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58" w:rsidRPr="005A3FC7" w:rsidRDefault="00EA2E58" w:rsidP="00EA2E58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A3FC7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EA2E58" w:rsidRPr="005A3FC7" w:rsidRDefault="00EA2E58" w:rsidP="00EA2E58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5A3FC7">
        <w:rPr>
          <w:rFonts w:ascii="Times New Roman" w:hAnsi="Times New Roman"/>
          <w:b/>
          <w:sz w:val="28"/>
          <w:szCs w:val="28"/>
        </w:rPr>
        <w:t xml:space="preserve">«Родная литература. </w:t>
      </w:r>
      <w:r>
        <w:rPr>
          <w:rFonts w:ascii="Times New Roman" w:hAnsi="Times New Roman"/>
          <w:b/>
          <w:sz w:val="28"/>
          <w:szCs w:val="28"/>
        </w:rPr>
        <w:t>Литература Красноярского края» 6</w:t>
      </w:r>
      <w:r w:rsidRPr="005A3FC7">
        <w:rPr>
          <w:rFonts w:ascii="Times New Roman" w:hAnsi="Times New Roman"/>
          <w:b/>
          <w:sz w:val="28"/>
          <w:szCs w:val="28"/>
        </w:rPr>
        <w:t xml:space="preserve"> класс </w:t>
      </w:r>
    </w:p>
    <w:bookmarkEnd w:id="0"/>
    <w:p w:rsidR="00EA2E58" w:rsidRPr="00AF2CF0" w:rsidRDefault="00EA2E58" w:rsidP="00EA2E58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по учебному предмету «Родная литература. Литература Красноярского края» для образовательных организаций, реализующих программы основного общего образования (5-9 классы). Авторы-составители: С. В Трухина, Т.А. </w:t>
      </w:r>
      <w:proofErr w:type="spellStart"/>
      <w:r w:rsidRPr="00AF2CF0">
        <w:rPr>
          <w:rFonts w:ascii="Times New Roman" w:hAnsi="Times New Roman"/>
          <w:sz w:val="24"/>
          <w:szCs w:val="24"/>
        </w:rPr>
        <w:t>Хороброва</w:t>
      </w:r>
      <w:proofErr w:type="spellEnd"/>
      <w:r w:rsidRPr="00AF2CF0">
        <w:rPr>
          <w:rFonts w:ascii="Times New Roman" w:hAnsi="Times New Roman"/>
          <w:sz w:val="24"/>
          <w:szCs w:val="24"/>
        </w:rPr>
        <w:t xml:space="preserve">, Н.Н. Овсянникова, В.В. </w:t>
      </w:r>
      <w:proofErr w:type="spellStart"/>
      <w:r w:rsidRPr="00AF2CF0">
        <w:rPr>
          <w:rFonts w:ascii="Times New Roman" w:hAnsi="Times New Roman"/>
          <w:sz w:val="24"/>
          <w:szCs w:val="24"/>
        </w:rPr>
        <w:t>Тишакова</w:t>
      </w:r>
      <w:proofErr w:type="spellEnd"/>
    </w:p>
    <w:p w:rsidR="00EA2E58" w:rsidRPr="00AF2CF0" w:rsidRDefault="00EA2E58" w:rsidP="00EA2E58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Изучение учебного предмета «Родная литература. Литература Красноярского края» на ступени основного общего образования направлено на достижение следующих целей:</w:t>
      </w:r>
    </w:p>
    <w:p w:rsidR="00EA2E58" w:rsidRPr="00AF2CF0" w:rsidRDefault="00EA2E58" w:rsidP="00EA2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творчеству писателей и поэтов Красноярского края;</w:t>
      </w:r>
    </w:p>
    <w:p w:rsidR="00EA2E58" w:rsidRPr="00AF2CF0" w:rsidRDefault="00EA2E58" w:rsidP="00EA2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художественных произведений писателей и поэтов Красноярского края; устной и письменной речи учащихся;</w:t>
      </w:r>
    </w:p>
    <w:p w:rsidR="00EA2E58" w:rsidRPr="00AF2CF0" w:rsidRDefault="00EA2E58" w:rsidP="00EA2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освоение произведений устного народного творчества народов, проживающих на территории Красноярского края, художественных произведений писателей и поэтов Красноярского края в единстве формы и содержания;</w:t>
      </w:r>
    </w:p>
    <w:p w:rsidR="00EA2E58" w:rsidRPr="00AF2CF0" w:rsidRDefault="00EA2E58" w:rsidP="00EA2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формирование представления о литературном наследии Красноярского края, его своеобразии и неразрывной связи с классической и современной русской литературой, его вкладе в развитие русской литературы;</w:t>
      </w:r>
    </w:p>
    <w:p w:rsidR="00EA2E58" w:rsidRPr="00AF2CF0" w:rsidRDefault="00EA2E58" w:rsidP="00EA2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>осознание языка и речи как формы выражения национальной культуры и культуры Красноярского края.</w:t>
      </w:r>
    </w:p>
    <w:p w:rsidR="00EA2E58" w:rsidRPr="00AF2CF0" w:rsidRDefault="00EA2E58" w:rsidP="00EA2E58">
      <w:pPr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EA2E58" w:rsidRPr="00AF2CF0" w:rsidRDefault="00EA2E58" w:rsidP="00EA2E5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F2CF0">
        <w:rPr>
          <w:rFonts w:ascii="Times New Roman" w:eastAsiaTheme="minorHAnsi" w:hAnsi="Times New Roman"/>
          <w:sz w:val="24"/>
          <w:szCs w:val="24"/>
        </w:rPr>
        <w:t>Количество часов по рабочему плану первый год обучения 17 часов (0,5 часа) (в неделю - 1 часа).</w:t>
      </w:r>
    </w:p>
    <w:p w:rsidR="00EA2E58" w:rsidRPr="00AF2CF0" w:rsidRDefault="00EA2E58" w:rsidP="00EA2E58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@Arial Unicode MS" w:hAnsi="Times New Roman"/>
          <w:b/>
          <w:bCs/>
          <w:i/>
          <w:sz w:val="24"/>
          <w:szCs w:val="24"/>
          <w:lang w:eastAsia="ru-RU"/>
        </w:rPr>
      </w:pPr>
      <w:r w:rsidRPr="00AF2CF0">
        <w:rPr>
          <w:rFonts w:ascii="Times New Roman" w:eastAsia="@Arial Unicode MS" w:hAnsi="Times New Roman"/>
          <w:b/>
          <w:bCs/>
          <w:i/>
          <w:sz w:val="24"/>
          <w:szCs w:val="24"/>
          <w:lang w:eastAsia="ru-RU"/>
        </w:rPr>
        <w:t xml:space="preserve">Содержание учебного предмета </w:t>
      </w:r>
    </w:p>
    <w:p w:rsidR="00EA2E58" w:rsidRPr="00C37D58" w:rsidRDefault="00EA2E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Сибирская семья</w:t>
      </w:r>
    </w:p>
    <w:p w:rsidR="00EA2E58" w:rsidRPr="00C37D58" w:rsidRDefault="00EA2E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Введение (1 ч) </w:t>
      </w:r>
    </w:p>
    <w:p w:rsidR="00EA2E58" w:rsidRPr="00AF2CF0" w:rsidRDefault="00EA2E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 w:rsidRPr="00AF2CF0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Знакомство с курсом </w:t>
      </w: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6</w:t>
      </w:r>
      <w:r w:rsidRPr="00AF2CF0"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класса </w:t>
      </w:r>
    </w:p>
    <w:p w:rsidR="00EA2E58" w:rsidRPr="00C37D58" w:rsidRDefault="00EA2E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Раздел 1. Мы часть природы (5 ч)</w:t>
      </w:r>
    </w:p>
    <w:p w:rsidR="00C37D58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- Р. Х. Солнцев «Воробьи», «Дядя Сеня», «Бродим по лесу, толпа пересмешников». – 1 час</w:t>
      </w:r>
    </w:p>
    <w:p w:rsidR="00C37D58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 Б.М. Петров «Формула белого гриба» - 1 час </w:t>
      </w:r>
    </w:p>
    <w:p w:rsidR="00C37D58" w:rsidRPr="00AF2CF0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Б.М. Петров «</w:t>
      </w:r>
      <w:proofErr w:type="spellStart"/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Лерка</w:t>
      </w:r>
      <w:proofErr w:type="spellEnd"/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-манерка» - 1 час </w:t>
      </w:r>
    </w:p>
    <w:p w:rsidR="00EA2E58" w:rsidRDefault="00EA2E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Раздел 2. </w:t>
      </w:r>
      <w:r w:rsidR="00C37D58"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Законы доброты (5</w:t>
      </w:r>
      <w:r w:rsidRPr="00C37D5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ч)</w:t>
      </w:r>
    </w:p>
    <w:p w:rsidR="00C37D58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C37D58">
        <w:rPr>
          <w:rFonts w:ascii="Times New Roman" w:eastAsia="@Arial Unicode MS" w:hAnsi="Times New Roman"/>
          <w:bCs/>
          <w:sz w:val="24"/>
          <w:szCs w:val="24"/>
          <w:lang w:eastAsia="ru-RU"/>
        </w:rPr>
        <w:t>В.П.Астафьев</w:t>
      </w:r>
      <w:proofErr w:type="spellEnd"/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«Ангел-хранитель» - 1 час </w:t>
      </w:r>
    </w:p>
    <w:p w:rsidR="00C37D58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 Юмор в рассказах – 1 час </w:t>
      </w:r>
    </w:p>
    <w:p w:rsidR="00C37D58" w:rsidRDefault="00C37D58" w:rsidP="00EA2E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- И.И. Пантелеев «Голубые звёзды» - 1 час</w:t>
      </w:r>
    </w:p>
    <w:p w:rsidR="00C37D58" w:rsidRDefault="00C37D58" w:rsidP="00C37D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И.И. Пантелеев</w:t>
      </w: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мастер лирического повествования – 1 час</w:t>
      </w:r>
    </w:p>
    <w:p w:rsidR="00C37D58" w:rsidRPr="00C37D58" w:rsidRDefault="00C37D58" w:rsidP="00C37D58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- Р.А. </w:t>
      </w:r>
      <w:proofErr w:type="spellStart"/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>Карапетьян</w:t>
      </w:r>
      <w:proofErr w:type="spellEnd"/>
      <w:r>
        <w:rPr>
          <w:rFonts w:ascii="Times New Roman" w:eastAsia="@Arial Unicode MS" w:hAnsi="Times New Roman"/>
          <w:bCs/>
          <w:sz w:val="24"/>
          <w:szCs w:val="24"/>
          <w:lang w:eastAsia="ru-RU"/>
        </w:rPr>
        <w:t xml:space="preserve"> «Проценты» - 1 час</w:t>
      </w:r>
    </w:p>
    <w:p w:rsidR="00EA2E58" w:rsidRDefault="00EA2E58" w:rsidP="00EA2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D58">
        <w:rPr>
          <w:rFonts w:ascii="Times New Roman" w:hAnsi="Times New Roman"/>
          <w:b/>
          <w:sz w:val="24"/>
          <w:szCs w:val="24"/>
        </w:rPr>
        <w:t xml:space="preserve">Раздел 3. </w:t>
      </w:r>
      <w:r w:rsidR="00C37D58">
        <w:rPr>
          <w:rFonts w:ascii="Times New Roman" w:hAnsi="Times New Roman"/>
          <w:b/>
          <w:sz w:val="24"/>
          <w:szCs w:val="24"/>
        </w:rPr>
        <w:t>Братья наши меньшие (5</w:t>
      </w:r>
      <w:r w:rsidRPr="00C37D58">
        <w:rPr>
          <w:rFonts w:ascii="Times New Roman" w:hAnsi="Times New Roman"/>
          <w:b/>
          <w:sz w:val="24"/>
          <w:szCs w:val="24"/>
        </w:rPr>
        <w:t xml:space="preserve"> ч)</w:t>
      </w:r>
    </w:p>
    <w:p w:rsidR="00C37D58" w:rsidRDefault="00C37D58" w:rsidP="00EA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37D58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C37D58">
        <w:rPr>
          <w:rFonts w:ascii="Times New Roman" w:hAnsi="Times New Roman"/>
          <w:sz w:val="24"/>
          <w:szCs w:val="24"/>
        </w:rPr>
        <w:t>Крутовская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37D58">
        <w:rPr>
          <w:rFonts w:ascii="Times New Roman" w:hAnsi="Times New Roman"/>
          <w:sz w:val="24"/>
          <w:szCs w:val="24"/>
        </w:rPr>
        <w:t>«Были и сказки заповедного леса» Рассказ «</w:t>
      </w:r>
      <w:proofErr w:type="spellStart"/>
      <w:r w:rsidRPr="00C37D58">
        <w:rPr>
          <w:rFonts w:ascii="Times New Roman" w:hAnsi="Times New Roman"/>
          <w:sz w:val="24"/>
          <w:szCs w:val="24"/>
        </w:rPr>
        <w:t>Дик</w:t>
      </w:r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», сказка-быль «Просто “так”» - 1 час </w:t>
      </w:r>
    </w:p>
    <w:p w:rsidR="00C37D58" w:rsidRDefault="00C37D58" w:rsidP="00EA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D58">
        <w:rPr>
          <w:rFonts w:ascii="Times New Roman" w:hAnsi="Times New Roman"/>
          <w:sz w:val="24"/>
          <w:szCs w:val="24"/>
        </w:rPr>
        <w:t xml:space="preserve">- </w:t>
      </w:r>
      <w:r w:rsidRPr="00C37D58">
        <w:rPr>
          <w:rFonts w:ascii="Times New Roman" w:hAnsi="Times New Roman"/>
          <w:sz w:val="24"/>
          <w:szCs w:val="24"/>
        </w:rPr>
        <w:t xml:space="preserve">Е.А.  </w:t>
      </w:r>
      <w:proofErr w:type="spellStart"/>
      <w:r w:rsidRPr="00C37D58">
        <w:rPr>
          <w:rFonts w:ascii="Times New Roman" w:hAnsi="Times New Roman"/>
          <w:sz w:val="24"/>
          <w:szCs w:val="24"/>
        </w:rPr>
        <w:t>Крутовская</w:t>
      </w:r>
      <w:proofErr w:type="spellEnd"/>
      <w:r w:rsidRPr="00C37D58">
        <w:rPr>
          <w:rFonts w:ascii="Times New Roman" w:hAnsi="Times New Roman"/>
          <w:sz w:val="24"/>
          <w:szCs w:val="24"/>
        </w:rPr>
        <w:t xml:space="preserve"> – ученый-орнитолог, создатель Живого уголка в красноярском заповеднике «Столбы», </w:t>
      </w:r>
      <w:r w:rsidRPr="00C37D58">
        <w:rPr>
          <w:rFonts w:ascii="Times New Roman" w:hAnsi="Times New Roman"/>
          <w:sz w:val="24"/>
          <w:szCs w:val="24"/>
        </w:rPr>
        <w:t>художник и писатель – 1 час</w:t>
      </w:r>
      <w:r w:rsidRPr="00C37D58">
        <w:rPr>
          <w:rFonts w:ascii="Times New Roman" w:hAnsi="Times New Roman"/>
          <w:sz w:val="24"/>
          <w:szCs w:val="24"/>
        </w:rPr>
        <w:t xml:space="preserve">  </w:t>
      </w:r>
    </w:p>
    <w:p w:rsidR="00C37D58" w:rsidRPr="00C37D58" w:rsidRDefault="00C37D58" w:rsidP="00EA2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7D58">
        <w:rPr>
          <w:rFonts w:ascii="Times New Roman" w:hAnsi="Times New Roman"/>
          <w:sz w:val="24"/>
          <w:szCs w:val="24"/>
        </w:rPr>
        <w:t>Н.С. Устинович «Ради жизни», «Вороны», «Лебединая дружба»</w:t>
      </w:r>
      <w:r w:rsidRPr="00C37D58">
        <w:rPr>
          <w:rFonts w:ascii="Times New Roman" w:hAnsi="Times New Roman"/>
          <w:sz w:val="24"/>
          <w:szCs w:val="24"/>
        </w:rPr>
        <w:t xml:space="preserve"> - 1 час</w:t>
      </w:r>
    </w:p>
    <w:p w:rsidR="00C37D58" w:rsidRDefault="00095746" w:rsidP="00EA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95746">
        <w:rPr>
          <w:rFonts w:ascii="Times New Roman" w:hAnsi="Times New Roman"/>
          <w:sz w:val="24"/>
          <w:szCs w:val="24"/>
        </w:rPr>
        <w:t>Н.С. Устинович «Друзья», «Утки», «Б</w:t>
      </w:r>
      <w:r>
        <w:rPr>
          <w:rFonts w:ascii="Times New Roman" w:hAnsi="Times New Roman"/>
          <w:sz w:val="24"/>
          <w:szCs w:val="24"/>
        </w:rPr>
        <w:t xml:space="preserve">ескрылый», «Волк», «Цена жизни» - 1 час </w:t>
      </w:r>
    </w:p>
    <w:p w:rsidR="00095746" w:rsidRPr="00095746" w:rsidRDefault="00095746" w:rsidP="00EA2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5746">
        <w:rPr>
          <w:rFonts w:ascii="Times New Roman" w:hAnsi="Times New Roman"/>
          <w:sz w:val="28"/>
          <w:szCs w:val="28"/>
        </w:rPr>
        <w:t xml:space="preserve"> </w:t>
      </w:r>
      <w:r w:rsidRPr="00095746">
        <w:rPr>
          <w:rFonts w:ascii="Times New Roman" w:hAnsi="Times New Roman"/>
          <w:sz w:val="24"/>
          <w:szCs w:val="24"/>
        </w:rPr>
        <w:t>Н.С. Устинович – тонкий знато</w:t>
      </w:r>
      <w:r>
        <w:rPr>
          <w:rFonts w:ascii="Times New Roman" w:hAnsi="Times New Roman"/>
          <w:sz w:val="24"/>
          <w:szCs w:val="24"/>
        </w:rPr>
        <w:t>к жизни тайги и сибирского леса – 1 час</w:t>
      </w:r>
    </w:p>
    <w:p w:rsidR="00EA2E58" w:rsidRDefault="00EA2E58" w:rsidP="00EA2E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746">
        <w:rPr>
          <w:rFonts w:ascii="Times New Roman" w:hAnsi="Times New Roman"/>
          <w:b/>
          <w:sz w:val="24"/>
          <w:szCs w:val="24"/>
        </w:rPr>
        <w:t xml:space="preserve">Раздел 4. </w:t>
      </w:r>
      <w:r w:rsidR="00095746">
        <w:rPr>
          <w:rFonts w:ascii="Times New Roman" w:hAnsi="Times New Roman"/>
          <w:b/>
          <w:sz w:val="24"/>
          <w:szCs w:val="24"/>
        </w:rPr>
        <w:t>Итоговое занятие (1</w:t>
      </w:r>
      <w:r w:rsidRPr="00095746">
        <w:rPr>
          <w:rFonts w:ascii="Times New Roman" w:hAnsi="Times New Roman"/>
          <w:b/>
          <w:sz w:val="24"/>
          <w:szCs w:val="24"/>
        </w:rPr>
        <w:t xml:space="preserve"> ч)</w:t>
      </w:r>
    </w:p>
    <w:p w:rsidR="00095746" w:rsidRPr="00095746" w:rsidRDefault="00095746" w:rsidP="00EA2E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2E58" w:rsidRPr="00AF2CF0" w:rsidRDefault="00EA2E58" w:rsidP="00EA2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2CF0">
        <w:rPr>
          <w:rFonts w:ascii="Times New Roman" w:hAnsi="Times New Roman"/>
          <w:sz w:val="24"/>
          <w:szCs w:val="24"/>
        </w:rPr>
        <w:t xml:space="preserve">Итоговое занятие </w:t>
      </w:r>
      <w:r w:rsidR="00095746">
        <w:rPr>
          <w:rFonts w:ascii="Times New Roman" w:hAnsi="Times New Roman"/>
          <w:sz w:val="24"/>
          <w:szCs w:val="24"/>
        </w:rPr>
        <w:t>Конференция, защита проектов - 1 час</w:t>
      </w:r>
    </w:p>
    <w:p w:rsidR="00EA2E58" w:rsidRPr="00AF2CF0" w:rsidRDefault="00EA2E58" w:rsidP="00EA2E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2E58" w:rsidRPr="00AF2CF0" w:rsidRDefault="00EA2E58" w:rsidP="00EA2E58">
      <w:pPr>
        <w:shd w:val="clear" w:color="auto" w:fill="FFFFFF"/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2CF0">
        <w:rPr>
          <w:rFonts w:ascii="Times New Roman" w:eastAsiaTheme="minorHAnsi" w:hAnsi="Times New Roman"/>
          <w:b/>
          <w:sz w:val="24"/>
          <w:szCs w:val="24"/>
        </w:rPr>
        <w:t>Форма промежуточной аттестации</w:t>
      </w:r>
    </w:p>
    <w:p w:rsidR="00EA2E58" w:rsidRPr="00AF2CF0" w:rsidRDefault="00EA2E58" w:rsidP="00EA2E58">
      <w:pPr>
        <w:shd w:val="clear" w:color="auto" w:fill="FFFFFF"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F2CF0">
        <w:rPr>
          <w:rFonts w:ascii="Times New Roman" w:eastAsiaTheme="minorHAnsi" w:hAnsi="Times New Roman"/>
          <w:sz w:val="24"/>
          <w:szCs w:val="24"/>
        </w:rPr>
        <w:t>Проект</w:t>
      </w:r>
    </w:p>
    <w:p w:rsidR="007F6102" w:rsidRDefault="007F6102" w:rsidP="00121AB7">
      <w:pPr>
        <w:jc w:val="center"/>
      </w:pPr>
    </w:p>
    <w:sectPr w:rsidR="007F6102" w:rsidSect="005A3FC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5"/>
    <w:rsid w:val="00095746"/>
    <w:rsid w:val="00121AB7"/>
    <w:rsid w:val="00575722"/>
    <w:rsid w:val="007F6102"/>
    <w:rsid w:val="00C04DB0"/>
    <w:rsid w:val="00C37D58"/>
    <w:rsid w:val="00D74555"/>
    <w:rsid w:val="00E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D5A0"/>
  <w15:chartTrackingRefBased/>
  <w15:docId w15:val="{357091D2-B608-442E-8A2A-1725B97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2021-03-23T12:30:00Z</dcterms:created>
  <dcterms:modified xsi:type="dcterms:W3CDTF">2021-03-24T07:12:00Z</dcterms:modified>
</cp:coreProperties>
</file>