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BF" w:rsidRPr="00865BBF" w:rsidRDefault="00865BBF" w:rsidP="00865BBF">
      <w:pPr>
        <w:spacing w:after="0" w:line="360" w:lineRule="auto"/>
        <w:ind w:right="282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Аннотация к рабочей программе по технологии 6, класс, ФГОС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Программа учебного курса «Технология» в 6 классе разработана на основе: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-  Федерального государственного образовательного стандарта основного общего образования;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- Концепции преподавания предметной области «Технология» в образовательных организациях РФ, реализующих основные общеобразовательные программы;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- Закон 273-ФЗ «Об образовании  в Российской Федерации» от 29.12.2012;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 xml:space="preserve">- </w:t>
      </w:r>
      <w:proofErr w:type="gramStart"/>
      <w:r w:rsidRPr="00865BBF">
        <w:rPr>
          <w:rFonts w:ascii="Times New Roman" w:eastAsia="Calibri" w:hAnsi="Times New Roman" w:cs="Times New Roman"/>
          <w:color w:val="000000"/>
        </w:rPr>
        <w:t>Федеральный</w:t>
      </w:r>
      <w:proofErr w:type="gramEnd"/>
      <w:r w:rsidRPr="00865BBF">
        <w:rPr>
          <w:rFonts w:ascii="Times New Roman" w:eastAsia="Calibri" w:hAnsi="Times New Roman" w:cs="Times New Roman"/>
          <w:color w:val="000000"/>
        </w:rPr>
        <w:t xml:space="preserve"> государственного образовательного стандарта основного общего образования (утвержден </w:t>
      </w:r>
      <w:proofErr w:type="spellStart"/>
      <w:r w:rsidRPr="00865BBF">
        <w:rPr>
          <w:rFonts w:ascii="Times New Roman" w:eastAsia="Calibri" w:hAnsi="Times New Roman" w:cs="Times New Roman"/>
          <w:color w:val="000000"/>
        </w:rPr>
        <w:t>МОиН</w:t>
      </w:r>
      <w:proofErr w:type="spellEnd"/>
      <w:r w:rsidRPr="00865BBF">
        <w:rPr>
          <w:rFonts w:ascii="Times New Roman" w:eastAsia="Calibri" w:hAnsi="Times New Roman" w:cs="Times New Roman"/>
          <w:color w:val="000000"/>
        </w:rPr>
        <w:t xml:space="preserve"> РФ приказом № 1897 от 17 декабря 2010 года;                                   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proofErr w:type="gramStart"/>
      <w:r w:rsidRPr="00865BBF">
        <w:rPr>
          <w:rFonts w:ascii="Times New Roman" w:eastAsia="Calibri" w:hAnsi="Times New Roman" w:cs="Times New Roman"/>
          <w:color w:val="000000"/>
        </w:rPr>
        <w:t>- Санитарно-эпидемиологические  правила и нормативы (СанПиН 2.4.2.2821-10; зарегистрировано в Минюсте РФ 03.03. 2011.</w:t>
      </w:r>
      <w:proofErr w:type="gramEnd"/>
      <w:r w:rsidRPr="00865BBF">
        <w:rPr>
          <w:rFonts w:ascii="Times New Roman" w:eastAsia="Calibri" w:hAnsi="Times New Roman" w:cs="Times New Roman"/>
          <w:color w:val="000000"/>
        </w:rPr>
        <w:t xml:space="preserve"> Регистрационный № 19993;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</w:p>
    <w:p w:rsid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Цель: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65BBF">
        <w:rPr>
          <w:rFonts w:ascii="Times New Roman" w:eastAsia="Calibri" w:hAnsi="Times New Roman" w:cs="Times New Roman"/>
          <w:color w:val="000000"/>
        </w:rPr>
        <w:t>преподавания предмета «Технология» является практико-ориентированное общеобразовательное развитие учащихся:</w:t>
      </w:r>
    </w:p>
    <w:p w:rsidR="00865BBF" w:rsidRPr="00865BBF" w:rsidRDefault="00865BBF" w:rsidP="00865BBF">
      <w:pPr>
        <w:pStyle w:val="a3"/>
        <w:numPr>
          <w:ilvl w:val="0"/>
          <w:numId w:val="1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прагматическое обоснование цели созидательной деятельности;</w:t>
      </w:r>
    </w:p>
    <w:p w:rsidR="00865BBF" w:rsidRPr="00865BBF" w:rsidRDefault="00865BBF" w:rsidP="00865BBF">
      <w:pPr>
        <w:pStyle w:val="a3"/>
        <w:numPr>
          <w:ilvl w:val="0"/>
          <w:numId w:val="1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 xml:space="preserve"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</w:t>
      </w:r>
      <w:proofErr w:type="spellStart"/>
      <w:r w:rsidRPr="00865BBF">
        <w:rPr>
          <w:rFonts w:ascii="Times New Roman" w:eastAsia="Calibri" w:hAnsi="Times New Roman" w:cs="Times New Roman"/>
          <w:color w:val="000000"/>
        </w:rPr>
        <w:t>техносфере</w:t>
      </w:r>
      <w:proofErr w:type="spellEnd"/>
      <w:r w:rsidRPr="00865BBF">
        <w:rPr>
          <w:rFonts w:ascii="Times New Roman" w:eastAsia="Calibri" w:hAnsi="Times New Roman" w:cs="Times New Roman"/>
          <w:color w:val="000000"/>
        </w:rPr>
        <w:t>, общих и прикладных знаний по основам наук;</w:t>
      </w:r>
    </w:p>
    <w:p w:rsidR="00865BBF" w:rsidRPr="00865BBF" w:rsidRDefault="00865BBF" w:rsidP="00865BBF">
      <w:pPr>
        <w:pStyle w:val="a3"/>
        <w:numPr>
          <w:ilvl w:val="0"/>
          <w:numId w:val="1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выбор соответствующего материально-технического обеспечения с учётом имеющихся материально-технических возможностей;</w:t>
      </w:r>
    </w:p>
    <w:p w:rsidR="00865BBF" w:rsidRPr="00865BBF" w:rsidRDefault="00865BBF" w:rsidP="00865BBF">
      <w:pPr>
        <w:pStyle w:val="a3"/>
        <w:numPr>
          <w:ilvl w:val="0"/>
          <w:numId w:val="1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создание преобразования или эффективное использование потребительных стоимостей.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 xml:space="preserve"> Задачи:</w:t>
      </w:r>
    </w:p>
    <w:p w:rsidR="00865BBF" w:rsidRPr="00865BBF" w:rsidRDefault="00865BBF" w:rsidP="00865BBF">
      <w:pPr>
        <w:pStyle w:val="a3"/>
        <w:numPr>
          <w:ilvl w:val="0"/>
          <w:numId w:val="3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формирование инвариантных (</w:t>
      </w:r>
      <w:proofErr w:type="spellStart"/>
      <w:r w:rsidRPr="00865BBF">
        <w:rPr>
          <w:rFonts w:ascii="Times New Roman" w:eastAsia="Calibri" w:hAnsi="Times New Roman" w:cs="Times New Roman"/>
          <w:color w:val="000000"/>
        </w:rPr>
        <w:t>метапредметных</w:t>
      </w:r>
      <w:proofErr w:type="spellEnd"/>
      <w:r w:rsidRPr="00865BBF">
        <w:rPr>
          <w:rFonts w:ascii="Times New Roman" w:eastAsia="Calibri" w:hAnsi="Times New Roman" w:cs="Times New Roman"/>
          <w:color w:val="000000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865BBF" w:rsidRPr="00865BBF" w:rsidRDefault="00865BBF" w:rsidP="00865BBF">
      <w:pPr>
        <w:pStyle w:val="a3"/>
        <w:numPr>
          <w:ilvl w:val="0"/>
          <w:numId w:val="3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865BBF" w:rsidRPr="00865BBF" w:rsidRDefault="00865BBF" w:rsidP="00865BBF">
      <w:pPr>
        <w:pStyle w:val="a3"/>
        <w:numPr>
          <w:ilvl w:val="0"/>
          <w:numId w:val="3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865BBF" w:rsidRPr="00865BBF" w:rsidRDefault="00865BBF" w:rsidP="00865BBF">
      <w:pPr>
        <w:pStyle w:val="a3"/>
        <w:numPr>
          <w:ilvl w:val="0"/>
          <w:numId w:val="3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865BBF" w:rsidRPr="00865BBF" w:rsidRDefault="00865BBF" w:rsidP="00865BBF">
      <w:pPr>
        <w:pStyle w:val="a3"/>
        <w:numPr>
          <w:ilvl w:val="0"/>
          <w:numId w:val="3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865BBF" w:rsidRPr="00865BBF" w:rsidRDefault="00865BBF" w:rsidP="00865BBF">
      <w:pPr>
        <w:pStyle w:val="a3"/>
        <w:numPr>
          <w:ilvl w:val="0"/>
          <w:numId w:val="3"/>
        </w:num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>ознакомление с профессиями, представленными на рынке труда, профессиональное самоопределение.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-Учебник </w:t>
      </w:r>
      <w:r w:rsidRPr="00865BBF">
        <w:rPr>
          <w:rFonts w:ascii="Times New Roman" w:eastAsia="Calibri" w:hAnsi="Times New Roman" w:cs="Times New Roman"/>
        </w:rPr>
        <w:t>«Технология», 6 класс. Учебник для общеобразовательных организаций под редакцией В.М. Казакевич. Москва. «Просвещение», 2020.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b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Место предмета в учебном плане</w:t>
      </w:r>
      <w:r w:rsidRPr="00865BBF">
        <w:rPr>
          <w:rFonts w:ascii="Times New Roman" w:eastAsia="Calibri" w:hAnsi="Times New Roman" w:cs="Times New Roman"/>
          <w:b/>
        </w:rPr>
        <w:t>.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 xml:space="preserve">В федеральном базисном плане на изучение предмета «Технология»  в 6 классе отводится количество учебных часов в год 68 (2 часа - в неделю) </w:t>
      </w:r>
    </w:p>
    <w:p w:rsidR="00865BBF" w:rsidRPr="00865BBF" w:rsidRDefault="00865BBF" w:rsidP="00865BBF">
      <w:pPr>
        <w:spacing w:after="0" w:line="360" w:lineRule="auto"/>
        <w:ind w:right="282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865BBF">
        <w:rPr>
          <w:rFonts w:ascii="Times New Roman" w:eastAsia="Calibri" w:hAnsi="Times New Roman" w:cs="Times New Roman"/>
          <w:b/>
        </w:rPr>
        <w:t>Содержание</w:t>
      </w:r>
      <w:r w:rsidRPr="00865BBF">
        <w:rPr>
          <w:rFonts w:ascii="Times New Roman" w:eastAsia="Calibri" w:hAnsi="Times New Roman" w:cs="Times New Roman"/>
          <w:b/>
        </w:rPr>
        <w:t xml:space="preserve"> тем учебного </w:t>
      </w:r>
      <w:r w:rsidRPr="00865BBF">
        <w:rPr>
          <w:rFonts w:ascii="Times New Roman" w:eastAsia="Calibri" w:hAnsi="Times New Roman" w:cs="Times New Roman"/>
          <w:b/>
        </w:rPr>
        <w:t xml:space="preserve"> курса 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1.Методы и средства творческой и проектной деятельности - 4 часа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color w:val="000000"/>
        </w:rPr>
      </w:pP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2. Производство - 4 часа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3. Технология - 6 часов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4. Техника - 6 часов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5. Технологии получения, обработки, преобразования и использования материалов – 8 часов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6. Технологии обработки пищевых продуктов - 8 часов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color w:val="000000"/>
        </w:rPr>
        <w:t xml:space="preserve">7. </w:t>
      </w:r>
      <w:r w:rsidRPr="00865BBF">
        <w:rPr>
          <w:rFonts w:ascii="Times New Roman" w:eastAsia="Calibri" w:hAnsi="Times New Roman" w:cs="Times New Roman"/>
          <w:b/>
          <w:color w:val="000000"/>
        </w:rPr>
        <w:t>Технологии получения, преобразования и использования энергии - 6 часов</w:t>
      </w:r>
    </w:p>
    <w:p w:rsidR="00865BBF" w:rsidRPr="00865BBF" w:rsidRDefault="00865BBF" w:rsidP="00865B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8. Технологии получения, обработки и использования информации 6 - часов</w:t>
      </w:r>
      <w:r w:rsidRPr="00865BBF">
        <w:rPr>
          <w:rFonts w:ascii="Times New Roman" w:eastAsia="Calibri" w:hAnsi="Times New Roman" w:cs="Times New Roman"/>
          <w:color w:val="000000"/>
        </w:rPr>
        <w:t xml:space="preserve">          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9. Технологии растениеводства - 8 часов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10. Технологии животноводства - 6 часов</w:t>
      </w:r>
    </w:p>
    <w:p w:rsidR="00865BBF" w:rsidRPr="00865BBF" w:rsidRDefault="00865BBF" w:rsidP="00865BBF">
      <w:pPr>
        <w:spacing w:after="0" w:line="240" w:lineRule="auto"/>
        <w:ind w:right="282"/>
        <w:rPr>
          <w:rFonts w:ascii="Times New Roman" w:eastAsia="Calibri" w:hAnsi="Times New Roman" w:cs="Times New Roman"/>
          <w:b/>
          <w:color w:val="000000"/>
        </w:rPr>
      </w:pPr>
      <w:r w:rsidRPr="00865BBF">
        <w:rPr>
          <w:rFonts w:ascii="Times New Roman" w:eastAsia="Calibri" w:hAnsi="Times New Roman" w:cs="Times New Roman"/>
          <w:b/>
          <w:color w:val="000000"/>
        </w:rPr>
        <w:t>11. Социальные технологии - 6 часов</w:t>
      </w:r>
    </w:p>
    <w:p w:rsidR="00865BBF" w:rsidRPr="00865BBF" w:rsidRDefault="00865BBF" w:rsidP="00865BBF">
      <w:pPr>
        <w:spacing w:after="0" w:line="360" w:lineRule="auto"/>
        <w:ind w:right="282"/>
        <w:rPr>
          <w:rFonts w:ascii="Times New Roman" w:eastAsia="Calibri" w:hAnsi="Times New Roman" w:cs="Times New Roman"/>
          <w:color w:val="000000"/>
        </w:rPr>
      </w:pPr>
    </w:p>
    <w:bookmarkEnd w:id="0"/>
    <w:p w:rsidR="00205D63" w:rsidRPr="00865BBF" w:rsidRDefault="00865BBF">
      <w:pPr>
        <w:rPr>
          <w:rFonts w:ascii="Times New Roman" w:hAnsi="Times New Roman" w:cs="Times New Roman"/>
        </w:rPr>
      </w:pPr>
    </w:p>
    <w:p w:rsidR="00865BBF" w:rsidRPr="00865BBF" w:rsidRDefault="00865BBF">
      <w:pPr>
        <w:rPr>
          <w:rFonts w:ascii="Times New Roman" w:hAnsi="Times New Roman" w:cs="Times New Roman"/>
        </w:rPr>
      </w:pPr>
    </w:p>
    <w:sectPr w:rsidR="00865BBF" w:rsidRPr="00865BBF" w:rsidSect="00865BB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070"/>
    <w:multiLevelType w:val="hybridMultilevel"/>
    <w:tmpl w:val="B860D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00A1"/>
    <w:multiLevelType w:val="hybridMultilevel"/>
    <w:tmpl w:val="3D40495E"/>
    <w:lvl w:ilvl="0" w:tplc="B666E232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84328"/>
    <w:multiLevelType w:val="hybridMultilevel"/>
    <w:tmpl w:val="BAFE51F6"/>
    <w:lvl w:ilvl="0" w:tplc="B666E232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3FB3"/>
    <w:multiLevelType w:val="hybridMultilevel"/>
    <w:tmpl w:val="E84C6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F"/>
    <w:rsid w:val="005E32D9"/>
    <w:rsid w:val="007C0406"/>
    <w:rsid w:val="008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Company>Krokoz™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2020-11-04T14:21:00Z</dcterms:created>
  <dcterms:modified xsi:type="dcterms:W3CDTF">2020-11-04T14:25:00Z</dcterms:modified>
</cp:coreProperties>
</file>