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9C4" w:rsidRDefault="00DC58D7">
      <w:pPr>
        <w:rPr>
          <w:rFonts w:ascii="Cambria" w:eastAsia="Cambria" w:hAnsi="Cambria" w:cs="Cambria"/>
        </w:rPr>
      </w:pPr>
      <w:bookmarkStart w:id="0" w:name="_GoBack"/>
      <w:bookmarkEnd w:id="0"/>
      <w:r>
        <w:rPr>
          <w:noProof/>
        </w:rPr>
        <w:drawing>
          <wp:inline distT="0" distB="0" distL="0" distR="0">
            <wp:extent cx="6031230" cy="7805121"/>
            <wp:effectExtent l="0" t="0" r="762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1230" cy="7805121"/>
                    </a:xfrm>
                    <a:prstGeom prst="rect">
                      <a:avLst/>
                    </a:prstGeom>
                    <a:noFill/>
                    <a:ln>
                      <a:noFill/>
                    </a:ln>
                  </pic:spPr>
                </pic:pic>
              </a:graphicData>
            </a:graphic>
          </wp:inline>
        </w:drawing>
      </w:r>
    </w:p>
    <w:p w:rsidR="00DC58D7" w:rsidRDefault="00DC58D7" w:rsidP="0092359E">
      <w:bookmarkStart w:id="1" w:name="_gjdgxs" w:colFirst="0" w:colLast="0"/>
      <w:bookmarkEnd w:id="1"/>
    </w:p>
    <w:p w:rsidR="00DC58D7" w:rsidRDefault="00DC58D7" w:rsidP="0092359E"/>
    <w:p w:rsidR="00DC58D7" w:rsidRDefault="00DC58D7" w:rsidP="0092359E"/>
    <w:p w:rsidR="00DC58D7" w:rsidRDefault="00DC58D7" w:rsidP="0092359E"/>
    <w:p w:rsidR="00DC58D7" w:rsidRDefault="00DC58D7" w:rsidP="0092359E"/>
    <w:p w:rsidR="00DC58D7" w:rsidRDefault="00DC58D7" w:rsidP="0092359E"/>
    <w:p w:rsidR="00DC58D7" w:rsidRDefault="00DC58D7" w:rsidP="0092359E"/>
    <w:p w:rsidR="00DC58D7" w:rsidRDefault="00DC58D7" w:rsidP="0092359E"/>
    <w:p w:rsidR="00DC58D7" w:rsidRDefault="00DC58D7" w:rsidP="0092359E"/>
    <w:p w:rsidR="00D849C4" w:rsidRDefault="00D849C4">
      <w:pPr>
        <w:rPr>
          <w:sz w:val="52"/>
          <w:szCs w:val="52"/>
        </w:rPr>
      </w:pPr>
    </w:p>
    <w:p w:rsidR="00D849C4" w:rsidRDefault="00D849C4">
      <w:pPr>
        <w:rPr>
          <w:rFonts w:ascii="Cambria" w:eastAsia="Cambria" w:hAnsi="Cambria" w:cs="Cambria"/>
        </w:rPr>
      </w:pPr>
    </w:p>
    <w:p w:rsidR="00D849C4" w:rsidRDefault="00157AA9">
      <w:pPr>
        <w:rPr>
          <w:b/>
        </w:rPr>
      </w:pPr>
      <w:r>
        <w:rPr>
          <w:rFonts w:ascii="Cambria" w:eastAsia="Cambria" w:hAnsi="Cambria" w:cs="Cambria"/>
        </w:rPr>
        <w:t xml:space="preserve">                                                                                   </w:t>
      </w:r>
      <w:r>
        <w:rPr>
          <w:b/>
        </w:rPr>
        <w:t>Содержание</w:t>
      </w:r>
    </w:p>
    <w:p w:rsidR="00D849C4" w:rsidRDefault="00157AA9">
      <w:pPr>
        <w:rPr>
          <w:color w:val="000000"/>
        </w:rPr>
      </w:pPr>
      <w:r>
        <w:rPr>
          <w:color w:val="000000"/>
        </w:rPr>
        <w:t>Общие положения   ……………………………………………………………………………….4</w:t>
      </w:r>
    </w:p>
    <w:p w:rsidR="00D849C4" w:rsidRDefault="00157AA9">
      <w:pPr>
        <w:numPr>
          <w:ilvl w:val="0"/>
          <w:numId w:val="196"/>
        </w:numPr>
        <w:rPr>
          <w:color w:val="000000"/>
        </w:rPr>
      </w:pPr>
      <w:r>
        <w:rPr>
          <w:color w:val="000000"/>
        </w:rPr>
        <w:t xml:space="preserve">Целевой раздел </w:t>
      </w:r>
      <w:r>
        <w:t>основной образовательной программы основного общего образования</w:t>
      </w:r>
    </w:p>
    <w:p w:rsidR="00D849C4" w:rsidRDefault="00157AA9">
      <w:pPr>
        <w:ind w:firstLine="360"/>
        <w:rPr>
          <w:color w:val="000000"/>
        </w:rPr>
      </w:pPr>
      <w:r>
        <w:rPr>
          <w:color w:val="000000"/>
        </w:rPr>
        <w:t>1.1. Пояснительная записка   …………………………………………………………………6</w:t>
      </w:r>
    </w:p>
    <w:p w:rsidR="00D849C4" w:rsidRDefault="00157AA9">
      <w:pPr>
        <w:ind w:left="709"/>
        <w:rPr>
          <w:color w:val="000000"/>
        </w:rPr>
      </w:pPr>
      <w:r>
        <w:rPr>
          <w:color w:val="000000"/>
        </w:rPr>
        <w:t>1.1.1.Цели и задачи реализации основной образовательной программы основного общего образования   ……………………………………………………………………..7</w:t>
      </w:r>
      <w:r>
        <w:rPr>
          <w:color w:val="000000"/>
        </w:rPr>
        <w:br/>
        <w:t xml:space="preserve">1.1.2.Принципы и подходы к формированию образовательной программы основного общего образования   ……………………………………………………………………..8 </w:t>
      </w:r>
    </w:p>
    <w:p w:rsidR="00D849C4" w:rsidRDefault="00157AA9">
      <w:pPr>
        <w:ind w:left="360" w:hanging="76"/>
        <w:rPr>
          <w:color w:val="000000"/>
        </w:rPr>
      </w:pPr>
      <w:r>
        <w:rPr>
          <w:color w:val="000000"/>
        </w:rPr>
        <w:t xml:space="preserve"> 1.2. Планируемые результаты освоения обучающимися основной образовательной программы основного общего образования   ……………………………………………...10</w:t>
      </w:r>
      <w:r>
        <w:rPr>
          <w:color w:val="000000"/>
        </w:rPr>
        <w:br/>
      </w:r>
      <w:r>
        <w:rPr>
          <w:color w:val="000000"/>
        </w:rPr>
        <w:tab/>
        <w:t>1.2.1. Общие положения    ………………………………………………………………10</w:t>
      </w:r>
      <w:r>
        <w:rPr>
          <w:color w:val="000000"/>
        </w:rPr>
        <w:br/>
      </w:r>
      <w:r>
        <w:rPr>
          <w:color w:val="000000"/>
        </w:rPr>
        <w:tab/>
        <w:t>1.2.2. Структура планируемых результатов  ………………………………...………...11</w:t>
      </w:r>
      <w:r>
        <w:rPr>
          <w:color w:val="000000"/>
        </w:rPr>
        <w:br/>
      </w:r>
      <w:r>
        <w:rPr>
          <w:color w:val="000000"/>
        </w:rPr>
        <w:tab/>
        <w:t xml:space="preserve">1.2.3. Личностные результаты освоения основной образовательной программы:…..12 </w:t>
      </w:r>
      <w:r>
        <w:rPr>
          <w:color w:val="000000"/>
        </w:rPr>
        <w:br/>
      </w:r>
      <w:r>
        <w:rPr>
          <w:color w:val="000000"/>
        </w:rPr>
        <w:tab/>
        <w:t xml:space="preserve">1.2.4. Метапредметные результаты освоения </w:t>
      </w:r>
      <w:r>
        <w:t>основной образовательной программы    …………………………………………………………………………………………………14</w:t>
      </w:r>
      <w:r>
        <w:rPr>
          <w:color w:val="000000"/>
        </w:rPr>
        <w:br/>
      </w:r>
      <w:r>
        <w:rPr>
          <w:color w:val="000000"/>
        </w:rPr>
        <w:tab/>
        <w:t xml:space="preserve">1.2.5. Предметные результаты </w:t>
      </w:r>
      <w:r>
        <w:t>основной образовательной программы   ……………19</w:t>
      </w:r>
      <w:r>
        <w:rPr>
          <w:color w:val="000000"/>
        </w:rPr>
        <w:br/>
      </w:r>
      <w:r>
        <w:rPr>
          <w:color w:val="000000"/>
        </w:rPr>
        <w:tab/>
      </w:r>
      <w:r>
        <w:rPr>
          <w:color w:val="000000"/>
        </w:rPr>
        <w:tab/>
        <w:t>1.2.5.1. Русский язык …………………………………………………………….19</w:t>
      </w:r>
      <w:r>
        <w:rPr>
          <w:color w:val="000000"/>
        </w:rPr>
        <w:br/>
      </w:r>
      <w:r>
        <w:rPr>
          <w:color w:val="000000"/>
        </w:rPr>
        <w:tab/>
      </w:r>
      <w:r>
        <w:rPr>
          <w:color w:val="000000"/>
        </w:rPr>
        <w:tab/>
        <w:t>1.2.5.2.</w:t>
      </w:r>
      <w:r>
        <w:t xml:space="preserve"> </w:t>
      </w:r>
      <w:r>
        <w:rPr>
          <w:color w:val="000000"/>
        </w:rPr>
        <w:t xml:space="preserve">Родной русский язык    …………………………………….…………...20 </w:t>
      </w:r>
    </w:p>
    <w:p w:rsidR="00D849C4" w:rsidRDefault="00157AA9">
      <w:pPr>
        <w:ind w:left="360" w:hanging="76"/>
        <w:rPr>
          <w:color w:val="000000"/>
        </w:rPr>
      </w:pPr>
      <w:r>
        <w:rPr>
          <w:color w:val="000000"/>
        </w:rPr>
        <w:t xml:space="preserve">                   1.2.5.3. Литература   ……………………………………………………………..21</w:t>
      </w:r>
    </w:p>
    <w:p w:rsidR="00D849C4" w:rsidRDefault="00157AA9">
      <w:pPr>
        <w:ind w:left="360" w:hanging="76"/>
        <w:rPr>
          <w:color w:val="000000"/>
        </w:rPr>
      </w:pPr>
      <w:r>
        <w:rPr>
          <w:color w:val="000000"/>
        </w:rPr>
        <w:t xml:space="preserve">                   1.2.5.4.</w:t>
      </w:r>
      <w:r w:rsidR="0092359E">
        <w:rPr>
          <w:color w:val="000000"/>
        </w:rPr>
        <w:t>Родна</w:t>
      </w:r>
      <w:r>
        <w:rPr>
          <w:color w:val="000000"/>
        </w:rPr>
        <w:t>я русская литература ……………………………………………..24</w:t>
      </w:r>
      <w:r>
        <w:rPr>
          <w:color w:val="000000"/>
        </w:rPr>
        <w:br/>
      </w:r>
      <w:r>
        <w:rPr>
          <w:color w:val="000000"/>
        </w:rPr>
        <w:tab/>
      </w:r>
      <w:r>
        <w:rPr>
          <w:color w:val="000000"/>
        </w:rPr>
        <w:tab/>
        <w:t xml:space="preserve">1.2.5.5. Иностранный язык (английский  язык)………………………………..25 </w:t>
      </w:r>
    </w:p>
    <w:p w:rsidR="00D849C4" w:rsidRDefault="00157AA9">
      <w:pPr>
        <w:ind w:left="360" w:hanging="76"/>
        <w:rPr>
          <w:color w:val="000000"/>
        </w:rPr>
      </w:pPr>
      <w:r>
        <w:rPr>
          <w:color w:val="000000"/>
        </w:rPr>
        <w:t xml:space="preserve">           </w:t>
      </w:r>
      <w:r w:rsidR="009A09A7">
        <w:rPr>
          <w:color w:val="000000"/>
        </w:rPr>
        <w:t xml:space="preserve">       1.2.5.6.Второй иностр</w:t>
      </w:r>
      <w:r>
        <w:rPr>
          <w:color w:val="000000"/>
        </w:rPr>
        <w:t>анный язык (немецкий)………………………</w:t>
      </w:r>
      <w:r w:rsidR="009A09A7">
        <w:rPr>
          <w:color w:val="000000"/>
        </w:rPr>
        <w:t>……</w:t>
      </w:r>
      <w:r>
        <w:rPr>
          <w:color w:val="000000"/>
        </w:rPr>
        <w:t>……..29</w:t>
      </w:r>
      <w:r>
        <w:rPr>
          <w:color w:val="000000"/>
        </w:rPr>
        <w:br/>
      </w:r>
      <w:r>
        <w:rPr>
          <w:color w:val="000000"/>
        </w:rPr>
        <w:tab/>
      </w:r>
      <w:r>
        <w:rPr>
          <w:color w:val="000000"/>
        </w:rPr>
        <w:tab/>
        <w:t>1.2.5.7.История России. Всеобщая история………………………………….....32</w:t>
      </w:r>
      <w:r>
        <w:rPr>
          <w:color w:val="000000"/>
        </w:rPr>
        <w:br/>
      </w:r>
      <w:r>
        <w:rPr>
          <w:color w:val="000000"/>
        </w:rPr>
        <w:tab/>
      </w:r>
      <w:r>
        <w:rPr>
          <w:color w:val="000000"/>
        </w:rPr>
        <w:tab/>
        <w:t>1.2.5.8.Обществознание …………………………………………………………34</w:t>
      </w:r>
      <w:r>
        <w:rPr>
          <w:color w:val="000000"/>
        </w:rPr>
        <w:br/>
      </w:r>
      <w:r>
        <w:rPr>
          <w:color w:val="000000"/>
        </w:rPr>
        <w:tab/>
      </w:r>
      <w:r>
        <w:rPr>
          <w:color w:val="000000"/>
        </w:rPr>
        <w:tab/>
        <w:t>1.2.5.9. География………………………………………………………………...39</w:t>
      </w:r>
      <w:r>
        <w:rPr>
          <w:color w:val="000000"/>
        </w:rPr>
        <w:br/>
      </w:r>
      <w:r>
        <w:rPr>
          <w:color w:val="000000"/>
        </w:rPr>
        <w:tab/>
      </w:r>
      <w:r>
        <w:rPr>
          <w:color w:val="000000"/>
        </w:rPr>
        <w:tab/>
        <w:t>1.2.5.10. Математика. Алгебра. Геометрия……………………………………..42</w:t>
      </w:r>
      <w:r>
        <w:rPr>
          <w:color w:val="000000"/>
        </w:rPr>
        <w:br/>
      </w:r>
      <w:r>
        <w:rPr>
          <w:color w:val="000000"/>
        </w:rPr>
        <w:tab/>
      </w:r>
      <w:r>
        <w:rPr>
          <w:color w:val="000000"/>
        </w:rPr>
        <w:tab/>
        <w:t>1.2.5.11.Информатика ……………………………………………</w:t>
      </w:r>
      <w:r w:rsidR="009A09A7">
        <w:rPr>
          <w:color w:val="000000"/>
        </w:rPr>
        <w:t>...</w:t>
      </w:r>
      <w:r>
        <w:rPr>
          <w:color w:val="000000"/>
        </w:rPr>
        <w:t>……………59</w:t>
      </w:r>
      <w:r>
        <w:rPr>
          <w:color w:val="000000"/>
        </w:rPr>
        <w:br/>
      </w:r>
      <w:r>
        <w:rPr>
          <w:color w:val="000000"/>
        </w:rPr>
        <w:tab/>
      </w:r>
      <w:r>
        <w:rPr>
          <w:color w:val="000000"/>
        </w:rPr>
        <w:tab/>
        <w:t>1.2.5.12 Физика…………………………………………………………………...63</w:t>
      </w:r>
      <w:r>
        <w:rPr>
          <w:color w:val="000000"/>
        </w:rPr>
        <w:br/>
      </w:r>
      <w:r>
        <w:rPr>
          <w:color w:val="000000"/>
        </w:rPr>
        <w:tab/>
      </w:r>
      <w:r>
        <w:rPr>
          <w:color w:val="000000"/>
        </w:rPr>
        <w:tab/>
        <w:t>1.2.5.13 . Биология ……………………………………………………………….67</w:t>
      </w:r>
      <w:r>
        <w:rPr>
          <w:color w:val="000000"/>
        </w:rPr>
        <w:br/>
      </w:r>
      <w:r>
        <w:rPr>
          <w:color w:val="000000"/>
        </w:rPr>
        <w:tab/>
      </w:r>
      <w:r>
        <w:rPr>
          <w:color w:val="000000"/>
        </w:rPr>
        <w:tab/>
        <w:t>1.2.5.14. Химия ………………………………………………………………...72</w:t>
      </w:r>
      <w:r>
        <w:rPr>
          <w:color w:val="000000"/>
        </w:rPr>
        <w:br/>
      </w:r>
      <w:r>
        <w:rPr>
          <w:color w:val="000000"/>
        </w:rPr>
        <w:tab/>
      </w:r>
      <w:r>
        <w:rPr>
          <w:color w:val="000000"/>
        </w:rPr>
        <w:tab/>
        <w:t>1.2.5.15. Изобразительное искусство ………………………………………...74</w:t>
      </w:r>
      <w:r>
        <w:rPr>
          <w:color w:val="000000"/>
        </w:rPr>
        <w:br/>
      </w:r>
      <w:r>
        <w:rPr>
          <w:color w:val="000000"/>
        </w:rPr>
        <w:tab/>
      </w:r>
      <w:r>
        <w:rPr>
          <w:color w:val="000000"/>
        </w:rPr>
        <w:tab/>
        <w:t>1.2.5.16. Музыка ……………………………………………………………….80</w:t>
      </w:r>
      <w:r>
        <w:rPr>
          <w:color w:val="000000"/>
        </w:rPr>
        <w:br/>
      </w:r>
      <w:r>
        <w:rPr>
          <w:color w:val="000000"/>
        </w:rPr>
        <w:tab/>
      </w:r>
      <w:r>
        <w:rPr>
          <w:color w:val="000000"/>
        </w:rPr>
        <w:tab/>
        <w:t>1.2.5.17.Технология………………………………………………………………83</w:t>
      </w:r>
      <w:r>
        <w:rPr>
          <w:color w:val="000000"/>
        </w:rPr>
        <w:br/>
      </w:r>
      <w:r>
        <w:rPr>
          <w:color w:val="000000"/>
        </w:rPr>
        <w:tab/>
      </w:r>
      <w:r>
        <w:rPr>
          <w:color w:val="000000"/>
        </w:rPr>
        <w:tab/>
        <w:t>1.2.5.18. Физическая культура ………………………………………………..89</w:t>
      </w:r>
      <w:r>
        <w:rPr>
          <w:color w:val="000000"/>
        </w:rPr>
        <w:br/>
      </w:r>
      <w:r>
        <w:rPr>
          <w:color w:val="000000"/>
        </w:rPr>
        <w:tab/>
      </w:r>
      <w:r>
        <w:rPr>
          <w:color w:val="000000"/>
        </w:rPr>
        <w:tab/>
        <w:t>1.2.5.19. Основы безопасности жизнедеятельности ………………………...91</w:t>
      </w:r>
      <w:r>
        <w:rPr>
          <w:color w:val="000000"/>
        </w:rPr>
        <w:br/>
        <w:t>1.3. Система оценки достижения планируемых результатов освоения основной образовательной программы основного общего образования……………………………94</w:t>
      </w:r>
    </w:p>
    <w:p w:rsidR="00D849C4" w:rsidRDefault="00157AA9">
      <w:pPr>
        <w:ind w:left="284" w:hanging="284"/>
        <w:rPr>
          <w:color w:val="000000"/>
        </w:rPr>
      </w:pPr>
      <w:r>
        <w:rPr>
          <w:color w:val="000000"/>
        </w:rPr>
        <w:t>2.    Содержательный раздел  основной образовательной программы основного общего образования ………………………………………………………………………………….  99</w:t>
      </w:r>
      <w:r>
        <w:rPr>
          <w:color w:val="000000"/>
        </w:rPr>
        <w:br/>
        <w:t xml:space="preserve"> 2.1. Программа развития универсальных учебных действий при получении основного общего образования, включающая формирование копметенций в области использования информационно-коммуникационных технологий, учебно-исследовательской и проектной деятельности…………………………………………………………….………  99</w:t>
      </w:r>
      <w:r>
        <w:rPr>
          <w:color w:val="000000"/>
        </w:rPr>
        <w:br/>
        <w:t xml:space="preserve"> 2.2. Программы отдельных учебных предметов, курсов, в том числе интегрированных…………………………………………………………………………….149</w:t>
      </w:r>
      <w:r>
        <w:rPr>
          <w:color w:val="000000"/>
        </w:rPr>
        <w:br/>
      </w:r>
      <w:r>
        <w:rPr>
          <w:color w:val="000000"/>
        </w:rPr>
        <w:tab/>
        <w:t>2.2.1 Общие положения……………………………………………………………..….149</w:t>
      </w:r>
      <w:r>
        <w:rPr>
          <w:color w:val="000000"/>
        </w:rPr>
        <w:br/>
      </w:r>
      <w:r>
        <w:rPr>
          <w:color w:val="000000"/>
        </w:rPr>
        <w:tab/>
        <w:t>2.2.2. Основное содержание учебных предметов на уровне основного общего образования ………………………………………………………………………………….150</w:t>
      </w:r>
      <w:r>
        <w:rPr>
          <w:color w:val="000000"/>
        </w:rPr>
        <w:br/>
      </w:r>
      <w:r>
        <w:rPr>
          <w:color w:val="000000"/>
        </w:rPr>
        <w:tab/>
      </w:r>
      <w:r>
        <w:rPr>
          <w:color w:val="000000"/>
        </w:rPr>
        <w:tab/>
        <w:t>2.2.2.1. Русский язык ………………………………………………….………..150</w:t>
      </w:r>
      <w:r>
        <w:rPr>
          <w:color w:val="000000"/>
        </w:rPr>
        <w:br/>
      </w:r>
      <w:r>
        <w:rPr>
          <w:color w:val="000000"/>
        </w:rPr>
        <w:tab/>
      </w:r>
      <w:r>
        <w:rPr>
          <w:color w:val="000000"/>
        </w:rPr>
        <w:tab/>
        <w:t>2.2.2.2. Родной русский язык …………………………….………………….154</w:t>
      </w:r>
    </w:p>
    <w:p w:rsidR="00D849C4" w:rsidRDefault="00157AA9">
      <w:pPr>
        <w:ind w:left="360" w:hanging="76"/>
        <w:rPr>
          <w:color w:val="000000"/>
        </w:rPr>
      </w:pPr>
      <w:r>
        <w:rPr>
          <w:color w:val="000000"/>
        </w:rPr>
        <w:t xml:space="preserve">                   2.2.2.3 Литература…………………………………………………………...….162</w:t>
      </w:r>
    </w:p>
    <w:p w:rsidR="00D849C4" w:rsidRDefault="00157AA9">
      <w:pPr>
        <w:ind w:left="284" w:hanging="284"/>
        <w:rPr>
          <w:color w:val="000000"/>
        </w:rPr>
      </w:pPr>
      <w:r>
        <w:rPr>
          <w:color w:val="000000"/>
        </w:rPr>
        <w:lastRenderedPageBreak/>
        <w:t xml:space="preserve">                        2.2.2.4.Родная русская литература…………………………………………….175</w:t>
      </w:r>
    </w:p>
    <w:p w:rsidR="00D849C4" w:rsidRDefault="00157AA9">
      <w:pPr>
        <w:ind w:left="284" w:hanging="284"/>
        <w:rPr>
          <w:color w:val="000000"/>
        </w:rPr>
      </w:pPr>
      <w:r>
        <w:rPr>
          <w:color w:val="000000"/>
        </w:rPr>
        <w:t xml:space="preserve">                        2.2.2.5. Иностранный язык (английский язык)…………………………….….177</w:t>
      </w:r>
    </w:p>
    <w:p w:rsidR="00D849C4" w:rsidRDefault="00157AA9">
      <w:pPr>
        <w:ind w:left="284" w:hanging="284"/>
        <w:rPr>
          <w:color w:val="000000"/>
        </w:rPr>
      </w:pPr>
      <w:r>
        <w:rPr>
          <w:color w:val="000000"/>
        </w:rPr>
        <w:t xml:space="preserve">                        2.2.2.6.</w:t>
      </w:r>
      <w:r>
        <w:t xml:space="preserve"> </w:t>
      </w:r>
      <w:r>
        <w:rPr>
          <w:color w:val="000000"/>
        </w:rPr>
        <w:t>Второй иностранный язык (немецкий) ………………………......…..181</w:t>
      </w:r>
      <w:r>
        <w:rPr>
          <w:color w:val="000000"/>
        </w:rPr>
        <w:br/>
      </w:r>
      <w:r>
        <w:rPr>
          <w:color w:val="000000"/>
        </w:rPr>
        <w:tab/>
      </w:r>
      <w:r>
        <w:rPr>
          <w:color w:val="000000"/>
        </w:rPr>
        <w:tab/>
        <w:t>2.2.2.7. История России. Всеобщая история ……………………………...…..186</w:t>
      </w:r>
      <w:r>
        <w:rPr>
          <w:color w:val="000000"/>
        </w:rPr>
        <w:br/>
      </w:r>
      <w:r>
        <w:rPr>
          <w:color w:val="000000"/>
        </w:rPr>
        <w:tab/>
      </w:r>
      <w:r>
        <w:rPr>
          <w:color w:val="000000"/>
        </w:rPr>
        <w:tab/>
        <w:t>2.2.2.8. Обществознание ……………………………………………………….206</w:t>
      </w:r>
      <w:r>
        <w:rPr>
          <w:color w:val="000000"/>
        </w:rPr>
        <w:br/>
      </w:r>
      <w:r>
        <w:rPr>
          <w:color w:val="000000"/>
        </w:rPr>
        <w:tab/>
      </w:r>
      <w:r>
        <w:rPr>
          <w:color w:val="000000"/>
        </w:rPr>
        <w:tab/>
        <w:t>2.2.2.9. География ………………………………………………………………208</w:t>
      </w:r>
      <w:r>
        <w:rPr>
          <w:color w:val="000000"/>
        </w:rPr>
        <w:br/>
      </w:r>
      <w:r>
        <w:rPr>
          <w:color w:val="000000"/>
        </w:rPr>
        <w:tab/>
      </w:r>
      <w:r>
        <w:rPr>
          <w:color w:val="000000"/>
        </w:rPr>
        <w:tab/>
        <w:t>2.2.2.10. Математика……………………………………………………………218</w:t>
      </w:r>
      <w:r>
        <w:rPr>
          <w:color w:val="000000"/>
        </w:rPr>
        <w:br/>
      </w:r>
      <w:r>
        <w:rPr>
          <w:color w:val="000000"/>
        </w:rPr>
        <w:tab/>
      </w:r>
      <w:r>
        <w:rPr>
          <w:color w:val="000000"/>
        </w:rPr>
        <w:tab/>
        <w:t>2.2.2.11.Информатика ………………………………………………………..233</w:t>
      </w:r>
      <w:r>
        <w:rPr>
          <w:color w:val="000000"/>
        </w:rPr>
        <w:br/>
      </w:r>
      <w:r>
        <w:rPr>
          <w:color w:val="000000"/>
        </w:rPr>
        <w:tab/>
      </w:r>
      <w:r>
        <w:rPr>
          <w:color w:val="000000"/>
        </w:rPr>
        <w:tab/>
        <w:t>2.2.2.12.Физика………………………………...………………………………..238</w:t>
      </w:r>
      <w:r>
        <w:rPr>
          <w:color w:val="000000"/>
        </w:rPr>
        <w:br/>
      </w:r>
      <w:r>
        <w:rPr>
          <w:color w:val="000000"/>
        </w:rPr>
        <w:tab/>
      </w:r>
      <w:r>
        <w:rPr>
          <w:color w:val="000000"/>
        </w:rPr>
        <w:tab/>
        <w:t>2.2.2.13. Биология ………………………………………………………………242</w:t>
      </w:r>
      <w:r>
        <w:rPr>
          <w:color w:val="000000"/>
        </w:rPr>
        <w:br/>
      </w:r>
      <w:r>
        <w:rPr>
          <w:color w:val="000000"/>
        </w:rPr>
        <w:tab/>
      </w:r>
      <w:r>
        <w:rPr>
          <w:color w:val="000000"/>
        </w:rPr>
        <w:tab/>
        <w:t>2.2.2.14. Химия ……………………………………………………………….249</w:t>
      </w:r>
      <w:r>
        <w:rPr>
          <w:color w:val="000000"/>
        </w:rPr>
        <w:br/>
      </w:r>
      <w:r>
        <w:rPr>
          <w:color w:val="000000"/>
        </w:rPr>
        <w:tab/>
      </w:r>
      <w:r>
        <w:rPr>
          <w:color w:val="000000"/>
        </w:rPr>
        <w:tab/>
        <w:t>2.2.2.15. Изобразительное искусство ……………………………………….252</w:t>
      </w:r>
      <w:r>
        <w:rPr>
          <w:color w:val="000000"/>
        </w:rPr>
        <w:br/>
      </w:r>
      <w:r>
        <w:rPr>
          <w:color w:val="000000"/>
        </w:rPr>
        <w:tab/>
      </w:r>
      <w:r>
        <w:rPr>
          <w:color w:val="000000"/>
        </w:rPr>
        <w:tab/>
        <w:t>2.2.2.16. Музыка ……………………………………………………...………255</w:t>
      </w:r>
      <w:r>
        <w:rPr>
          <w:color w:val="000000"/>
        </w:rPr>
        <w:br/>
      </w:r>
      <w:r>
        <w:rPr>
          <w:color w:val="000000"/>
        </w:rPr>
        <w:tab/>
      </w:r>
      <w:r>
        <w:rPr>
          <w:color w:val="000000"/>
        </w:rPr>
        <w:tab/>
        <w:t>2.2.2.17. Технология…………………………………………………………….260</w:t>
      </w:r>
      <w:r>
        <w:rPr>
          <w:color w:val="000000"/>
        </w:rPr>
        <w:br/>
      </w:r>
      <w:r>
        <w:rPr>
          <w:color w:val="000000"/>
        </w:rPr>
        <w:tab/>
      </w:r>
      <w:r>
        <w:rPr>
          <w:color w:val="000000"/>
        </w:rPr>
        <w:tab/>
        <w:t>2.2.2.18 Физическая культура ……………………………………………….266</w:t>
      </w:r>
      <w:r>
        <w:rPr>
          <w:color w:val="000000"/>
        </w:rPr>
        <w:br/>
      </w:r>
      <w:r>
        <w:rPr>
          <w:color w:val="000000"/>
        </w:rPr>
        <w:tab/>
      </w:r>
      <w:r>
        <w:rPr>
          <w:color w:val="000000"/>
        </w:rPr>
        <w:tab/>
        <w:t>2.2.2.19. Основы безопасности жизнедеятельности ……………………….267</w:t>
      </w:r>
      <w:r>
        <w:rPr>
          <w:color w:val="000000"/>
        </w:rPr>
        <w:br/>
        <w:t xml:space="preserve">2.3. Программа воспитания и социализации обучающихся при получении основного общего образования, включающая такие направления, как </w:t>
      </w:r>
      <w:r>
        <w:t>духовно-нравственное развитие и воспитание обучающихся, их социализацию и профессиональную ориентацию, формирование экологической культуры, культуры здорового и безопасного образа жизни…………………………………………………………………………………270</w:t>
      </w:r>
      <w:r>
        <w:rPr>
          <w:color w:val="000000"/>
        </w:rPr>
        <w:br/>
        <w:t>2.4. Программа коррекционной работы……………………………………………………293</w:t>
      </w:r>
    </w:p>
    <w:p w:rsidR="00D849C4" w:rsidRDefault="00157AA9">
      <w:pPr>
        <w:ind w:left="284" w:hanging="284"/>
        <w:rPr>
          <w:color w:val="000000"/>
        </w:rPr>
      </w:pPr>
      <w:r>
        <w:rPr>
          <w:color w:val="000000"/>
        </w:rPr>
        <w:t>3.   Организационный раздел основной образовательной программы основного общего образования…………………………………………………………………………………..300</w:t>
      </w:r>
      <w:r>
        <w:rPr>
          <w:color w:val="000000"/>
        </w:rPr>
        <w:br/>
        <w:t xml:space="preserve">3.1. </w:t>
      </w:r>
      <w:r>
        <w:t>Учебный план основного общего образования, календарный учебный график и план внеурочной деятельности…………………………………………………………………301</w:t>
      </w:r>
    </w:p>
    <w:p w:rsidR="00D849C4" w:rsidRDefault="00157AA9">
      <w:pPr>
        <w:rPr>
          <w:color w:val="000000"/>
        </w:rPr>
      </w:pPr>
      <w:r>
        <w:rPr>
          <w:color w:val="000000"/>
        </w:rPr>
        <w:t xml:space="preserve">       3.2. Система условий реализации образовательной программы основного общего образования в соответствии с требованиями Станларта; оценочные и методические материалы……………………………………………………………………………………..319</w:t>
      </w:r>
    </w:p>
    <w:p w:rsidR="00D849C4" w:rsidRDefault="00157AA9">
      <w:pPr>
        <w:widowControl w:val="0"/>
        <w:jc w:val="both"/>
      </w:pPr>
      <w:r>
        <w:t xml:space="preserve">             3.2.1. Описание имеющихся условий: кадровых, психолого-педагогических,   финансовых, материально-технических, информационно-методических………………..320</w:t>
      </w:r>
    </w:p>
    <w:p w:rsidR="00D849C4" w:rsidRDefault="00157AA9">
      <w:pPr>
        <w:widowControl w:val="0"/>
        <w:jc w:val="both"/>
      </w:pPr>
      <w:r>
        <w:t xml:space="preserve">            3.2.2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образования…330</w:t>
      </w:r>
    </w:p>
    <w:p w:rsidR="00D849C4" w:rsidRDefault="00157AA9">
      <w:pPr>
        <w:widowControl w:val="0"/>
        <w:jc w:val="both"/>
      </w:pPr>
      <w:r>
        <w:t xml:space="preserve">            3.2.3. Механизмы достижения целевых ориентиров в системе условий………….331</w:t>
      </w:r>
    </w:p>
    <w:p w:rsidR="00D849C4" w:rsidRDefault="00157AA9">
      <w:pPr>
        <w:widowControl w:val="0"/>
        <w:jc w:val="both"/>
      </w:pPr>
      <w:r>
        <w:t xml:space="preserve">            3.2.4.Сетевой график (дорожная карта) по формированию необходимой системы условий…………………………………………………………………………………………332</w:t>
      </w:r>
    </w:p>
    <w:p w:rsidR="00D849C4" w:rsidRDefault="00157AA9">
      <w:pPr>
        <w:widowControl w:val="0"/>
        <w:jc w:val="both"/>
      </w:pPr>
      <w:r>
        <w:t xml:space="preserve">           3.2.5. Контроль состояния системы условий…………………………………………335</w:t>
      </w:r>
    </w:p>
    <w:p w:rsidR="00D849C4" w:rsidRDefault="00D849C4">
      <w:pPr>
        <w:rPr>
          <w:b/>
        </w:rPr>
      </w:pPr>
    </w:p>
    <w:p w:rsidR="00D849C4" w:rsidRDefault="00D849C4">
      <w:pPr>
        <w:jc w:val="center"/>
        <w:rPr>
          <w:b/>
        </w:rP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 w:rsidR="00D849C4" w:rsidRDefault="00157AA9">
      <w:pPr>
        <w:rPr>
          <w:b/>
        </w:rPr>
      </w:pPr>
      <w:r>
        <w:rPr>
          <w:b/>
        </w:rPr>
        <w:t>Общие положения</w:t>
      </w:r>
    </w:p>
    <w:p w:rsidR="00D849C4" w:rsidRDefault="00157AA9">
      <w:pPr>
        <w:ind w:firstLine="454"/>
        <w:jc w:val="both"/>
      </w:pPr>
      <w:r>
        <w:t xml:space="preserve">Основная образовательная программа основного общего образования (далее - ООП ООО) муниципального казённого общеобразовательного учреждения Говорковской школы (далее МКОУ Говорковской школы) разработана в соответствии с требованиями федерального государственного образовательного стандарта основного общего образования (далее —  ФГОС ООО),определяет цель, задачи, планируемые результаты, содержание и организацию образовательной деятельности при получении  основного общего образования. Реализация программы </w:t>
      </w:r>
      <w:r>
        <w:rPr>
          <w:color w:val="000000"/>
        </w:rPr>
        <w:t>рассчитана на 5 лет – 2020 – 2025 г.</w:t>
      </w:r>
    </w:p>
    <w:p w:rsidR="00D849C4" w:rsidRDefault="00157AA9">
      <w:r>
        <w:tab/>
        <w:t>Программа разработана на основе документов:</w:t>
      </w:r>
    </w:p>
    <w:p w:rsidR="00D849C4" w:rsidRDefault="00157AA9">
      <w:pPr>
        <w:ind w:firstLine="709"/>
        <w:jc w:val="both"/>
      </w:pPr>
      <w:r>
        <w:rPr>
          <w:b/>
        </w:rPr>
        <w:t>Федеральный уровень</w:t>
      </w:r>
      <w:r>
        <w:t>:</w:t>
      </w:r>
    </w:p>
    <w:p w:rsidR="00D849C4" w:rsidRDefault="00157AA9">
      <w:pPr>
        <w:numPr>
          <w:ilvl w:val="0"/>
          <w:numId w:val="139"/>
        </w:numPr>
        <w:jc w:val="both"/>
      </w:pPr>
      <w:r>
        <w:t>Конституция Российской Федерации;</w:t>
      </w:r>
    </w:p>
    <w:p w:rsidR="00D849C4" w:rsidRDefault="00157AA9">
      <w:pPr>
        <w:numPr>
          <w:ilvl w:val="0"/>
          <w:numId w:val="139"/>
        </w:numPr>
        <w:jc w:val="both"/>
      </w:pPr>
      <w:r>
        <w:t>Конвенция прав ребёнка;</w:t>
      </w:r>
    </w:p>
    <w:p w:rsidR="00D849C4" w:rsidRDefault="00157AA9">
      <w:pPr>
        <w:numPr>
          <w:ilvl w:val="0"/>
          <w:numId w:val="139"/>
        </w:numPr>
        <w:jc w:val="both"/>
      </w:pPr>
      <w:r>
        <w:t>Федеральный закон от 29.12.2012 № 273-ФЗ «Об образовании в Российской Федерации» (с изменениями и дополнениями);</w:t>
      </w:r>
    </w:p>
    <w:p w:rsidR="00D849C4" w:rsidRDefault="00157AA9">
      <w:pPr>
        <w:numPr>
          <w:ilvl w:val="0"/>
          <w:numId w:val="139"/>
        </w:numPr>
        <w:jc w:val="both"/>
      </w:pPr>
      <w:r>
        <w:t>Приказ Министерства образования и науки Российской Федерации от 17.12.2010 года № 1897 «Об утверждении федерального государственного образовательного стандарта основного общего образования» (с изменениями на 31.12.2015);</w:t>
      </w:r>
    </w:p>
    <w:p w:rsidR="00D849C4" w:rsidRDefault="00157AA9">
      <w:pPr>
        <w:numPr>
          <w:ilvl w:val="0"/>
          <w:numId w:val="139"/>
        </w:numPr>
        <w:jc w:val="both"/>
      </w:pPr>
      <w:r>
        <w:rPr>
          <w:color w:val="000000"/>
        </w:rPr>
        <w:t xml:space="preserve">Приказ Министерства образования и науки Российской Федерации от 30.08.2013 г. № 1015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w:t>
      </w:r>
      <w:r>
        <w:t>(в редакции Приказов Минобрнауки России от 13.12.2013 № 1342, от 28.05.2014 № 598, от 17.07.2015 № 734);</w:t>
      </w:r>
    </w:p>
    <w:p w:rsidR="00D849C4" w:rsidRDefault="00157AA9">
      <w:pPr>
        <w:numPr>
          <w:ilvl w:val="0"/>
          <w:numId w:val="139"/>
        </w:numPr>
        <w:jc w:val="both"/>
      </w:pPr>
      <w:r>
        <w:t>Федеральная целевая программа развития образования на 2016-2020гг;</w:t>
      </w:r>
    </w:p>
    <w:p w:rsidR="00D849C4" w:rsidRDefault="00157AA9">
      <w:pPr>
        <w:numPr>
          <w:ilvl w:val="0"/>
          <w:numId w:val="139"/>
        </w:numPr>
        <w:jc w:val="both"/>
      </w:pPr>
      <w:r>
        <w:t>Государственная программа «Патриотическое воспитание граждан Российской Федерации на 2016-2020 годы»;</w:t>
      </w:r>
    </w:p>
    <w:p w:rsidR="00D849C4" w:rsidRDefault="00157AA9">
      <w:pPr>
        <w:numPr>
          <w:ilvl w:val="0"/>
          <w:numId w:val="139"/>
        </w:numPr>
        <w:jc w:val="both"/>
      </w:pPr>
      <w:r>
        <w:t>Концепция духовно-нравственного развития и воспитания личности гражданина России</w:t>
      </w:r>
    </w:p>
    <w:p w:rsidR="00D849C4" w:rsidRDefault="00157AA9">
      <w:pPr>
        <w:numPr>
          <w:ilvl w:val="0"/>
          <w:numId w:val="139"/>
        </w:numPr>
        <w:jc w:val="both"/>
      </w:pPr>
      <w:r>
        <w:t>Указ Президента РФ от 01.06.2012г. №761 «Национальная стратегия действий в интересах детей на 2012-2017гг»;</w:t>
      </w:r>
    </w:p>
    <w:p w:rsidR="00D849C4" w:rsidRDefault="00157AA9">
      <w:pPr>
        <w:numPr>
          <w:ilvl w:val="0"/>
          <w:numId w:val="139"/>
        </w:numPr>
        <w:jc w:val="both"/>
      </w:pPr>
      <w:r>
        <w:t xml:space="preserve"> Указ Президента РФ от 24.03.2014г. № 172 «О Всероссийском физкультурно-спортивном комплексе «Готов к труду и обороне (ГТО)»;</w:t>
      </w:r>
    </w:p>
    <w:p w:rsidR="00D849C4" w:rsidRDefault="00157AA9">
      <w:pPr>
        <w:numPr>
          <w:ilvl w:val="0"/>
          <w:numId w:val="139"/>
        </w:numPr>
        <w:jc w:val="both"/>
      </w:pPr>
      <w:r>
        <w:t>Приказ Министерства образования и науки Российской Федерации от 4 октября 2010 года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D849C4" w:rsidRDefault="00157AA9">
      <w:pPr>
        <w:numPr>
          <w:ilvl w:val="0"/>
          <w:numId w:val="139"/>
        </w:numPr>
        <w:jc w:val="both"/>
      </w:pPr>
      <w:r>
        <w:t>Приказ Министерства образования и науки Российской Федерации от 31.03.2014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(ред. 21.04.2016)</w:t>
      </w:r>
    </w:p>
    <w:p w:rsidR="00D849C4" w:rsidRDefault="00157AA9">
      <w:pPr>
        <w:numPr>
          <w:ilvl w:val="0"/>
          <w:numId w:val="139"/>
        </w:numPr>
        <w:jc w:val="both"/>
      </w:pPr>
      <w:r>
        <w:t>Приказ Министерства образования и науки Российской Федерации от  30.03.2016 г. № 336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критериях его формирования и требований к функциональному оснащению, а также норматива стоимости оснащения одного места обучающегося указанным средствам обучения и воспитания»;</w:t>
      </w:r>
    </w:p>
    <w:p w:rsidR="00D849C4" w:rsidRDefault="00157AA9">
      <w:pPr>
        <w:numPr>
          <w:ilvl w:val="0"/>
          <w:numId w:val="139"/>
        </w:numPr>
        <w:jc w:val="both"/>
      </w:pPr>
      <w:r>
        <w:lastRenderedPageBreak/>
        <w:t xml:space="preserve"> Постановление Главного государственного санитарного врача Российской Федерации от 29.12.2010 г. № 189 «Об утверждении СанПин 2.4.2.2821-10 "Санитарно-эпидемиологические требования к условиям и организации обучения в общеобразовательных учреждениях» (ред. 24.11.2015);</w:t>
      </w:r>
    </w:p>
    <w:p w:rsidR="00D849C4" w:rsidRDefault="00157AA9">
      <w:pPr>
        <w:numPr>
          <w:ilvl w:val="0"/>
          <w:numId w:val="139"/>
        </w:numPr>
        <w:jc w:val="both"/>
      </w:pPr>
      <w: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 1/15 от 08.04.2015);</w:t>
      </w:r>
      <w:bookmarkStart w:id="2" w:name="30j0zll" w:colFirst="0" w:colLast="0"/>
      <w:bookmarkEnd w:id="2"/>
    </w:p>
    <w:p w:rsidR="00D849C4" w:rsidRDefault="00157AA9">
      <w:pPr>
        <w:numPr>
          <w:ilvl w:val="0"/>
          <w:numId w:val="139"/>
        </w:numPr>
        <w:pBdr>
          <w:top w:val="nil"/>
          <w:left w:val="nil"/>
          <w:bottom w:val="nil"/>
          <w:right w:val="nil"/>
          <w:between w:val="nil"/>
        </w:pBdr>
        <w:jc w:val="both"/>
      </w:pPr>
      <w:r>
        <w:rPr>
          <w:color w:val="000000"/>
        </w:rPr>
        <w:t>Примерные программы учебных предметов, курсов.</w:t>
      </w:r>
    </w:p>
    <w:p w:rsidR="00D849C4" w:rsidRDefault="00157AA9">
      <w:pPr>
        <w:numPr>
          <w:ilvl w:val="0"/>
          <w:numId w:val="139"/>
        </w:numPr>
        <w:tabs>
          <w:tab w:val="left" w:pos="9781"/>
        </w:tabs>
        <w:jc w:val="both"/>
      </w:pPr>
      <w:r>
        <w:t>Постановление Главного  государственного санитарного врача Российской Федерации  от 29.12.2010  № 189  «Об утверждении СанПиН 2.4.2.2821-10, «Санитарно эпидемиологические требования к условиям и организации обучения в общеобразовательных организациях», зарегистрированные в Минюсте России, регистрационный номер 1993;</w:t>
      </w:r>
    </w:p>
    <w:p w:rsidR="00D849C4" w:rsidRDefault="00157AA9">
      <w:pPr>
        <w:numPr>
          <w:ilvl w:val="0"/>
          <w:numId w:val="139"/>
        </w:numPr>
        <w:tabs>
          <w:tab w:val="left" w:pos="9781"/>
        </w:tabs>
        <w:jc w:val="both"/>
      </w:pPr>
      <w:r>
        <w:t>Постановление Главного государственного санитарного врача Российской Федерации  № 81 от 24.11.2015 г «О внесении изменений № 3 в СанПиН 2.4.2.2821-10, «Санитарно эпидемиологические требования к условиям и организации обучения в общеобразовательных организациях»;</w:t>
      </w:r>
    </w:p>
    <w:p w:rsidR="00D849C4" w:rsidRDefault="00157AA9">
      <w:pPr>
        <w:numPr>
          <w:ilvl w:val="0"/>
          <w:numId w:val="139"/>
        </w:numPr>
        <w:tabs>
          <w:tab w:val="left" w:pos="9781"/>
        </w:tabs>
        <w:jc w:val="both"/>
      </w:pPr>
      <w:r>
        <w:t>Методические рекомендации о преподавании учебных предметов «Всеобщая история», «Истрия России», «История» в 2017-18 учебном году;</w:t>
      </w:r>
    </w:p>
    <w:p w:rsidR="00D849C4" w:rsidRDefault="00157AA9">
      <w:pPr>
        <w:numPr>
          <w:ilvl w:val="0"/>
          <w:numId w:val="139"/>
        </w:numPr>
        <w:pBdr>
          <w:top w:val="nil"/>
          <w:left w:val="nil"/>
          <w:bottom w:val="nil"/>
          <w:right w:val="nil"/>
          <w:between w:val="nil"/>
        </w:pBdr>
      </w:pPr>
      <w:r>
        <w:rPr>
          <w:color w:val="000000"/>
        </w:rPr>
        <w:t>Федеральный закон от 29 декабря 2012 г. № 273-ФЗ «Об образовании в Российской Федерации» (далее – Федеральный закон об образовании);</w:t>
      </w:r>
    </w:p>
    <w:p w:rsidR="00D849C4" w:rsidRDefault="00157AA9">
      <w:pPr>
        <w:numPr>
          <w:ilvl w:val="0"/>
          <w:numId w:val="139"/>
        </w:numPr>
        <w:pBdr>
          <w:top w:val="nil"/>
          <w:left w:val="nil"/>
          <w:bottom w:val="nil"/>
          <w:right w:val="nil"/>
          <w:between w:val="nil"/>
        </w:pBdr>
      </w:pPr>
      <w:r>
        <w:rPr>
          <w:color w:val="000000"/>
        </w:rPr>
        <w:t>Закон Российской Федерации от 25 октября 1991 г. № 1807-1 «О языках народов Российской Федерации» (в редакции Федерального закона № 185-ФЗ);</w:t>
      </w:r>
    </w:p>
    <w:p w:rsidR="00D849C4" w:rsidRDefault="00157AA9">
      <w:pPr>
        <w:numPr>
          <w:ilvl w:val="0"/>
          <w:numId w:val="139"/>
        </w:numPr>
        <w:pBdr>
          <w:top w:val="nil"/>
          <w:left w:val="nil"/>
          <w:bottom w:val="nil"/>
          <w:right w:val="nil"/>
          <w:between w:val="nil"/>
        </w:pBdr>
      </w:pPr>
      <w:r>
        <w:rPr>
          <w:color w:val="000000"/>
        </w:rPr>
        <w:t>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(в редакции приказа Минобрнауки России от 31 декабря 2015 г. № 1577);</w:t>
      </w:r>
    </w:p>
    <w:p w:rsidR="00D849C4" w:rsidRDefault="00157AA9">
      <w:pPr>
        <w:numPr>
          <w:ilvl w:val="0"/>
          <w:numId w:val="139"/>
        </w:numPr>
        <w:pBdr>
          <w:top w:val="nil"/>
          <w:left w:val="nil"/>
          <w:bottom w:val="nil"/>
          <w:right w:val="nil"/>
          <w:between w:val="nil"/>
        </w:pBdr>
        <w:jc w:val="both"/>
      </w:pPr>
      <w:r>
        <w:rPr>
          <w:color w:val="000000"/>
        </w:rPr>
        <w:t>Устав МКОУ Говорковской школы.</w:t>
      </w: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jc w:val="center"/>
      </w:pPr>
    </w:p>
    <w:p w:rsidR="00D849C4" w:rsidRDefault="00D849C4">
      <w:pPr>
        <w:rPr>
          <w:b/>
        </w:rPr>
      </w:pPr>
    </w:p>
    <w:p w:rsidR="00D849C4" w:rsidRDefault="00157AA9">
      <w:pPr>
        <w:rPr>
          <w:b/>
          <w:color w:val="000000"/>
        </w:rPr>
      </w:pPr>
      <w:r>
        <w:rPr>
          <w:b/>
        </w:rPr>
        <w:t xml:space="preserve">1. </w:t>
      </w:r>
      <w:r>
        <w:rPr>
          <w:b/>
          <w:color w:val="000000"/>
        </w:rPr>
        <w:t xml:space="preserve">Целевой раздел </w:t>
      </w:r>
      <w:r>
        <w:rPr>
          <w:b/>
        </w:rPr>
        <w:t>основной образовательной программы основного общего образования</w:t>
      </w:r>
    </w:p>
    <w:p w:rsidR="00D849C4" w:rsidRDefault="00157AA9">
      <w:pPr>
        <w:rPr>
          <w:b/>
        </w:rPr>
      </w:pPr>
      <w:r>
        <w:rPr>
          <w:b/>
        </w:rPr>
        <w:t>1.1. Пояснительная записка</w:t>
      </w:r>
    </w:p>
    <w:p w:rsidR="00D849C4" w:rsidRDefault="00157AA9">
      <w:pPr>
        <w:ind w:firstLine="708"/>
        <w:jc w:val="both"/>
      </w:pPr>
      <w:r>
        <w:t>Основная образовательная программа основного общего образования МКОУ Говорковской  школы  направлена на информатизацию и индивидуализацию обучения подростков, формирование общей культуры, духовно-нравственное, социальное, личностное и интеллектуальное развитие обучающихся, саморазвитие и самосовершенствование, обеспечивающее социальную успешность, развитие творческих способностей, сохранение и укрепление здоровья обучающихся.</w:t>
      </w:r>
    </w:p>
    <w:p w:rsidR="00D849C4" w:rsidRDefault="00157AA9">
      <w:pPr>
        <w:ind w:firstLine="709"/>
        <w:jc w:val="both"/>
      </w:pPr>
      <w:r>
        <w:t xml:space="preserve">Основная образовательная программа основного общего образования реализуется через урочную и внеурочную деятельность с соблюдением требований государственных санитарно-эпидемиологических правил и нормативов. </w:t>
      </w:r>
    </w:p>
    <w:p w:rsidR="00D849C4" w:rsidRDefault="00157AA9">
      <w:pPr>
        <w:ind w:firstLine="709"/>
        <w:jc w:val="both"/>
      </w:pPr>
      <w:r>
        <w:t>Основная образовательная программа основного общего образования содержит три раздела: целевой, содержательный и организационный.</w:t>
      </w:r>
    </w:p>
    <w:p w:rsidR="00D849C4" w:rsidRDefault="00157AA9">
      <w:pPr>
        <w:widowControl w:val="0"/>
        <w:pBdr>
          <w:top w:val="nil"/>
          <w:left w:val="nil"/>
          <w:bottom w:val="nil"/>
          <w:right w:val="nil"/>
          <w:between w:val="nil"/>
        </w:pBdr>
        <w:ind w:firstLine="540"/>
        <w:jc w:val="both"/>
        <w:rPr>
          <w:color w:val="000000"/>
        </w:rPr>
      </w:pPr>
      <w:r>
        <w:rPr>
          <w:color w:val="000000"/>
        </w:rPr>
        <w:t>Целевой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а также способы определения достижения этих целей и результатов.</w:t>
      </w:r>
    </w:p>
    <w:p w:rsidR="00D849C4" w:rsidRDefault="00157AA9">
      <w:pPr>
        <w:widowControl w:val="0"/>
        <w:pBdr>
          <w:top w:val="nil"/>
          <w:left w:val="nil"/>
          <w:bottom w:val="nil"/>
          <w:right w:val="nil"/>
          <w:between w:val="nil"/>
        </w:pBdr>
        <w:ind w:firstLine="540"/>
        <w:jc w:val="both"/>
        <w:rPr>
          <w:color w:val="000000"/>
        </w:rPr>
      </w:pPr>
      <w:r>
        <w:rPr>
          <w:color w:val="000000"/>
        </w:rPr>
        <w:t>Целевой раздел включает:</w:t>
      </w:r>
    </w:p>
    <w:p w:rsidR="00D849C4" w:rsidRDefault="00157AA9">
      <w:pPr>
        <w:widowControl w:val="0"/>
        <w:pBdr>
          <w:top w:val="nil"/>
          <w:left w:val="nil"/>
          <w:bottom w:val="nil"/>
          <w:right w:val="nil"/>
          <w:between w:val="nil"/>
        </w:pBdr>
        <w:ind w:firstLine="540"/>
        <w:jc w:val="both"/>
        <w:rPr>
          <w:color w:val="000000"/>
        </w:rPr>
      </w:pPr>
      <w:r>
        <w:rPr>
          <w:color w:val="000000"/>
        </w:rPr>
        <w:t>пояснительную записку;</w:t>
      </w:r>
    </w:p>
    <w:p w:rsidR="00D849C4" w:rsidRDefault="00157AA9">
      <w:pPr>
        <w:widowControl w:val="0"/>
        <w:pBdr>
          <w:top w:val="nil"/>
          <w:left w:val="nil"/>
          <w:bottom w:val="nil"/>
          <w:right w:val="nil"/>
          <w:between w:val="nil"/>
        </w:pBdr>
        <w:ind w:firstLine="540"/>
        <w:jc w:val="both"/>
        <w:rPr>
          <w:color w:val="000000"/>
        </w:rPr>
      </w:pPr>
      <w:r>
        <w:rPr>
          <w:color w:val="000000"/>
        </w:rPr>
        <w:t>планируемые результаты освоения обучающимися основной образовательной программы основного общего образования;</w:t>
      </w:r>
    </w:p>
    <w:p w:rsidR="00D849C4" w:rsidRDefault="00157AA9">
      <w:pPr>
        <w:widowControl w:val="0"/>
        <w:pBdr>
          <w:top w:val="nil"/>
          <w:left w:val="nil"/>
          <w:bottom w:val="nil"/>
          <w:right w:val="nil"/>
          <w:between w:val="nil"/>
        </w:pBdr>
        <w:ind w:firstLine="540"/>
        <w:jc w:val="both"/>
        <w:rPr>
          <w:color w:val="000000"/>
        </w:rPr>
      </w:pPr>
      <w:r>
        <w:rPr>
          <w:color w:val="000000"/>
        </w:rPr>
        <w:t>систему оценки достижения планируемых результатов освоения основной образовательной программы основного общего образования.</w:t>
      </w:r>
    </w:p>
    <w:p w:rsidR="00D849C4" w:rsidRDefault="00157AA9">
      <w:pPr>
        <w:widowControl w:val="0"/>
        <w:pBdr>
          <w:top w:val="nil"/>
          <w:left w:val="nil"/>
          <w:bottom w:val="nil"/>
          <w:right w:val="nil"/>
          <w:between w:val="nil"/>
        </w:pBdr>
        <w:ind w:firstLine="540"/>
        <w:jc w:val="both"/>
        <w:rPr>
          <w:color w:val="000000"/>
        </w:rPr>
      </w:pPr>
      <w:r>
        <w:rPr>
          <w:color w:val="000000"/>
        </w:rPr>
        <w:t>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D849C4" w:rsidRDefault="00157AA9">
      <w:pPr>
        <w:widowControl w:val="0"/>
        <w:pBdr>
          <w:top w:val="nil"/>
          <w:left w:val="nil"/>
          <w:bottom w:val="nil"/>
          <w:right w:val="nil"/>
          <w:between w:val="nil"/>
        </w:pBdr>
        <w:ind w:firstLine="540"/>
        <w:jc w:val="both"/>
        <w:rPr>
          <w:color w:val="000000"/>
        </w:rPr>
      </w:pPr>
      <w:r>
        <w:rPr>
          <w:color w:val="000000"/>
        </w:rPr>
        <w:t>программу развития универсальных учебных действий;</w:t>
      </w:r>
    </w:p>
    <w:p w:rsidR="00D849C4" w:rsidRDefault="00157AA9">
      <w:pPr>
        <w:widowControl w:val="0"/>
        <w:pBdr>
          <w:top w:val="nil"/>
          <w:left w:val="nil"/>
          <w:bottom w:val="nil"/>
          <w:right w:val="nil"/>
          <w:between w:val="nil"/>
        </w:pBdr>
        <w:ind w:firstLine="540"/>
        <w:jc w:val="both"/>
        <w:rPr>
          <w:color w:val="000000"/>
        </w:rPr>
      </w:pPr>
      <w:r>
        <w:rPr>
          <w:color w:val="000000"/>
        </w:rPr>
        <w:t>программы отдельных учебных предметов, курсов;</w:t>
      </w:r>
    </w:p>
    <w:p w:rsidR="00D849C4" w:rsidRDefault="00157AA9">
      <w:pPr>
        <w:widowControl w:val="0"/>
        <w:pBdr>
          <w:top w:val="nil"/>
          <w:left w:val="nil"/>
          <w:bottom w:val="nil"/>
          <w:right w:val="nil"/>
          <w:between w:val="nil"/>
        </w:pBdr>
        <w:ind w:firstLine="540"/>
        <w:jc w:val="both"/>
        <w:rPr>
          <w:color w:val="000000"/>
        </w:rPr>
      </w:pPr>
      <w:r>
        <w:rPr>
          <w:color w:val="000000"/>
        </w:rPr>
        <w:t>программу воспитания и социализации обучающихся;</w:t>
      </w:r>
    </w:p>
    <w:p w:rsidR="00D849C4" w:rsidRDefault="00157AA9">
      <w:pPr>
        <w:widowControl w:val="0"/>
        <w:pBdr>
          <w:top w:val="nil"/>
          <w:left w:val="nil"/>
          <w:bottom w:val="nil"/>
          <w:right w:val="nil"/>
          <w:between w:val="nil"/>
        </w:pBdr>
        <w:ind w:firstLine="540"/>
        <w:jc w:val="both"/>
        <w:rPr>
          <w:color w:val="000000"/>
        </w:rPr>
      </w:pPr>
      <w:r>
        <w:rPr>
          <w:color w:val="000000"/>
        </w:rPr>
        <w:t>программу коррекционной работы.</w:t>
      </w:r>
    </w:p>
    <w:p w:rsidR="00D849C4" w:rsidRDefault="00157AA9">
      <w:pPr>
        <w:widowControl w:val="0"/>
        <w:pBdr>
          <w:top w:val="nil"/>
          <w:left w:val="nil"/>
          <w:bottom w:val="nil"/>
          <w:right w:val="nil"/>
          <w:between w:val="nil"/>
        </w:pBdr>
        <w:ind w:firstLine="540"/>
        <w:jc w:val="both"/>
        <w:rPr>
          <w:color w:val="000000"/>
        </w:rPr>
      </w:pPr>
      <w:r>
        <w:rPr>
          <w:color w:val="000000"/>
        </w:rPr>
        <w:t>Организационный раздел  определяет общие рамки организации образовательной деятельности, а также механизм реализации компонентов основной образовательной программы.</w:t>
      </w:r>
    </w:p>
    <w:p w:rsidR="00D849C4" w:rsidRDefault="00157AA9">
      <w:pPr>
        <w:widowControl w:val="0"/>
        <w:pBdr>
          <w:top w:val="nil"/>
          <w:left w:val="nil"/>
          <w:bottom w:val="nil"/>
          <w:right w:val="nil"/>
          <w:between w:val="nil"/>
        </w:pBdr>
        <w:ind w:firstLine="540"/>
        <w:jc w:val="both"/>
        <w:rPr>
          <w:color w:val="000000"/>
        </w:rPr>
      </w:pPr>
      <w:r>
        <w:rPr>
          <w:color w:val="000000"/>
        </w:rPr>
        <w:t>Организационный раздел включает:</w:t>
      </w:r>
    </w:p>
    <w:p w:rsidR="00D849C4" w:rsidRDefault="00157AA9">
      <w:pPr>
        <w:widowControl w:val="0"/>
        <w:pBdr>
          <w:top w:val="nil"/>
          <w:left w:val="nil"/>
          <w:bottom w:val="nil"/>
          <w:right w:val="nil"/>
          <w:between w:val="nil"/>
        </w:pBdr>
        <w:ind w:firstLine="540"/>
        <w:jc w:val="both"/>
        <w:rPr>
          <w:color w:val="000000"/>
        </w:rPr>
      </w:pPr>
      <w:r>
        <w:rPr>
          <w:color w:val="000000"/>
        </w:rPr>
        <w:t>учебный план основного общего образования, календарный учебный график и план внеурочной деятельности;</w:t>
      </w:r>
    </w:p>
    <w:p w:rsidR="00D849C4" w:rsidRDefault="00157AA9">
      <w:pPr>
        <w:widowControl w:val="0"/>
        <w:pBdr>
          <w:top w:val="nil"/>
          <w:left w:val="nil"/>
          <w:bottom w:val="nil"/>
          <w:right w:val="nil"/>
          <w:between w:val="nil"/>
        </w:pBdr>
        <w:ind w:firstLine="540"/>
        <w:jc w:val="both"/>
        <w:rPr>
          <w:color w:val="FF0000"/>
        </w:rPr>
      </w:pPr>
      <w:r>
        <w:rPr>
          <w:color w:val="000000"/>
        </w:rPr>
        <w:t>систему условий реализации образовательной программы основного общего образования в соответствии с требованиями Стандарта.</w:t>
      </w:r>
    </w:p>
    <w:p w:rsidR="00D849C4" w:rsidRDefault="00157AA9">
      <w:pPr>
        <w:pBdr>
          <w:top w:val="nil"/>
          <w:left w:val="nil"/>
          <w:bottom w:val="nil"/>
          <w:right w:val="nil"/>
          <w:between w:val="nil"/>
        </w:pBdr>
        <w:ind w:firstLine="454"/>
        <w:jc w:val="both"/>
        <w:rPr>
          <w:color w:val="000000"/>
        </w:rPr>
      </w:pPr>
      <w:r>
        <w:rPr>
          <w:color w:val="000000"/>
        </w:rPr>
        <w:t>Основная образовательная программа основного общего образования МКОУ Говорковской  школы разработана на основе Федерального государственного образовательного стандарта основного общего образования (с изменениями на 31 декабря 2015 года), с учётом примерной основной образовательной программы основного общего образования.</w:t>
      </w:r>
    </w:p>
    <w:p w:rsidR="00D849C4" w:rsidRDefault="00157AA9">
      <w:pPr>
        <w:widowControl w:val="0"/>
        <w:pBdr>
          <w:top w:val="nil"/>
          <w:left w:val="nil"/>
          <w:bottom w:val="nil"/>
          <w:right w:val="nil"/>
          <w:between w:val="nil"/>
        </w:pBdr>
        <w:ind w:firstLine="540"/>
        <w:jc w:val="both"/>
        <w:rPr>
          <w:color w:val="000000"/>
        </w:rPr>
      </w:pPr>
      <w:r>
        <w:rPr>
          <w:color w:val="000000"/>
        </w:rPr>
        <w:t>В целях обеспечения индивидуальных потребностей обучающихся в основной образовательной программе основного общего образования предусматриваются:</w:t>
      </w:r>
    </w:p>
    <w:p w:rsidR="00D849C4" w:rsidRDefault="00157AA9">
      <w:pPr>
        <w:widowControl w:val="0"/>
        <w:pBdr>
          <w:top w:val="nil"/>
          <w:left w:val="nil"/>
          <w:bottom w:val="nil"/>
          <w:right w:val="nil"/>
          <w:between w:val="nil"/>
        </w:pBdr>
        <w:ind w:firstLine="540"/>
        <w:jc w:val="both"/>
        <w:rPr>
          <w:color w:val="000000"/>
        </w:rPr>
      </w:pPr>
      <w:r>
        <w:rPr>
          <w:color w:val="000000"/>
        </w:rPr>
        <w:t>учебные курсы, внеурочная деятельность, обеспечивающие различные интересы обучающихся.</w:t>
      </w:r>
    </w:p>
    <w:p w:rsidR="00D849C4" w:rsidRDefault="00157AA9">
      <w:pPr>
        <w:widowControl w:val="0"/>
        <w:pBdr>
          <w:top w:val="nil"/>
          <w:left w:val="nil"/>
          <w:bottom w:val="nil"/>
          <w:right w:val="nil"/>
          <w:between w:val="nil"/>
        </w:pBdr>
        <w:ind w:firstLine="540"/>
        <w:jc w:val="both"/>
        <w:rPr>
          <w:color w:val="000000"/>
        </w:rPr>
      </w:pPr>
      <w:r>
        <w:rPr>
          <w:color w:val="000000"/>
        </w:rPr>
        <w:t>Основная образовательная программа основного общего образования МКОУ Говорковской школы  обеспечивает достижение обучающимися результатов освоения основной образовательной программы основного общего образования в соответствии с требованиями, установленными ФГОС ООО.</w:t>
      </w:r>
    </w:p>
    <w:p w:rsidR="00D849C4" w:rsidRDefault="00157AA9">
      <w:pPr>
        <w:widowControl w:val="0"/>
        <w:pBdr>
          <w:top w:val="nil"/>
          <w:left w:val="nil"/>
          <w:bottom w:val="nil"/>
          <w:right w:val="nil"/>
          <w:between w:val="nil"/>
        </w:pBdr>
        <w:ind w:firstLine="540"/>
        <w:jc w:val="both"/>
        <w:rPr>
          <w:color w:val="000000"/>
        </w:rPr>
      </w:pPr>
      <w:r>
        <w:rPr>
          <w:color w:val="000000"/>
        </w:rPr>
        <w:lastRenderedPageBreak/>
        <w:t>Основная образовательная программа основного общего образования реализуются МКОУ Говорковской школой как самостоятельно, так и посредством сетевых форм реализации.</w:t>
      </w:r>
    </w:p>
    <w:p w:rsidR="00D849C4" w:rsidRDefault="00157AA9">
      <w:pPr>
        <w:widowControl w:val="0"/>
        <w:pBdr>
          <w:top w:val="nil"/>
          <w:left w:val="nil"/>
          <w:bottom w:val="nil"/>
          <w:right w:val="nil"/>
          <w:between w:val="nil"/>
        </w:pBdr>
        <w:ind w:firstLine="540"/>
        <w:jc w:val="both"/>
        <w:rPr>
          <w:color w:val="000000"/>
        </w:rPr>
      </w:pPr>
      <w:r>
        <w:rPr>
          <w:color w:val="000000"/>
        </w:rPr>
        <w:t>В период летних каникул используются возможности организации отдыха детей и их оздоровления на базе МКОУ Говорковской школы.</w:t>
      </w:r>
    </w:p>
    <w:p w:rsidR="00D849C4" w:rsidRDefault="00157AA9">
      <w:pPr>
        <w:widowControl w:val="0"/>
        <w:pBdr>
          <w:top w:val="nil"/>
          <w:left w:val="nil"/>
          <w:bottom w:val="nil"/>
          <w:right w:val="nil"/>
          <w:between w:val="nil"/>
        </w:pBdr>
        <w:ind w:firstLine="540"/>
        <w:jc w:val="both"/>
        <w:rPr>
          <w:color w:val="000000"/>
        </w:rPr>
      </w:pPr>
      <w:r>
        <w:rPr>
          <w:color w:val="000000"/>
        </w:rPr>
        <w:t>Организация образовательной деятельности по основным образовательным программам основного общего образования основана на дифференциации содержания с учетом образовательных потребностей и интересов обучающихся.</w:t>
      </w:r>
    </w:p>
    <w:p w:rsidR="00D849C4" w:rsidRDefault="00D849C4">
      <w:pPr>
        <w:widowControl w:val="0"/>
        <w:pBdr>
          <w:top w:val="nil"/>
          <w:left w:val="nil"/>
          <w:bottom w:val="nil"/>
          <w:right w:val="nil"/>
          <w:between w:val="nil"/>
        </w:pBdr>
        <w:ind w:firstLine="540"/>
        <w:jc w:val="both"/>
        <w:rPr>
          <w:color w:val="000000"/>
        </w:rPr>
      </w:pPr>
    </w:p>
    <w:p w:rsidR="00D849C4" w:rsidRDefault="00157AA9">
      <w:pPr>
        <w:widowControl w:val="0"/>
        <w:pBdr>
          <w:top w:val="nil"/>
          <w:left w:val="nil"/>
          <w:bottom w:val="nil"/>
          <w:right w:val="nil"/>
          <w:between w:val="nil"/>
        </w:pBdr>
        <w:jc w:val="both"/>
        <w:rPr>
          <w:b/>
          <w:color w:val="000000"/>
        </w:rPr>
      </w:pPr>
      <w:r>
        <w:rPr>
          <w:b/>
          <w:color w:val="000000"/>
        </w:rPr>
        <w:t>1.1.1. Цели и задачи реализации основной образовательной программы основного общего образования</w:t>
      </w:r>
    </w:p>
    <w:p w:rsidR="00D849C4" w:rsidRDefault="00157AA9">
      <w:pPr>
        <w:widowControl w:val="0"/>
        <w:tabs>
          <w:tab w:val="left" w:pos="993"/>
        </w:tabs>
        <w:jc w:val="both"/>
        <w:rPr>
          <w:b/>
        </w:rPr>
      </w:pPr>
      <w:r>
        <w:rPr>
          <w:b/>
        </w:rPr>
        <w:tab/>
        <w:t>Целями реализации</w:t>
      </w:r>
      <w:r>
        <w:t xml:space="preserve"> основной образовательной программы основного общего образования МКОУ Говорковской школы является:</w:t>
      </w:r>
    </w:p>
    <w:p w:rsidR="00D849C4" w:rsidRDefault="00157AA9">
      <w:pPr>
        <w:widowControl w:val="0"/>
        <w:tabs>
          <w:tab w:val="left" w:pos="993"/>
        </w:tabs>
        <w:jc w:val="both"/>
      </w:pPr>
      <w:r>
        <w:t xml:space="preserve">-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D849C4" w:rsidRDefault="00157AA9">
      <w:pPr>
        <w:widowControl w:val="0"/>
        <w:tabs>
          <w:tab w:val="left" w:pos="993"/>
        </w:tabs>
        <w:jc w:val="both"/>
      </w:pPr>
      <w:r>
        <w:t>- становление и развитие личности обучающегося в ее самобытности, уникальности, неповторимости.</w:t>
      </w:r>
    </w:p>
    <w:p w:rsidR="00D849C4" w:rsidRDefault="00157AA9">
      <w:pPr>
        <w:ind w:firstLine="709"/>
        <w:jc w:val="both"/>
      </w:pPr>
      <w:r>
        <w:t xml:space="preserve">Достижение поставленных целей при реализации основной образовательной программы основного общего образования предусматривает </w:t>
      </w:r>
      <w:r>
        <w:rPr>
          <w:b/>
        </w:rPr>
        <w:t>решение следующих основных задач</w:t>
      </w:r>
      <w:r>
        <w:t>:</w:t>
      </w:r>
    </w:p>
    <w:p w:rsidR="00D849C4" w:rsidRDefault="00157AA9">
      <w:pPr>
        <w:widowControl w:val="0"/>
        <w:tabs>
          <w:tab w:val="left" w:pos="993"/>
        </w:tabs>
        <w:jc w:val="both"/>
      </w:pPr>
      <w:r>
        <w:t>-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D849C4" w:rsidRDefault="00157AA9">
      <w:pPr>
        <w:widowControl w:val="0"/>
        <w:tabs>
          <w:tab w:val="left" w:pos="993"/>
        </w:tabs>
        <w:jc w:val="both"/>
      </w:pPr>
      <w:r>
        <w:t>- обеспечение преемственности начального общего, основного общего, среднего общего образования;</w:t>
      </w:r>
    </w:p>
    <w:p w:rsidR="00D849C4" w:rsidRDefault="00157AA9">
      <w:pPr>
        <w:widowControl w:val="0"/>
        <w:tabs>
          <w:tab w:val="left" w:pos="993"/>
        </w:tabs>
        <w:jc w:val="both"/>
      </w:pPr>
      <w: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D849C4" w:rsidRDefault="00157AA9">
      <w:pPr>
        <w:widowControl w:val="0"/>
        <w:tabs>
          <w:tab w:val="left" w:pos="993"/>
        </w:tabs>
        <w:jc w:val="both"/>
      </w:pPr>
      <w: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D849C4" w:rsidRDefault="00157AA9">
      <w:pPr>
        <w:widowControl w:val="0"/>
        <w:tabs>
          <w:tab w:val="left" w:pos="993"/>
        </w:tabs>
        <w:jc w:val="both"/>
      </w:pPr>
      <w:r>
        <w:t>- 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D849C4" w:rsidRDefault="00157AA9">
      <w:pPr>
        <w:widowControl w:val="0"/>
        <w:tabs>
          <w:tab w:val="left" w:pos="993"/>
        </w:tabs>
        <w:jc w:val="both"/>
      </w:pPr>
      <w:r>
        <w:t>- взаимодействие образовательной организации при реализации основной образовательной программы с социальными партнерами;</w:t>
      </w:r>
    </w:p>
    <w:p w:rsidR="00D849C4" w:rsidRDefault="00157AA9">
      <w:pPr>
        <w:widowControl w:val="0"/>
        <w:tabs>
          <w:tab w:val="left" w:pos="993"/>
        </w:tabs>
        <w:jc w:val="both"/>
      </w:pPr>
      <w:r>
        <w:t>-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D849C4" w:rsidRDefault="00157AA9">
      <w:pPr>
        <w:widowControl w:val="0"/>
        <w:tabs>
          <w:tab w:val="left" w:pos="993"/>
        </w:tabs>
        <w:jc w:val="both"/>
      </w:pPr>
      <w:r>
        <w:t>- организацию интеллектуальных и творческих соревнований, научно-технического творчества, проектной и учебно-исследовательской деятельности;</w:t>
      </w:r>
    </w:p>
    <w:p w:rsidR="00D849C4" w:rsidRDefault="00157AA9">
      <w:pPr>
        <w:widowControl w:val="0"/>
        <w:tabs>
          <w:tab w:val="left" w:pos="993"/>
        </w:tabs>
        <w:jc w:val="both"/>
      </w:pPr>
      <w: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D849C4" w:rsidRDefault="00157AA9">
      <w:pPr>
        <w:widowControl w:val="0"/>
        <w:tabs>
          <w:tab w:val="left" w:pos="993"/>
        </w:tabs>
        <w:jc w:val="both"/>
      </w:pPr>
      <w:r>
        <w:t>- включение обучающихся в процессы познания и преобразования внешкольной социальной среды п. Говорково , Богучанского района, Красноярского края для приобретения опыта реального управления и действия;</w:t>
      </w:r>
    </w:p>
    <w:p w:rsidR="00D849C4" w:rsidRDefault="00157AA9">
      <w:pPr>
        <w:widowControl w:val="0"/>
        <w:tabs>
          <w:tab w:val="left" w:pos="993"/>
        </w:tabs>
        <w:jc w:val="both"/>
      </w:pPr>
      <w:r>
        <w:lastRenderedPageBreak/>
        <w:t>- социальное и учебно-исследовательское проектирование, профессиональная ориентация обучающихся при поддержке педагогов и сотрудничество с психологами, социальными службами, с базовыми предприятиями.</w:t>
      </w:r>
    </w:p>
    <w:p w:rsidR="00D849C4" w:rsidRDefault="00157AA9">
      <w:pPr>
        <w:widowControl w:val="0"/>
        <w:tabs>
          <w:tab w:val="left" w:pos="993"/>
        </w:tabs>
        <w:jc w:val="both"/>
      </w:pPr>
      <w:r>
        <w:t>- сохранение и укрепление физического, психологического и социального здоровья обучающихся, обеспечение их безопасности.</w:t>
      </w:r>
    </w:p>
    <w:p w:rsidR="00D849C4" w:rsidRDefault="00D849C4">
      <w:pPr>
        <w:pStyle w:val="2"/>
        <w:keepNext w:val="0"/>
        <w:keepLines w:val="0"/>
        <w:spacing w:before="0"/>
        <w:jc w:val="both"/>
        <w:rPr>
          <w:rFonts w:ascii="Times New Roman" w:eastAsia="Times New Roman" w:hAnsi="Times New Roman" w:cs="Times New Roman"/>
          <w:color w:val="000000"/>
          <w:sz w:val="24"/>
          <w:szCs w:val="24"/>
        </w:rPr>
      </w:pPr>
      <w:bookmarkStart w:id="3" w:name="_1fob9te" w:colFirst="0" w:colLast="0"/>
      <w:bookmarkEnd w:id="3"/>
    </w:p>
    <w:p w:rsidR="00D849C4" w:rsidRDefault="00157AA9">
      <w:pPr>
        <w:pStyle w:val="2"/>
        <w:keepNext w:val="0"/>
        <w:keepLines w:val="0"/>
        <w:spacing w:befor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1.1.2.Принципы и подходы к формированию основной образовательной программы основного общего образования</w:t>
      </w:r>
    </w:p>
    <w:p w:rsidR="00D849C4" w:rsidRDefault="00157AA9">
      <w:pPr>
        <w:ind w:firstLine="567"/>
        <w:jc w:val="both"/>
      </w:pPr>
      <w:r>
        <w:t xml:space="preserve">Личностно-ориентированные принципы (принцип адаптивности, принцип развития, принцип психологической комфортности). </w:t>
      </w:r>
    </w:p>
    <w:p w:rsidR="00D849C4" w:rsidRDefault="00157AA9">
      <w:pPr>
        <w:ind w:firstLine="567"/>
        <w:jc w:val="both"/>
      </w:pPr>
      <w:r>
        <w:t>Культурно-ориентированные принципы (принцип образа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w:t>
      </w:r>
    </w:p>
    <w:p w:rsidR="00D849C4" w:rsidRDefault="00157AA9">
      <w:pPr>
        <w:ind w:firstLine="567"/>
        <w:jc w:val="both"/>
      </w:pPr>
      <w:r>
        <w:t xml:space="preserve">Деятельностно-ориентированные принципы (принцип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самостоятельной деятельности обучающегося). </w:t>
      </w:r>
    </w:p>
    <w:p w:rsidR="00D849C4" w:rsidRDefault="00157AA9">
      <w:pPr>
        <w:ind w:firstLine="567"/>
        <w:jc w:val="both"/>
      </w:pPr>
      <w:r>
        <w:t>В программе учтены запросы родителей в сфере образования, профессиональный уровень педагогов, особенности материально-технической базы школы, школьные традиции внеклассной и воспитательной работы, возможности окружающей среды и социальных партнеров, личностный и профессиональный потенциал родителей.</w:t>
      </w:r>
    </w:p>
    <w:p w:rsidR="00D849C4" w:rsidRDefault="00157AA9">
      <w:pPr>
        <w:ind w:firstLine="709"/>
        <w:jc w:val="both"/>
        <w:rPr>
          <w:b/>
        </w:rPr>
      </w:pPr>
      <w:r>
        <w:rPr>
          <w:b/>
        </w:rPr>
        <w:t>Методологической основой ФГОС является системно-деятельностный подход, который предполагает:</w:t>
      </w:r>
    </w:p>
    <w:p w:rsidR="00D849C4" w:rsidRDefault="00157AA9">
      <w:pPr>
        <w:widowControl w:val="0"/>
        <w:tabs>
          <w:tab w:val="left" w:pos="993"/>
        </w:tabs>
        <w:jc w:val="both"/>
      </w:pPr>
      <w: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D849C4" w:rsidRDefault="00157AA9">
      <w:pPr>
        <w:widowControl w:val="0"/>
        <w:tabs>
          <w:tab w:val="left" w:pos="993"/>
        </w:tabs>
        <w:jc w:val="both"/>
      </w:pPr>
      <w: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D849C4" w:rsidRDefault="00157AA9">
      <w:pPr>
        <w:widowControl w:val="0"/>
        <w:tabs>
          <w:tab w:val="left" w:pos="993"/>
        </w:tabs>
        <w:jc w:val="both"/>
      </w:pPr>
      <w:r>
        <w:t>- 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D849C4" w:rsidRDefault="00157AA9">
      <w:pPr>
        <w:widowControl w:val="0"/>
        <w:tabs>
          <w:tab w:val="left" w:pos="993"/>
        </w:tabs>
        <w:jc w:val="both"/>
      </w:pPr>
      <w: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D849C4" w:rsidRDefault="00157AA9">
      <w:pPr>
        <w:widowControl w:val="0"/>
        <w:tabs>
          <w:tab w:val="left" w:pos="993"/>
        </w:tabs>
        <w:jc w:val="both"/>
      </w:pPr>
      <w:r>
        <w:t>-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D849C4" w:rsidRDefault="00157AA9">
      <w:pPr>
        <w:widowControl w:val="0"/>
        <w:tabs>
          <w:tab w:val="left" w:pos="993"/>
        </w:tabs>
        <w:jc w:val="both"/>
      </w:pPr>
      <w:r>
        <w:t>- 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D849C4" w:rsidRDefault="00157AA9">
      <w:pPr>
        <w:ind w:firstLine="709"/>
        <w:rPr>
          <w:b/>
        </w:rPr>
      </w:pPr>
      <w:r>
        <w:rPr>
          <w:b/>
        </w:rPr>
        <w:t>Основная образовательная программа формируется с учетом психолого-педагогических особенностей развития детей 11–15 лет, связанных:</w:t>
      </w:r>
    </w:p>
    <w:p w:rsidR="00D849C4" w:rsidRDefault="00157AA9">
      <w:pPr>
        <w:widowControl w:val="0"/>
        <w:tabs>
          <w:tab w:val="left" w:pos="993"/>
        </w:tabs>
        <w:jc w:val="both"/>
      </w:pPr>
      <w:r>
        <w:t xml:space="preserve">-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w:t>
      </w:r>
      <w:r>
        <w:lastRenderedPageBreak/>
        <w:t>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D849C4" w:rsidRDefault="00157AA9">
      <w:pPr>
        <w:widowControl w:val="0"/>
        <w:tabs>
          <w:tab w:val="left" w:pos="993"/>
        </w:tabs>
        <w:jc w:val="both"/>
      </w:pPr>
      <w:r>
        <w:t>-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D849C4" w:rsidRDefault="00157AA9">
      <w:pPr>
        <w:widowControl w:val="0"/>
        <w:tabs>
          <w:tab w:val="left" w:pos="993"/>
        </w:tabs>
        <w:jc w:val="both"/>
      </w:pPr>
      <w:r>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D849C4" w:rsidRDefault="00157AA9">
      <w:pPr>
        <w:widowControl w:val="0"/>
        <w:tabs>
          <w:tab w:val="left" w:pos="993"/>
        </w:tabs>
        <w:jc w:val="both"/>
      </w:pPr>
      <w:r>
        <w:t>-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D849C4" w:rsidRDefault="00157AA9">
      <w:pPr>
        <w:widowControl w:val="0"/>
        <w:tabs>
          <w:tab w:val="left" w:pos="993"/>
        </w:tabs>
        <w:jc w:val="both"/>
      </w:pPr>
      <w:r>
        <w:t>-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D849C4" w:rsidRDefault="00157AA9">
      <w:pPr>
        <w:ind w:firstLine="709"/>
        <w:jc w:val="both"/>
      </w:pPr>
      <w:r>
        <w:t>Переход обучающегося в основную школу совпадает с первым этапом подросткового развития</w:t>
      </w:r>
      <w:r>
        <w:rPr>
          <w:b/>
          <w:i/>
        </w:rPr>
        <w:t xml:space="preserve"> - </w:t>
      </w:r>
      <w: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правил и ограничений, связанных с моралью послушания, на нормы поведения взрослых.</w:t>
      </w:r>
    </w:p>
    <w:p w:rsidR="00D849C4" w:rsidRDefault="00157AA9">
      <w:pPr>
        <w:ind w:firstLine="709"/>
        <w:jc w:val="both"/>
      </w:pPr>
      <w:r>
        <w:t>Второй этап подросткового развития (14–15 лет, 8–9 классы), характеризуется:</w:t>
      </w:r>
    </w:p>
    <w:p w:rsidR="00D849C4" w:rsidRDefault="00157AA9">
      <w:pPr>
        <w:widowControl w:val="0"/>
        <w:tabs>
          <w:tab w:val="left" w:pos="993"/>
        </w:tabs>
        <w:jc w:val="both"/>
      </w:pPr>
      <w: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D849C4" w:rsidRDefault="00157AA9">
      <w:pPr>
        <w:widowControl w:val="0"/>
        <w:tabs>
          <w:tab w:val="left" w:pos="993"/>
        </w:tabs>
        <w:jc w:val="both"/>
      </w:pPr>
      <w:r>
        <w:t>- стремлением подростка к общению и совместной деятельности со сверстниками;</w:t>
      </w:r>
    </w:p>
    <w:p w:rsidR="00D849C4" w:rsidRDefault="00157AA9">
      <w:pPr>
        <w:widowControl w:val="0"/>
        <w:tabs>
          <w:tab w:val="left" w:pos="993"/>
        </w:tabs>
        <w:jc w:val="both"/>
      </w:pPr>
      <w: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D849C4" w:rsidRDefault="00157AA9">
      <w:pPr>
        <w:widowControl w:val="0"/>
        <w:pBdr>
          <w:top w:val="nil"/>
          <w:left w:val="nil"/>
          <w:bottom w:val="nil"/>
          <w:right w:val="nil"/>
          <w:between w:val="nil"/>
        </w:pBdr>
        <w:tabs>
          <w:tab w:val="left" w:pos="993"/>
        </w:tabs>
        <w:jc w:val="both"/>
        <w:rPr>
          <w:color w:val="000000"/>
        </w:rPr>
      </w:pPr>
      <w:r>
        <w:rPr>
          <w:color w:val="000000"/>
        </w:rPr>
        <w:t>-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 е. моральным развитием личности;</w:t>
      </w:r>
    </w:p>
    <w:p w:rsidR="00D849C4" w:rsidRDefault="00157AA9">
      <w:pPr>
        <w:widowControl w:val="0"/>
        <w:tabs>
          <w:tab w:val="left" w:pos="993"/>
        </w:tabs>
        <w:jc w:val="both"/>
      </w:pPr>
      <w: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D849C4" w:rsidRDefault="00157AA9">
      <w:pPr>
        <w:widowControl w:val="0"/>
        <w:tabs>
          <w:tab w:val="left" w:pos="993"/>
        </w:tabs>
        <w:jc w:val="both"/>
      </w:pPr>
      <w:r>
        <w:t>- 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D849C4" w:rsidRDefault="00157AA9">
      <w:pPr>
        <w:ind w:firstLine="709"/>
        <w:jc w:val="both"/>
      </w:pPr>
      <w: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D849C4" w:rsidRDefault="00157AA9">
      <w:pPr>
        <w:ind w:firstLine="709"/>
        <w:jc w:val="both"/>
      </w:pPr>
      <w: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D849C4" w:rsidRDefault="00D849C4">
      <w:pPr>
        <w:ind w:firstLine="709"/>
        <w:jc w:val="center"/>
        <w:rPr>
          <w:b/>
        </w:rPr>
      </w:pPr>
    </w:p>
    <w:p w:rsidR="00D849C4" w:rsidRDefault="00157AA9">
      <w:pPr>
        <w:ind w:firstLine="709"/>
        <w:rPr>
          <w:b/>
        </w:rPr>
      </w:pPr>
      <w:r>
        <w:rPr>
          <w:b/>
        </w:rPr>
        <w:lastRenderedPageBreak/>
        <w:t>Специфика условий реализации программы</w:t>
      </w:r>
    </w:p>
    <w:p w:rsidR="00D849C4" w:rsidRDefault="00157AA9">
      <w:pPr>
        <w:ind w:left="720"/>
        <w:rPr>
          <w:b/>
        </w:rPr>
      </w:pPr>
      <w:r>
        <w:rPr>
          <w:b/>
        </w:rPr>
        <w:t>Состав участников образовательной деятельности</w:t>
      </w:r>
    </w:p>
    <w:p w:rsidR="00D849C4" w:rsidRDefault="00157AA9">
      <w:pPr>
        <w:ind w:left="720"/>
        <w:rPr>
          <w:b/>
        </w:rPr>
      </w:pPr>
      <w:r>
        <w:rPr>
          <w:b/>
        </w:rPr>
        <w:t xml:space="preserve"> Социокультурные особенности школы</w:t>
      </w:r>
    </w:p>
    <w:p w:rsidR="00D849C4" w:rsidRDefault="00157AA9">
      <w:pPr>
        <w:ind w:firstLine="709"/>
        <w:jc w:val="both"/>
      </w:pPr>
      <w:r>
        <w:t>Специфика условий реализации ООП ООО определяется тем, что МКОУ Говорковская  школа  находится вдали от районного центра, однако внутри поселка имеется СДК «Лесник», ведутся спортивные секции, которые способствуют активному вовлечению детей в дополнительное образование, и МКОУ Говорковская школа  использует имеющиеся ресурсы данных учреждений как ресурсы дополнительного образования.</w:t>
      </w:r>
    </w:p>
    <w:p w:rsidR="00D849C4" w:rsidRDefault="00157AA9">
      <w:pPr>
        <w:ind w:firstLine="709"/>
        <w:jc w:val="both"/>
      </w:pPr>
      <w:r>
        <w:t>МКОУ Говорковская школа самостоятельно разрабатывает план внеурочной деятельности, который определяет состав и структуру направлений, формы организации и объем внеурочной деятельности для обучающихся на уровне основного общего образования в пределах установленного норматива. Курсы внеурочной деятельности ведут педагоги школы, педагоги системы дополнительного образования , целенаправленно формируя метапредметные и личностные результаты.</w:t>
      </w:r>
    </w:p>
    <w:p w:rsidR="00D849C4" w:rsidRDefault="00157AA9">
      <w:pPr>
        <w:pBdr>
          <w:top w:val="nil"/>
          <w:left w:val="nil"/>
          <w:bottom w:val="nil"/>
          <w:right w:val="nil"/>
          <w:between w:val="nil"/>
        </w:pBdr>
        <w:ind w:firstLine="709"/>
        <w:jc w:val="both"/>
        <w:rPr>
          <w:color w:val="000000"/>
        </w:rPr>
      </w:pPr>
      <w:r>
        <w:rPr>
          <w:color w:val="000000"/>
        </w:rPr>
        <w:t xml:space="preserve">Дети из семей различных социальных категорий составляют контингент обучающихся. </w:t>
      </w:r>
    </w:p>
    <w:p w:rsidR="00D849C4" w:rsidRDefault="00157AA9">
      <w:pPr>
        <w:pBdr>
          <w:top w:val="nil"/>
          <w:left w:val="nil"/>
          <w:bottom w:val="nil"/>
          <w:right w:val="nil"/>
          <w:between w:val="nil"/>
        </w:pBdr>
        <w:ind w:firstLine="709"/>
        <w:jc w:val="both"/>
        <w:rPr>
          <w:color w:val="000000"/>
        </w:rPr>
      </w:pPr>
      <w:r>
        <w:rPr>
          <w:color w:val="000000"/>
        </w:rPr>
        <w:t xml:space="preserve">       Программа адресована: </w:t>
      </w:r>
    </w:p>
    <w:p w:rsidR="00D849C4" w:rsidRDefault="00157AA9">
      <w:pPr>
        <w:pBdr>
          <w:top w:val="nil"/>
          <w:left w:val="nil"/>
          <w:bottom w:val="nil"/>
          <w:right w:val="nil"/>
          <w:between w:val="nil"/>
        </w:pBdr>
        <w:ind w:firstLine="709"/>
        <w:jc w:val="both"/>
        <w:rPr>
          <w:color w:val="000000"/>
        </w:rPr>
      </w:pPr>
      <w:r>
        <w:rPr>
          <w:color w:val="000000"/>
        </w:rPr>
        <w:t xml:space="preserve">- обучающимся и родителям для информирования о целях, содержании, организации и предполагаемых результатах деятельности школы по достижению обучающимся образовательных результатов; для определения сферы ответственности за достижение результатов образовательной деятельности педагогического коллектива, родителей и обучающихся и возможности их взаимодействия; </w:t>
      </w:r>
    </w:p>
    <w:p w:rsidR="00D849C4" w:rsidRDefault="00157AA9">
      <w:pPr>
        <w:pBdr>
          <w:top w:val="nil"/>
          <w:left w:val="nil"/>
          <w:bottom w:val="nil"/>
          <w:right w:val="nil"/>
          <w:between w:val="nil"/>
        </w:pBdr>
        <w:ind w:firstLine="709"/>
        <w:jc w:val="both"/>
        <w:rPr>
          <w:color w:val="000000"/>
        </w:rPr>
      </w:pPr>
      <w:r>
        <w:rPr>
          <w:color w:val="000000"/>
        </w:rPr>
        <w:t xml:space="preserve">- педагогическому коллективу для углубления понимания смыслов образования и в качестве ориентиров в образовательной деятельности; </w:t>
      </w:r>
    </w:p>
    <w:p w:rsidR="00D849C4" w:rsidRDefault="00157AA9">
      <w:pPr>
        <w:pBdr>
          <w:top w:val="nil"/>
          <w:left w:val="nil"/>
          <w:bottom w:val="nil"/>
          <w:right w:val="nil"/>
          <w:between w:val="nil"/>
        </w:pBdr>
        <w:ind w:firstLine="709"/>
        <w:jc w:val="both"/>
        <w:rPr>
          <w:color w:val="000000"/>
        </w:rPr>
      </w:pPr>
      <w:r>
        <w:rPr>
          <w:color w:val="000000"/>
        </w:rPr>
        <w:t xml:space="preserve">- администрации для координации деятельности педагогического коллектива по выполнению требований к результатам и условиям достижения планируемых результатов основной образовательной программы основного общего образования; </w:t>
      </w:r>
    </w:p>
    <w:p w:rsidR="00D849C4" w:rsidRDefault="00157AA9">
      <w:pPr>
        <w:pBdr>
          <w:top w:val="nil"/>
          <w:left w:val="nil"/>
          <w:bottom w:val="nil"/>
          <w:right w:val="nil"/>
          <w:between w:val="nil"/>
        </w:pBdr>
        <w:ind w:firstLine="709"/>
        <w:jc w:val="both"/>
        <w:rPr>
          <w:color w:val="000000"/>
        </w:rPr>
      </w:pPr>
      <w:r>
        <w:rPr>
          <w:color w:val="000000"/>
        </w:rPr>
        <w:t xml:space="preserve">- учредителю для повышения объективности оценивания образовательных результатов учреждения; для принятия управленческих решений на основе мониторинга эффективности процесса, качества, условий и результатов образовательной деятельности школы. </w:t>
      </w:r>
    </w:p>
    <w:p w:rsidR="00D849C4" w:rsidRDefault="00157AA9">
      <w:pPr>
        <w:pBdr>
          <w:top w:val="nil"/>
          <w:left w:val="nil"/>
          <w:bottom w:val="nil"/>
          <w:right w:val="nil"/>
          <w:between w:val="nil"/>
        </w:pBdr>
        <w:ind w:firstLine="709"/>
        <w:jc w:val="both"/>
        <w:rPr>
          <w:color w:val="000000"/>
        </w:rPr>
      </w:pPr>
      <w:r>
        <w:rPr>
          <w:color w:val="000000"/>
        </w:rPr>
        <w:t xml:space="preserve">   Стратегическая цель школы в области качества – создание условий для обеспечения доступного качественного образования и конкурентоспособности выпускников в образовательном пространстве Красноярского края и  России. </w:t>
      </w:r>
    </w:p>
    <w:p w:rsidR="00D849C4" w:rsidRDefault="00D849C4">
      <w:pPr>
        <w:pStyle w:val="2"/>
        <w:spacing w:before="0"/>
        <w:rPr>
          <w:rFonts w:ascii="Times New Roman" w:eastAsia="Times New Roman" w:hAnsi="Times New Roman" w:cs="Times New Roman"/>
          <w:color w:val="000000"/>
          <w:sz w:val="24"/>
          <w:szCs w:val="24"/>
        </w:rPr>
      </w:pPr>
      <w:bookmarkStart w:id="4" w:name="_3znysh7" w:colFirst="0" w:colLast="0"/>
      <w:bookmarkEnd w:id="4"/>
    </w:p>
    <w:p w:rsidR="00D849C4" w:rsidRDefault="00157AA9">
      <w:pPr>
        <w:pStyle w:val="2"/>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Планируемые результаты освоения обучающимися основной образовательной программы основного общего образования</w:t>
      </w:r>
    </w:p>
    <w:p w:rsidR="00D849C4" w:rsidRDefault="00D849C4"/>
    <w:p w:rsidR="00D849C4" w:rsidRDefault="00157AA9">
      <w:pPr>
        <w:pStyle w:val="3"/>
        <w:spacing w:before="0" w:after="0"/>
        <w:ind w:firstLine="709"/>
        <w:rPr>
          <w:rFonts w:ascii="Times New Roman" w:eastAsia="Times New Roman" w:hAnsi="Times New Roman" w:cs="Times New Roman"/>
          <w:sz w:val="24"/>
          <w:szCs w:val="24"/>
        </w:rPr>
      </w:pPr>
      <w:bookmarkStart w:id="5" w:name="_2et92p0" w:colFirst="0" w:colLast="0"/>
      <w:bookmarkEnd w:id="5"/>
      <w:r>
        <w:rPr>
          <w:rFonts w:ascii="Times New Roman" w:eastAsia="Times New Roman" w:hAnsi="Times New Roman" w:cs="Times New Roman"/>
          <w:sz w:val="24"/>
          <w:szCs w:val="24"/>
        </w:rPr>
        <w:t>1.2.1. Общие положения</w:t>
      </w:r>
    </w:p>
    <w:p w:rsidR="00D849C4" w:rsidRDefault="00157AA9">
      <w:pPr>
        <w:ind w:firstLine="709"/>
        <w:jc w:val="both"/>
        <w:rPr>
          <w:color w:val="000000"/>
        </w:rPr>
      </w:pPr>
      <w:r>
        <w:rPr>
          <w:color w:val="000000"/>
        </w:rPr>
        <w:t xml:space="preserve">Планируемые результаты освоения основной образовательной программы основного общего образования (ООП ООО)представляют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D849C4" w:rsidRDefault="00157AA9">
      <w:pPr>
        <w:ind w:firstLine="709"/>
        <w:jc w:val="both"/>
        <w:rPr>
          <w:color w:val="000000"/>
        </w:rPr>
      </w:pPr>
      <w:r>
        <w:rPr>
          <w:color w:val="000000"/>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w:t>
      </w:r>
      <w:r>
        <w:rPr>
          <w:color w:val="000000"/>
        </w:rPr>
        <w:lastRenderedPageBreak/>
        <w:t>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D849C4" w:rsidRDefault="00157AA9">
      <w:pPr>
        <w:pBdr>
          <w:top w:val="nil"/>
          <w:left w:val="nil"/>
          <w:bottom w:val="nil"/>
          <w:right w:val="nil"/>
          <w:between w:val="nil"/>
        </w:pBdr>
        <w:tabs>
          <w:tab w:val="center" w:pos="4677"/>
          <w:tab w:val="right" w:pos="9355"/>
        </w:tabs>
        <w:ind w:firstLine="709"/>
        <w:jc w:val="both"/>
        <w:rPr>
          <w:color w:val="000000"/>
        </w:rPr>
      </w:pPr>
      <w:r>
        <w:rPr>
          <w:color w:val="000000"/>
        </w:rPr>
        <w:t xml:space="preserve">В соответствии с реализуемой ФГОС ООО деятельностной парадигмой образования система планируемых результатов строится на основе </w:t>
      </w:r>
      <w:r>
        <w:rPr>
          <w:b/>
          <w:color w:val="000000"/>
        </w:rPr>
        <w:t>уровневого подхода</w:t>
      </w:r>
      <w:r>
        <w:rPr>
          <w:color w:val="000000"/>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D849C4" w:rsidRDefault="00D849C4">
      <w:pPr>
        <w:pBdr>
          <w:top w:val="nil"/>
          <w:left w:val="nil"/>
          <w:bottom w:val="nil"/>
          <w:right w:val="nil"/>
          <w:between w:val="nil"/>
        </w:pBdr>
        <w:tabs>
          <w:tab w:val="center" w:pos="4677"/>
          <w:tab w:val="right" w:pos="9355"/>
        </w:tabs>
        <w:ind w:firstLine="709"/>
        <w:jc w:val="both"/>
        <w:rPr>
          <w:color w:val="000000"/>
        </w:rPr>
      </w:pPr>
    </w:p>
    <w:p w:rsidR="00D849C4" w:rsidRDefault="00157AA9">
      <w:pPr>
        <w:pStyle w:val="3"/>
        <w:spacing w:before="0" w:after="0"/>
        <w:rPr>
          <w:rFonts w:ascii="Times New Roman" w:eastAsia="Times New Roman" w:hAnsi="Times New Roman" w:cs="Times New Roman"/>
          <w:sz w:val="24"/>
          <w:szCs w:val="24"/>
        </w:rPr>
      </w:pPr>
      <w:bookmarkStart w:id="6" w:name="_tyjcwt" w:colFirst="0" w:colLast="0"/>
      <w:bookmarkEnd w:id="6"/>
      <w:r>
        <w:rPr>
          <w:rFonts w:ascii="Times New Roman" w:eastAsia="Times New Roman" w:hAnsi="Times New Roman" w:cs="Times New Roman"/>
          <w:sz w:val="24"/>
          <w:szCs w:val="24"/>
        </w:rPr>
        <w:t>1.2.2. Структура планируемых результатов</w:t>
      </w:r>
    </w:p>
    <w:p w:rsidR="00D849C4" w:rsidRDefault="00157AA9">
      <w:pPr>
        <w:pBdr>
          <w:top w:val="nil"/>
          <w:left w:val="nil"/>
          <w:bottom w:val="nil"/>
          <w:right w:val="nil"/>
          <w:between w:val="nil"/>
        </w:pBdr>
        <w:tabs>
          <w:tab w:val="center" w:pos="4677"/>
          <w:tab w:val="right" w:pos="9355"/>
        </w:tabs>
        <w:ind w:firstLine="709"/>
        <w:jc w:val="both"/>
        <w:rPr>
          <w:color w:val="000000"/>
        </w:rPr>
      </w:pPr>
      <w:r>
        <w:rPr>
          <w:color w:val="000000"/>
        </w:rPr>
        <w:t xml:space="preserve">Планируемые результаты опираются на </w:t>
      </w:r>
      <w:r>
        <w:rPr>
          <w:b/>
          <w:color w:val="000000"/>
        </w:rPr>
        <w:t xml:space="preserve">ведущие целевые установки, </w:t>
      </w:r>
      <w:r>
        <w:rPr>
          <w:color w:val="000000"/>
        </w:rPr>
        <w:t>отражающий основной, сущностный вклад каждой изучаемой программы в развитие личности обучающихся, их способностей.</w:t>
      </w:r>
    </w:p>
    <w:p w:rsidR="00D849C4" w:rsidRDefault="00157AA9">
      <w:pPr>
        <w:pBdr>
          <w:top w:val="nil"/>
          <w:left w:val="nil"/>
          <w:bottom w:val="nil"/>
          <w:right w:val="nil"/>
          <w:between w:val="nil"/>
        </w:pBdr>
        <w:tabs>
          <w:tab w:val="center" w:pos="4677"/>
          <w:tab w:val="right" w:pos="9355"/>
        </w:tabs>
        <w:ind w:firstLine="709"/>
        <w:jc w:val="both"/>
        <w:rPr>
          <w:color w:val="000000"/>
        </w:rPr>
      </w:pPr>
      <w:r>
        <w:rPr>
          <w:color w:val="000000"/>
        </w:rPr>
        <w:t xml:space="preserve">В структуре планируемых результатов выделяется </w:t>
      </w:r>
      <w:r>
        <w:rPr>
          <w:b/>
          <w:color w:val="000000"/>
        </w:rPr>
        <w:t xml:space="preserve">следующие группы: </w:t>
      </w:r>
    </w:p>
    <w:p w:rsidR="00D849C4" w:rsidRDefault="00157AA9">
      <w:pPr>
        <w:pBdr>
          <w:top w:val="nil"/>
          <w:left w:val="nil"/>
          <w:bottom w:val="nil"/>
          <w:right w:val="nil"/>
          <w:between w:val="nil"/>
        </w:pBdr>
        <w:tabs>
          <w:tab w:val="center" w:pos="4677"/>
          <w:tab w:val="right" w:pos="9355"/>
        </w:tabs>
        <w:ind w:firstLine="709"/>
        <w:jc w:val="both"/>
        <w:rPr>
          <w:color w:val="000000"/>
        </w:rPr>
      </w:pPr>
      <w:r>
        <w:rPr>
          <w:b/>
          <w:color w:val="000000"/>
        </w:rPr>
        <w:t xml:space="preserve">1. Личностные результаты освоения основной образовательной программы </w:t>
      </w:r>
      <w:r>
        <w:rPr>
          <w:color w:val="000000"/>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Pr>
          <w:b/>
          <w:color w:val="000000"/>
        </w:rPr>
        <w:t>исключительно неперсонифицированной</w:t>
      </w:r>
      <w:r>
        <w:rPr>
          <w:color w:val="000000"/>
        </w:rPr>
        <w:t xml:space="preserve"> информации.</w:t>
      </w:r>
    </w:p>
    <w:p w:rsidR="00D849C4" w:rsidRDefault="00157AA9">
      <w:pPr>
        <w:ind w:firstLine="709"/>
        <w:jc w:val="both"/>
        <w:rPr>
          <w:color w:val="000000"/>
        </w:rPr>
      </w:pPr>
      <w:r>
        <w:rPr>
          <w:b/>
          <w:color w:val="000000"/>
        </w:rPr>
        <w:t xml:space="preserve">2.Метапредметные результаты освоения основной образовательной программы </w:t>
      </w:r>
      <w:r>
        <w:rPr>
          <w:color w:val="000000"/>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D849C4" w:rsidRDefault="00157AA9">
      <w:pPr>
        <w:ind w:firstLine="709"/>
        <w:jc w:val="both"/>
        <w:rPr>
          <w:color w:val="000000"/>
        </w:rPr>
      </w:pPr>
      <w:r>
        <w:rPr>
          <w:b/>
          <w:color w:val="000000"/>
        </w:rPr>
        <w:t xml:space="preserve">3.Предметные результаты освоения основной образовательной программы </w:t>
      </w:r>
      <w:r>
        <w:rPr>
          <w:color w:val="000000"/>
        </w:rPr>
        <w:t>представлены в соответствии с группами результатов учебных предметов, раскрывают и детализируют их.</w:t>
      </w:r>
    </w:p>
    <w:p w:rsidR="00D849C4" w:rsidRDefault="00157AA9">
      <w:pPr>
        <w:ind w:firstLine="709"/>
        <w:jc w:val="both"/>
        <w:rPr>
          <w:color w:val="000000"/>
        </w:rPr>
      </w:pPr>
      <w:r>
        <w:rPr>
          <w:color w:val="000000"/>
        </w:rPr>
        <w:t>Предметные результаты приводятся в блоках</w:t>
      </w:r>
      <w:r>
        <w:rPr>
          <w:b/>
          <w:color w:val="000000"/>
        </w:rPr>
        <w:t xml:space="preserve"> «</w:t>
      </w:r>
      <w:r>
        <w:rPr>
          <w:color w:val="000000"/>
        </w:rPr>
        <w:t>Выпускник научится» и «Выпускник получит возможность научиться»,</w:t>
      </w:r>
      <w:r>
        <w:rPr>
          <w:b/>
          <w:color w:val="000000"/>
        </w:rPr>
        <w:t xml:space="preserve"> относящихся+ </w:t>
      </w:r>
      <w:r>
        <w:rPr>
          <w:color w:val="000000"/>
        </w:rPr>
        <w:t>к каждому учебному предмету: «Русский язык», «Родной русский язык», «Литература», «Родная русская литература», «Иностранный язык», «второй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D849C4" w:rsidRDefault="00157AA9">
      <w:pPr>
        <w:ind w:firstLine="709"/>
        <w:jc w:val="both"/>
        <w:rPr>
          <w:color w:val="000000"/>
        </w:rPr>
      </w:pPr>
      <w:r>
        <w:rPr>
          <w:color w:val="000000"/>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D849C4" w:rsidRDefault="00157AA9">
      <w:pPr>
        <w:ind w:firstLine="709"/>
        <w:jc w:val="both"/>
        <w:rPr>
          <w:color w:val="000000"/>
        </w:rPr>
      </w:pPr>
      <w:r>
        <w:rPr>
          <w:color w:val="000000"/>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D849C4" w:rsidRDefault="00157AA9">
      <w:pPr>
        <w:ind w:firstLine="709"/>
        <w:jc w:val="both"/>
        <w:rPr>
          <w:color w:val="000000"/>
        </w:rPr>
      </w:pPr>
      <w:r>
        <w:rPr>
          <w:color w:val="000000"/>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w:t>
      </w:r>
      <w:r>
        <w:rPr>
          <w:color w:val="000000"/>
        </w:rPr>
        <w:lastRenderedPageBreak/>
        <w:t xml:space="preserve">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w:t>
      </w:r>
    </w:p>
    <w:p w:rsidR="00D849C4" w:rsidRDefault="00157AA9">
      <w:pPr>
        <w:ind w:firstLine="709"/>
        <w:jc w:val="both"/>
        <w:rPr>
          <w:color w:val="000000"/>
        </w:rPr>
      </w:pPr>
      <w:r>
        <w:rPr>
          <w:color w:val="000000"/>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D849C4" w:rsidRDefault="00157AA9">
      <w:pPr>
        <w:ind w:firstLine="709"/>
        <w:jc w:val="both"/>
        <w:rPr>
          <w:color w:val="000000"/>
        </w:rPr>
      </w:pPr>
      <w:r>
        <w:rPr>
          <w:color w:val="000000"/>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D849C4" w:rsidRDefault="00D849C4">
      <w:pPr>
        <w:ind w:firstLine="709"/>
        <w:jc w:val="both"/>
        <w:rPr>
          <w:color w:val="000000"/>
        </w:rPr>
      </w:pPr>
    </w:p>
    <w:p w:rsidR="00D849C4" w:rsidRDefault="00157AA9">
      <w:pPr>
        <w:pStyle w:val="2"/>
        <w:spacing w:before="0"/>
        <w:jc w:val="center"/>
        <w:rPr>
          <w:rFonts w:ascii="Times New Roman" w:eastAsia="Times New Roman" w:hAnsi="Times New Roman" w:cs="Times New Roman"/>
          <w:color w:val="000000"/>
          <w:sz w:val="24"/>
          <w:szCs w:val="24"/>
        </w:rPr>
      </w:pPr>
      <w:bookmarkStart w:id="7" w:name="_3dy6vkm" w:colFirst="0" w:colLast="0"/>
      <w:bookmarkEnd w:id="7"/>
      <w:r>
        <w:rPr>
          <w:rFonts w:ascii="Times New Roman" w:eastAsia="Times New Roman" w:hAnsi="Times New Roman" w:cs="Times New Roman"/>
          <w:color w:val="000000"/>
          <w:sz w:val="24"/>
          <w:szCs w:val="24"/>
        </w:rPr>
        <w:t>1.2.3. Личностные результаты освоения основной образовательной программы:</w:t>
      </w:r>
    </w:p>
    <w:p w:rsidR="00D849C4" w:rsidRDefault="00157AA9">
      <w:pPr>
        <w:ind w:firstLine="709"/>
        <w:jc w:val="both"/>
        <w:rPr>
          <w:color w:val="000000"/>
        </w:rPr>
      </w:pPr>
      <w:r>
        <w:rPr>
          <w:color w:val="000000"/>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Красноярского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D849C4" w:rsidRDefault="00157AA9">
      <w:pPr>
        <w:ind w:firstLine="709"/>
        <w:jc w:val="both"/>
        <w:rPr>
          <w:color w:val="000000"/>
        </w:rPr>
      </w:pPr>
      <w:r>
        <w:rPr>
          <w:color w:val="000000"/>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D849C4" w:rsidRDefault="00157AA9">
      <w:pPr>
        <w:ind w:firstLine="709"/>
        <w:jc w:val="both"/>
        <w:rPr>
          <w:color w:val="000000"/>
        </w:rPr>
      </w:pPr>
      <w:r>
        <w:rPr>
          <w:color w:val="000000"/>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w:t>
      </w:r>
      <w:r>
        <w:rPr>
          <w:color w:val="000000"/>
        </w:rPr>
        <w:lastRenderedPageBreak/>
        <w:t>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849C4" w:rsidRDefault="00157AA9">
      <w:pPr>
        <w:ind w:firstLine="709"/>
        <w:jc w:val="both"/>
        <w:rPr>
          <w:color w:val="000000"/>
        </w:rPr>
      </w:pPr>
      <w:r>
        <w:rPr>
          <w:color w:val="000000"/>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849C4" w:rsidRDefault="00157AA9">
      <w:pPr>
        <w:ind w:firstLine="709"/>
        <w:jc w:val="both"/>
        <w:rPr>
          <w:color w:val="000000"/>
        </w:rPr>
      </w:pPr>
      <w:r>
        <w:rPr>
          <w:color w:val="000000"/>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D849C4" w:rsidRDefault="00157AA9">
      <w:pPr>
        <w:ind w:firstLine="709"/>
        <w:jc w:val="both"/>
        <w:rPr>
          <w:color w:val="000000"/>
        </w:rPr>
      </w:pPr>
      <w:r>
        <w:rPr>
          <w:color w:val="000000"/>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D849C4" w:rsidRDefault="00157AA9">
      <w:pPr>
        <w:ind w:firstLine="709"/>
        <w:jc w:val="both"/>
        <w:rPr>
          <w:color w:val="000000"/>
        </w:rPr>
      </w:pPr>
      <w:r>
        <w:rPr>
          <w:color w:val="000000"/>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849C4" w:rsidRDefault="00157AA9">
      <w:pPr>
        <w:ind w:firstLine="709"/>
        <w:jc w:val="both"/>
        <w:rPr>
          <w:color w:val="000000"/>
        </w:rPr>
      </w:pPr>
      <w:r>
        <w:rPr>
          <w:color w:val="000000"/>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D849C4" w:rsidRDefault="00157AA9">
      <w:pPr>
        <w:ind w:firstLine="709"/>
        <w:jc w:val="both"/>
        <w:rPr>
          <w:color w:val="000000"/>
        </w:rPr>
      </w:pPr>
      <w:r>
        <w:rPr>
          <w:color w:val="000000"/>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w:t>
      </w:r>
      <w:r>
        <w:rPr>
          <w:color w:val="000000"/>
        </w:rPr>
        <w:lastRenderedPageBreak/>
        <w:t>к художественно-эстетическому отражению природы, к занятиям туризмом, в том числе экотуризмом, к осуществлению природоохранной деятельности).</w:t>
      </w:r>
    </w:p>
    <w:p w:rsidR="00D849C4" w:rsidRDefault="00D849C4">
      <w:pPr>
        <w:ind w:firstLine="709"/>
        <w:jc w:val="both"/>
        <w:rPr>
          <w:b/>
          <w:color w:val="000000"/>
        </w:rPr>
      </w:pPr>
    </w:p>
    <w:p w:rsidR="00D849C4" w:rsidRDefault="00157AA9">
      <w:pPr>
        <w:pStyle w:val="2"/>
        <w:spacing w:before="0"/>
        <w:rPr>
          <w:rFonts w:ascii="Times New Roman" w:eastAsia="Times New Roman" w:hAnsi="Times New Roman" w:cs="Times New Roman"/>
          <w:color w:val="000000"/>
          <w:sz w:val="24"/>
          <w:szCs w:val="24"/>
        </w:rPr>
      </w:pPr>
      <w:bookmarkStart w:id="8" w:name="_1t3h5sf" w:colFirst="0" w:colLast="0"/>
      <w:bookmarkEnd w:id="8"/>
      <w:r>
        <w:rPr>
          <w:rFonts w:ascii="Times New Roman" w:eastAsia="Times New Roman" w:hAnsi="Times New Roman" w:cs="Times New Roman"/>
          <w:color w:val="000000"/>
          <w:sz w:val="24"/>
          <w:szCs w:val="24"/>
        </w:rPr>
        <w:t>1.2.4. Метапредметные результаты освоения основной образовательной программы</w:t>
      </w:r>
    </w:p>
    <w:p w:rsidR="00D849C4" w:rsidRDefault="00157AA9">
      <w:pPr>
        <w:ind w:firstLine="709"/>
        <w:jc w:val="both"/>
        <w:rPr>
          <w:b/>
          <w:color w:val="000000"/>
        </w:rPr>
      </w:pPr>
      <w:r>
        <w:rPr>
          <w:color w:val="000000"/>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D849C4" w:rsidRDefault="00157AA9">
      <w:pPr>
        <w:ind w:firstLine="709"/>
        <w:jc w:val="both"/>
        <w:rPr>
          <w:b/>
          <w:color w:val="000000"/>
        </w:rPr>
      </w:pPr>
      <w:r>
        <w:rPr>
          <w:b/>
          <w:color w:val="000000"/>
        </w:rPr>
        <w:t>Межпредметные понятия</w:t>
      </w:r>
    </w:p>
    <w:p w:rsidR="00D849C4" w:rsidRDefault="00157AA9">
      <w:pPr>
        <w:ind w:firstLine="708"/>
        <w:jc w:val="both"/>
        <w:rPr>
          <w:color w:val="000000"/>
        </w:rPr>
      </w:pPr>
      <w:r>
        <w:rPr>
          <w:color w:val="000000"/>
        </w:rPr>
        <w:t xml:space="preserve">Условием формирования межпредметных понятий, например, таких как система, </w:t>
      </w:r>
      <w:r>
        <w:rPr>
          <w:color w:val="000000"/>
          <w:highlight w:val="white"/>
        </w:rPr>
        <w:t xml:space="preserve">факт, закономерность, феномен, анализ, синтез,  </w:t>
      </w:r>
      <w:r>
        <w:rPr>
          <w:color w:val="000000"/>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Pr>
          <w:b/>
          <w:color w:val="000000"/>
        </w:rPr>
        <w:t>основ читательской компетенции</w:t>
      </w:r>
      <w:r>
        <w:rPr>
          <w:color w:val="000000"/>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D849C4" w:rsidRDefault="00157AA9">
      <w:pPr>
        <w:ind w:firstLine="709"/>
        <w:jc w:val="both"/>
        <w:rPr>
          <w:color w:val="000000"/>
        </w:rPr>
      </w:pPr>
      <w:r>
        <w:rPr>
          <w:color w:val="000000"/>
        </w:rPr>
        <w:t xml:space="preserve">При изучении учебных предметов обучающиеся усовершенствуют приобретённые на первомуровне </w:t>
      </w:r>
      <w:r>
        <w:rPr>
          <w:b/>
          <w:color w:val="000000"/>
        </w:rPr>
        <w:t>навыки работы с информацией</w:t>
      </w:r>
      <w:r>
        <w:rPr>
          <w:color w:val="000000"/>
        </w:rPr>
        <w:t xml:space="preserve"> и пополнят их. Они смогут работать с текстами, преобразовывать и интерпретировать содержащуюся в них информацию, в том числе:</w:t>
      </w:r>
    </w:p>
    <w:p w:rsidR="00D849C4" w:rsidRDefault="00157AA9">
      <w:pPr>
        <w:jc w:val="both"/>
        <w:rPr>
          <w:color w:val="000000"/>
        </w:rPr>
      </w:pPr>
      <w:r>
        <w:rPr>
          <w:color w:val="000000"/>
        </w:rPr>
        <w:t>- систематизировать, сопоставлять, анализировать, обобщать и интерпретировать информацию, содержащуюся в готовых информационных объектах;</w:t>
      </w:r>
    </w:p>
    <w:p w:rsidR="00D849C4" w:rsidRDefault="00157AA9">
      <w:pPr>
        <w:jc w:val="both"/>
        <w:rPr>
          <w:color w:val="000000"/>
        </w:rPr>
      </w:pPr>
      <w:r>
        <w:rPr>
          <w:color w:val="000000"/>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849C4" w:rsidRDefault="00157AA9">
      <w:pPr>
        <w:jc w:val="both"/>
        <w:rPr>
          <w:color w:val="000000"/>
        </w:rPr>
      </w:pPr>
      <w:r>
        <w:rPr>
          <w:color w:val="000000"/>
        </w:rPr>
        <w:t>- заполнять и дополнять таблицы, схемы, диаграммы, тексты.</w:t>
      </w:r>
    </w:p>
    <w:p w:rsidR="00D849C4" w:rsidRDefault="00157AA9">
      <w:pPr>
        <w:ind w:firstLine="709"/>
        <w:jc w:val="both"/>
        <w:rPr>
          <w:color w:val="000000"/>
        </w:rPr>
      </w:pPr>
      <w:r>
        <w:rPr>
          <w:color w:val="000000"/>
        </w:rPr>
        <w:t xml:space="preserve">В ходе изучения всех учебных предметов обучающиеся </w:t>
      </w:r>
      <w:r>
        <w:rPr>
          <w:b/>
          <w:color w:val="000000"/>
        </w:rPr>
        <w:t>приобретут опыт проектной деятельности</w:t>
      </w:r>
      <w:r>
        <w:rPr>
          <w:color w:val="000000"/>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849C4" w:rsidRDefault="00157AA9">
      <w:pPr>
        <w:ind w:firstLine="709"/>
        <w:jc w:val="both"/>
        <w:rPr>
          <w:color w:val="000000"/>
        </w:rPr>
      </w:pPr>
      <w:r>
        <w:rPr>
          <w:color w:val="000000"/>
        </w:rPr>
        <w:t>В соответствии ФГОС ООО выделяются три группы универсальных учебных действий: регулятивные, познавательные, коммуникативные.</w:t>
      </w:r>
    </w:p>
    <w:p w:rsidR="00D849C4" w:rsidRDefault="00157AA9">
      <w:pPr>
        <w:ind w:firstLine="709"/>
        <w:jc w:val="both"/>
        <w:rPr>
          <w:b/>
          <w:color w:val="000000"/>
        </w:rPr>
      </w:pPr>
      <w:r>
        <w:rPr>
          <w:b/>
          <w:color w:val="000000"/>
        </w:rPr>
        <w:t>Регулятивные УУД</w:t>
      </w:r>
    </w:p>
    <w:p w:rsidR="00D849C4" w:rsidRDefault="00157AA9">
      <w:pPr>
        <w:widowControl w:val="0"/>
        <w:numPr>
          <w:ilvl w:val="0"/>
          <w:numId w:val="6"/>
        </w:numPr>
        <w:tabs>
          <w:tab w:val="left" w:pos="1134"/>
        </w:tabs>
        <w:ind w:left="0" w:firstLine="709"/>
        <w:jc w:val="both"/>
        <w:rPr>
          <w:color w:val="000000"/>
        </w:rPr>
      </w:pPr>
      <w:r>
        <w:rPr>
          <w:color w:val="000000"/>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D849C4" w:rsidRDefault="00157AA9">
      <w:pPr>
        <w:widowControl w:val="0"/>
        <w:tabs>
          <w:tab w:val="left" w:pos="993"/>
        </w:tabs>
        <w:jc w:val="both"/>
        <w:rPr>
          <w:color w:val="000000"/>
        </w:rPr>
      </w:pPr>
      <w:r>
        <w:rPr>
          <w:color w:val="000000"/>
        </w:rPr>
        <w:t>- анализировать существующие и планировать будущие образовательные результаты;</w:t>
      </w:r>
    </w:p>
    <w:p w:rsidR="00D849C4" w:rsidRDefault="00157AA9">
      <w:pPr>
        <w:widowControl w:val="0"/>
        <w:tabs>
          <w:tab w:val="left" w:pos="993"/>
        </w:tabs>
        <w:jc w:val="both"/>
        <w:rPr>
          <w:color w:val="000000"/>
        </w:rPr>
      </w:pPr>
      <w:r>
        <w:rPr>
          <w:color w:val="000000"/>
        </w:rPr>
        <w:t>- идентифицировать собственные проблемы и определять главную проблему;</w:t>
      </w:r>
    </w:p>
    <w:p w:rsidR="00D849C4" w:rsidRDefault="00157AA9">
      <w:pPr>
        <w:widowControl w:val="0"/>
        <w:tabs>
          <w:tab w:val="left" w:pos="993"/>
        </w:tabs>
        <w:jc w:val="both"/>
        <w:rPr>
          <w:color w:val="000000"/>
        </w:rPr>
      </w:pPr>
      <w:r>
        <w:rPr>
          <w:color w:val="000000"/>
        </w:rPr>
        <w:t>- выдвигать версии решения проблемы, формулировать гипотезы, предвосхищать конечный результат;</w:t>
      </w:r>
    </w:p>
    <w:p w:rsidR="00D849C4" w:rsidRDefault="00157AA9">
      <w:pPr>
        <w:widowControl w:val="0"/>
        <w:tabs>
          <w:tab w:val="left" w:pos="993"/>
        </w:tabs>
        <w:jc w:val="both"/>
        <w:rPr>
          <w:color w:val="000000"/>
        </w:rPr>
      </w:pPr>
      <w:r>
        <w:rPr>
          <w:color w:val="000000"/>
        </w:rPr>
        <w:t>- ставить цель деятельности на основе определенной проблемы и существующих возможностей;</w:t>
      </w:r>
    </w:p>
    <w:p w:rsidR="00D849C4" w:rsidRDefault="00157AA9">
      <w:pPr>
        <w:widowControl w:val="0"/>
        <w:tabs>
          <w:tab w:val="left" w:pos="993"/>
        </w:tabs>
        <w:jc w:val="both"/>
        <w:rPr>
          <w:color w:val="000000"/>
        </w:rPr>
      </w:pPr>
      <w:r>
        <w:rPr>
          <w:color w:val="000000"/>
        </w:rPr>
        <w:t>- формулировать учебные задачи как шаги достижения поставленной цели деятельности;</w:t>
      </w:r>
    </w:p>
    <w:p w:rsidR="00D849C4" w:rsidRDefault="00157AA9">
      <w:pPr>
        <w:widowControl w:val="0"/>
        <w:tabs>
          <w:tab w:val="left" w:pos="993"/>
        </w:tabs>
        <w:jc w:val="both"/>
        <w:rPr>
          <w:color w:val="000000"/>
        </w:rPr>
      </w:pPr>
      <w:r>
        <w:rPr>
          <w:color w:val="000000"/>
        </w:rPr>
        <w:t>- обосновывать целевые ориентиры и приоритеты ссылками на ценности, указывая и обосновывая логическую последовательность шагов.</w:t>
      </w:r>
    </w:p>
    <w:p w:rsidR="00D849C4" w:rsidRDefault="00157AA9">
      <w:pPr>
        <w:widowControl w:val="0"/>
        <w:numPr>
          <w:ilvl w:val="0"/>
          <w:numId w:val="6"/>
        </w:numPr>
        <w:tabs>
          <w:tab w:val="left" w:pos="1134"/>
        </w:tabs>
        <w:ind w:left="0" w:firstLine="709"/>
        <w:jc w:val="both"/>
        <w:rPr>
          <w:color w:val="000000"/>
        </w:rPr>
      </w:pPr>
      <w:r>
        <w:rPr>
          <w:color w:val="000000"/>
        </w:rPr>
        <w:t xml:space="preserve">Умение самостоятельно планировать пути достижения целей, в том числе </w:t>
      </w:r>
      <w:r>
        <w:rPr>
          <w:color w:val="000000"/>
        </w:rPr>
        <w:lastRenderedPageBreak/>
        <w:t>альтернативные, осознанно выбирать наиболее эффективные способы решения учебных и познавательных задач. Обучающийся сможет:</w:t>
      </w:r>
    </w:p>
    <w:p w:rsidR="00D849C4" w:rsidRDefault="00157AA9">
      <w:pPr>
        <w:widowControl w:val="0"/>
        <w:tabs>
          <w:tab w:val="left" w:pos="993"/>
        </w:tabs>
        <w:jc w:val="both"/>
        <w:rPr>
          <w:color w:val="000000"/>
        </w:rPr>
      </w:pPr>
      <w:r>
        <w:rPr>
          <w:color w:val="000000"/>
        </w:rPr>
        <w:t>- определять необходимые действие(я) в соответствии с учебной и познавательной задачей и составлять алгоритм их выполнения;</w:t>
      </w:r>
    </w:p>
    <w:p w:rsidR="00D849C4" w:rsidRDefault="00157AA9">
      <w:pPr>
        <w:widowControl w:val="0"/>
        <w:tabs>
          <w:tab w:val="left" w:pos="993"/>
        </w:tabs>
        <w:jc w:val="both"/>
        <w:rPr>
          <w:color w:val="000000"/>
        </w:rPr>
      </w:pPr>
      <w:r>
        <w:rPr>
          <w:color w:val="000000"/>
        </w:rPr>
        <w:t>- обосновывать и осуществлять выбор наиболее эффективных способов решения учебных и познавательных задач;</w:t>
      </w:r>
    </w:p>
    <w:p w:rsidR="00D849C4" w:rsidRDefault="00157AA9">
      <w:pPr>
        <w:widowControl w:val="0"/>
        <w:tabs>
          <w:tab w:val="left" w:pos="993"/>
        </w:tabs>
        <w:jc w:val="both"/>
        <w:rPr>
          <w:color w:val="000000"/>
        </w:rPr>
      </w:pPr>
      <w:r>
        <w:rPr>
          <w:color w:val="000000"/>
        </w:rPr>
        <w:t>- определять/находить, в том числе из предложенных вариантов, условия для выполнения учебной и познавательной задачи;</w:t>
      </w:r>
    </w:p>
    <w:p w:rsidR="00D849C4" w:rsidRDefault="00157AA9">
      <w:pPr>
        <w:widowControl w:val="0"/>
        <w:tabs>
          <w:tab w:val="left" w:pos="993"/>
        </w:tabs>
        <w:jc w:val="both"/>
        <w:rPr>
          <w:color w:val="000000"/>
        </w:rPr>
      </w:pPr>
      <w:r>
        <w:rPr>
          <w:color w:val="000000"/>
        </w:rPr>
        <w:t>-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D849C4" w:rsidRDefault="00157AA9">
      <w:pPr>
        <w:widowControl w:val="0"/>
        <w:tabs>
          <w:tab w:val="left" w:pos="993"/>
        </w:tabs>
        <w:jc w:val="both"/>
        <w:rPr>
          <w:color w:val="000000"/>
        </w:rPr>
      </w:pPr>
      <w:r>
        <w:rPr>
          <w:color w:val="000000"/>
        </w:rPr>
        <w:t>- выбирать из предложенных вариантов и самостоятельно искать средства/ресурсы для решения задачи/достижения цели;</w:t>
      </w:r>
    </w:p>
    <w:p w:rsidR="00D849C4" w:rsidRDefault="00157AA9">
      <w:pPr>
        <w:widowControl w:val="0"/>
        <w:tabs>
          <w:tab w:val="left" w:pos="993"/>
        </w:tabs>
        <w:jc w:val="both"/>
        <w:rPr>
          <w:color w:val="000000"/>
        </w:rPr>
      </w:pPr>
      <w:r>
        <w:rPr>
          <w:color w:val="000000"/>
        </w:rPr>
        <w:t>- составлять план решения проблемы (выполнения проекта, проведения исследования);</w:t>
      </w:r>
    </w:p>
    <w:p w:rsidR="00D849C4" w:rsidRDefault="00157AA9">
      <w:pPr>
        <w:widowControl w:val="0"/>
        <w:tabs>
          <w:tab w:val="left" w:pos="993"/>
        </w:tabs>
        <w:jc w:val="both"/>
        <w:rPr>
          <w:color w:val="000000"/>
        </w:rPr>
      </w:pPr>
      <w:r>
        <w:rPr>
          <w:color w:val="000000"/>
        </w:rPr>
        <w:t>- определять потенциальные затруднения при решении учебной и познавательной задачи и находить средства для их устранения;</w:t>
      </w:r>
    </w:p>
    <w:p w:rsidR="00D849C4" w:rsidRDefault="00157AA9">
      <w:pPr>
        <w:widowControl w:val="0"/>
        <w:tabs>
          <w:tab w:val="left" w:pos="993"/>
        </w:tabs>
        <w:jc w:val="both"/>
        <w:rPr>
          <w:color w:val="000000"/>
        </w:rPr>
      </w:pPr>
      <w:r>
        <w:rPr>
          <w:color w:val="000000"/>
        </w:rPr>
        <w:t>- описывать свой опыт, оформляя его для передачи другим людям в виде технологии решения практических задач определенного класса;</w:t>
      </w:r>
    </w:p>
    <w:p w:rsidR="00D849C4" w:rsidRDefault="00157AA9">
      <w:pPr>
        <w:widowControl w:val="0"/>
        <w:tabs>
          <w:tab w:val="left" w:pos="993"/>
        </w:tabs>
        <w:jc w:val="both"/>
        <w:rPr>
          <w:color w:val="000000"/>
        </w:rPr>
      </w:pPr>
      <w:r>
        <w:rPr>
          <w:color w:val="000000"/>
        </w:rPr>
        <w:t>- планировать и корректировать свою индивидуальную образовательную траекторию.</w:t>
      </w:r>
    </w:p>
    <w:p w:rsidR="00D849C4" w:rsidRDefault="00157AA9">
      <w:pPr>
        <w:widowControl w:val="0"/>
        <w:numPr>
          <w:ilvl w:val="0"/>
          <w:numId w:val="6"/>
        </w:numPr>
        <w:tabs>
          <w:tab w:val="left" w:pos="1134"/>
        </w:tabs>
        <w:ind w:left="0" w:firstLine="709"/>
        <w:jc w:val="both"/>
        <w:rPr>
          <w:color w:val="000000"/>
        </w:rPr>
      </w:pPr>
      <w:r>
        <w:rPr>
          <w:color w:val="00000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D849C4" w:rsidRDefault="00157AA9">
      <w:pPr>
        <w:widowControl w:val="0"/>
        <w:tabs>
          <w:tab w:val="left" w:pos="993"/>
        </w:tabs>
        <w:jc w:val="both"/>
        <w:rPr>
          <w:color w:val="000000"/>
        </w:rPr>
      </w:pPr>
      <w:r>
        <w:rPr>
          <w:color w:val="000000"/>
        </w:rPr>
        <w:t>- определять совместно с педагогом и сверстниками критерии планируемых результатов и критерии оценки своей учебной деятельности;</w:t>
      </w:r>
    </w:p>
    <w:p w:rsidR="00D849C4" w:rsidRDefault="00157AA9">
      <w:pPr>
        <w:widowControl w:val="0"/>
        <w:tabs>
          <w:tab w:val="left" w:pos="993"/>
        </w:tabs>
        <w:jc w:val="both"/>
        <w:rPr>
          <w:color w:val="000000"/>
        </w:rPr>
      </w:pPr>
      <w:r>
        <w:rPr>
          <w:color w:val="000000"/>
        </w:rPr>
        <w:t>- систематизировать (в том числе выбирать приоритетные) критерии планируемых результатов и оценки своей деятельности;</w:t>
      </w:r>
    </w:p>
    <w:p w:rsidR="00D849C4" w:rsidRDefault="00157AA9">
      <w:pPr>
        <w:widowControl w:val="0"/>
        <w:tabs>
          <w:tab w:val="left" w:pos="993"/>
        </w:tabs>
        <w:jc w:val="both"/>
        <w:rPr>
          <w:color w:val="000000"/>
        </w:rPr>
      </w:pPr>
      <w:r>
        <w:rPr>
          <w:color w:val="000000"/>
        </w:rPr>
        <w:t>-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D849C4" w:rsidRDefault="00157AA9">
      <w:pPr>
        <w:widowControl w:val="0"/>
        <w:tabs>
          <w:tab w:val="left" w:pos="993"/>
        </w:tabs>
        <w:jc w:val="both"/>
        <w:rPr>
          <w:color w:val="000000"/>
        </w:rPr>
      </w:pPr>
      <w:r>
        <w:rPr>
          <w:color w:val="000000"/>
        </w:rPr>
        <w:t>- оценивать свою деятельность, аргументируя причины достижения или отсутствия планируемого результата;</w:t>
      </w:r>
    </w:p>
    <w:p w:rsidR="00D849C4" w:rsidRDefault="00157AA9">
      <w:pPr>
        <w:widowControl w:val="0"/>
        <w:tabs>
          <w:tab w:val="left" w:pos="993"/>
        </w:tabs>
        <w:jc w:val="both"/>
        <w:rPr>
          <w:color w:val="000000"/>
        </w:rPr>
      </w:pPr>
      <w:r>
        <w:rPr>
          <w:color w:val="000000"/>
        </w:rPr>
        <w:t>- находить достаточные средства для выполнения учебных действий в изменяющейся ситуации и/или при отсутствии планируемого результата;</w:t>
      </w:r>
    </w:p>
    <w:p w:rsidR="00D849C4" w:rsidRDefault="00157AA9">
      <w:pPr>
        <w:widowControl w:val="0"/>
        <w:tabs>
          <w:tab w:val="left" w:pos="993"/>
        </w:tabs>
        <w:jc w:val="both"/>
        <w:rPr>
          <w:color w:val="000000"/>
        </w:rPr>
      </w:pPr>
      <w:r>
        <w:rPr>
          <w:color w:val="000000"/>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D849C4" w:rsidRDefault="00157AA9">
      <w:pPr>
        <w:widowControl w:val="0"/>
        <w:tabs>
          <w:tab w:val="left" w:pos="993"/>
        </w:tabs>
        <w:jc w:val="both"/>
        <w:rPr>
          <w:color w:val="000000"/>
        </w:rPr>
      </w:pPr>
      <w:r>
        <w:rPr>
          <w:color w:val="000000"/>
        </w:rPr>
        <w:t>-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D849C4" w:rsidRDefault="00157AA9">
      <w:pPr>
        <w:widowControl w:val="0"/>
        <w:tabs>
          <w:tab w:val="left" w:pos="993"/>
        </w:tabs>
        <w:jc w:val="both"/>
        <w:rPr>
          <w:color w:val="000000"/>
        </w:rPr>
      </w:pPr>
      <w:r>
        <w:rPr>
          <w:color w:val="000000"/>
        </w:rPr>
        <w:t>- сверять свои действия с целью и, при необходимости, исправлять ошибки самостоятельно.</w:t>
      </w:r>
    </w:p>
    <w:p w:rsidR="00D849C4" w:rsidRDefault="00157AA9">
      <w:pPr>
        <w:widowControl w:val="0"/>
        <w:numPr>
          <w:ilvl w:val="0"/>
          <w:numId w:val="6"/>
        </w:numPr>
        <w:tabs>
          <w:tab w:val="left" w:pos="1134"/>
        </w:tabs>
        <w:ind w:left="0" w:firstLine="709"/>
        <w:jc w:val="both"/>
        <w:rPr>
          <w:color w:val="000000"/>
        </w:rPr>
      </w:pPr>
      <w:r>
        <w:rPr>
          <w:color w:val="000000"/>
        </w:rPr>
        <w:t>Умение оценивать правильность выполнения учебной задачи, собственные возможности ее решения. Обучающийся сможет:</w:t>
      </w:r>
    </w:p>
    <w:p w:rsidR="00D849C4" w:rsidRDefault="00157AA9">
      <w:pPr>
        <w:widowControl w:val="0"/>
        <w:tabs>
          <w:tab w:val="left" w:pos="993"/>
        </w:tabs>
        <w:jc w:val="both"/>
        <w:rPr>
          <w:color w:val="000000"/>
        </w:rPr>
      </w:pPr>
      <w:r>
        <w:rPr>
          <w:color w:val="000000"/>
        </w:rPr>
        <w:t>- определять критерии правильности (корректности) выполнения учебной задачи;</w:t>
      </w:r>
    </w:p>
    <w:p w:rsidR="00D849C4" w:rsidRDefault="00157AA9">
      <w:pPr>
        <w:widowControl w:val="0"/>
        <w:tabs>
          <w:tab w:val="left" w:pos="993"/>
        </w:tabs>
        <w:jc w:val="both"/>
        <w:rPr>
          <w:color w:val="000000"/>
        </w:rPr>
      </w:pPr>
      <w:r>
        <w:rPr>
          <w:color w:val="000000"/>
        </w:rPr>
        <w:t>- анализировать и обосновывать применение соответствующего инструментария для выполнения учебной задачи;</w:t>
      </w:r>
    </w:p>
    <w:p w:rsidR="00D849C4" w:rsidRDefault="00157AA9">
      <w:pPr>
        <w:widowControl w:val="0"/>
        <w:tabs>
          <w:tab w:val="left" w:pos="993"/>
        </w:tabs>
        <w:jc w:val="both"/>
        <w:rPr>
          <w:color w:val="000000"/>
        </w:rPr>
      </w:pPr>
      <w:r>
        <w:rPr>
          <w:color w:val="000000"/>
        </w:rPr>
        <w:t>-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D849C4" w:rsidRDefault="00157AA9">
      <w:pPr>
        <w:widowControl w:val="0"/>
        <w:tabs>
          <w:tab w:val="left" w:pos="993"/>
        </w:tabs>
        <w:jc w:val="both"/>
        <w:rPr>
          <w:color w:val="000000"/>
        </w:rPr>
      </w:pPr>
      <w:r>
        <w:rPr>
          <w:color w:val="000000"/>
        </w:rPr>
        <w:t>- оценивать продукт своей деятельности по заданным и/или самостоятельно определенным критериям в соответствии с целью деятельности;</w:t>
      </w:r>
    </w:p>
    <w:p w:rsidR="00D849C4" w:rsidRDefault="00157AA9">
      <w:pPr>
        <w:widowControl w:val="0"/>
        <w:tabs>
          <w:tab w:val="left" w:pos="993"/>
        </w:tabs>
        <w:jc w:val="both"/>
        <w:rPr>
          <w:color w:val="000000"/>
        </w:rPr>
      </w:pPr>
      <w:r>
        <w:rPr>
          <w:color w:val="000000"/>
        </w:rPr>
        <w:t>- обосновывать достижимость цели выбранным способом на основе оценки своих внутренних ресурсов и доступных внешних ресурсов;</w:t>
      </w:r>
    </w:p>
    <w:p w:rsidR="00D849C4" w:rsidRDefault="00157AA9">
      <w:pPr>
        <w:widowControl w:val="0"/>
        <w:tabs>
          <w:tab w:val="left" w:pos="993"/>
        </w:tabs>
        <w:jc w:val="both"/>
        <w:rPr>
          <w:color w:val="000000"/>
        </w:rPr>
      </w:pPr>
      <w:r>
        <w:rPr>
          <w:color w:val="000000"/>
        </w:rPr>
        <w:t>- фиксировать и анализировать динамику собственных образовательных результатов.</w:t>
      </w:r>
    </w:p>
    <w:p w:rsidR="00D849C4" w:rsidRDefault="00157AA9">
      <w:pPr>
        <w:widowControl w:val="0"/>
        <w:numPr>
          <w:ilvl w:val="0"/>
          <w:numId w:val="6"/>
        </w:numPr>
        <w:tabs>
          <w:tab w:val="left" w:pos="1134"/>
        </w:tabs>
        <w:ind w:left="0" w:firstLine="709"/>
        <w:jc w:val="both"/>
        <w:rPr>
          <w:color w:val="000000"/>
        </w:rPr>
      </w:pPr>
      <w:r>
        <w:rPr>
          <w:color w:val="000000"/>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D849C4" w:rsidRDefault="00157AA9">
      <w:pPr>
        <w:widowControl w:val="0"/>
        <w:tabs>
          <w:tab w:val="left" w:pos="993"/>
        </w:tabs>
        <w:jc w:val="both"/>
        <w:rPr>
          <w:color w:val="000000"/>
        </w:rPr>
      </w:pPr>
      <w:r>
        <w:rPr>
          <w:color w:val="000000"/>
        </w:rPr>
        <w:t xml:space="preserve">- наблюдать и анализировать собственную учебную и познавательную деятельность и </w:t>
      </w:r>
      <w:r>
        <w:rPr>
          <w:color w:val="000000"/>
        </w:rPr>
        <w:lastRenderedPageBreak/>
        <w:t>деятельность других обучающихся в процессе взаимопроверки;</w:t>
      </w:r>
    </w:p>
    <w:p w:rsidR="00D849C4" w:rsidRDefault="00157AA9">
      <w:pPr>
        <w:widowControl w:val="0"/>
        <w:tabs>
          <w:tab w:val="left" w:pos="993"/>
        </w:tabs>
        <w:jc w:val="both"/>
        <w:rPr>
          <w:color w:val="000000"/>
        </w:rPr>
      </w:pPr>
      <w:r>
        <w:rPr>
          <w:color w:val="000000"/>
        </w:rPr>
        <w:t>- соотносить реальные и планируемые результаты индивидуальной образовательной деятельности и делать выводы;</w:t>
      </w:r>
    </w:p>
    <w:p w:rsidR="00D849C4" w:rsidRDefault="00157AA9">
      <w:pPr>
        <w:widowControl w:val="0"/>
        <w:tabs>
          <w:tab w:val="left" w:pos="993"/>
        </w:tabs>
        <w:jc w:val="both"/>
        <w:rPr>
          <w:color w:val="000000"/>
        </w:rPr>
      </w:pPr>
      <w:r>
        <w:rPr>
          <w:color w:val="000000"/>
        </w:rPr>
        <w:t>- принимать решение в учебной ситуации и нести за него ответственность;</w:t>
      </w:r>
    </w:p>
    <w:p w:rsidR="00D849C4" w:rsidRDefault="00157AA9">
      <w:pPr>
        <w:widowControl w:val="0"/>
        <w:tabs>
          <w:tab w:val="left" w:pos="993"/>
        </w:tabs>
        <w:jc w:val="both"/>
        <w:rPr>
          <w:color w:val="000000"/>
        </w:rPr>
      </w:pPr>
      <w:r>
        <w:rPr>
          <w:color w:val="000000"/>
        </w:rPr>
        <w:t>- самостоятельно определять причины своего успеха или неуспеха и находить способы выхода из ситуации неуспеха;</w:t>
      </w:r>
    </w:p>
    <w:p w:rsidR="00D849C4" w:rsidRDefault="00157AA9">
      <w:pPr>
        <w:widowControl w:val="0"/>
        <w:tabs>
          <w:tab w:val="left" w:pos="993"/>
        </w:tabs>
        <w:jc w:val="both"/>
        <w:rPr>
          <w:color w:val="000000"/>
        </w:rPr>
      </w:pPr>
      <w:r>
        <w:rPr>
          <w:color w:val="000000"/>
        </w:rPr>
        <w:t>-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D849C4" w:rsidRDefault="00157AA9">
      <w:pPr>
        <w:widowControl w:val="0"/>
        <w:tabs>
          <w:tab w:val="left" w:pos="993"/>
        </w:tabs>
        <w:jc w:val="both"/>
        <w:rPr>
          <w:color w:val="000000"/>
        </w:rPr>
      </w:pPr>
      <w:r>
        <w:rPr>
          <w:color w:val="000000"/>
        </w:rPr>
        <w:t>-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D849C4" w:rsidRDefault="00157AA9">
      <w:pPr>
        <w:ind w:firstLine="709"/>
        <w:jc w:val="both"/>
        <w:rPr>
          <w:b/>
          <w:color w:val="000000"/>
        </w:rPr>
      </w:pPr>
      <w:r>
        <w:rPr>
          <w:b/>
          <w:color w:val="000000"/>
        </w:rPr>
        <w:t>Познавательные УУД</w:t>
      </w:r>
    </w:p>
    <w:p w:rsidR="00D849C4" w:rsidRDefault="00157AA9">
      <w:pPr>
        <w:widowControl w:val="0"/>
        <w:numPr>
          <w:ilvl w:val="0"/>
          <w:numId w:val="6"/>
        </w:numPr>
        <w:tabs>
          <w:tab w:val="left" w:pos="1134"/>
        </w:tabs>
        <w:ind w:left="0" w:firstLine="709"/>
        <w:jc w:val="both"/>
        <w:rPr>
          <w:color w:val="000000"/>
        </w:rPr>
      </w:pPr>
      <w:r>
        <w:rPr>
          <w:color w:val="00000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D849C4" w:rsidRDefault="00157AA9">
      <w:pPr>
        <w:widowControl w:val="0"/>
        <w:tabs>
          <w:tab w:val="left" w:pos="993"/>
        </w:tabs>
        <w:jc w:val="both"/>
        <w:rPr>
          <w:color w:val="000000"/>
        </w:rPr>
      </w:pPr>
      <w:r>
        <w:rPr>
          <w:color w:val="000000"/>
        </w:rPr>
        <w:t>- подбирать слова, соподчиненные ключевому слову, определяющие его признаки и свойства;</w:t>
      </w:r>
    </w:p>
    <w:p w:rsidR="00D849C4" w:rsidRDefault="00157AA9">
      <w:pPr>
        <w:widowControl w:val="0"/>
        <w:tabs>
          <w:tab w:val="left" w:pos="993"/>
        </w:tabs>
        <w:jc w:val="both"/>
        <w:rPr>
          <w:color w:val="000000"/>
        </w:rPr>
      </w:pPr>
      <w:r>
        <w:rPr>
          <w:color w:val="000000"/>
        </w:rPr>
        <w:t>- выстраивать логическую цепочку, состоящую из ключевого слова и соподчиненных ему слов;</w:t>
      </w:r>
    </w:p>
    <w:p w:rsidR="00D849C4" w:rsidRDefault="00157AA9">
      <w:pPr>
        <w:widowControl w:val="0"/>
        <w:tabs>
          <w:tab w:val="left" w:pos="993"/>
        </w:tabs>
        <w:jc w:val="both"/>
        <w:rPr>
          <w:color w:val="000000"/>
        </w:rPr>
      </w:pPr>
      <w:r>
        <w:rPr>
          <w:color w:val="000000"/>
        </w:rPr>
        <w:t>- выделять общий признак двух или нескольких предметов или явлений и объяснять их сходство;</w:t>
      </w:r>
    </w:p>
    <w:p w:rsidR="00D849C4" w:rsidRDefault="00157AA9">
      <w:pPr>
        <w:widowControl w:val="0"/>
        <w:tabs>
          <w:tab w:val="left" w:pos="993"/>
        </w:tabs>
        <w:jc w:val="both"/>
        <w:rPr>
          <w:color w:val="000000"/>
        </w:rPr>
      </w:pPr>
      <w:r>
        <w:rPr>
          <w:color w:val="000000"/>
        </w:rPr>
        <w:t>- объединять предметы и явления в группы по определенным признакам, сравнивать, классифицировать и обобщать факты и явления;</w:t>
      </w:r>
    </w:p>
    <w:p w:rsidR="00D849C4" w:rsidRDefault="00157AA9">
      <w:pPr>
        <w:widowControl w:val="0"/>
        <w:tabs>
          <w:tab w:val="left" w:pos="993"/>
        </w:tabs>
        <w:jc w:val="both"/>
        <w:rPr>
          <w:color w:val="000000"/>
        </w:rPr>
      </w:pPr>
      <w:r>
        <w:rPr>
          <w:color w:val="000000"/>
        </w:rPr>
        <w:t>- выделять явление из общего ряда других явлений;</w:t>
      </w:r>
    </w:p>
    <w:p w:rsidR="00D849C4" w:rsidRDefault="00157AA9">
      <w:pPr>
        <w:widowControl w:val="0"/>
        <w:tabs>
          <w:tab w:val="left" w:pos="993"/>
        </w:tabs>
        <w:jc w:val="both"/>
        <w:rPr>
          <w:color w:val="000000"/>
        </w:rPr>
      </w:pPr>
      <w:r>
        <w:rPr>
          <w:color w:val="000000"/>
        </w:rPr>
        <w:t>-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явления&gt;, выявлять причины и следствия явлений;</w:t>
      </w:r>
    </w:p>
    <w:p w:rsidR="00D849C4" w:rsidRDefault="00157AA9">
      <w:pPr>
        <w:widowControl w:val="0"/>
        <w:tabs>
          <w:tab w:val="left" w:pos="993"/>
        </w:tabs>
        <w:jc w:val="both"/>
        <w:rPr>
          <w:color w:val="000000"/>
        </w:rPr>
      </w:pPr>
      <w:r>
        <w:rPr>
          <w:color w:val="000000"/>
        </w:rPr>
        <w:t>- строить рассуждение от общих закономерностей к частным явлениям и от частных явлений к общим закономерностям;</w:t>
      </w:r>
    </w:p>
    <w:p w:rsidR="00D849C4" w:rsidRDefault="00157AA9">
      <w:pPr>
        <w:widowControl w:val="0"/>
        <w:tabs>
          <w:tab w:val="left" w:pos="993"/>
        </w:tabs>
        <w:jc w:val="both"/>
        <w:rPr>
          <w:color w:val="000000"/>
        </w:rPr>
      </w:pPr>
      <w:r>
        <w:rPr>
          <w:color w:val="000000"/>
        </w:rPr>
        <w:t>- строить рассуждение на основе сравнения предметов и явлений, выделяя при этом общие признаки;</w:t>
      </w:r>
    </w:p>
    <w:p w:rsidR="00D849C4" w:rsidRDefault="00157AA9">
      <w:pPr>
        <w:widowControl w:val="0"/>
        <w:tabs>
          <w:tab w:val="left" w:pos="993"/>
        </w:tabs>
        <w:jc w:val="both"/>
        <w:rPr>
          <w:color w:val="000000"/>
        </w:rPr>
      </w:pPr>
      <w:r>
        <w:rPr>
          <w:color w:val="000000"/>
        </w:rPr>
        <w:t>- излагать полученную информацию, интерпретируя ее в контексте решаемой задачи;</w:t>
      </w:r>
    </w:p>
    <w:p w:rsidR="00D849C4" w:rsidRDefault="00157AA9">
      <w:pPr>
        <w:widowControl w:val="0"/>
        <w:tabs>
          <w:tab w:val="left" w:pos="993"/>
        </w:tabs>
        <w:jc w:val="both"/>
        <w:rPr>
          <w:color w:val="000000"/>
        </w:rPr>
      </w:pPr>
      <w:r>
        <w:rPr>
          <w:color w:val="000000"/>
        </w:rPr>
        <w:t>- самостоятельно указывать на информацию, нуждающуюся в проверке, предлагать и применять способ проверки достоверности информации;</w:t>
      </w:r>
    </w:p>
    <w:p w:rsidR="00D849C4" w:rsidRDefault="00157AA9">
      <w:pPr>
        <w:widowControl w:val="0"/>
        <w:tabs>
          <w:tab w:val="left" w:pos="993"/>
        </w:tabs>
        <w:jc w:val="both"/>
        <w:rPr>
          <w:color w:val="000000"/>
        </w:rPr>
      </w:pPr>
      <w:r>
        <w:rPr>
          <w:color w:val="000000"/>
        </w:rPr>
        <w:t>- вербализовать эмоциональное впечатление, оказанное на него источником;</w:t>
      </w:r>
    </w:p>
    <w:p w:rsidR="00D849C4" w:rsidRDefault="00157AA9">
      <w:pPr>
        <w:widowControl w:val="0"/>
        <w:tabs>
          <w:tab w:val="left" w:pos="993"/>
        </w:tabs>
        <w:jc w:val="both"/>
        <w:rPr>
          <w:color w:val="000000"/>
        </w:rPr>
      </w:pPr>
      <w:r>
        <w:rPr>
          <w:color w:val="000000"/>
        </w:rPr>
        <w:t>-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D849C4" w:rsidRDefault="00157AA9">
      <w:pPr>
        <w:widowControl w:val="0"/>
        <w:tabs>
          <w:tab w:val="left" w:pos="993"/>
        </w:tabs>
        <w:jc w:val="both"/>
        <w:rPr>
          <w:color w:val="000000"/>
        </w:rPr>
      </w:pPr>
      <w:r>
        <w:rPr>
          <w:color w:val="000000"/>
        </w:rPr>
        <w:t>- 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D849C4" w:rsidRDefault="00157AA9">
      <w:pPr>
        <w:widowControl w:val="0"/>
        <w:tabs>
          <w:tab w:val="left" w:pos="993"/>
        </w:tabs>
        <w:jc w:val="both"/>
        <w:rPr>
          <w:color w:val="000000"/>
        </w:rPr>
      </w:pPr>
      <w:r>
        <w:rPr>
          <w:color w:val="000000"/>
        </w:rPr>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D849C4" w:rsidRDefault="00157AA9">
      <w:pPr>
        <w:widowControl w:val="0"/>
        <w:numPr>
          <w:ilvl w:val="0"/>
          <w:numId w:val="6"/>
        </w:numPr>
        <w:tabs>
          <w:tab w:val="left" w:pos="1134"/>
        </w:tabs>
        <w:ind w:left="0" w:firstLine="709"/>
        <w:jc w:val="both"/>
        <w:rPr>
          <w:color w:val="000000"/>
        </w:rPr>
      </w:pPr>
      <w:r>
        <w:rPr>
          <w:color w:val="000000"/>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D849C4" w:rsidRDefault="00157AA9">
      <w:pPr>
        <w:widowControl w:val="0"/>
        <w:tabs>
          <w:tab w:val="left" w:pos="993"/>
        </w:tabs>
        <w:jc w:val="both"/>
        <w:rPr>
          <w:color w:val="000000"/>
        </w:rPr>
      </w:pPr>
      <w:r>
        <w:rPr>
          <w:color w:val="000000"/>
        </w:rPr>
        <w:t>- обозначать символом и знаком предмет и/или явление;</w:t>
      </w:r>
    </w:p>
    <w:p w:rsidR="00D849C4" w:rsidRDefault="00157AA9">
      <w:pPr>
        <w:widowControl w:val="0"/>
        <w:tabs>
          <w:tab w:val="left" w:pos="993"/>
        </w:tabs>
        <w:jc w:val="both"/>
        <w:rPr>
          <w:color w:val="000000"/>
        </w:rPr>
      </w:pPr>
      <w:r>
        <w:rPr>
          <w:color w:val="000000"/>
        </w:rPr>
        <w:t>- определять логические связи между предметами и/или явлениями, обозначать данные логические связи с помощью знаков в схеме;</w:t>
      </w:r>
    </w:p>
    <w:p w:rsidR="00D849C4" w:rsidRDefault="00157AA9">
      <w:pPr>
        <w:widowControl w:val="0"/>
        <w:tabs>
          <w:tab w:val="left" w:pos="993"/>
        </w:tabs>
        <w:jc w:val="both"/>
        <w:rPr>
          <w:color w:val="000000"/>
        </w:rPr>
      </w:pPr>
      <w:r>
        <w:rPr>
          <w:color w:val="000000"/>
        </w:rPr>
        <w:t>- создавать абстрактный или реальный образ предмета и/или явления;</w:t>
      </w:r>
    </w:p>
    <w:p w:rsidR="00D849C4" w:rsidRDefault="00157AA9">
      <w:pPr>
        <w:widowControl w:val="0"/>
        <w:tabs>
          <w:tab w:val="left" w:pos="993"/>
        </w:tabs>
        <w:jc w:val="both"/>
        <w:rPr>
          <w:color w:val="000000"/>
        </w:rPr>
      </w:pPr>
      <w:r>
        <w:rPr>
          <w:color w:val="000000"/>
        </w:rPr>
        <w:t>- строить модель/схему на основе условий задачи и/или способа ее решения;</w:t>
      </w:r>
    </w:p>
    <w:p w:rsidR="00D849C4" w:rsidRDefault="00157AA9">
      <w:pPr>
        <w:widowControl w:val="0"/>
        <w:tabs>
          <w:tab w:val="left" w:pos="993"/>
        </w:tabs>
        <w:jc w:val="both"/>
        <w:rPr>
          <w:color w:val="000000"/>
        </w:rPr>
      </w:pPr>
      <w:r>
        <w:rPr>
          <w:color w:val="000000"/>
        </w:rPr>
        <w:t xml:space="preserve">- создавать вербальные, вещественные и информационные модели с выделением </w:t>
      </w:r>
      <w:r>
        <w:rPr>
          <w:color w:val="000000"/>
        </w:rPr>
        <w:lastRenderedPageBreak/>
        <w:t>существенных характеристик объекта для определения способа решения задачи в соответствии с ситуацией;</w:t>
      </w:r>
    </w:p>
    <w:p w:rsidR="00D849C4" w:rsidRDefault="00157AA9">
      <w:pPr>
        <w:widowControl w:val="0"/>
        <w:tabs>
          <w:tab w:val="left" w:pos="993"/>
        </w:tabs>
        <w:jc w:val="both"/>
        <w:rPr>
          <w:color w:val="000000"/>
        </w:rPr>
      </w:pPr>
      <w:r>
        <w:rPr>
          <w:color w:val="000000"/>
        </w:rPr>
        <w:t>- преобразовывать модели с целью выявления общих законов, определяющих данную предметную область;</w:t>
      </w:r>
    </w:p>
    <w:p w:rsidR="00D849C4" w:rsidRDefault="00157AA9">
      <w:pPr>
        <w:widowControl w:val="0"/>
        <w:tabs>
          <w:tab w:val="left" w:pos="993"/>
        </w:tabs>
        <w:jc w:val="both"/>
        <w:rPr>
          <w:color w:val="000000"/>
        </w:rPr>
      </w:pPr>
      <w:r>
        <w:rPr>
          <w:color w:val="000000"/>
        </w:rPr>
        <w:t>-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D849C4" w:rsidRDefault="00157AA9">
      <w:pPr>
        <w:widowControl w:val="0"/>
        <w:tabs>
          <w:tab w:val="left" w:pos="993"/>
        </w:tabs>
        <w:jc w:val="both"/>
        <w:rPr>
          <w:color w:val="000000"/>
        </w:rPr>
      </w:pPr>
      <w:r>
        <w:rPr>
          <w:color w:val="000000"/>
        </w:rPr>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D849C4" w:rsidRDefault="00157AA9">
      <w:pPr>
        <w:widowControl w:val="0"/>
        <w:tabs>
          <w:tab w:val="left" w:pos="993"/>
        </w:tabs>
        <w:jc w:val="both"/>
        <w:rPr>
          <w:color w:val="000000"/>
        </w:rPr>
      </w:pPr>
      <w:r>
        <w:rPr>
          <w:color w:val="000000"/>
        </w:rPr>
        <w:t>- строить доказательство: прямое, косвенное, от противного;</w:t>
      </w:r>
    </w:p>
    <w:p w:rsidR="00D849C4" w:rsidRDefault="00157AA9">
      <w:pPr>
        <w:widowControl w:val="0"/>
        <w:tabs>
          <w:tab w:val="left" w:pos="993"/>
        </w:tabs>
        <w:jc w:val="both"/>
        <w:rPr>
          <w:color w:val="000000"/>
        </w:rPr>
      </w:pPr>
      <w:r>
        <w:rPr>
          <w:color w:val="000000"/>
        </w:rPr>
        <w:t>-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D849C4" w:rsidRDefault="00157AA9">
      <w:pPr>
        <w:widowControl w:val="0"/>
        <w:numPr>
          <w:ilvl w:val="0"/>
          <w:numId w:val="6"/>
        </w:numPr>
        <w:tabs>
          <w:tab w:val="left" w:pos="1134"/>
        </w:tabs>
        <w:ind w:left="0" w:firstLine="709"/>
        <w:jc w:val="both"/>
        <w:rPr>
          <w:color w:val="000000"/>
        </w:rPr>
      </w:pPr>
      <w:r>
        <w:rPr>
          <w:color w:val="000000"/>
        </w:rPr>
        <w:t>Смысловое чтение. Обучающийся сможет:</w:t>
      </w:r>
    </w:p>
    <w:p w:rsidR="00D849C4" w:rsidRDefault="00157AA9">
      <w:pPr>
        <w:widowControl w:val="0"/>
        <w:tabs>
          <w:tab w:val="left" w:pos="993"/>
        </w:tabs>
        <w:jc w:val="both"/>
        <w:rPr>
          <w:color w:val="000000"/>
        </w:rPr>
      </w:pPr>
      <w:r>
        <w:rPr>
          <w:color w:val="000000"/>
        </w:rPr>
        <w:t>- находить в тексте требуемую информацию (в соответствии с целями своей деятельности);</w:t>
      </w:r>
    </w:p>
    <w:p w:rsidR="00D849C4" w:rsidRDefault="00157AA9">
      <w:pPr>
        <w:widowControl w:val="0"/>
        <w:tabs>
          <w:tab w:val="left" w:pos="993"/>
        </w:tabs>
        <w:jc w:val="both"/>
        <w:rPr>
          <w:color w:val="000000"/>
        </w:rPr>
      </w:pPr>
      <w:r>
        <w:rPr>
          <w:color w:val="000000"/>
        </w:rPr>
        <w:t>- ориентироваться в содержании текста, понимать целостный смысл текста, структурировать текст;</w:t>
      </w:r>
    </w:p>
    <w:p w:rsidR="00D849C4" w:rsidRDefault="00157AA9">
      <w:pPr>
        <w:widowControl w:val="0"/>
        <w:tabs>
          <w:tab w:val="left" w:pos="993"/>
        </w:tabs>
        <w:jc w:val="both"/>
        <w:rPr>
          <w:color w:val="000000"/>
        </w:rPr>
      </w:pPr>
      <w:r>
        <w:rPr>
          <w:color w:val="000000"/>
        </w:rPr>
        <w:t>- устанавливать взаимосвязь описанных в тексте событий, явлений, процессов;</w:t>
      </w:r>
    </w:p>
    <w:p w:rsidR="00D849C4" w:rsidRDefault="00157AA9">
      <w:pPr>
        <w:widowControl w:val="0"/>
        <w:tabs>
          <w:tab w:val="left" w:pos="993"/>
        </w:tabs>
        <w:jc w:val="both"/>
        <w:rPr>
          <w:color w:val="000000"/>
        </w:rPr>
      </w:pPr>
      <w:r>
        <w:rPr>
          <w:color w:val="000000"/>
        </w:rPr>
        <w:t>- резюмировать главную идею текста;</w:t>
      </w:r>
    </w:p>
    <w:p w:rsidR="00D849C4" w:rsidRDefault="00157AA9">
      <w:pPr>
        <w:widowControl w:val="0"/>
        <w:tabs>
          <w:tab w:val="left" w:pos="993"/>
        </w:tabs>
        <w:jc w:val="both"/>
        <w:rPr>
          <w:color w:val="000000"/>
        </w:rPr>
      </w:pPr>
      <w:r>
        <w:rPr>
          <w:color w:val="000000"/>
        </w:rPr>
        <w:t>- преобразовывать текст, «переводя» его в другую модальность, интерпретировать текст (художественный и нехудожественный–учебный, научно-популярный, информационный);</w:t>
      </w:r>
    </w:p>
    <w:p w:rsidR="00D849C4" w:rsidRDefault="00157AA9">
      <w:pPr>
        <w:widowControl w:val="0"/>
        <w:tabs>
          <w:tab w:val="left" w:pos="993"/>
        </w:tabs>
        <w:jc w:val="both"/>
        <w:rPr>
          <w:color w:val="000000"/>
        </w:rPr>
      </w:pPr>
      <w:r>
        <w:rPr>
          <w:color w:val="000000"/>
        </w:rPr>
        <w:t>- критически оценивать содержание и форму текста.</w:t>
      </w:r>
    </w:p>
    <w:p w:rsidR="00D849C4" w:rsidRDefault="00157AA9">
      <w:pPr>
        <w:widowControl w:val="0"/>
        <w:numPr>
          <w:ilvl w:val="0"/>
          <w:numId w:val="6"/>
        </w:numPr>
        <w:tabs>
          <w:tab w:val="left" w:pos="1134"/>
        </w:tabs>
        <w:ind w:left="0" w:firstLine="709"/>
        <w:jc w:val="both"/>
        <w:rPr>
          <w:color w:val="000000"/>
        </w:rPr>
      </w:pPr>
      <w:r>
        <w:rPr>
          <w:color w:val="000000"/>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D849C4" w:rsidRDefault="00157AA9">
      <w:pPr>
        <w:widowControl w:val="0"/>
        <w:tabs>
          <w:tab w:val="left" w:pos="993"/>
        </w:tabs>
        <w:jc w:val="both"/>
        <w:rPr>
          <w:color w:val="000000"/>
        </w:rPr>
      </w:pPr>
      <w:r>
        <w:rPr>
          <w:color w:val="000000"/>
        </w:rPr>
        <w:t>- определять свое отношение к природной среде;</w:t>
      </w:r>
    </w:p>
    <w:p w:rsidR="00D849C4" w:rsidRDefault="00157AA9">
      <w:pPr>
        <w:widowControl w:val="0"/>
        <w:tabs>
          <w:tab w:val="left" w:pos="993"/>
        </w:tabs>
        <w:jc w:val="both"/>
        <w:rPr>
          <w:color w:val="000000"/>
        </w:rPr>
      </w:pPr>
      <w:r>
        <w:rPr>
          <w:color w:val="000000"/>
        </w:rPr>
        <w:t>- анализировать влияние экологических факторов на среду обитания живых организмов;</w:t>
      </w:r>
    </w:p>
    <w:p w:rsidR="00D849C4" w:rsidRDefault="00157AA9">
      <w:pPr>
        <w:widowControl w:val="0"/>
        <w:tabs>
          <w:tab w:val="left" w:pos="993"/>
        </w:tabs>
        <w:jc w:val="both"/>
        <w:rPr>
          <w:color w:val="000000"/>
        </w:rPr>
      </w:pPr>
      <w:r>
        <w:rPr>
          <w:color w:val="000000"/>
        </w:rPr>
        <w:t>- проводить причинный и вероятностный анализ экологических ситуаций;</w:t>
      </w:r>
    </w:p>
    <w:p w:rsidR="00D849C4" w:rsidRDefault="00157AA9">
      <w:pPr>
        <w:widowControl w:val="0"/>
        <w:tabs>
          <w:tab w:val="left" w:pos="993"/>
        </w:tabs>
        <w:jc w:val="both"/>
        <w:rPr>
          <w:color w:val="000000"/>
        </w:rPr>
      </w:pPr>
      <w:r>
        <w:rPr>
          <w:color w:val="000000"/>
        </w:rPr>
        <w:t>- прогнозировать изменения ситуации при смене действия одного фактора на действие другого фактора;</w:t>
      </w:r>
    </w:p>
    <w:p w:rsidR="00D849C4" w:rsidRDefault="00157AA9">
      <w:pPr>
        <w:widowControl w:val="0"/>
        <w:tabs>
          <w:tab w:val="left" w:pos="993"/>
        </w:tabs>
        <w:jc w:val="both"/>
        <w:rPr>
          <w:color w:val="000000"/>
        </w:rPr>
      </w:pPr>
      <w:r>
        <w:rPr>
          <w:color w:val="000000"/>
        </w:rPr>
        <w:t>- распространять экологические знания и участвовать в практических делах по защите окружающей среды;</w:t>
      </w:r>
    </w:p>
    <w:p w:rsidR="00D849C4" w:rsidRDefault="00157AA9">
      <w:pPr>
        <w:widowControl w:val="0"/>
        <w:tabs>
          <w:tab w:val="left" w:pos="993"/>
        </w:tabs>
        <w:jc w:val="both"/>
        <w:rPr>
          <w:color w:val="000000"/>
        </w:rPr>
      </w:pPr>
      <w:r>
        <w:rPr>
          <w:color w:val="000000"/>
        </w:rPr>
        <w:t>- выражать свое отношение к природе через рисунки, сочинения, модели, проектные работы.</w:t>
      </w:r>
    </w:p>
    <w:p w:rsidR="00D849C4" w:rsidRDefault="00157AA9">
      <w:pPr>
        <w:ind w:firstLine="709"/>
        <w:jc w:val="both"/>
        <w:rPr>
          <w:color w:val="000000"/>
        </w:rPr>
      </w:pPr>
      <w:r>
        <w:rPr>
          <w:color w:val="000000"/>
        </w:rPr>
        <w:t>10. Развитие мотивации к овладению культурой активного использования словарей и других поисковых систем. Обучающийся сможет:</w:t>
      </w:r>
    </w:p>
    <w:p w:rsidR="00D849C4" w:rsidRDefault="00157AA9">
      <w:pPr>
        <w:jc w:val="both"/>
        <w:rPr>
          <w:color w:val="000000"/>
        </w:rPr>
      </w:pPr>
      <w:r>
        <w:rPr>
          <w:color w:val="000000"/>
        </w:rPr>
        <w:t>- определять необходимые ключевые поисковые слова и запросы;</w:t>
      </w:r>
    </w:p>
    <w:p w:rsidR="00D849C4" w:rsidRDefault="00157AA9">
      <w:pPr>
        <w:jc w:val="both"/>
        <w:rPr>
          <w:color w:val="000000"/>
        </w:rPr>
      </w:pPr>
      <w:r>
        <w:rPr>
          <w:color w:val="000000"/>
        </w:rPr>
        <w:t>- осуществлять взаимодействие с электронными поисковыми системами, словарями;</w:t>
      </w:r>
    </w:p>
    <w:p w:rsidR="00D849C4" w:rsidRDefault="00157AA9">
      <w:pPr>
        <w:jc w:val="both"/>
        <w:rPr>
          <w:color w:val="000000"/>
        </w:rPr>
      </w:pPr>
      <w:r>
        <w:rPr>
          <w:color w:val="000000"/>
        </w:rPr>
        <w:t>- формировать множественную выборку из поисковых источников для объективизации результатов поиска;</w:t>
      </w:r>
    </w:p>
    <w:p w:rsidR="00D849C4" w:rsidRDefault="00157AA9">
      <w:pPr>
        <w:widowControl w:val="0"/>
        <w:tabs>
          <w:tab w:val="left" w:pos="993"/>
        </w:tabs>
        <w:jc w:val="both"/>
        <w:rPr>
          <w:color w:val="000000"/>
        </w:rPr>
      </w:pPr>
      <w:r>
        <w:rPr>
          <w:color w:val="000000"/>
        </w:rPr>
        <w:t>- соотносить полученные результаты поиска со своей деятельностью.</w:t>
      </w:r>
    </w:p>
    <w:p w:rsidR="00D849C4" w:rsidRDefault="00157AA9">
      <w:pPr>
        <w:tabs>
          <w:tab w:val="left" w:pos="993"/>
        </w:tabs>
        <w:ind w:firstLine="709"/>
        <w:jc w:val="both"/>
        <w:rPr>
          <w:b/>
          <w:color w:val="000000"/>
        </w:rPr>
      </w:pPr>
      <w:r>
        <w:rPr>
          <w:b/>
          <w:color w:val="000000"/>
        </w:rPr>
        <w:t>Коммуникативные УУД</w:t>
      </w:r>
    </w:p>
    <w:p w:rsidR="00D849C4" w:rsidRDefault="00157AA9">
      <w:pPr>
        <w:widowControl w:val="0"/>
        <w:numPr>
          <w:ilvl w:val="0"/>
          <w:numId w:val="36"/>
        </w:numPr>
        <w:pBdr>
          <w:top w:val="nil"/>
          <w:left w:val="nil"/>
          <w:bottom w:val="nil"/>
          <w:right w:val="nil"/>
          <w:between w:val="nil"/>
        </w:pBdr>
        <w:tabs>
          <w:tab w:val="left" w:pos="426"/>
        </w:tabs>
        <w:ind w:left="0" w:firstLine="709"/>
        <w:jc w:val="both"/>
        <w:rPr>
          <w:color w:val="000000"/>
        </w:rPr>
      </w:pPr>
      <w:r>
        <w:rPr>
          <w:color w:val="000000"/>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D849C4" w:rsidRDefault="00157AA9">
      <w:pPr>
        <w:widowControl w:val="0"/>
        <w:numPr>
          <w:ilvl w:val="0"/>
          <w:numId w:val="35"/>
        </w:numPr>
        <w:tabs>
          <w:tab w:val="left" w:pos="993"/>
        </w:tabs>
        <w:ind w:left="0" w:firstLine="709"/>
        <w:jc w:val="both"/>
      </w:pPr>
      <w:r>
        <w:rPr>
          <w:color w:val="000000"/>
        </w:rPr>
        <w:t>определять возможные роли в совместной деятельности;</w:t>
      </w:r>
    </w:p>
    <w:p w:rsidR="00D849C4" w:rsidRDefault="00157AA9">
      <w:pPr>
        <w:widowControl w:val="0"/>
        <w:numPr>
          <w:ilvl w:val="0"/>
          <w:numId w:val="35"/>
        </w:numPr>
        <w:tabs>
          <w:tab w:val="left" w:pos="993"/>
        </w:tabs>
        <w:ind w:left="0" w:firstLine="709"/>
        <w:jc w:val="both"/>
      </w:pPr>
      <w:r>
        <w:rPr>
          <w:color w:val="000000"/>
        </w:rPr>
        <w:t>играть определенную роль в совместной деятельности;</w:t>
      </w:r>
    </w:p>
    <w:p w:rsidR="00D849C4" w:rsidRDefault="00157AA9">
      <w:pPr>
        <w:widowControl w:val="0"/>
        <w:numPr>
          <w:ilvl w:val="0"/>
          <w:numId w:val="35"/>
        </w:numPr>
        <w:tabs>
          <w:tab w:val="left" w:pos="993"/>
        </w:tabs>
        <w:ind w:left="0" w:firstLine="709"/>
        <w:jc w:val="both"/>
      </w:pPr>
      <w:r>
        <w:rPr>
          <w:color w:val="000000"/>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D849C4" w:rsidRDefault="00157AA9">
      <w:pPr>
        <w:widowControl w:val="0"/>
        <w:numPr>
          <w:ilvl w:val="0"/>
          <w:numId w:val="35"/>
        </w:numPr>
        <w:tabs>
          <w:tab w:val="left" w:pos="993"/>
        </w:tabs>
        <w:ind w:left="0" w:firstLine="709"/>
        <w:jc w:val="both"/>
      </w:pPr>
      <w:r>
        <w:rPr>
          <w:color w:val="000000"/>
        </w:rPr>
        <w:t>определять свои действия и действия партнера, которые способствовали или препятствовали продуктивной коммуникации;</w:t>
      </w:r>
    </w:p>
    <w:p w:rsidR="00D849C4" w:rsidRDefault="00157AA9">
      <w:pPr>
        <w:widowControl w:val="0"/>
        <w:numPr>
          <w:ilvl w:val="0"/>
          <w:numId w:val="35"/>
        </w:numPr>
        <w:tabs>
          <w:tab w:val="left" w:pos="993"/>
        </w:tabs>
        <w:ind w:left="0" w:firstLine="709"/>
        <w:jc w:val="both"/>
      </w:pPr>
      <w:r>
        <w:rPr>
          <w:color w:val="000000"/>
        </w:rPr>
        <w:t>строить позитивные отношения в процессе учебной и познавательной деятельности;</w:t>
      </w:r>
    </w:p>
    <w:p w:rsidR="00D849C4" w:rsidRDefault="00157AA9">
      <w:pPr>
        <w:widowControl w:val="0"/>
        <w:numPr>
          <w:ilvl w:val="0"/>
          <w:numId w:val="35"/>
        </w:numPr>
        <w:tabs>
          <w:tab w:val="left" w:pos="993"/>
        </w:tabs>
        <w:ind w:left="0" w:firstLine="709"/>
        <w:jc w:val="both"/>
      </w:pPr>
      <w:r>
        <w:rPr>
          <w:color w:val="000000"/>
        </w:rPr>
        <w:lastRenderedPageBreak/>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D849C4" w:rsidRDefault="00157AA9">
      <w:pPr>
        <w:widowControl w:val="0"/>
        <w:numPr>
          <w:ilvl w:val="0"/>
          <w:numId w:val="35"/>
        </w:numPr>
        <w:tabs>
          <w:tab w:val="left" w:pos="993"/>
        </w:tabs>
        <w:ind w:left="0" w:firstLine="709"/>
        <w:jc w:val="both"/>
      </w:pPr>
      <w:r>
        <w:rPr>
          <w:color w:val="000000"/>
        </w:rPr>
        <w:t>критически относиться к собственному мнению, с достоинством признавать ошибочность своего мнения (если оно таково) и корректировать его;</w:t>
      </w:r>
    </w:p>
    <w:p w:rsidR="00D849C4" w:rsidRDefault="00157AA9">
      <w:pPr>
        <w:widowControl w:val="0"/>
        <w:numPr>
          <w:ilvl w:val="0"/>
          <w:numId w:val="35"/>
        </w:numPr>
        <w:tabs>
          <w:tab w:val="left" w:pos="993"/>
        </w:tabs>
        <w:ind w:left="0" w:firstLine="709"/>
        <w:jc w:val="both"/>
      </w:pPr>
      <w:r>
        <w:rPr>
          <w:color w:val="000000"/>
        </w:rPr>
        <w:t>предлагать альтернативное решение в конфликтной ситуации;</w:t>
      </w:r>
    </w:p>
    <w:p w:rsidR="00D849C4" w:rsidRDefault="00157AA9">
      <w:pPr>
        <w:widowControl w:val="0"/>
        <w:numPr>
          <w:ilvl w:val="0"/>
          <w:numId w:val="35"/>
        </w:numPr>
        <w:tabs>
          <w:tab w:val="left" w:pos="993"/>
        </w:tabs>
        <w:ind w:left="0" w:firstLine="709"/>
        <w:jc w:val="both"/>
      </w:pPr>
      <w:r>
        <w:rPr>
          <w:color w:val="000000"/>
        </w:rPr>
        <w:t>выделять общую точку зрения в дискуссии;</w:t>
      </w:r>
    </w:p>
    <w:p w:rsidR="00D849C4" w:rsidRDefault="00157AA9">
      <w:pPr>
        <w:widowControl w:val="0"/>
        <w:numPr>
          <w:ilvl w:val="0"/>
          <w:numId w:val="35"/>
        </w:numPr>
        <w:tabs>
          <w:tab w:val="left" w:pos="993"/>
        </w:tabs>
        <w:ind w:left="0" w:firstLine="709"/>
        <w:jc w:val="both"/>
      </w:pPr>
      <w:r>
        <w:rPr>
          <w:color w:val="000000"/>
        </w:rPr>
        <w:t>договариваться о правилах и вопросах для обсуждения в соответствии с поставленной перед группой задачей;</w:t>
      </w:r>
    </w:p>
    <w:p w:rsidR="00D849C4" w:rsidRDefault="00157AA9">
      <w:pPr>
        <w:widowControl w:val="0"/>
        <w:numPr>
          <w:ilvl w:val="0"/>
          <w:numId w:val="35"/>
        </w:numPr>
        <w:tabs>
          <w:tab w:val="left" w:pos="993"/>
        </w:tabs>
        <w:ind w:left="0" w:firstLine="709"/>
        <w:jc w:val="both"/>
      </w:pPr>
      <w:r>
        <w:rPr>
          <w:color w:val="000000"/>
        </w:rPr>
        <w:t>организовывать учебное взаимодействие в группе (определять общие цели, распределять роли, договариваться друг с другом и т. д.);</w:t>
      </w:r>
    </w:p>
    <w:p w:rsidR="00D849C4" w:rsidRDefault="00157AA9">
      <w:pPr>
        <w:widowControl w:val="0"/>
        <w:numPr>
          <w:ilvl w:val="0"/>
          <w:numId w:val="35"/>
        </w:numPr>
        <w:tabs>
          <w:tab w:val="left" w:pos="993"/>
        </w:tabs>
        <w:ind w:left="0" w:firstLine="709"/>
        <w:jc w:val="both"/>
      </w:pPr>
      <w:r>
        <w:rPr>
          <w:color w:val="000000"/>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D849C4" w:rsidRDefault="00157AA9">
      <w:pPr>
        <w:widowControl w:val="0"/>
        <w:numPr>
          <w:ilvl w:val="0"/>
          <w:numId w:val="36"/>
        </w:numPr>
        <w:tabs>
          <w:tab w:val="left" w:pos="142"/>
        </w:tabs>
        <w:ind w:left="0" w:firstLine="709"/>
        <w:jc w:val="both"/>
        <w:rPr>
          <w:color w:val="000000"/>
        </w:rPr>
      </w:pPr>
      <w:r>
        <w:rPr>
          <w:color w:val="000000"/>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D849C4" w:rsidRDefault="00157AA9">
      <w:pPr>
        <w:widowControl w:val="0"/>
        <w:tabs>
          <w:tab w:val="left" w:pos="993"/>
        </w:tabs>
        <w:jc w:val="both"/>
        <w:rPr>
          <w:color w:val="000000"/>
        </w:rPr>
      </w:pPr>
      <w:r>
        <w:rPr>
          <w:color w:val="000000"/>
        </w:rPr>
        <w:t>- определять задачу коммуникации и в соответствии с ней отбирать речевые средства;</w:t>
      </w:r>
    </w:p>
    <w:p w:rsidR="00D849C4" w:rsidRDefault="00157AA9">
      <w:pPr>
        <w:widowControl w:val="0"/>
        <w:tabs>
          <w:tab w:val="left" w:pos="993"/>
        </w:tabs>
        <w:jc w:val="both"/>
        <w:rPr>
          <w:color w:val="000000"/>
        </w:rPr>
      </w:pPr>
      <w:r>
        <w:rPr>
          <w:color w:val="000000"/>
        </w:rPr>
        <w:t>- отбирать и использовать речевые средства в процессе коммуникации с другими людьми (диалог в паре, в малой группе и т. д.);</w:t>
      </w:r>
    </w:p>
    <w:p w:rsidR="00D849C4" w:rsidRDefault="00157AA9">
      <w:pPr>
        <w:widowControl w:val="0"/>
        <w:tabs>
          <w:tab w:val="left" w:pos="993"/>
        </w:tabs>
        <w:jc w:val="both"/>
        <w:rPr>
          <w:color w:val="000000"/>
        </w:rPr>
      </w:pPr>
      <w:r>
        <w:rPr>
          <w:color w:val="000000"/>
        </w:rPr>
        <w:t>- представлять в устной или письменной форме развернутый план собственной деятельности;</w:t>
      </w:r>
    </w:p>
    <w:p w:rsidR="00D849C4" w:rsidRDefault="00157AA9">
      <w:pPr>
        <w:widowControl w:val="0"/>
        <w:tabs>
          <w:tab w:val="left" w:pos="993"/>
        </w:tabs>
        <w:jc w:val="both"/>
        <w:rPr>
          <w:color w:val="000000"/>
        </w:rPr>
      </w:pPr>
      <w:r>
        <w:rPr>
          <w:color w:val="000000"/>
        </w:rPr>
        <w:t>- соблюдать нормы публичной речи, регламент в монологе и дискуссии в соответствии с коммуникативной задачей;</w:t>
      </w:r>
    </w:p>
    <w:p w:rsidR="00D849C4" w:rsidRDefault="00157AA9">
      <w:pPr>
        <w:widowControl w:val="0"/>
        <w:tabs>
          <w:tab w:val="left" w:pos="993"/>
        </w:tabs>
        <w:jc w:val="both"/>
        <w:rPr>
          <w:color w:val="000000"/>
        </w:rPr>
      </w:pPr>
      <w:r>
        <w:rPr>
          <w:color w:val="000000"/>
        </w:rPr>
        <w:t>- высказывать и обосновывать мнение (суждение) и запрашивать мнение партнера в рамках диалога;</w:t>
      </w:r>
    </w:p>
    <w:p w:rsidR="00D849C4" w:rsidRDefault="00157AA9">
      <w:pPr>
        <w:widowControl w:val="0"/>
        <w:tabs>
          <w:tab w:val="left" w:pos="993"/>
        </w:tabs>
        <w:jc w:val="both"/>
        <w:rPr>
          <w:color w:val="000000"/>
        </w:rPr>
      </w:pPr>
      <w:r>
        <w:rPr>
          <w:color w:val="000000"/>
        </w:rPr>
        <w:t>- принимать решение в ходе диалога и согласовывать его с собеседником;</w:t>
      </w:r>
    </w:p>
    <w:p w:rsidR="00D849C4" w:rsidRDefault="00157AA9">
      <w:pPr>
        <w:widowControl w:val="0"/>
        <w:tabs>
          <w:tab w:val="left" w:pos="993"/>
        </w:tabs>
        <w:jc w:val="both"/>
        <w:rPr>
          <w:color w:val="000000"/>
        </w:rPr>
      </w:pPr>
      <w:r>
        <w:rPr>
          <w:color w:val="000000"/>
        </w:rPr>
        <w:t>- создавать письменные «клишированные» и оригинальные тексты с использованием необходимых речевых средств;</w:t>
      </w:r>
    </w:p>
    <w:p w:rsidR="00D849C4" w:rsidRDefault="00157AA9">
      <w:pPr>
        <w:widowControl w:val="0"/>
        <w:tabs>
          <w:tab w:val="left" w:pos="993"/>
        </w:tabs>
        <w:jc w:val="both"/>
        <w:rPr>
          <w:color w:val="000000"/>
        </w:rPr>
      </w:pPr>
      <w:r>
        <w:rPr>
          <w:color w:val="000000"/>
        </w:rPr>
        <w:t>- использовать вербальные средства (средства логической связи) для выделения смысловых блоков своего выступления;</w:t>
      </w:r>
    </w:p>
    <w:p w:rsidR="00D849C4" w:rsidRDefault="00157AA9">
      <w:pPr>
        <w:widowControl w:val="0"/>
        <w:tabs>
          <w:tab w:val="left" w:pos="993"/>
        </w:tabs>
        <w:jc w:val="both"/>
        <w:rPr>
          <w:color w:val="000000"/>
        </w:rPr>
      </w:pPr>
      <w:r>
        <w:rPr>
          <w:color w:val="000000"/>
        </w:rPr>
        <w:t>- использовать невербальные средства или наглядные материалы, подготовленные/отобранные под руководством учителя;</w:t>
      </w:r>
    </w:p>
    <w:p w:rsidR="00D849C4" w:rsidRDefault="00157AA9">
      <w:pPr>
        <w:widowControl w:val="0"/>
        <w:tabs>
          <w:tab w:val="left" w:pos="993"/>
        </w:tabs>
        <w:jc w:val="both"/>
        <w:rPr>
          <w:color w:val="000000"/>
        </w:rPr>
      </w:pPr>
      <w:r>
        <w:rPr>
          <w:color w:val="000000"/>
        </w:rPr>
        <w:t>- делать оценочный вывод о достижении цели коммуникации непосредственно после завершения коммуникативного контакта и обосновывать его.</w:t>
      </w:r>
    </w:p>
    <w:p w:rsidR="00D849C4" w:rsidRDefault="00157AA9">
      <w:pPr>
        <w:widowControl w:val="0"/>
        <w:numPr>
          <w:ilvl w:val="0"/>
          <w:numId w:val="36"/>
        </w:numPr>
        <w:tabs>
          <w:tab w:val="left" w:pos="993"/>
        </w:tabs>
        <w:ind w:left="0" w:firstLine="709"/>
        <w:jc w:val="both"/>
        <w:rPr>
          <w:color w:val="000000"/>
        </w:rPr>
      </w:pPr>
      <w:r>
        <w:rPr>
          <w:color w:val="000000"/>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D849C4" w:rsidRDefault="00157AA9">
      <w:pPr>
        <w:widowControl w:val="0"/>
        <w:tabs>
          <w:tab w:val="left" w:pos="993"/>
        </w:tabs>
        <w:jc w:val="both"/>
        <w:rPr>
          <w:color w:val="000000"/>
        </w:rPr>
      </w:pPr>
      <w:r>
        <w:rPr>
          <w:color w:val="000000"/>
        </w:rPr>
        <w:t>- целенаправленно искать и использовать информационные ресурсы, необходимые для решения учебных и практических задач с помощью средств ИКТ;</w:t>
      </w:r>
    </w:p>
    <w:p w:rsidR="00D849C4" w:rsidRDefault="00157AA9">
      <w:pPr>
        <w:widowControl w:val="0"/>
        <w:tabs>
          <w:tab w:val="left" w:pos="993"/>
        </w:tabs>
        <w:jc w:val="both"/>
        <w:rPr>
          <w:color w:val="000000"/>
        </w:rPr>
      </w:pPr>
      <w:r>
        <w:rPr>
          <w:color w:val="000000"/>
        </w:rPr>
        <w:t>-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D849C4" w:rsidRDefault="00157AA9">
      <w:pPr>
        <w:widowControl w:val="0"/>
        <w:tabs>
          <w:tab w:val="left" w:pos="993"/>
        </w:tabs>
        <w:jc w:val="both"/>
        <w:rPr>
          <w:color w:val="000000"/>
        </w:rPr>
      </w:pPr>
      <w:r>
        <w:rPr>
          <w:color w:val="000000"/>
        </w:rPr>
        <w:t>- выделять информационный аспект задачи, оперировать данными, использовать модель решения задачи;</w:t>
      </w:r>
    </w:p>
    <w:p w:rsidR="00D849C4" w:rsidRDefault="00157AA9">
      <w:pPr>
        <w:widowControl w:val="0"/>
        <w:tabs>
          <w:tab w:val="left" w:pos="993"/>
        </w:tabs>
        <w:jc w:val="both"/>
        <w:rPr>
          <w:color w:val="000000"/>
        </w:rPr>
      </w:pPr>
      <w:r>
        <w:rPr>
          <w:color w:val="000000"/>
        </w:rPr>
        <w:t>-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D849C4" w:rsidRDefault="00157AA9">
      <w:pPr>
        <w:widowControl w:val="0"/>
        <w:tabs>
          <w:tab w:val="left" w:pos="993"/>
        </w:tabs>
        <w:jc w:val="both"/>
        <w:rPr>
          <w:color w:val="000000"/>
        </w:rPr>
      </w:pPr>
      <w:r>
        <w:rPr>
          <w:color w:val="000000"/>
        </w:rPr>
        <w:t>- использовать информацию с учетом этических и правовых норм;</w:t>
      </w:r>
    </w:p>
    <w:p w:rsidR="00D849C4" w:rsidRDefault="00157AA9">
      <w:pPr>
        <w:widowControl w:val="0"/>
        <w:tabs>
          <w:tab w:val="left" w:pos="993"/>
        </w:tabs>
        <w:jc w:val="both"/>
        <w:rPr>
          <w:color w:val="000000"/>
        </w:rPr>
      </w:pPr>
      <w:r>
        <w:rPr>
          <w:color w:val="000000"/>
        </w:rPr>
        <w:t>-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D849C4" w:rsidRDefault="00D849C4">
      <w:pPr>
        <w:widowControl w:val="0"/>
        <w:tabs>
          <w:tab w:val="left" w:pos="993"/>
        </w:tabs>
        <w:jc w:val="both"/>
        <w:rPr>
          <w:color w:val="000000"/>
        </w:rPr>
      </w:pPr>
    </w:p>
    <w:p w:rsidR="00D849C4" w:rsidRDefault="00157AA9">
      <w:pPr>
        <w:pStyle w:val="2"/>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1.2.5. Предметные результаты основной образовательной программы</w:t>
      </w:r>
    </w:p>
    <w:p w:rsidR="00D849C4" w:rsidRDefault="00157AA9">
      <w:pPr>
        <w:pStyle w:val="3"/>
        <w:spacing w:before="0" w:after="0"/>
        <w:ind w:firstLine="709"/>
        <w:rPr>
          <w:rFonts w:ascii="Times New Roman" w:eastAsia="Times New Roman" w:hAnsi="Times New Roman" w:cs="Times New Roman"/>
          <w:sz w:val="24"/>
          <w:szCs w:val="24"/>
        </w:rPr>
      </w:pPr>
      <w:bookmarkStart w:id="9" w:name="_4d34og8" w:colFirst="0" w:colLast="0"/>
      <w:bookmarkEnd w:id="9"/>
      <w:r>
        <w:rPr>
          <w:rFonts w:ascii="Times New Roman" w:eastAsia="Times New Roman" w:hAnsi="Times New Roman" w:cs="Times New Roman"/>
          <w:sz w:val="24"/>
          <w:szCs w:val="24"/>
        </w:rPr>
        <w:t>1.2.5.1. Русский язык</w:t>
      </w:r>
    </w:p>
    <w:p w:rsidR="00D849C4" w:rsidRDefault="00157AA9">
      <w:pPr>
        <w:pStyle w:val="2"/>
        <w:spacing w:before="0"/>
        <w:rPr>
          <w:rFonts w:ascii="Times New Roman" w:eastAsia="Times New Roman" w:hAnsi="Times New Roman" w:cs="Times New Roman"/>
          <w:color w:val="000000"/>
          <w:sz w:val="24"/>
          <w:szCs w:val="24"/>
        </w:rPr>
      </w:pPr>
      <w:bookmarkStart w:id="10" w:name="_2s8eyo1" w:colFirst="0" w:colLast="0"/>
      <w:bookmarkEnd w:id="10"/>
      <w:r>
        <w:rPr>
          <w:rFonts w:ascii="Times New Roman" w:eastAsia="Times New Roman" w:hAnsi="Times New Roman" w:cs="Times New Roman"/>
          <w:color w:val="000000"/>
          <w:sz w:val="24"/>
          <w:szCs w:val="24"/>
        </w:rPr>
        <w:t>Выпускник научится:</w:t>
      </w:r>
    </w:p>
    <w:p w:rsidR="00D849C4" w:rsidRDefault="00157AA9">
      <w:pPr>
        <w:widowControl w:val="0"/>
        <w:tabs>
          <w:tab w:val="left" w:pos="993"/>
        </w:tabs>
        <w:jc w:val="both"/>
        <w:rPr>
          <w:color w:val="000000"/>
        </w:rPr>
      </w:pPr>
      <w:r>
        <w:rPr>
          <w:color w:val="000000"/>
        </w:rPr>
        <w:t>- владеть навыками работы с учебной книгой, словарями и другими информационными источниками, включая СМИ и ресурсы Интернета;</w:t>
      </w:r>
    </w:p>
    <w:p w:rsidR="00D849C4" w:rsidRDefault="00157AA9">
      <w:pPr>
        <w:widowControl w:val="0"/>
        <w:tabs>
          <w:tab w:val="left" w:pos="993"/>
        </w:tabs>
        <w:jc w:val="both"/>
        <w:rPr>
          <w:color w:val="000000"/>
        </w:rPr>
      </w:pPr>
      <w:r>
        <w:rPr>
          <w:color w:val="000000"/>
        </w:rPr>
        <w:t>- владеть навыками различных видов чтения (изучающим, ознакомительным, просмотровым) и информационной переработки прочитанного материала;</w:t>
      </w:r>
    </w:p>
    <w:p w:rsidR="00D849C4" w:rsidRDefault="00157AA9">
      <w:pPr>
        <w:widowControl w:val="0"/>
        <w:tabs>
          <w:tab w:val="left" w:pos="993"/>
        </w:tabs>
        <w:jc w:val="both"/>
        <w:rPr>
          <w:color w:val="000000"/>
        </w:rPr>
      </w:pPr>
      <w:r>
        <w:rPr>
          <w:color w:val="000000"/>
        </w:rPr>
        <w:t>-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D849C4" w:rsidRDefault="00157AA9">
      <w:pPr>
        <w:widowControl w:val="0"/>
        <w:tabs>
          <w:tab w:val="left" w:pos="993"/>
        </w:tabs>
        <w:jc w:val="both"/>
        <w:rPr>
          <w:color w:val="000000"/>
        </w:rPr>
      </w:pPr>
      <w:r>
        <w:rPr>
          <w:color w:val="000000"/>
        </w:rPr>
        <w:t>-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D849C4" w:rsidRDefault="00157AA9">
      <w:pPr>
        <w:widowControl w:val="0"/>
        <w:tabs>
          <w:tab w:val="left" w:pos="993"/>
        </w:tabs>
        <w:jc w:val="both"/>
        <w:rPr>
          <w:color w:val="000000"/>
        </w:rPr>
      </w:pPr>
      <w:r>
        <w:rPr>
          <w:color w:val="000000"/>
        </w:rPr>
        <w:t>-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D849C4" w:rsidRDefault="00157AA9">
      <w:pPr>
        <w:widowControl w:val="0"/>
        <w:tabs>
          <w:tab w:val="left" w:pos="993"/>
        </w:tabs>
        <w:jc w:val="both"/>
        <w:rPr>
          <w:color w:val="000000"/>
        </w:rPr>
      </w:pPr>
      <w:r>
        <w:rPr>
          <w:color w:val="000000"/>
        </w:rPr>
        <w:t>-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D849C4" w:rsidRDefault="00157AA9">
      <w:pPr>
        <w:widowControl w:val="0"/>
        <w:tabs>
          <w:tab w:val="left" w:pos="993"/>
        </w:tabs>
        <w:jc w:val="both"/>
        <w:rPr>
          <w:color w:val="000000"/>
        </w:rPr>
      </w:pPr>
      <w:r>
        <w:rPr>
          <w:color w:val="000000"/>
        </w:rPr>
        <w:t>-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D849C4" w:rsidRDefault="00157AA9">
      <w:pPr>
        <w:widowControl w:val="0"/>
        <w:tabs>
          <w:tab w:val="left" w:pos="993"/>
        </w:tabs>
        <w:jc w:val="both"/>
        <w:rPr>
          <w:color w:val="000000"/>
        </w:rPr>
      </w:pPr>
      <w:r>
        <w:rPr>
          <w:color w:val="000000"/>
        </w:rPr>
        <w:t>- использовать знание алфавита при поиске информации;</w:t>
      </w:r>
    </w:p>
    <w:p w:rsidR="00D849C4" w:rsidRDefault="00157AA9">
      <w:pPr>
        <w:widowControl w:val="0"/>
        <w:tabs>
          <w:tab w:val="left" w:pos="993"/>
        </w:tabs>
        <w:jc w:val="both"/>
        <w:rPr>
          <w:color w:val="000000"/>
        </w:rPr>
      </w:pPr>
      <w:r>
        <w:rPr>
          <w:color w:val="000000"/>
        </w:rPr>
        <w:t>- различать значимые и незначимые единицы языка;</w:t>
      </w:r>
    </w:p>
    <w:p w:rsidR="00D849C4" w:rsidRDefault="00157AA9">
      <w:pPr>
        <w:widowControl w:val="0"/>
        <w:tabs>
          <w:tab w:val="left" w:pos="993"/>
        </w:tabs>
        <w:jc w:val="both"/>
        <w:rPr>
          <w:color w:val="000000"/>
        </w:rPr>
      </w:pPr>
      <w:r>
        <w:rPr>
          <w:color w:val="000000"/>
        </w:rPr>
        <w:t>- проводить фонетический и орфоэпический анализ слова;</w:t>
      </w:r>
    </w:p>
    <w:p w:rsidR="00D849C4" w:rsidRDefault="00157AA9">
      <w:pPr>
        <w:widowControl w:val="0"/>
        <w:tabs>
          <w:tab w:val="left" w:pos="993"/>
        </w:tabs>
        <w:jc w:val="both"/>
        <w:rPr>
          <w:color w:val="000000"/>
        </w:rPr>
      </w:pPr>
      <w:r>
        <w:rPr>
          <w:color w:val="000000"/>
        </w:rPr>
        <w:t>- классифицировать и группировать звуки речи по заданным признакам, слова по заданным параметрам их звукового состава;</w:t>
      </w:r>
    </w:p>
    <w:p w:rsidR="00D849C4" w:rsidRDefault="00157AA9">
      <w:pPr>
        <w:widowControl w:val="0"/>
        <w:tabs>
          <w:tab w:val="left" w:pos="993"/>
        </w:tabs>
        <w:jc w:val="both"/>
        <w:rPr>
          <w:color w:val="000000"/>
        </w:rPr>
      </w:pPr>
      <w:r>
        <w:rPr>
          <w:color w:val="000000"/>
        </w:rPr>
        <w:t>- членить слова на слоги и правильно их переносить;</w:t>
      </w:r>
    </w:p>
    <w:p w:rsidR="00D849C4" w:rsidRDefault="00157AA9">
      <w:pPr>
        <w:widowControl w:val="0"/>
        <w:tabs>
          <w:tab w:val="left" w:pos="993"/>
        </w:tabs>
        <w:jc w:val="both"/>
        <w:rPr>
          <w:color w:val="000000"/>
        </w:rPr>
      </w:pPr>
      <w:r>
        <w:rPr>
          <w:color w:val="000000"/>
        </w:rPr>
        <w:t>-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D849C4" w:rsidRDefault="00157AA9">
      <w:pPr>
        <w:widowControl w:val="0"/>
        <w:tabs>
          <w:tab w:val="left" w:pos="993"/>
        </w:tabs>
        <w:jc w:val="both"/>
        <w:rPr>
          <w:color w:val="000000"/>
        </w:rPr>
      </w:pPr>
      <w:r>
        <w:rPr>
          <w:color w:val="000000"/>
        </w:rPr>
        <w:t>-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D849C4" w:rsidRDefault="00157AA9">
      <w:pPr>
        <w:widowControl w:val="0"/>
        <w:tabs>
          <w:tab w:val="left" w:pos="993"/>
        </w:tabs>
        <w:jc w:val="both"/>
        <w:rPr>
          <w:color w:val="000000"/>
        </w:rPr>
      </w:pPr>
      <w:r>
        <w:rPr>
          <w:color w:val="000000"/>
        </w:rPr>
        <w:t>- проводить морфемный и словообразовательный анализ слов;</w:t>
      </w:r>
    </w:p>
    <w:p w:rsidR="00D849C4" w:rsidRDefault="00157AA9">
      <w:pPr>
        <w:widowControl w:val="0"/>
        <w:tabs>
          <w:tab w:val="left" w:pos="993"/>
        </w:tabs>
        <w:jc w:val="both"/>
        <w:rPr>
          <w:color w:val="000000"/>
        </w:rPr>
      </w:pPr>
      <w:r>
        <w:rPr>
          <w:color w:val="000000"/>
        </w:rPr>
        <w:t>- проводить лексический анализ слова;</w:t>
      </w:r>
    </w:p>
    <w:p w:rsidR="00D849C4" w:rsidRDefault="00157AA9">
      <w:pPr>
        <w:widowControl w:val="0"/>
        <w:tabs>
          <w:tab w:val="left" w:pos="993"/>
        </w:tabs>
        <w:jc w:val="both"/>
        <w:rPr>
          <w:color w:val="000000"/>
        </w:rPr>
      </w:pPr>
      <w:r>
        <w:rPr>
          <w:color w:val="000000"/>
        </w:rPr>
        <w:t>- опознавать лексические средства выразительности и основные виды тропов (метафора, эпитет, сравнение, гипербола, олицетворение);</w:t>
      </w:r>
    </w:p>
    <w:p w:rsidR="00D849C4" w:rsidRDefault="00157AA9">
      <w:pPr>
        <w:widowControl w:val="0"/>
        <w:tabs>
          <w:tab w:val="left" w:pos="993"/>
        </w:tabs>
        <w:jc w:val="both"/>
        <w:rPr>
          <w:color w:val="000000"/>
        </w:rPr>
      </w:pPr>
      <w:r>
        <w:rPr>
          <w:color w:val="000000"/>
        </w:rPr>
        <w:t>- опознавать самостоятельные части речи и их формы, а также служебные части речи и междометия;</w:t>
      </w:r>
    </w:p>
    <w:p w:rsidR="00D849C4" w:rsidRDefault="00157AA9">
      <w:pPr>
        <w:widowControl w:val="0"/>
        <w:tabs>
          <w:tab w:val="left" w:pos="993"/>
        </w:tabs>
        <w:jc w:val="both"/>
        <w:rPr>
          <w:color w:val="000000"/>
        </w:rPr>
      </w:pPr>
      <w:r>
        <w:rPr>
          <w:color w:val="000000"/>
        </w:rPr>
        <w:t>- проводить морфологический анализ слова;</w:t>
      </w:r>
    </w:p>
    <w:p w:rsidR="00D849C4" w:rsidRDefault="00157AA9">
      <w:pPr>
        <w:widowControl w:val="0"/>
        <w:tabs>
          <w:tab w:val="left" w:pos="993"/>
        </w:tabs>
        <w:jc w:val="both"/>
        <w:rPr>
          <w:color w:val="000000"/>
        </w:rPr>
      </w:pPr>
      <w:r>
        <w:rPr>
          <w:color w:val="000000"/>
        </w:rPr>
        <w:t>- применять знания и умения по морфемике и словообразованию при проведении морфологического анализа слов;</w:t>
      </w:r>
    </w:p>
    <w:p w:rsidR="00D849C4" w:rsidRDefault="00157AA9">
      <w:pPr>
        <w:widowControl w:val="0"/>
        <w:tabs>
          <w:tab w:val="left" w:pos="993"/>
        </w:tabs>
        <w:jc w:val="both"/>
        <w:rPr>
          <w:color w:val="000000"/>
        </w:rPr>
      </w:pPr>
      <w:r>
        <w:rPr>
          <w:color w:val="000000"/>
        </w:rPr>
        <w:t>- опознавать основные единицы синтаксиса (словосочетание, предложение, текст);</w:t>
      </w:r>
    </w:p>
    <w:p w:rsidR="00D849C4" w:rsidRDefault="00157AA9">
      <w:pPr>
        <w:widowControl w:val="0"/>
        <w:tabs>
          <w:tab w:val="left" w:pos="993"/>
        </w:tabs>
        <w:jc w:val="both"/>
        <w:rPr>
          <w:color w:val="000000"/>
        </w:rPr>
      </w:pPr>
      <w:r>
        <w:rPr>
          <w:color w:val="000000"/>
        </w:rPr>
        <w:t>- 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D849C4" w:rsidRDefault="00157AA9">
      <w:pPr>
        <w:widowControl w:val="0"/>
        <w:tabs>
          <w:tab w:val="left" w:pos="993"/>
        </w:tabs>
        <w:jc w:val="both"/>
        <w:rPr>
          <w:color w:val="000000"/>
        </w:rPr>
      </w:pPr>
      <w:r>
        <w:rPr>
          <w:color w:val="000000"/>
        </w:rPr>
        <w:t>- находить грамматическую основу предложения;</w:t>
      </w:r>
    </w:p>
    <w:p w:rsidR="00D849C4" w:rsidRDefault="00157AA9">
      <w:pPr>
        <w:widowControl w:val="0"/>
        <w:tabs>
          <w:tab w:val="left" w:pos="993"/>
        </w:tabs>
        <w:jc w:val="both"/>
        <w:rPr>
          <w:color w:val="000000"/>
        </w:rPr>
      </w:pPr>
      <w:r>
        <w:rPr>
          <w:color w:val="000000"/>
        </w:rPr>
        <w:t>- распознавать главные и второстепенные члены предложения;</w:t>
      </w:r>
    </w:p>
    <w:p w:rsidR="00D849C4" w:rsidRDefault="00157AA9">
      <w:pPr>
        <w:widowControl w:val="0"/>
        <w:tabs>
          <w:tab w:val="left" w:pos="993"/>
        </w:tabs>
        <w:jc w:val="both"/>
        <w:rPr>
          <w:color w:val="000000"/>
        </w:rPr>
      </w:pPr>
      <w:r>
        <w:rPr>
          <w:color w:val="000000"/>
        </w:rPr>
        <w:t>- опознавать предложения простые и сложные, предложения осложненной структуры;</w:t>
      </w:r>
    </w:p>
    <w:p w:rsidR="00D849C4" w:rsidRDefault="00157AA9">
      <w:pPr>
        <w:widowControl w:val="0"/>
        <w:tabs>
          <w:tab w:val="left" w:pos="993"/>
        </w:tabs>
        <w:jc w:val="both"/>
        <w:rPr>
          <w:color w:val="000000"/>
        </w:rPr>
      </w:pPr>
      <w:r>
        <w:rPr>
          <w:color w:val="000000"/>
        </w:rPr>
        <w:t>- проводить синтаксический анализ словосочетания и предложения;</w:t>
      </w:r>
    </w:p>
    <w:p w:rsidR="00D849C4" w:rsidRDefault="00157AA9">
      <w:pPr>
        <w:widowControl w:val="0"/>
        <w:tabs>
          <w:tab w:val="left" w:pos="993"/>
        </w:tabs>
        <w:jc w:val="both"/>
        <w:rPr>
          <w:color w:val="000000"/>
        </w:rPr>
      </w:pPr>
      <w:r>
        <w:rPr>
          <w:color w:val="000000"/>
        </w:rPr>
        <w:t>- соблюдать основные языковые нормы в устной и письменной речи;</w:t>
      </w:r>
    </w:p>
    <w:p w:rsidR="00D849C4" w:rsidRDefault="00157AA9">
      <w:pPr>
        <w:widowControl w:val="0"/>
        <w:tabs>
          <w:tab w:val="left" w:pos="993"/>
        </w:tabs>
        <w:jc w:val="both"/>
        <w:rPr>
          <w:color w:val="000000"/>
        </w:rPr>
      </w:pPr>
      <w:r>
        <w:rPr>
          <w:color w:val="000000"/>
        </w:rPr>
        <w:t>- опираться на фонетический, морфемный, словообразовательный и морфологический анализ в практике правописания;</w:t>
      </w:r>
    </w:p>
    <w:p w:rsidR="00D849C4" w:rsidRDefault="00157AA9">
      <w:pPr>
        <w:widowControl w:val="0"/>
        <w:tabs>
          <w:tab w:val="left" w:pos="993"/>
        </w:tabs>
        <w:jc w:val="both"/>
        <w:rPr>
          <w:color w:val="000000"/>
        </w:rPr>
      </w:pPr>
      <w:r>
        <w:rPr>
          <w:color w:val="000000"/>
        </w:rPr>
        <w:t xml:space="preserve">- опираться на грамматико-интонационный анализ при объяснении расстановки знаков </w:t>
      </w:r>
      <w:r>
        <w:rPr>
          <w:color w:val="000000"/>
        </w:rPr>
        <w:lastRenderedPageBreak/>
        <w:t>препинания в предложении;</w:t>
      </w:r>
    </w:p>
    <w:p w:rsidR="00D849C4" w:rsidRDefault="00157AA9">
      <w:pPr>
        <w:widowControl w:val="0"/>
        <w:tabs>
          <w:tab w:val="left" w:pos="993"/>
        </w:tabs>
        <w:jc w:val="both"/>
        <w:rPr>
          <w:color w:val="000000"/>
        </w:rPr>
      </w:pPr>
      <w:r>
        <w:rPr>
          <w:color w:val="000000"/>
        </w:rPr>
        <w:t>- использовать орфографические словари.</w:t>
      </w:r>
    </w:p>
    <w:p w:rsidR="00D849C4" w:rsidRDefault="00157AA9">
      <w:pPr>
        <w:pStyle w:val="2"/>
        <w:spacing w:before="0"/>
        <w:rPr>
          <w:rFonts w:ascii="Times New Roman" w:eastAsia="Times New Roman" w:hAnsi="Times New Roman" w:cs="Times New Roman"/>
          <w:color w:val="000000"/>
          <w:sz w:val="24"/>
          <w:szCs w:val="24"/>
        </w:rPr>
      </w:pPr>
      <w:bookmarkStart w:id="11" w:name="_17dp8vu" w:colFirst="0" w:colLast="0"/>
      <w:bookmarkEnd w:id="11"/>
      <w:r>
        <w:rPr>
          <w:rFonts w:ascii="Times New Roman" w:eastAsia="Times New Roman" w:hAnsi="Times New Roman" w:cs="Times New Roman"/>
          <w:color w:val="000000"/>
          <w:sz w:val="24"/>
          <w:szCs w:val="24"/>
        </w:rPr>
        <w:t>Выпускник получит возможность научиться:</w:t>
      </w:r>
    </w:p>
    <w:p w:rsidR="00D849C4" w:rsidRDefault="00157AA9">
      <w:pPr>
        <w:widowControl w:val="0"/>
        <w:tabs>
          <w:tab w:val="left" w:pos="993"/>
        </w:tabs>
        <w:jc w:val="both"/>
        <w:rPr>
          <w:color w:val="000000"/>
        </w:rPr>
      </w:pPr>
      <w:r>
        <w:rPr>
          <w:color w:val="000000"/>
        </w:rPr>
        <w:t>-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D849C4" w:rsidRDefault="00157AA9">
      <w:pPr>
        <w:widowControl w:val="0"/>
        <w:tabs>
          <w:tab w:val="left" w:pos="993"/>
        </w:tabs>
        <w:jc w:val="both"/>
        <w:rPr>
          <w:color w:val="000000"/>
        </w:rPr>
      </w:pPr>
      <w:r>
        <w:rPr>
          <w:color w:val="000000"/>
        </w:rPr>
        <w:t>- оценивать собственную и чужую речь с точки зрения точного, уместного и выразительного словоупотребления;</w:t>
      </w:r>
    </w:p>
    <w:p w:rsidR="00D849C4" w:rsidRDefault="00157AA9">
      <w:pPr>
        <w:widowControl w:val="0"/>
        <w:tabs>
          <w:tab w:val="left" w:pos="993"/>
        </w:tabs>
        <w:jc w:val="both"/>
        <w:rPr>
          <w:color w:val="000000"/>
        </w:rPr>
      </w:pPr>
      <w:r>
        <w:rPr>
          <w:color w:val="000000"/>
        </w:rPr>
        <w:t xml:space="preserve">- опознавать различные выразительные средства языка; </w:t>
      </w:r>
    </w:p>
    <w:p w:rsidR="00D849C4" w:rsidRDefault="00157AA9">
      <w:pPr>
        <w:widowControl w:val="0"/>
        <w:tabs>
          <w:tab w:val="left" w:pos="993"/>
        </w:tabs>
        <w:jc w:val="both"/>
        <w:rPr>
          <w:color w:val="000000"/>
        </w:rPr>
      </w:pPr>
      <w:r>
        <w:rPr>
          <w:color w:val="000000"/>
        </w:rPr>
        <w:t>- писать конспект, отзыв, тезисы, рефераты, статьи, рецензии, доклады, интервью, очерки, доверенности, резюме и другие жанры;</w:t>
      </w:r>
    </w:p>
    <w:p w:rsidR="00D849C4" w:rsidRDefault="00157AA9">
      <w:pPr>
        <w:widowControl w:val="0"/>
        <w:tabs>
          <w:tab w:val="left" w:pos="993"/>
        </w:tabs>
        <w:jc w:val="both"/>
        <w:rPr>
          <w:color w:val="000000"/>
        </w:rPr>
      </w:pPr>
      <w:r>
        <w:rPr>
          <w:color w:val="000000"/>
        </w:rPr>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D849C4" w:rsidRDefault="00157AA9">
      <w:pPr>
        <w:widowControl w:val="0"/>
        <w:tabs>
          <w:tab w:val="left" w:pos="993"/>
        </w:tabs>
        <w:jc w:val="both"/>
        <w:rPr>
          <w:color w:val="000000"/>
        </w:rPr>
      </w:pPr>
      <w:r>
        <w:rPr>
          <w:color w:val="000000"/>
        </w:rPr>
        <w:t>-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D849C4" w:rsidRDefault="00157AA9">
      <w:pPr>
        <w:widowControl w:val="0"/>
        <w:tabs>
          <w:tab w:val="left" w:pos="993"/>
        </w:tabs>
        <w:jc w:val="both"/>
        <w:rPr>
          <w:color w:val="000000"/>
        </w:rPr>
      </w:pPr>
      <w:r>
        <w:rPr>
          <w:color w:val="000000"/>
        </w:rPr>
        <w:t>- характеризовать словообразовательные цепочки и словообразовательные гнезда;</w:t>
      </w:r>
    </w:p>
    <w:p w:rsidR="00D849C4" w:rsidRDefault="00157AA9">
      <w:pPr>
        <w:widowControl w:val="0"/>
        <w:tabs>
          <w:tab w:val="left" w:pos="993"/>
        </w:tabs>
        <w:jc w:val="both"/>
        <w:rPr>
          <w:color w:val="000000"/>
        </w:rPr>
      </w:pPr>
      <w:r>
        <w:rPr>
          <w:color w:val="000000"/>
        </w:rPr>
        <w:t>- использовать этимологические данные для объяснения правописания и лексического значения слова;</w:t>
      </w:r>
    </w:p>
    <w:p w:rsidR="00D849C4" w:rsidRDefault="00157AA9">
      <w:pPr>
        <w:widowControl w:val="0"/>
        <w:tabs>
          <w:tab w:val="left" w:pos="993"/>
        </w:tabs>
        <w:jc w:val="both"/>
        <w:rPr>
          <w:color w:val="000000"/>
        </w:rPr>
      </w:pPr>
      <w:r>
        <w:rPr>
          <w:color w:val="000000"/>
        </w:rPr>
        <w:t>-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D849C4" w:rsidRDefault="00157AA9">
      <w:pPr>
        <w:widowControl w:val="0"/>
        <w:tabs>
          <w:tab w:val="left" w:pos="993"/>
        </w:tabs>
        <w:jc w:val="both"/>
        <w:rPr>
          <w:color w:val="000000"/>
        </w:rPr>
      </w:pPr>
      <w:r>
        <w:rPr>
          <w:color w:val="000000"/>
        </w:rPr>
        <w:t>-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849C4" w:rsidRDefault="00157AA9">
      <w:pPr>
        <w:widowControl w:val="0"/>
        <w:tabs>
          <w:tab w:val="left" w:pos="993"/>
        </w:tabs>
        <w:jc w:val="both"/>
        <w:rPr>
          <w:b/>
          <w:color w:val="000000"/>
        </w:rPr>
      </w:pPr>
      <w:r>
        <w:rPr>
          <w:b/>
          <w:color w:val="000000"/>
        </w:rPr>
        <w:t>1.2.5.2. Родной русский язык</w:t>
      </w:r>
    </w:p>
    <w:p w:rsidR="00D849C4" w:rsidRDefault="00157AA9">
      <w:pPr>
        <w:keepNext/>
        <w:spacing w:before="240" w:after="60"/>
        <w:rPr>
          <w:b/>
        </w:rPr>
      </w:pPr>
      <w:r>
        <w:rPr>
          <w:b/>
        </w:rPr>
        <w:t>Выпускник научится:</w:t>
      </w:r>
    </w:p>
    <w:p w:rsidR="00D849C4" w:rsidRDefault="00157AA9">
      <w:pPr>
        <w:numPr>
          <w:ilvl w:val="0"/>
          <w:numId w:val="109"/>
        </w:numPr>
        <w:ind w:left="714" w:hanging="357"/>
        <w:jc w:val="both"/>
      </w:pPr>
      <w:r>
        <w:t>совершенствовать виды речевой деятельности (аудирование, чтение, говорение и письмо),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D849C4" w:rsidRDefault="00157AA9">
      <w:pPr>
        <w:numPr>
          <w:ilvl w:val="0"/>
          <w:numId w:val="109"/>
        </w:numPr>
        <w:ind w:left="714" w:hanging="357"/>
        <w:jc w:val="both"/>
      </w:pPr>
      <w:r>
        <w:t>понимать определяющую роль языка в развитии интеллектуальных и творческих способностей личности в процессе образования и самообразования;</w:t>
      </w:r>
    </w:p>
    <w:p w:rsidR="00D849C4" w:rsidRDefault="00157AA9">
      <w:pPr>
        <w:numPr>
          <w:ilvl w:val="0"/>
          <w:numId w:val="109"/>
        </w:numPr>
        <w:ind w:left="714" w:hanging="357"/>
        <w:jc w:val="both"/>
      </w:pPr>
      <w:r>
        <w:t>использовать коммуникативно-эстетические возможностей родного языка;</w:t>
      </w:r>
    </w:p>
    <w:p w:rsidR="00D849C4" w:rsidRDefault="00157AA9">
      <w:pPr>
        <w:numPr>
          <w:ilvl w:val="0"/>
          <w:numId w:val="109"/>
        </w:numPr>
        <w:ind w:left="714" w:hanging="357"/>
        <w:jc w:val="both"/>
      </w:pPr>
      <w:r>
        <w:t>расширять и 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D849C4" w:rsidRDefault="00157AA9">
      <w:pPr>
        <w:numPr>
          <w:ilvl w:val="0"/>
          <w:numId w:val="109"/>
        </w:numPr>
        <w:ind w:left="714" w:hanging="357"/>
        <w:jc w:val="both"/>
      </w:pPr>
      <w:r>
        <w:t>формировать навыки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D849C4" w:rsidRDefault="00157AA9">
      <w:pPr>
        <w:numPr>
          <w:ilvl w:val="0"/>
          <w:numId w:val="109"/>
        </w:numPr>
        <w:ind w:left="714" w:hanging="357"/>
        <w:jc w:val="both"/>
      </w:pPr>
      <w:r>
        <w:t>обогащать активный и потенциальный словарный запас, расширять объем используемых в речи грамматических средств для свободного выражения мыслей и чувств на родном языке адекватно ситуации и стилю общения;</w:t>
      </w:r>
    </w:p>
    <w:p w:rsidR="00D849C4" w:rsidRDefault="00157AA9">
      <w:pPr>
        <w:numPr>
          <w:ilvl w:val="0"/>
          <w:numId w:val="109"/>
        </w:numPr>
        <w:ind w:left="714" w:hanging="357"/>
        <w:jc w:val="both"/>
      </w:pPr>
      <w:r>
        <w:t>овладевать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w:t>
      </w:r>
    </w:p>
    <w:p w:rsidR="00D849C4" w:rsidRDefault="00157AA9">
      <w:pPr>
        <w:numPr>
          <w:ilvl w:val="0"/>
          <w:numId w:val="109"/>
        </w:numPr>
        <w:ind w:left="714" w:hanging="357"/>
        <w:jc w:val="both"/>
      </w:pPr>
      <w:r>
        <w:t>использования в речевой практике при создании устных и письменных высказываний;</w:t>
      </w:r>
    </w:p>
    <w:p w:rsidR="00D849C4" w:rsidRDefault="00157AA9">
      <w:pPr>
        <w:numPr>
          <w:ilvl w:val="0"/>
          <w:numId w:val="109"/>
        </w:numPr>
        <w:ind w:left="714" w:hanging="357"/>
        <w:jc w:val="both"/>
      </w:pPr>
      <w:r>
        <w:t>стремление к речевому самосовершенствованию;</w:t>
      </w:r>
    </w:p>
    <w:p w:rsidR="00D849C4" w:rsidRDefault="00157AA9">
      <w:pPr>
        <w:numPr>
          <w:ilvl w:val="0"/>
          <w:numId w:val="109"/>
        </w:numPr>
        <w:ind w:left="714" w:hanging="357"/>
        <w:jc w:val="both"/>
      </w:pPr>
      <w:r>
        <w:t>формировать ответственность за языковую культуру как  общечеловеческую ценность.</w:t>
      </w:r>
    </w:p>
    <w:p w:rsidR="00D849C4" w:rsidRDefault="00157AA9">
      <w:pPr>
        <w:widowControl w:val="0"/>
        <w:tabs>
          <w:tab w:val="left" w:pos="993"/>
        </w:tabs>
        <w:ind w:left="1069"/>
        <w:jc w:val="both"/>
      </w:pPr>
      <w:r>
        <w:rPr>
          <w:b/>
        </w:rPr>
        <w:lastRenderedPageBreak/>
        <w:t>Выпускник получит возможность научиться:</w:t>
      </w:r>
    </w:p>
    <w:p w:rsidR="00D849C4" w:rsidRDefault="00157AA9">
      <w:pPr>
        <w:widowControl w:val="0"/>
        <w:numPr>
          <w:ilvl w:val="0"/>
          <w:numId w:val="108"/>
        </w:numPr>
        <w:tabs>
          <w:tab w:val="left" w:pos="993"/>
        </w:tabs>
        <w:jc w:val="both"/>
      </w:pPr>
      <w:r>
        <w:t xml:space="preserve"> понимать основные причины коммуникативных неудач и уметь объяснять их;</w:t>
      </w:r>
    </w:p>
    <w:p w:rsidR="00D849C4" w:rsidRDefault="00157AA9">
      <w:pPr>
        <w:widowControl w:val="0"/>
        <w:numPr>
          <w:ilvl w:val="0"/>
          <w:numId w:val="108"/>
        </w:numPr>
        <w:tabs>
          <w:tab w:val="left" w:pos="993"/>
        </w:tabs>
        <w:jc w:val="both"/>
      </w:pPr>
      <w:r>
        <w:t xml:space="preserve"> оценивать собственную и чужую речь с точки зрения точного, уместного и выразительного словоупотребления;</w:t>
      </w:r>
    </w:p>
    <w:p w:rsidR="00D849C4" w:rsidRDefault="00157AA9">
      <w:pPr>
        <w:widowControl w:val="0"/>
        <w:numPr>
          <w:ilvl w:val="0"/>
          <w:numId w:val="108"/>
        </w:numPr>
        <w:tabs>
          <w:tab w:val="left" w:pos="993"/>
        </w:tabs>
        <w:jc w:val="both"/>
      </w:pPr>
      <w:r>
        <w:t xml:space="preserve"> опознавать различные выразительные средства языка;</w:t>
      </w:r>
    </w:p>
    <w:p w:rsidR="00D849C4" w:rsidRDefault="00157AA9">
      <w:pPr>
        <w:widowControl w:val="0"/>
        <w:numPr>
          <w:ilvl w:val="0"/>
          <w:numId w:val="108"/>
        </w:numPr>
        <w:tabs>
          <w:tab w:val="left" w:pos="993"/>
        </w:tabs>
        <w:jc w:val="both"/>
      </w:pPr>
      <w: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D849C4" w:rsidRDefault="00157AA9">
      <w:pPr>
        <w:widowControl w:val="0"/>
        <w:numPr>
          <w:ilvl w:val="0"/>
          <w:numId w:val="108"/>
        </w:numPr>
        <w:tabs>
          <w:tab w:val="left" w:pos="993"/>
        </w:tabs>
        <w:jc w:val="both"/>
      </w:pPr>
      <w: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D849C4" w:rsidRDefault="00D849C4">
      <w:pPr>
        <w:spacing w:line="360" w:lineRule="auto"/>
        <w:ind w:firstLine="709"/>
        <w:jc w:val="both"/>
      </w:pPr>
    </w:p>
    <w:p w:rsidR="00D849C4" w:rsidRDefault="00D849C4">
      <w:pPr>
        <w:widowControl w:val="0"/>
        <w:tabs>
          <w:tab w:val="left" w:pos="993"/>
        </w:tabs>
        <w:jc w:val="both"/>
        <w:rPr>
          <w:color w:val="000000"/>
        </w:rPr>
      </w:pPr>
    </w:p>
    <w:p w:rsidR="00D849C4" w:rsidRDefault="00D849C4">
      <w:pPr>
        <w:ind w:firstLine="709"/>
        <w:jc w:val="both"/>
        <w:rPr>
          <w:color w:val="000000"/>
        </w:rPr>
      </w:pPr>
    </w:p>
    <w:p w:rsidR="00D849C4" w:rsidRDefault="00157AA9">
      <w:pPr>
        <w:pStyle w:val="2"/>
        <w:spacing w:before="0"/>
        <w:ind w:left="709"/>
        <w:rPr>
          <w:rFonts w:ascii="Times New Roman" w:eastAsia="Times New Roman" w:hAnsi="Times New Roman" w:cs="Times New Roman"/>
          <w:b w:val="0"/>
          <w:color w:val="000000"/>
          <w:sz w:val="24"/>
          <w:szCs w:val="24"/>
        </w:rPr>
      </w:pPr>
      <w:bookmarkStart w:id="12" w:name="_3rdcrjn" w:colFirst="0" w:colLast="0"/>
      <w:bookmarkEnd w:id="12"/>
      <w:r>
        <w:rPr>
          <w:rFonts w:ascii="Times New Roman" w:eastAsia="Times New Roman" w:hAnsi="Times New Roman" w:cs="Times New Roman"/>
          <w:color w:val="000000"/>
          <w:sz w:val="24"/>
          <w:szCs w:val="24"/>
        </w:rPr>
        <w:t>1.2.5.3.Литература</w:t>
      </w:r>
    </w:p>
    <w:p w:rsidR="00D849C4" w:rsidRDefault="00157AA9">
      <w:pPr>
        <w:ind w:firstLine="539"/>
        <w:jc w:val="both"/>
        <w:rPr>
          <w:color w:val="000000"/>
        </w:rPr>
      </w:pPr>
      <w:r>
        <w:rPr>
          <w:color w:val="000000"/>
        </w:rPr>
        <w:t xml:space="preserve">В соответствии с Федеральным государственным образовательным стандартом основного общего образования </w:t>
      </w:r>
      <w:r>
        <w:rPr>
          <w:b/>
          <w:color w:val="000000"/>
        </w:rPr>
        <w:t>предметными результатами</w:t>
      </w:r>
      <w:r>
        <w:rPr>
          <w:color w:val="000000"/>
        </w:rPr>
        <w:t xml:space="preserve"> изучения предмета «Литература» являются:</w:t>
      </w:r>
    </w:p>
    <w:p w:rsidR="00D849C4" w:rsidRDefault="00157AA9">
      <w:pPr>
        <w:tabs>
          <w:tab w:val="left" w:pos="993"/>
        </w:tabs>
        <w:jc w:val="both"/>
        <w:rPr>
          <w:color w:val="000000"/>
        </w:rPr>
      </w:pPr>
      <w:r>
        <w:rPr>
          <w:color w:val="000000"/>
        </w:rPr>
        <w:t>-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D849C4" w:rsidRDefault="00157AA9">
      <w:pPr>
        <w:tabs>
          <w:tab w:val="left" w:pos="993"/>
        </w:tabs>
        <w:jc w:val="both"/>
        <w:rPr>
          <w:color w:val="000000"/>
        </w:rPr>
      </w:pPr>
      <w:r>
        <w:rPr>
          <w:color w:val="000000"/>
        </w:rPr>
        <w:t>- 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D849C4" w:rsidRDefault="00157AA9">
      <w:pPr>
        <w:tabs>
          <w:tab w:val="left" w:pos="993"/>
        </w:tabs>
        <w:jc w:val="both"/>
        <w:rPr>
          <w:b/>
          <w:color w:val="000000"/>
        </w:rPr>
      </w:pPr>
      <w:r>
        <w:rPr>
          <w:color w:val="000000"/>
        </w:rPr>
        <w:t>-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D849C4" w:rsidRDefault="00157AA9">
      <w:pPr>
        <w:tabs>
          <w:tab w:val="left" w:pos="993"/>
        </w:tabs>
        <w:jc w:val="both"/>
        <w:rPr>
          <w:color w:val="000000"/>
        </w:rPr>
      </w:pPr>
      <w:r>
        <w:rPr>
          <w:color w:val="000000"/>
        </w:rPr>
        <w:t>-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849C4" w:rsidRDefault="00157AA9">
      <w:pPr>
        <w:tabs>
          <w:tab w:val="left" w:pos="993"/>
        </w:tabs>
        <w:jc w:val="both"/>
        <w:rPr>
          <w:color w:val="000000"/>
        </w:rPr>
      </w:pPr>
      <w:r>
        <w:rPr>
          <w:color w:val="000000"/>
        </w:rPr>
        <w:t>- развитие способности понимать литературные художественные произведения, воплощающие разные этнокультурные традиции;</w:t>
      </w:r>
    </w:p>
    <w:p w:rsidR="00D849C4" w:rsidRDefault="00157AA9">
      <w:pPr>
        <w:tabs>
          <w:tab w:val="left" w:pos="993"/>
        </w:tabs>
        <w:jc w:val="both"/>
        <w:rPr>
          <w:color w:val="000000"/>
        </w:rPr>
      </w:pPr>
      <w:r>
        <w:rPr>
          <w:color w:val="000000"/>
        </w:rPr>
        <w:t>-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849C4" w:rsidRDefault="00157AA9">
      <w:pPr>
        <w:ind w:firstLine="709"/>
        <w:jc w:val="both"/>
        <w:rPr>
          <w:color w:val="000000"/>
        </w:rPr>
      </w:pPr>
      <w:r>
        <w:rPr>
          <w:color w:val="000000"/>
        </w:rPr>
        <w:t xml:space="preserve">Конкретизируя эти общие результаты, обозначим наиболее важные </w:t>
      </w:r>
      <w:r>
        <w:rPr>
          <w:b/>
          <w:color w:val="000000"/>
        </w:rPr>
        <w:t>предметныеумения</w:t>
      </w:r>
      <w:r>
        <w:rPr>
          <w:color w:val="000000"/>
        </w:rPr>
        <w:t>,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D849C4" w:rsidRDefault="00157AA9">
      <w:pPr>
        <w:widowControl w:val="0"/>
        <w:tabs>
          <w:tab w:val="left" w:pos="993"/>
        </w:tabs>
        <w:jc w:val="both"/>
        <w:rPr>
          <w:color w:val="000000"/>
        </w:rPr>
      </w:pPr>
      <w:r>
        <w:rPr>
          <w:color w:val="000000"/>
        </w:rPr>
        <w:t>- определять тему и основную мысль произведения (5–6 кл.);</w:t>
      </w:r>
    </w:p>
    <w:p w:rsidR="00D849C4" w:rsidRDefault="00157AA9">
      <w:pPr>
        <w:widowControl w:val="0"/>
        <w:tabs>
          <w:tab w:val="left" w:pos="993"/>
        </w:tabs>
        <w:jc w:val="both"/>
        <w:rPr>
          <w:color w:val="000000"/>
        </w:rPr>
      </w:pPr>
      <w:r>
        <w:rPr>
          <w:color w:val="000000"/>
        </w:rPr>
        <w:t>- владеть различными видами пересказа (5–6 кл.), пересказывать сюжет; выявлять особенности композиции, основной конфликт, вычленять фабулу (6–7 кл.);</w:t>
      </w:r>
    </w:p>
    <w:p w:rsidR="00D849C4" w:rsidRDefault="00157AA9">
      <w:pPr>
        <w:widowControl w:val="0"/>
        <w:tabs>
          <w:tab w:val="left" w:pos="993"/>
        </w:tabs>
        <w:jc w:val="both"/>
        <w:rPr>
          <w:color w:val="000000"/>
        </w:rPr>
      </w:pPr>
      <w:r>
        <w:rPr>
          <w:color w:val="000000"/>
        </w:rPr>
        <w:t>- характеризовать героев-персонажей, давать их сравнительные характеристики (5–6 кл.); оценивать систему персонажей (6–7 кл.);</w:t>
      </w:r>
    </w:p>
    <w:p w:rsidR="00D849C4" w:rsidRDefault="00157AA9">
      <w:pPr>
        <w:widowControl w:val="0"/>
        <w:tabs>
          <w:tab w:val="left" w:pos="993"/>
        </w:tabs>
        <w:jc w:val="both"/>
        <w:rPr>
          <w:color w:val="000000"/>
        </w:rPr>
      </w:pPr>
      <w:r>
        <w:rPr>
          <w:color w:val="000000"/>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w:t>
      </w:r>
      <w:r>
        <w:rPr>
          <w:color w:val="000000"/>
        </w:rPr>
        <w:lastRenderedPageBreak/>
        <w:t>языка и стиля писателя (7–9 кл.);</w:t>
      </w:r>
    </w:p>
    <w:p w:rsidR="00D849C4" w:rsidRDefault="00157AA9">
      <w:pPr>
        <w:widowControl w:val="0"/>
        <w:tabs>
          <w:tab w:val="left" w:pos="993"/>
        </w:tabs>
        <w:jc w:val="both"/>
        <w:rPr>
          <w:color w:val="000000"/>
        </w:rPr>
      </w:pPr>
      <w:r>
        <w:rPr>
          <w:color w:val="000000"/>
        </w:rPr>
        <w:t xml:space="preserve">- определять родо-жанровую специфику художественного произведения (5–9 кл.); </w:t>
      </w:r>
    </w:p>
    <w:p w:rsidR="00D849C4" w:rsidRDefault="00157AA9">
      <w:pPr>
        <w:widowControl w:val="0"/>
        <w:tabs>
          <w:tab w:val="left" w:pos="993"/>
        </w:tabs>
        <w:jc w:val="both"/>
        <w:rPr>
          <w:color w:val="000000"/>
        </w:rPr>
      </w:pPr>
      <w:r>
        <w:rPr>
          <w:color w:val="000000"/>
        </w:rPr>
        <w:t>- объяснять свое понимание нравственно-философской, социально-исторической и эстетической проблематики произведений (7–9 кл.);</w:t>
      </w:r>
    </w:p>
    <w:p w:rsidR="00D849C4" w:rsidRDefault="00157AA9">
      <w:pPr>
        <w:widowControl w:val="0"/>
        <w:tabs>
          <w:tab w:val="left" w:pos="993"/>
        </w:tabs>
        <w:jc w:val="both"/>
        <w:rPr>
          <w:color w:val="000000"/>
        </w:rPr>
      </w:pPr>
      <w:r>
        <w:rPr>
          <w:color w:val="000000"/>
        </w:rPr>
        <w:t>- 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D849C4" w:rsidRDefault="00157AA9">
      <w:pPr>
        <w:widowControl w:val="0"/>
        <w:tabs>
          <w:tab w:val="left" w:pos="993"/>
        </w:tabs>
        <w:jc w:val="both"/>
        <w:rPr>
          <w:color w:val="000000"/>
        </w:rPr>
      </w:pPr>
      <w:r>
        <w:rPr>
          <w:color w:val="000000"/>
        </w:rPr>
        <w:t xml:space="preserve">- 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D849C4" w:rsidRDefault="00157AA9">
      <w:pPr>
        <w:widowControl w:val="0"/>
        <w:tabs>
          <w:tab w:val="left" w:pos="993"/>
        </w:tabs>
        <w:jc w:val="both"/>
        <w:rPr>
          <w:color w:val="000000"/>
        </w:rPr>
      </w:pPr>
      <w:r>
        <w:rPr>
          <w:color w:val="000000"/>
        </w:rPr>
        <w:t>-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D849C4" w:rsidRDefault="00157AA9">
      <w:pPr>
        <w:widowControl w:val="0"/>
        <w:tabs>
          <w:tab w:val="left" w:pos="993"/>
        </w:tabs>
        <w:jc w:val="both"/>
        <w:rPr>
          <w:color w:val="000000"/>
        </w:rPr>
      </w:pPr>
      <w:r>
        <w:rPr>
          <w:color w:val="000000"/>
        </w:rPr>
        <w:t>- представлять развернутый устный или письменный ответ на поставленные вопросы (в каждом классе – на своем уровне); вести учебные дискуссии (7–9 кл.);</w:t>
      </w:r>
    </w:p>
    <w:p w:rsidR="00D849C4" w:rsidRDefault="00157AA9">
      <w:pPr>
        <w:jc w:val="both"/>
        <w:rPr>
          <w:color w:val="000000"/>
        </w:rPr>
      </w:pPr>
      <w:r>
        <w:rPr>
          <w:color w:val="000000"/>
        </w:rPr>
        <w:t>-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D849C4" w:rsidRDefault="00157AA9">
      <w:pPr>
        <w:widowControl w:val="0"/>
        <w:tabs>
          <w:tab w:val="left" w:pos="993"/>
        </w:tabs>
        <w:jc w:val="both"/>
        <w:rPr>
          <w:color w:val="000000"/>
        </w:rPr>
      </w:pPr>
      <w:r>
        <w:rPr>
          <w:color w:val="000000"/>
        </w:rPr>
        <w:t>- выражать личное отношение к художественному произведению, аргументировать свою точку зрения (в каждом классе – на своем уровне);</w:t>
      </w:r>
    </w:p>
    <w:p w:rsidR="00D849C4" w:rsidRDefault="00157AA9">
      <w:pPr>
        <w:widowControl w:val="0"/>
        <w:jc w:val="both"/>
        <w:rPr>
          <w:color w:val="000000"/>
        </w:rPr>
      </w:pPr>
      <w:r>
        <w:rPr>
          <w:color w:val="000000"/>
        </w:rPr>
        <w:t xml:space="preserve">- 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w:t>
      </w:r>
    </w:p>
    <w:p w:rsidR="00D849C4" w:rsidRDefault="00157AA9">
      <w:pPr>
        <w:widowControl w:val="0"/>
        <w:tabs>
          <w:tab w:val="left" w:pos="993"/>
        </w:tabs>
        <w:jc w:val="both"/>
        <w:rPr>
          <w:color w:val="000000"/>
        </w:rPr>
      </w:pPr>
      <w:r>
        <w:rPr>
          <w:color w:val="000000"/>
        </w:rPr>
        <w:t>- 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D849C4" w:rsidRDefault="00157AA9">
      <w:pPr>
        <w:ind w:firstLine="709"/>
        <w:jc w:val="both"/>
        <w:rPr>
          <w:color w:val="000000"/>
        </w:rPr>
      </w:pPr>
      <w:r>
        <w:rPr>
          <w:color w:val="000000"/>
        </w:rPr>
        <w:t xml:space="preserve">При планировании </w:t>
      </w:r>
      <w:r>
        <w:rPr>
          <w:b/>
          <w:color w:val="000000"/>
        </w:rPr>
        <w:t xml:space="preserve">предметных </w:t>
      </w:r>
      <w:r>
        <w:rPr>
          <w:color w:val="000000"/>
        </w:rPr>
        <w:t xml:space="preserve">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D849C4" w:rsidRDefault="00157AA9">
      <w:pPr>
        <w:pBdr>
          <w:top w:val="nil"/>
          <w:left w:val="nil"/>
          <w:bottom w:val="nil"/>
          <w:right w:val="nil"/>
          <w:between w:val="nil"/>
        </w:pBdr>
        <w:ind w:left="283" w:firstLine="709"/>
        <w:rPr>
          <w:color w:val="000000"/>
        </w:rPr>
      </w:pPr>
      <w:r>
        <w:rPr>
          <w:color w:val="000000"/>
        </w:rPr>
        <w:t xml:space="preserve">При оценке предметных результатов обучения литературе следует учитывать несколько </w:t>
      </w:r>
      <w:r>
        <w:rPr>
          <w:b/>
          <w:color w:val="000000"/>
        </w:rPr>
        <w:t>основных уровней сформированности читательской культуры</w:t>
      </w:r>
      <w:r>
        <w:rPr>
          <w:color w:val="000000"/>
        </w:rPr>
        <w:t xml:space="preserve">. </w:t>
      </w:r>
    </w:p>
    <w:p w:rsidR="00D849C4" w:rsidRDefault="00157AA9">
      <w:pPr>
        <w:ind w:firstLine="709"/>
        <w:jc w:val="both"/>
        <w:rPr>
          <w:color w:val="000000"/>
        </w:rPr>
      </w:pPr>
      <w:r>
        <w:rPr>
          <w:b/>
          <w:color w:val="000000"/>
        </w:rPr>
        <w:t>I уровень</w:t>
      </w:r>
      <w:r>
        <w:rPr>
          <w:color w:val="000000"/>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D849C4" w:rsidRDefault="00157AA9">
      <w:pPr>
        <w:ind w:firstLine="709"/>
        <w:jc w:val="both"/>
        <w:rPr>
          <w:color w:val="000000"/>
        </w:rPr>
      </w:pPr>
      <w:r>
        <w:rPr>
          <w:color w:val="000000"/>
        </w:rPr>
        <w:t xml:space="preserve">К основным </w:t>
      </w:r>
      <w:r>
        <w:rPr>
          <w:b/>
          <w:color w:val="000000"/>
        </w:rPr>
        <w:t>видам деятельности</w:t>
      </w:r>
      <w:r>
        <w:rPr>
          <w:color w:val="000000"/>
        </w:rPr>
        <w:t xml:space="preserve">,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D849C4" w:rsidRDefault="00157AA9">
      <w:pPr>
        <w:ind w:firstLine="709"/>
        <w:jc w:val="both"/>
        <w:rPr>
          <w:color w:val="000000"/>
        </w:rPr>
      </w:pPr>
      <w:r>
        <w:rPr>
          <w:color w:val="000000"/>
        </w:rPr>
        <w:t xml:space="preserve">Условно им соответствуют следующие типы диагностических </w:t>
      </w:r>
      <w:r>
        <w:rPr>
          <w:b/>
          <w:color w:val="000000"/>
        </w:rPr>
        <w:t>заданий</w:t>
      </w:r>
      <w:r>
        <w:rPr>
          <w:color w:val="000000"/>
        </w:rPr>
        <w:t xml:space="preserve">: </w:t>
      </w:r>
    </w:p>
    <w:p w:rsidR="00D849C4" w:rsidRDefault="00157AA9">
      <w:pPr>
        <w:tabs>
          <w:tab w:val="left" w:pos="993"/>
        </w:tabs>
        <w:jc w:val="both"/>
        <w:rPr>
          <w:color w:val="000000"/>
        </w:rPr>
      </w:pPr>
      <w:r>
        <w:rPr>
          <w:color w:val="000000"/>
        </w:rPr>
        <w:t xml:space="preserve">- выразительно прочтите следующий фрагмент; </w:t>
      </w:r>
    </w:p>
    <w:p w:rsidR="00D849C4" w:rsidRDefault="00157AA9">
      <w:pPr>
        <w:tabs>
          <w:tab w:val="left" w:pos="993"/>
        </w:tabs>
        <w:jc w:val="both"/>
        <w:rPr>
          <w:color w:val="000000"/>
        </w:rPr>
      </w:pPr>
      <w:r>
        <w:rPr>
          <w:color w:val="000000"/>
        </w:rPr>
        <w:t>- определите, какие события в произведении являются центральными;</w:t>
      </w:r>
    </w:p>
    <w:p w:rsidR="00D849C4" w:rsidRDefault="00157AA9">
      <w:pPr>
        <w:tabs>
          <w:tab w:val="left" w:pos="993"/>
        </w:tabs>
        <w:jc w:val="both"/>
        <w:rPr>
          <w:color w:val="000000"/>
        </w:rPr>
      </w:pPr>
      <w:r>
        <w:rPr>
          <w:color w:val="000000"/>
        </w:rPr>
        <w:t>- определите, где и когда происходят описываемые события;</w:t>
      </w:r>
    </w:p>
    <w:p w:rsidR="00D849C4" w:rsidRDefault="00157AA9">
      <w:pPr>
        <w:tabs>
          <w:tab w:val="left" w:pos="993"/>
        </w:tabs>
        <w:jc w:val="both"/>
        <w:rPr>
          <w:color w:val="000000"/>
        </w:rPr>
      </w:pPr>
      <w:r>
        <w:rPr>
          <w:color w:val="000000"/>
        </w:rPr>
        <w:t xml:space="preserve">- опишите, каким вам представляется герой произведения, прокомментируйте слова героя; </w:t>
      </w:r>
    </w:p>
    <w:p w:rsidR="00D849C4" w:rsidRDefault="00157AA9">
      <w:pPr>
        <w:tabs>
          <w:tab w:val="left" w:pos="993"/>
        </w:tabs>
        <w:jc w:val="both"/>
        <w:rPr>
          <w:color w:val="000000"/>
        </w:rPr>
      </w:pPr>
      <w:r>
        <w:rPr>
          <w:color w:val="000000"/>
        </w:rPr>
        <w:lastRenderedPageBreak/>
        <w:t xml:space="preserve">- выделите в тексте наиболее непонятные (загадочные, удивительные и т. п.) для вас места; </w:t>
      </w:r>
    </w:p>
    <w:p w:rsidR="00D849C4" w:rsidRDefault="00157AA9">
      <w:pPr>
        <w:tabs>
          <w:tab w:val="left" w:pos="993"/>
        </w:tabs>
        <w:jc w:val="both"/>
        <w:rPr>
          <w:color w:val="000000"/>
        </w:rPr>
      </w:pPr>
      <w:r>
        <w:rPr>
          <w:color w:val="000000"/>
        </w:rPr>
        <w:t xml:space="preserve">- ответьте на поставленный учителем/автором учебника вопрос; </w:t>
      </w:r>
    </w:p>
    <w:p w:rsidR="00D849C4" w:rsidRDefault="00157AA9">
      <w:pPr>
        <w:tabs>
          <w:tab w:val="left" w:pos="993"/>
        </w:tabs>
        <w:jc w:val="both"/>
        <w:rPr>
          <w:color w:val="000000"/>
        </w:rPr>
      </w:pPr>
      <w:r>
        <w:rPr>
          <w:color w:val="000000"/>
        </w:rPr>
        <w:t xml:space="preserve">- определите, выделите, найдите, перечислите признаки, черты, повторяющиеся детали и т. п. </w:t>
      </w:r>
    </w:p>
    <w:p w:rsidR="00D849C4" w:rsidRDefault="00157AA9">
      <w:pPr>
        <w:ind w:firstLine="708"/>
        <w:jc w:val="both"/>
        <w:rPr>
          <w:color w:val="000000"/>
        </w:rPr>
      </w:pPr>
      <w:r>
        <w:rPr>
          <w:b/>
          <w:color w:val="000000"/>
        </w:rPr>
        <w:t>II уровень</w:t>
      </w:r>
      <w:r>
        <w:rPr>
          <w:color w:val="000000"/>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D849C4" w:rsidRDefault="00157AA9">
      <w:pPr>
        <w:pBdr>
          <w:top w:val="nil"/>
          <w:left w:val="nil"/>
          <w:bottom w:val="nil"/>
          <w:right w:val="nil"/>
          <w:between w:val="nil"/>
        </w:pBdr>
        <w:tabs>
          <w:tab w:val="left" w:pos="567"/>
        </w:tabs>
        <w:ind w:firstLine="709"/>
        <w:jc w:val="both"/>
        <w:rPr>
          <w:color w:val="000000"/>
        </w:rPr>
      </w:pPr>
      <w:r>
        <w:rPr>
          <w:color w:val="000000"/>
        </w:rPr>
        <w:t>У читателей этого уровня формируется стремление размышлять над прочитанным, появляется умение выделять в произведениизначимые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Читательэтого уровня пытается аргументированно отвечать на вопрос «Как устроен текст?»,умеет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D849C4" w:rsidRDefault="00157AA9">
      <w:pPr>
        <w:numPr>
          <w:ilvl w:val="8"/>
          <w:numId w:val="7"/>
        </w:numPr>
        <w:pBdr>
          <w:top w:val="nil"/>
          <w:left w:val="nil"/>
          <w:bottom w:val="nil"/>
          <w:right w:val="nil"/>
          <w:between w:val="nil"/>
        </w:pBdr>
        <w:tabs>
          <w:tab w:val="left" w:pos="567"/>
          <w:tab w:val="left" w:pos="851"/>
        </w:tabs>
        <w:ind w:left="0" w:firstLine="709"/>
        <w:jc w:val="both"/>
        <w:rPr>
          <w:color w:val="000000"/>
        </w:rPr>
      </w:pPr>
      <w:r>
        <w:rPr>
          <w:color w:val="000000"/>
        </w:rPr>
        <w:t xml:space="preserve">К основным </w:t>
      </w:r>
      <w:r>
        <w:rPr>
          <w:b/>
          <w:color w:val="000000"/>
        </w:rPr>
        <w:t>видам деятельности</w:t>
      </w:r>
      <w:r>
        <w:rPr>
          <w:color w:val="000000"/>
        </w:rP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D849C4" w:rsidRDefault="00157AA9">
      <w:pPr>
        <w:numPr>
          <w:ilvl w:val="8"/>
          <w:numId w:val="7"/>
        </w:numPr>
        <w:pBdr>
          <w:top w:val="nil"/>
          <w:left w:val="nil"/>
          <w:bottom w:val="nil"/>
          <w:right w:val="nil"/>
          <w:between w:val="nil"/>
        </w:pBdr>
        <w:tabs>
          <w:tab w:val="left" w:pos="567"/>
          <w:tab w:val="left" w:pos="851"/>
        </w:tabs>
        <w:ind w:left="0" w:firstLine="709"/>
        <w:jc w:val="both"/>
        <w:rPr>
          <w:color w:val="000000"/>
        </w:rPr>
      </w:pPr>
      <w:r>
        <w:rPr>
          <w:color w:val="000000"/>
        </w:rPr>
        <w:t xml:space="preserve">Условно им соответствуют следующие типы диагностических </w:t>
      </w:r>
      <w:r>
        <w:rPr>
          <w:b/>
          <w:color w:val="000000"/>
        </w:rPr>
        <w:t>заданий</w:t>
      </w:r>
      <w:r>
        <w:rPr>
          <w:color w:val="000000"/>
        </w:rPr>
        <w:t xml:space="preserve">: </w:t>
      </w:r>
    </w:p>
    <w:p w:rsidR="00D849C4" w:rsidRDefault="00157AA9">
      <w:pPr>
        <w:tabs>
          <w:tab w:val="left" w:pos="993"/>
        </w:tabs>
        <w:jc w:val="both"/>
        <w:rPr>
          <w:color w:val="000000"/>
        </w:rPr>
      </w:pPr>
      <w:r>
        <w:rPr>
          <w:color w:val="000000"/>
        </w:rPr>
        <w:t xml:space="preserve">- выделите, определите, найдите, перечислите признаки, черты, повторяющиеся детали и т. п.; </w:t>
      </w:r>
    </w:p>
    <w:p w:rsidR="00D849C4" w:rsidRDefault="00157AA9">
      <w:pPr>
        <w:widowControl w:val="0"/>
        <w:tabs>
          <w:tab w:val="left" w:pos="993"/>
        </w:tabs>
        <w:jc w:val="both"/>
        <w:rPr>
          <w:color w:val="000000"/>
        </w:rPr>
      </w:pPr>
      <w:r>
        <w:rPr>
          <w:color w:val="000000"/>
        </w:rPr>
        <w:t>- покажите, какие особенности художественного текста проявляют позицию его автора;</w:t>
      </w:r>
    </w:p>
    <w:p w:rsidR="00D849C4" w:rsidRDefault="00157AA9">
      <w:pPr>
        <w:jc w:val="both"/>
        <w:rPr>
          <w:color w:val="000000"/>
        </w:rPr>
      </w:pPr>
      <w:r>
        <w:rPr>
          <w:color w:val="000000"/>
        </w:rPr>
        <w:t>- 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D849C4" w:rsidRDefault="00157AA9">
      <w:pPr>
        <w:tabs>
          <w:tab w:val="left" w:pos="993"/>
        </w:tabs>
        <w:jc w:val="both"/>
        <w:rPr>
          <w:color w:val="000000"/>
        </w:rPr>
      </w:pPr>
      <w:r>
        <w:rPr>
          <w:color w:val="000000"/>
        </w:rPr>
        <w:t>- проанализируйте фрагменты, эпизоды текста (по предложенному алгоритму и без него);</w:t>
      </w:r>
    </w:p>
    <w:p w:rsidR="00D849C4" w:rsidRDefault="00157AA9">
      <w:pPr>
        <w:tabs>
          <w:tab w:val="left" w:pos="993"/>
        </w:tabs>
        <w:jc w:val="both"/>
        <w:rPr>
          <w:color w:val="000000"/>
        </w:rPr>
      </w:pPr>
      <w:r>
        <w:rPr>
          <w:color w:val="000000"/>
        </w:rPr>
        <w:t xml:space="preserve">- сопоставьте, сравните, найдите сходства и различия (как в одном тексте, так и между разными произведениями); </w:t>
      </w:r>
    </w:p>
    <w:p w:rsidR="00D849C4" w:rsidRDefault="00157AA9">
      <w:pPr>
        <w:tabs>
          <w:tab w:val="left" w:pos="993"/>
        </w:tabs>
        <w:jc w:val="both"/>
        <w:rPr>
          <w:color w:val="000000"/>
        </w:rPr>
      </w:pPr>
      <w:r>
        <w:rPr>
          <w:color w:val="000000"/>
        </w:rPr>
        <w:t xml:space="preserve">- определите жанр произведения, охарактеризуйте его особенности; </w:t>
      </w:r>
    </w:p>
    <w:p w:rsidR="00D849C4" w:rsidRDefault="00157AA9">
      <w:pPr>
        <w:tabs>
          <w:tab w:val="left" w:pos="993"/>
        </w:tabs>
        <w:jc w:val="both"/>
        <w:rPr>
          <w:color w:val="000000"/>
        </w:rPr>
      </w:pPr>
      <w:r>
        <w:rPr>
          <w:color w:val="000000"/>
        </w:rPr>
        <w:t>- дайте свое рабочее определение следующему теоретико-литературному понятию.</w:t>
      </w:r>
    </w:p>
    <w:p w:rsidR="00D849C4" w:rsidRDefault="00157AA9">
      <w:pPr>
        <w:pBdr>
          <w:top w:val="nil"/>
          <w:left w:val="nil"/>
          <w:bottom w:val="nil"/>
          <w:right w:val="nil"/>
          <w:between w:val="nil"/>
        </w:pBdr>
        <w:ind w:firstLine="708"/>
        <w:jc w:val="both"/>
        <w:rPr>
          <w:color w:val="000000"/>
        </w:rPr>
      </w:pPr>
      <w:r>
        <w:rPr>
          <w:color w:val="000000"/>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D849C4" w:rsidRDefault="00157AA9">
      <w:pPr>
        <w:ind w:firstLine="708"/>
        <w:jc w:val="both"/>
        <w:rPr>
          <w:b/>
          <w:color w:val="000000"/>
        </w:rPr>
      </w:pPr>
      <w:r>
        <w:rPr>
          <w:b/>
          <w:color w:val="000000"/>
        </w:rPr>
        <w:t>III уровень</w:t>
      </w:r>
      <w:r>
        <w:rPr>
          <w:color w:val="000000"/>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D849C4" w:rsidRDefault="00157AA9">
      <w:pPr>
        <w:ind w:firstLine="708"/>
        <w:jc w:val="both"/>
        <w:rPr>
          <w:color w:val="000000"/>
        </w:rPr>
      </w:pPr>
      <w:r>
        <w:rPr>
          <w:color w:val="000000"/>
        </w:rPr>
        <w:t xml:space="preserve">К основным </w:t>
      </w:r>
      <w:r>
        <w:rPr>
          <w:b/>
          <w:color w:val="000000"/>
        </w:rPr>
        <w:t>видам деятельности</w:t>
      </w:r>
      <w:r>
        <w:rPr>
          <w:color w:val="000000"/>
        </w:rPr>
        <w:t xml:space="preserve">,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D849C4" w:rsidRDefault="00157AA9">
      <w:pPr>
        <w:numPr>
          <w:ilvl w:val="8"/>
          <w:numId w:val="7"/>
        </w:numPr>
        <w:pBdr>
          <w:top w:val="nil"/>
          <w:left w:val="nil"/>
          <w:bottom w:val="nil"/>
          <w:right w:val="nil"/>
          <w:between w:val="nil"/>
        </w:pBdr>
        <w:tabs>
          <w:tab w:val="left" w:pos="567"/>
          <w:tab w:val="left" w:pos="709"/>
        </w:tabs>
        <w:ind w:left="0" w:firstLine="709"/>
        <w:jc w:val="both"/>
        <w:rPr>
          <w:color w:val="000000"/>
        </w:rPr>
      </w:pPr>
      <w:r>
        <w:rPr>
          <w:color w:val="000000"/>
        </w:rPr>
        <w:t xml:space="preserve">Условно им соответствуют следующие типы диагностических </w:t>
      </w:r>
      <w:r>
        <w:rPr>
          <w:b/>
          <w:color w:val="000000"/>
        </w:rPr>
        <w:t>заданий</w:t>
      </w:r>
      <w:r>
        <w:rPr>
          <w:color w:val="000000"/>
        </w:rPr>
        <w:t xml:space="preserve">: </w:t>
      </w:r>
    </w:p>
    <w:p w:rsidR="00D849C4" w:rsidRDefault="00157AA9">
      <w:pPr>
        <w:tabs>
          <w:tab w:val="left" w:pos="993"/>
        </w:tabs>
        <w:jc w:val="both"/>
        <w:rPr>
          <w:color w:val="000000"/>
        </w:rPr>
      </w:pPr>
      <w:r>
        <w:rPr>
          <w:color w:val="000000"/>
        </w:rPr>
        <w:lastRenderedPageBreak/>
        <w:t xml:space="preserve">- выделите, определите, найдите, перечислите признаки, черты, повторяющиеся детали и т. п. </w:t>
      </w:r>
    </w:p>
    <w:p w:rsidR="00D849C4" w:rsidRDefault="00157AA9">
      <w:pPr>
        <w:tabs>
          <w:tab w:val="left" w:pos="993"/>
        </w:tabs>
        <w:jc w:val="both"/>
        <w:rPr>
          <w:color w:val="000000"/>
        </w:rPr>
      </w:pPr>
      <w:r>
        <w:rPr>
          <w:color w:val="000000"/>
        </w:rPr>
        <w:t>- определите художественную функцию той или иной детали, приема и т. п.;</w:t>
      </w:r>
    </w:p>
    <w:p w:rsidR="00D849C4" w:rsidRDefault="00157AA9">
      <w:pPr>
        <w:tabs>
          <w:tab w:val="left" w:pos="993"/>
        </w:tabs>
        <w:jc w:val="both"/>
        <w:rPr>
          <w:color w:val="000000"/>
        </w:rPr>
      </w:pPr>
      <w:r>
        <w:rPr>
          <w:color w:val="000000"/>
        </w:rPr>
        <w:t>- определите позицию автора и способы ее выражения;</w:t>
      </w:r>
    </w:p>
    <w:p w:rsidR="00D849C4" w:rsidRDefault="00157AA9">
      <w:pPr>
        <w:tabs>
          <w:tab w:val="left" w:pos="993"/>
        </w:tabs>
        <w:jc w:val="both"/>
        <w:rPr>
          <w:color w:val="000000"/>
        </w:rPr>
      </w:pPr>
      <w:r>
        <w:rPr>
          <w:color w:val="000000"/>
        </w:rPr>
        <w:t xml:space="preserve">- проинтерпретируйте выбранный фрагмент произведения; </w:t>
      </w:r>
    </w:p>
    <w:p w:rsidR="00D849C4" w:rsidRDefault="00157AA9">
      <w:pPr>
        <w:tabs>
          <w:tab w:val="left" w:pos="993"/>
        </w:tabs>
        <w:jc w:val="both"/>
        <w:rPr>
          <w:color w:val="000000"/>
        </w:rPr>
      </w:pPr>
      <w:r>
        <w:rPr>
          <w:color w:val="000000"/>
        </w:rPr>
        <w:t>- объясните (устно, письменно) смысл названия произведения;</w:t>
      </w:r>
    </w:p>
    <w:p w:rsidR="00D849C4" w:rsidRDefault="00157AA9">
      <w:pPr>
        <w:tabs>
          <w:tab w:val="left" w:pos="993"/>
        </w:tabs>
        <w:jc w:val="both"/>
        <w:rPr>
          <w:color w:val="000000"/>
        </w:rPr>
      </w:pPr>
      <w:r>
        <w:rPr>
          <w:color w:val="000000"/>
        </w:rPr>
        <w:t>- озаглавьте предложенный текст (в случае если у литературного произведения нет заглавия);</w:t>
      </w:r>
    </w:p>
    <w:p w:rsidR="00D849C4" w:rsidRDefault="00157AA9">
      <w:pPr>
        <w:tabs>
          <w:tab w:val="left" w:pos="993"/>
        </w:tabs>
        <w:jc w:val="both"/>
        <w:rPr>
          <w:color w:val="000000"/>
        </w:rPr>
      </w:pPr>
      <w:r>
        <w:rPr>
          <w:color w:val="000000"/>
        </w:rPr>
        <w:t xml:space="preserve">- напишите сочинение-интерпретацию; </w:t>
      </w:r>
    </w:p>
    <w:p w:rsidR="00D849C4" w:rsidRDefault="00157AA9">
      <w:pPr>
        <w:tabs>
          <w:tab w:val="left" w:pos="993"/>
        </w:tabs>
        <w:jc w:val="both"/>
        <w:rPr>
          <w:color w:val="000000"/>
        </w:rPr>
      </w:pPr>
      <w:r>
        <w:rPr>
          <w:color w:val="000000"/>
        </w:rPr>
        <w:t>- напишите рецензию на произведение, не изучавшееся на уроках литературы.</w:t>
      </w:r>
    </w:p>
    <w:p w:rsidR="00D849C4" w:rsidRDefault="00157AA9">
      <w:pPr>
        <w:pBdr>
          <w:top w:val="nil"/>
          <w:left w:val="nil"/>
          <w:bottom w:val="nil"/>
          <w:right w:val="nil"/>
          <w:between w:val="nil"/>
        </w:pBdr>
        <w:ind w:firstLine="708"/>
        <w:jc w:val="both"/>
        <w:rPr>
          <w:color w:val="000000"/>
        </w:rPr>
      </w:pPr>
      <w:r>
        <w:rPr>
          <w:color w:val="000000"/>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D849C4" w:rsidRDefault="00157AA9">
      <w:pPr>
        <w:ind w:firstLine="709"/>
        <w:jc w:val="both"/>
        <w:rPr>
          <w:color w:val="000000"/>
        </w:rPr>
      </w:pPr>
      <w:r>
        <w:rPr>
          <w:color w:val="000000"/>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Pr>
          <w:b/>
          <w:color w:val="000000"/>
        </w:rPr>
        <w:t>5</w:t>
      </w:r>
      <w:r>
        <w:rPr>
          <w:color w:val="000000"/>
        </w:rPr>
        <w:t>–</w:t>
      </w:r>
      <w:r>
        <w:rPr>
          <w:b/>
          <w:color w:val="000000"/>
        </w:rPr>
        <w:t>6 классах</w:t>
      </w:r>
      <w:r>
        <w:rPr>
          <w:color w:val="000000"/>
        </w:rPr>
        <w:t xml:space="preserve">, соответствует </w:t>
      </w:r>
      <w:r>
        <w:rPr>
          <w:b/>
          <w:color w:val="000000"/>
        </w:rPr>
        <w:t>первому уровню</w:t>
      </w:r>
      <w:r>
        <w:rPr>
          <w:color w:val="000000"/>
        </w:rPr>
        <w:t xml:space="preserve">; в процессе литературного образования учеников </w:t>
      </w:r>
      <w:r>
        <w:rPr>
          <w:b/>
          <w:color w:val="000000"/>
        </w:rPr>
        <w:t>7</w:t>
      </w:r>
      <w:r>
        <w:rPr>
          <w:color w:val="000000"/>
        </w:rPr>
        <w:t>–</w:t>
      </w:r>
      <w:r>
        <w:rPr>
          <w:b/>
          <w:color w:val="000000"/>
        </w:rPr>
        <w:t>8 классов</w:t>
      </w:r>
      <w:r>
        <w:rPr>
          <w:color w:val="000000"/>
        </w:rPr>
        <w:t xml:space="preserve"> формируется </w:t>
      </w:r>
      <w:r>
        <w:rPr>
          <w:b/>
          <w:color w:val="000000"/>
        </w:rPr>
        <w:t>второй</w:t>
      </w:r>
      <w:r>
        <w:rPr>
          <w:color w:val="000000"/>
        </w:rPr>
        <w:t xml:space="preserve"> ее </w:t>
      </w:r>
      <w:r>
        <w:rPr>
          <w:b/>
          <w:color w:val="000000"/>
        </w:rPr>
        <w:t>уровень</w:t>
      </w:r>
      <w:r>
        <w:rPr>
          <w:color w:val="000000"/>
        </w:rPr>
        <w:t xml:space="preserve">; читательская культура учеников </w:t>
      </w:r>
      <w:r>
        <w:rPr>
          <w:b/>
          <w:color w:val="000000"/>
        </w:rPr>
        <w:t>9 класса</w:t>
      </w:r>
      <w:r>
        <w:rPr>
          <w:color w:val="000000"/>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D849C4" w:rsidRDefault="00157AA9">
      <w:pPr>
        <w:pBdr>
          <w:top w:val="nil"/>
          <w:left w:val="nil"/>
          <w:bottom w:val="nil"/>
          <w:right w:val="nil"/>
          <w:between w:val="nil"/>
        </w:pBdr>
        <w:ind w:firstLine="708"/>
        <w:jc w:val="both"/>
        <w:rPr>
          <w:color w:val="000000"/>
        </w:rPr>
      </w:pPr>
      <w:r>
        <w:rPr>
          <w:color w:val="000000"/>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b/>
          <w:color w:val="000000"/>
        </w:rPr>
        <w:t>качество</w:t>
      </w:r>
      <w:r>
        <w:rPr>
          <w:color w:val="000000"/>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D849C4" w:rsidRDefault="00157AA9">
      <w:pPr>
        <w:pBdr>
          <w:top w:val="nil"/>
          <w:left w:val="nil"/>
          <w:bottom w:val="nil"/>
          <w:right w:val="nil"/>
          <w:between w:val="nil"/>
        </w:pBdr>
        <w:spacing w:after="120" w:line="480" w:lineRule="auto"/>
        <w:ind w:left="283" w:firstLine="709"/>
        <w:rPr>
          <w:b/>
          <w:smallCaps/>
          <w:color w:val="000000"/>
        </w:rPr>
      </w:pPr>
      <w:r>
        <w:rPr>
          <w:b/>
          <w:color w:val="000000"/>
        </w:rPr>
        <w:t>1.2.5.4.</w:t>
      </w:r>
      <w:r>
        <w:rPr>
          <w:b/>
          <w:smallCaps/>
          <w:color w:val="000000"/>
        </w:rPr>
        <w:t xml:space="preserve"> РОДНАЯ  РУССКАЯ ЛИТЕРАТУРА</w:t>
      </w:r>
    </w:p>
    <w:p w:rsidR="00D849C4" w:rsidRDefault="00157AA9">
      <w:pPr>
        <w:pBdr>
          <w:top w:val="nil"/>
          <w:left w:val="nil"/>
          <w:bottom w:val="nil"/>
          <w:right w:val="nil"/>
          <w:between w:val="nil"/>
        </w:pBdr>
        <w:spacing w:after="120" w:line="480" w:lineRule="auto"/>
        <w:ind w:left="283" w:firstLine="709"/>
        <w:rPr>
          <w:smallCaps/>
          <w:color w:val="000000"/>
        </w:rPr>
      </w:pPr>
      <w:r>
        <w:rPr>
          <w:b/>
          <w:color w:val="000000"/>
        </w:rPr>
        <w:t xml:space="preserve">Выпускник научится: </w:t>
      </w:r>
    </w:p>
    <w:p w:rsidR="00D849C4" w:rsidRDefault="00157AA9">
      <w:pPr>
        <w:numPr>
          <w:ilvl w:val="0"/>
          <w:numId w:val="103"/>
        </w:numPr>
        <w:ind w:left="567" w:hanging="578"/>
        <w:jc w:val="both"/>
      </w:pPr>
      <w:r>
        <w:t>осознавать значимость чтения и изучения родной литературы для своего дальнейшего развития; формировать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D849C4" w:rsidRDefault="00157AA9">
      <w:pPr>
        <w:numPr>
          <w:ilvl w:val="0"/>
          <w:numId w:val="103"/>
        </w:numPr>
        <w:ind w:left="567" w:hanging="578"/>
        <w:jc w:val="both"/>
      </w:pPr>
      <w:r>
        <w:t>понимать родную литературу как одной из основных национально-культурных ценностей народа, как особого способа познания жизни;</w:t>
      </w:r>
    </w:p>
    <w:p w:rsidR="00D849C4" w:rsidRDefault="00157AA9">
      <w:pPr>
        <w:numPr>
          <w:ilvl w:val="0"/>
          <w:numId w:val="103"/>
        </w:numPr>
        <w:ind w:left="567" w:hanging="578"/>
        <w:jc w:val="both"/>
      </w:pPr>
      <w:r>
        <w:t>обеспечивать культурную самоидентификацию,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D849C4" w:rsidRDefault="00157AA9">
      <w:pPr>
        <w:numPr>
          <w:ilvl w:val="0"/>
          <w:numId w:val="103"/>
        </w:numPr>
        <w:ind w:left="567" w:hanging="578"/>
        <w:jc w:val="both"/>
      </w:pPr>
      <w: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849C4" w:rsidRDefault="00157AA9">
      <w:pPr>
        <w:numPr>
          <w:ilvl w:val="0"/>
          <w:numId w:val="103"/>
        </w:numPr>
        <w:ind w:left="567" w:hanging="578"/>
        <w:jc w:val="both"/>
      </w:pPr>
      <w:r>
        <w:t>понимать литературные художественные произведения, отражающие разные этнокультурные традиции;</w:t>
      </w:r>
    </w:p>
    <w:p w:rsidR="00D849C4" w:rsidRDefault="00157AA9">
      <w:pPr>
        <w:numPr>
          <w:ilvl w:val="0"/>
          <w:numId w:val="103"/>
        </w:numPr>
        <w:ind w:left="567" w:hanging="578"/>
        <w:jc w:val="both"/>
      </w:pPr>
      <w:r>
        <w:t xml:space="preserve">анализировать текст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w:t>
      </w:r>
      <w:r>
        <w:lastRenderedPageBreak/>
        <w:t>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849C4" w:rsidRDefault="00157AA9">
      <w:pPr>
        <w:ind w:firstLine="284"/>
        <w:jc w:val="both"/>
        <w:rPr>
          <w:b/>
        </w:rPr>
      </w:pPr>
      <w:r>
        <w:rPr>
          <w:b/>
        </w:rPr>
        <w:t>Выпускник получит возможность научиться:</w:t>
      </w:r>
    </w:p>
    <w:p w:rsidR="00D849C4" w:rsidRDefault="00157AA9">
      <w:pPr>
        <w:numPr>
          <w:ilvl w:val="0"/>
          <w:numId w:val="102"/>
        </w:numPr>
        <w:jc w:val="both"/>
      </w:pPr>
      <w:r>
        <w:t>определять родовую и жанровую специфику (признаки) художественного произведения (в каждом классе – на своем уровне);</w:t>
      </w:r>
    </w:p>
    <w:p w:rsidR="00D849C4" w:rsidRDefault="00157AA9">
      <w:pPr>
        <w:numPr>
          <w:ilvl w:val="0"/>
          <w:numId w:val="102"/>
        </w:numPr>
        <w:jc w:val="both"/>
      </w:pPr>
      <w:r>
        <w:t>определять тематику, проблематику, сюжетно-композиционные особенности произведения;</w:t>
      </w:r>
    </w:p>
    <w:p w:rsidR="00D849C4" w:rsidRDefault="00157AA9">
      <w:pPr>
        <w:numPr>
          <w:ilvl w:val="0"/>
          <w:numId w:val="102"/>
        </w:numPr>
        <w:jc w:val="both"/>
      </w:pPr>
      <w:r>
        <w:t>формулировать вопросы по тексту произведения;</w:t>
      </w:r>
    </w:p>
    <w:p w:rsidR="00D849C4" w:rsidRDefault="00157AA9">
      <w:pPr>
        <w:numPr>
          <w:ilvl w:val="0"/>
          <w:numId w:val="102"/>
        </w:numPr>
        <w:jc w:val="both"/>
      </w:pPr>
      <w:r>
        <w:t>давать устный или письменный ответ на вопрос по тексту произведения, в том числе с использованием цитирования;</w:t>
      </w:r>
    </w:p>
    <w:p w:rsidR="00D849C4" w:rsidRDefault="00157AA9">
      <w:pPr>
        <w:numPr>
          <w:ilvl w:val="0"/>
          <w:numId w:val="102"/>
        </w:numPr>
        <w:jc w:val="both"/>
      </w:pPr>
      <w:r>
        <w:t>находить основные изобразительно-выразительные средства, используемые в произведении, и определять их художественные функции (в каждом классе – на своем уровне);</w:t>
      </w:r>
    </w:p>
    <w:p w:rsidR="00D849C4" w:rsidRDefault="00157AA9">
      <w:pPr>
        <w:numPr>
          <w:ilvl w:val="0"/>
          <w:numId w:val="102"/>
        </w:numPr>
        <w:jc w:val="both"/>
      </w:pPr>
      <w:r>
        <w:t>выразительно читать с листа и наизусть произведения/фрагменты произведений художественной литературы, передавая личное отношение к произведению;</w:t>
      </w:r>
    </w:p>
    <w:p w:rsidR="00D849C4" w:rsidRDefault="00157AA9">
      <w:pPr>
        <w:numPr>
          <w:ilvl w:val="0"/>
          <w:numId w:val="102"/>
        </w:numPr>
        <w:jc w:val="both"/>
      </w:pPr>
      <w:r>
        <w:t>писать сочинение на литературном материале и с использованием собственного жизненного и читательского опыта;</w:t>
      </w:r>
    </w:p>
    <w:p w:rsidR="00D849C4" w:rsidRDefault="00157AA9">
      <w:pPr>
        <w:numPr>
          <w:ilvl w:val="0"/>
          <w:numId w:val="102"/>
        </w:numPr>
        <w:jc w:val="both"/>
      </w:pPr>
      <w:r>
        <w:t>подбирать дополнительный материал по заданной теме с использованием справочной литературы и ресурсов Интернета (в каждом классе – на своем уровне);</w:t>
      </w:r>
    </w:p>
    <w:p w:rsidR="00D849C4" w:rsidRDefault="00157AA9">
      <w:pPr>
        <w:numPr>
          <w:ilvl w:val="0"/>
          <w:numId w:val="102"/>
        </w:numPr>
        <w:jc w:val="both"/>
      </w:pPr>
      <w:r>
        <w:t>собирать материал и обрабатывать информацию, необходимую для составления плана, тезисного плана, конспекта, доклада, презентации, литературно-творческой работы, создания проекта на заранее объявленную или самостоятельно/под руководством учителя выбранную тему (в каждом классе – на своем уровне);</w:t>
      </w:r>
    </w:p>
    <w:p w:rsidR="00D849C4" w:rsidRDefault="00157AA9">
      <w:pPr>
        <w:numPr>
          <w:ilvl w:val="0"/>
          <w:numId w:val="102"/>
        </w:numPr>
        <w:jc w:val="both"/>
      </w:pPr>
      <w:r>
        <w:t>участвовать в учебных дискуссиях, выступать с публичными докладами и сообщениями;</w:t>
      </w:r>
    </w:p>
    <w:p w:rsidR="00D849C4" w:rsidRDefault="00157AA9">
      <w:pPr>
        <w:numPr>
          <w:ilvl w:val="0"/>
          <w:numId w:val="102"/>
        </w:numPr>
        <w:jc w:val="both"/>
      </w:pPr>
      <w:r>
        <w:t xml:space="preserve">выражать личное отношение к художественному произведению, аргументировать свою точку зрения (в каждом классе – на своем уровне); </w:t>
      </w:r>
    </w:p>
    <w:p w:rsidR="00D849C4" w:rsidRDefault="00157AA9">
      <w:pPr>
        <w:numPr>
          <w:ilvl w:val="0"/>
          <w:numId w:val="102"/>
        </w:numPr>
        <w:jc w:val="both"/>
      </w:pPr>
      <w:r>
        <w:t>анализировать литературные произведения разных жанров;  выявлять и осмыслять формы авторской оценки героев, событий, характер авторских взаимоотношений с «читателем» как адресатом произведения.</w:t>
      </w:r>
    </w:p>
    <w:p w:rsidR="00D849C4" w:rsidRDefault="00D849C4">
      <w:pPr>
        <w:jc w:val="both"/>
        <w:rPr>
          <w:color w:val="000000"/>
        </w:rPr>
      </w:pPr>
    </w:p>
    <w:p w:rsidR="00D849C4" w:rsidRDefault="00157AA9">
      <w:pPr>
        <w:pStyle w:val="4"/>
        <w:spacing w:before="0"/>
        <w:rPr>
          <w:rFonts w:ascii="Times New Roman" w:eastAsia="Times New Roman" w:hAnsi="Times New Roman" w:cs="Times New Roman"/>
          <w:i w:val="0"/>
          <w:color w:val="000000"/>
        </w:rPr>
      </w:pPr>
      <w:bookmarkStart w:id="13" w:name="_26in1rg" w:colFirst="0" w:colLast="0"/>
      <w:bookmarkEnd w:id="13"/>
      <w:r>
        <w:rPr>
          <w:rFonts w:ascii="Times New Roman" w:eastAsia="Times New Roman" w:hAnsi="Times New Roman" w:cs="Times New Roman"/>
          <w:i w:val="0"/>
          <w:color w:val="000000"/>
        </w:rPr>
        <w:t>1.2.5.5. Иностранный язык(английский язык)</w:t>
      </w:r>
    </w:p>
    <w:p w:rsidR="00D849C4" w:rsidRDefault="00157AA9">
      <w:pPr>
        <w:ind w:firstLine="709"/>
        <w:jc w:val="both"/>
        <w:rPr>
          <w:b/>
          <w:color w:val="000000"/>
        </w:rPr>
      </w:pPr>
      <w:r>
        <w:rPr>
          <w:b/>
          <w:color w:val="000000"/>
        </w:rPr>
        <w:t>Коммуникативные умения</w:t>
      </w:r>
    </w:p>
    <w:p w:rsidR="00D849C4" w:rsidRDefault="00157AA9">
      <w:pPr>
        <w:ind w:firstLine="709"/>
        <w:jc w:val="both"/>
        <w:rPr>
          <w:b/>
          <w:color w:val="000000"/>
        </w:rPr>
      </w:pPr>
      <w:r>
        <w:rPr>
          <w:b/>
          <w:color w:val="000000"/>
        </w:rPr>
        <w:t>Говорение. Диалогическая речь</w:t>
      </w:r>
    </w:p>
    <w:p w:rsidR="00D849C4" w:rsidRDefault="00157AA9">
      <w:pPr>
        <w:ind w:firstLine="709"/>
        <w:jc w:val="both"/>
        <w:rPr>
          <w:b/>
          <w:color w:val="000000"/>
        </w:rPr>
      </w:pPr>
      <w:r>
        <w:rPr>
          <w:b/>
          <w:color w:val="000000"/>
        </w:rPr>
        <w:t>Выпускник научится:</w:t>
      </w:r>
    </w:p>
    <w:p w:rsidR="00D849C4" w:rsidRDefault="00157AA9">
      <w:pPr>
        <w:tabs>
          <w:tab w:val="left" w:pos="993"/>
        </w:tabs>
        <w:jc w:val="both"/>
        <w:rPr>
          <w:color w:val="000000"/>
        </w:rPr>
      </w:pPr>
      <w:r>
        <w:rPr>
          <w:color w:val="000000"/>
        </w:rPr>
        <w:t xml:space="preserve">-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D849C4" w:rsidRDefault="00157AA9">
      <w:pPr>
        <w:ind w:firstLine="709"/>
        <w:jc w:val="both"/>
        <w:rPr>
          <w:b/>
          <w:color w:val="000000"/>
        </w:rPr>
      </w:pPr>
      <w:r>
        <w:rPr>
          <w:b/>
          <w:color w:val="000000"/>
        </w:rPr>
        <w:t>Выпускник получит возможность научиться:</w:t>
      </w:r>
    </w:p>
    <w:p w:rsidR="00D849C4" w:rsidRDefault="00157AA9">
      <w:pPr>
        <w:tabs>
          <w:tab w:val="left" w:pos="993"/>
        </w:tabs>
        <w:jc w:val="both"/>
        <w:rPr>
          <w:color w:val="000000"/>
        </w:rPr>
      </w:pPr>
      <w:r>
        <w:rPr>
          <w:color w:val="000000"/>
        </w:rPr>
        <w:t xml:space="preserve">- вести диалог-обмен мнениями; </w:t>
      </w:r>
    </w:p>
    <w:p w:rsidR="00D849C4" w:rsidRDefault="00157AA9">
      <w:pPr>
        <w:tabs>
          <w:tab w:val="left" w:pos="993"/>
        </w:tabs>
        <w:jc w:val="both"/>
        <w:rPr>
          <w:color w:val="000000"/>
        </w:rPr>
      </w:pPr>
      <w:r>
        <w:rPr>
          <w:color w:val="000000"/>
        </w:rPr>
        <w:t>- брать и давать интервью;</w:t>
      </w:r>
    </w:p>
    <w:p w:rsidR="00D849C4" w:rsidRDefault="00157AA9">
      <w:pPr>
        <w:tabs>
          <w:tab w:val="left" w:pos="993"/>
        </w:tabs>
        <w:jc w:val="both"/>
        <w:rPr>
          <w:color w:val="000000"/>
        </w:rPr>
      </w:pPr>
      <w:r>
        <w:rPr>
          <w:color w:val="000000"/>
        </w:rPr>
        <w:t>- вести диалог-расспрос на основе нелинейного текста (таблицы, диаграммы и т. д.).</w:t>
      </w:r>
    </w:p>
    <w:p w:rsidR="00D849C4" w:rsidRDefault="00157AA9">
      <w:pPr>
        <w:ind w:firstLine="709"/>
        <w:jc w:val="both"/>
        <w:rPr>
          <w:b/>
          <w:color w:val="000000"/>
        </w:rPr>
      </w:pPr>
      <w:r>
        <w:rPr>
          <w:b/>
          <w:color w:val="000000"/>
        </w:rPr>
        <w:t>Говорение. Монологическая речь</w:t>
      </w:r>
    </w:p>
    <w:p w:rsidR="00D849C4" w:rsidRDefault="00157AA9">
      <w:pPr>
        <w:ind w:firstLine="709"/>
        <w:jc w:val="both"/>
        <w:rPr>
          <w:b/>
          <w:color w:val="000000"/>
        </w:rPr>
      </w:pPr>
      <w:r>
        <w:rPr>
          <w:b/>
          <w:color w:val="000000"/>
        </w:rPr>
        <w:t>Выпускник научится:</w:t>
      </w:r>
    </w:p>
    <w:p w:rsidR="00D849C4" w:rsidRDefault="00157AA9">
      <w:pPr>
        <w:tabs>
          <w:tab w:val="left" w:pos="993"/>
        </w:tabs>
        <w:jc w:val="both"/>
        <w:rPr>
          <w:color w:val="000000"/>
        </w:rPr>
      </w:pPr>
      <w:r>
        <w:rPr>
          <w:color w:val="000000"/>
        </w:rPr>
        <w:t>-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849C4" w:rsidRDefault="00157AA9">
      <w:pPr>
        <w:tabs>
          <w:tab w:val="left" w:pos="993"/>
        </w:tabs>
        <w:jc w:val="both"/>
        <w:rPr>
          <w:color w:val="000000"/>
        </w:rPr>
      </w:pPr>
      <w:r>
        <w:rPr>
          <w:color w:val="000000"/>
        </w:rPr>
        <w:t xml:space="preserve">- описывать события с опорой на зрительную наглядность и/или вербальную опору (ключевые слова, план, вопросы); </w:t>
      </w:r>
    </w:p>
    <w:p w:rsidR="00D849C4" w:rsidRDefault="00157AA9">
      <w:pPr>
        <w:tabs>
          <w:tab w:val="left" w:pos="993"/>
        </w:tabs>
        <w:jc w:val="both"/>
        <w:rPr>
          <w:color w:val="000000"/>
        </w:rPr>
      </w:pPr>
      <w:r>
        <w:rPr>
          <w:color w:val="000000"/>
        </w:rPr>
        <w:t xml:space="preserve">- давать краткую характеристику реальных людей и литературных персонажей; </w:t>
      </w:r>
    </w:p>
    <w:p w:rsidR="00D849C4" w:rsidRDefault="00157AA9">
      <w:pPr>
        <w:tabs>
          <w:tab w:val="left" w:pos="993"/>
        </w:tabs>
        <w:jc w:val="both"/>
        <w:rPr>
          <w:color w:val="000000"/>
        </w:rPr>
      </w:pPr>
      <w:r>
        <w:rPr>
          <w:color w:val="000000"/>
        </w:rPr>
        <w:t>- передавать основное содержание прочитанного текста с опорой или без опоры на текст, ключевые слова/ план/ вопросы;</w:t>
      </w:r>
    </w:p>
    <w:p w:rsidR="00D849C4" w:rsidRDefault="00157AA9">
      <w:pPr>
        <w:tabs>
          <w:tab w:val="left" w:pos="993"/>
        </w:tabs>
        <w:jc w:val="both"/>
        <w:rPr>
          <w:color w:val="000000"/>
        </w:rPr>
      </w:pPr>
      <w:r>
        <w:rPr>
          <w:color w:val="000000"/>
        </w:rPr>
        <w:lastRenderedPageBreak/>
        <w:t>- описывать картинку/ фото с опорой или без опоры на ключевые слова/ план/ вопросы.</w:t>
      </w:r>
    </w:p>
    <w:p w:rsidR="00D849C4" w:rsidRDefault="00157AA9">
      <w:pPr>
        <w:ind w:firstLine="709"/>
        <w:jc w:val="both"/>
        <w:rPr>
          <w:b/>
          <w:color w:val="000000"/>
        </w:rPr>
      </w:pPr>
      <w:r>
        <w:rPr>
          <w:b/>
          <w:color w:val="000000"/>
        </w:rPr>
        <w:t xml:space="preserve">Выпускник получит возможность научиться: </w:t>
      </w:r>
    </w:p>
    <w:p w:rsidR="00D849C4" w:rsidRDefault="00157AA9">
      <w:pPr>
        <w:tabs>
          <w:tab w:val="left" w:pos="1134"/>
        </w:tabs>
        <w:jc w:val="both"/>
        <w:rPr>
          <w:color w:val="000000"/>
        </w:rPr>
      </w:pPr>
      <w:r>
        <w:rPr>
          <w:color w:val="000000"/>
        </w:rPr>
        <w:t xml:space="preserve">- делать сообщение на заданную тему на основе прочитанного; </w:t>
      </w:r>
    </w:p>
    <w:p w:rsidR="00D849C4" w:rsidRDefault="00157AA9">
      <w:pPr>
        <w:tabs>
          <w:tab w:val="left" w:pos="1134"/>
        </w:tabs>
        <w:jc w:val="both"/>
        <w:rPr>
          <w:color w:val="000000"/>
        </w:rPr>
      </w:pPr>
      <w:r>
        <w:rPr>
          <w:color w:val="000000"/>
        </w:rPr>
        <w:t xml:space="preserve">- комментировать факты из прочитанного/ прослушанного текста, выражать и аргументировать свое отношение к прочитанному/ прослушанному; </w:t>
      </w:r>
    </w:p>
    <w:p w:rsidR="00D849C4" w:rsidRDefault="00157AA9">
      <w:pPr>
        <w:tabs>
          <w:tab w:val="left" w:pos="1134"/>
        </w:tabs>
        <w:jc w:val="both"/>
        <w:rPr>
          <w:color w:val="000000"/>
        </w:rPr>
      </w:pPr>
      <w:r>
        <w:rPr>
          <w:color w:val="000000"/>
        </w:rPr>
        <w:t>- кратко высказываться без предварительной подготовки на заданную тему в соответствии с предложенной ситуацией общения;</w:t>
      </w:r>
    </w:p>
    <w:p w:rsidR="00D849C4" w:rsidRDefault="00157AA9">
      <w:pPr>
        <w:tabs>
          <w:tab w:val="left" w:pos="1134"/>
        </w:tabs>
        <w:jc w:val="both"/>
        <w:rPr>
          <w:color w:val="000000"/>
        </w:rPr>
      </w:pPr>
      <w:r>
        <w:rPr>
          <w:color w:val="000000"/>
        </w:rPr>
        <w:t>- кратко высказываться с опорой на нелинейный текст (таблицы, диаграммы, расписание и т. п.);</w:t>
      </w:r>
    </w:p>
    <w:p w:rsidR="00D849C4" w:rsidRDefault="00157AA9">
      <w:pPr>
        <w:tabs>
          <w:tab w:val="left" w:pos="1134"/>
        </w:tabs>
        <w:jc w:val="both"/>
        <w:rPr>
          <w:color w:val="000000"/>
        </w:rPr>
      </w:pPr>
      <w:r>
        <w:rPr>
          <w:color w:val="000000"/>
        </w:rPr>
        <w:t>- кратко излагать результаты выполненной проектной работы.</w:t>
      </w:r>
    </w:p>
    <w:p w:rsidR="00D849C4" w:rsidRDefault="00157AA9">
      <w:pPr>
        <w:ind w:firstLine="709"/>
        <w:jc w:val="both"/>
        <w:rPr>
          <w:b/>
          <w:color w:val="000000"/>
        </w:rPr>
      </w:pPr>
      <w:r>
        <w:rPr>
          <w:b/>
          <w:color w:val="000000"/>
        </w:rPr>
        <w:t>Аудирование</w:t>
      </w:r>
    </w:p>
    <w:p w:rsidR="00D849C4" w:rsidRDefault="00157AA9">
      <w:pPr>
        <w:ind w:firstLine="709"/>
        <w:jc w:val="both"/>
        <w:rPr>
          <w:b/>
          <w:color w:val="000000"/>
        </w:rPr>
      </w:pPr>
      <w:r>
        <w:rPr>
          <w:b/>
          <w:color w:val="000000"/>
        </w:rPr>
        <w:t xml:space="preserve">Выпускник научится: </w:t>
      </w:r>
    </w:p>
    <w:p w:rsidR="00D849C4" w:rsidRDefault="00157AA9">
      <w:pPr>
        <w:tabs>
          <w:tab w:val="left" w:pos="993"/>
        </w:tabs>
        <w:jc w:val="both"/>
        <w:rPr>
          <w:color w:val="000000"/>
        </w:rPr>
      </w:pPr>
      <w:r>
        <w:rPr>
          <w:color w:val="000000"/>
        </w:rPr>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D849C4" w:rsidRDefault="00157AA9">
      <w:pPr>
        <w:tabs>
          <w:tab w:val="left" w:pos="993"/>
        </w:tabs>
        <w:jc w:val="both"/>
        <w:rPr>
          <w:color w:val="000000"/>
        </w:rPr>
      </w:pPr>
      <w:r>
        <w:rPr>
          <w:color w:val="000000"/>
        </w:rPr>
        <w:t>-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849C4" w:rsidRDefault="00157AA9">
      <w:pPr>
        <w:ind w:firstLine="709"/>
        <w:jc w:val="both"/>
        <w:rPr>
          <w:b/>
          <w:color w:val="000000"/>
        </w:rPr>
      </w:pPr>
      <w:r>
        <w:rPr>
          <w:b/>
          <w:color w:val="000000"/>
        </w:rPr>
        <w:t>Выпускник получит возможность научиться:</w:t>
      </w:r>
    </w:p>
    <w:p w:rsidR="00D849C4" w:rsidRDefault="00157AA9">
      <w:pPr>
        <w:tabs>
          <w:tab w:val="left" w:pos="993"/>
        </w:tabs>
        <w:jc w:val="both"/>
        <w:rPr>
          <w:color w:val="000000"/>
        </w:rPr>
      </w:pPr>
      <w:r>
        <w:rPr>
          <w:color w:val="000000"/>
        </w:rPr>
        <w:t>- выделять основную тему в воспринимаемом на слух тексте;</w:t>
      </w:r>
    </w:p>
    <w:p w:rsidR="00D849C4" w:rsidRDefault="00157AA9">
      <w:pPr>
        <w:tabs>
          <w:tab w:val="left" w:pos="993"/>
        </w:tabs>
        <w:jc w:val="both"/>
        <w:rPr>
          <w:color w:val="000000"/>
        </w:rPr>
      </w:pPr>
      <w:r>
        <w:rPr>
          <w:color w:val="000000"/>
        </w:rPr>
        <w:t>- использовать контекстуальную или языковую догадку при восприятии на слух текстов, содержащих незнакомые слова.</w:t>
      </w:r>
    </w:p>
    <w:p w:rsidR="00D849C4" w:rsidRDefault="00157AA9">
      <w:pPr>
        <w:ind w:firstLine="709"/>
        <w:jc w:val="both"/>
        <w:rPr>
          <w:color w:val="000000"/>
        </w:rPr>
      </w:pPr>
      <w:r>
        <w:rPr>
          <w:b/>
          <w:color w:val="000000"/>
        </w:rPr>
        <w:t xml:space="preserve">Чтение </w:t>
      </w:r>
    </w:p>
    <w:p w:rsidR="00D849C4" w:rsidRDefault="00157AA9">
      <w:pPr>
        <w:ind w:firstLine="709"/>
        <w:jc w:val="both"/>
        <w:rPr>
          <w:b/>
          <w:color w:val="000000"/>
        </w:rPr>
      </w:pPr>
      <w:r>
        <w:rPr>
          <w:b/>
          <w:color w:val="000000"/>
        </w:rPr>
        <w:t xml:space="preserve">Выпускник научится: </w:t>
      </w:r>
    </w:p>
    <w:p w:rsidR="00D849C4" w:rsidRDefault="00157AA9">
      <w:pPr>
        <w:tabs>
          <w:tab w:val="left" w:pos="993"/>
        </w:tabs>
        <w:jc w:val="both"/>
        <w:rPr>
          <w:color w:val="000000"/>
        </w:rPr>
      </w:pPr>
      <w:r>
        <w:rPr>
          <w:color w:val="000000"/>
        </w:rPr>
        <w:t>- читать и понимать основное содержание несложных аутентичных текстов, содержащие отдельные неизученные языковые явления;</w:t>
      </w:r>
    </w:p>
    <w:p w:rsidR="00D849C4" w:rsidRDefault="00157AA9">
      <w:pPr>
        <w:tabs>
          <w:tab w:val="left" w:pos="993"/>
        </w:tabs>
        <w:jc w:val="both"/>
        <w:rPr>
          <w:color w:val="000000"/>
        </w:rPr>
      </w:pPr>
      <w:r>
        <w:rPr>
          <w:color w:val="000000"/>
        </w:rPr>
        <w:t>-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D849C4" w:rsidRDefault="00157AA9">
      <w:pPr>
        <w:tabs>
          <w:tab w:val="left" w:pos="993"/>
        </w:tabs>
        <w:jc w:val="both"/>
        <w:rPr>
          <w:color w:val="000000"/>
        </w:rPr>
      </w:pPr>
      <w:r>
        <w:rPr>
          <w:color w:val="000000"/>
        </w:rPr>
        <w:t>- читать и полностью понимать несложные аутентичные тексты, построенные на изученном языковом материале;</w:t>
      </w:r>
    </w:p>
    <w:p w:rsidR="00D849C4" w:rsidRDefault="00157AA9">
      <w:pPr>
        <w:tabs>
          <w:tab w:val="left" w:pos="993"/>
        </w:tabs>
        <w:jc w:val="both"/>
        <w:rPr>
          <w:color w:val="000000"/>
        </w:rPr>
      </w:pPr>
      <w:r>
        <w:rPr>
          <w:color w:val="000000"/>
        </w:rPr>
        <w:t>- выразительно читать вслух небольшие построенные на изученном языковом материале аутентичные тексты, демонстрируя понимание прочитанного.</w:t>
      </w:r>
    </w:p>
    <w:p w:rsidR="00D849C4" w:rsidRDefault="00157AA9">
      <w:pPr>
        <w:ind w:firstLine="709"/>
        <w:jc w:val="both"/>
        <w:rPr>
          <w:color w:val="000000"/>
        </w:rPr>
      </w:pPr>
      <w:r>
        <w:rPr>
          <w:b/>
          <w:color w:val="000000"/>
        </w:rPr>
        <w:t>Выпускник получит возможность научиться:</w:t>
      </w:r>
    </w:p>
    <w:p w:rsidR="00D849C4" w:rsidRDefault="00157AA9">
      <w:pPr>
        <w:tabs>
          <w:tab w:val="left" w:pos="993"/>
        </w:tabs>
        <w:jc w:val="both"/>
        <w:rPr>
          <w:color w:val="000000"/>
        </w:rPr>
      </w:pPr>
      <w:r>
        <w:rPr>
          <w:color w:val="000000"/>
        </w:rPr>
        <w:t>- устанавливать причинно-следственную взаимосвязь фактов и событий, изложенных в несложном аутентичном тексте;</w:t>
      </w:r>
    </w:p>
    <w:p w:rsidR="00D849C4" w:rsidRDefault="00157AA9">
      <w:pPr>
        <w:tabs>
          <w:tab w:val="left" w:pos="993"/>
        </w:tabs>
        <w:jc w:val="both"/>
        <w:rPr>
          <w:color w:val="000000"/>
        </w:rPr>
      </w:pPr>
      <w:r>
        <w:rPr>
          <w:color w:val="000000"/>
        </w:rPr>
        <w:t>- восстанавливать текст из разрозненных абзацев или путем добавления выпущенных фрагментов.</w:t>
      </w:r>
    </w:p>
    <w:p w:rsidR="00D849C4" w:rsidRDefault="00157AA9">
      <w:pPr>
        <w:ind w:firstLine="709"/>
        <w:jc w:val="both"/>
        <w:rPr>
          <w:b/>
          <w:color w:val="000000"/>
        </w:rPr>
      </w:pPr>
      <w:r>
        <w:rPr>
          <w:b/>
          <w:color w:val="000000"/>
        </w:rPr>
        <w:t xml:space="preserve">Письменная речь </w:t>
      </w:r>
    </w:p>
    <w:p w:rsidR="00D849C4" w:rsidRDefault="00157AA9">
      <w:pPr>
        <w:ind w:firstLine="709"/>
        <w:jc w:val="both"/>
        <w:rPr>
          <w:b/>
          <w:color w:val="000000"/>
        </w:rPr>
      </w:pPr>
      <w:r>
        <w:rPr>
          <w:b/>
          <w:color w:val="000000"/>
        </w:rPr>
        <w:t xml:space="preserve">Выпускник научится: </w:t>
      </w:r>
    </w:p>
    <w:p w:rsidR="00D849C4" w:rsidRDefault="00157AA9">
      <w:pPr>
        <w:tabs>
          <w:tab w:val="left" w:pos="993"/>
        </w:tabs>
        <w:jc w:val="both"/>
        <w:rPr>
          <w:color w:val="000000"/>
        </w:rPr>
      </w:pPr>
      <w:r>
        <w:rPr>
          <w:color w:val="000000"/>
        </w:rPr>
        <w:t>- заполнять анкеты и формуляры, сообщая о себе основные сведения (имя, фамилия, пол, возраст, гражданство, национальность, адрес и т. д.);</w:t>
      </w:r>
    </w:p>
    <w:p w:rsidR="00D849C4" w:rsidRDefault="00157AA9">
      <w:pPr>
        <w:tabs>
          <w:tab w:val="left" w:pos="993"/>
        </w:tabs>
        <w:jc w:val="both"/>
        <w:rPr>
          <w:color w:val="000000"/>
        </w:rPr>
      </w:pPr>
      <w:r>
        <w:rPr>
          <w:color w:val="000000"/>
        </w:rPr>
        <w:t>-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849C4" w:rsidRDefault="00157AA9">
      <w:pPr>
        <w:tabs>
          <w:tab w:val="left" w:pos="993"/>
        </w:tabs>
        <w:jc w:val="both"/>
        <w:rPr>
          <w:color w:val="000000"/>
        </w:rPr>
      </w:pPr>
      <w:r>
        <w:rPr>
          <w:color w:val="000000"/>
        </w:rPr>
        <w:t>-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D849C4" w:rsidRDefault="00157AA9">
      <w:pPr>
        <w:tabs>
          <w:tab w:val="left" w:pos="993"/>
        </w:tabs>
        <w:jc w:val="both"/>
        <w:rPr>
          <w:color w:val="000000"/>
        </w:rPr>
      </w:pPr>
      <w:r>
        <w:rPr>
          <w:color w:val="000000"/>
        </w:rPr>
        <w:t>- писать небольшие письменные высказывания с опорой на образец/ план.</w:t>
      </w:r>
    </w:p>
    <w:p w:rsidR="00D849C4" w:rsidRDefault="00157AA9">
      <w:pPr>
        <w:ind w:firstLine="709"/>
        <w:jc w:val="both"/>
        <w:rPr>
          <w:b/>
          <w:color w:val="000000"/>
        </w:rPr>
      </w:pPr>
      <w:r>
        <w:rPr>
          <w:b/>
          <w:color w:val="000000"/>
        </w:rPr>
        <w:t>Выпускник получит возможность научиться:</w:t>
      </w:r>
    </w:p>
    <w:p w:rsidR="00D849C4" w:rsidRDefault="00157AA9">
      <w:pPr>
        <w:tabs>
          <w:tab w:val="left" w:pos="993"/>
        </w:tabs>
        <w:jc w:val="both"/>
        <w:rPr>
          <w:color w:val="000000"/>
        </w:rPr>
      </w:pPr>
      <w:r>
        <w:rPr>
          <w:color w:val="000000"/>
        </w:rPr>
        <w:t>- делать краткие выписки из текста с целью их использования в собственных устных высказываниях;</w:t>
      </w:r>
    </w:p>
    <w:p w:rsidR="00D849C4" w:rsidRDefault="00157AA9">
      <w:pPr>
        <w:tabs>
          <w:tab w:val="left" w:pos="993"/>
        </w:tabs>
        <w:jc w:val="both"/>
        <w:rPr>
          <w:color w:val="000000"/>
        </w:rPr>
      </w:pPr>
      <w:r>
        <w:rPr>
          <w:color w:val="000000"/>
        </w:rPr>
        <w:t>- писать электронное письмо (e-mail) зарубежному другу в ответ на электронное письмо-стимул;</w:t>
      </w:r>
    </w:p>
    <w:p w:rsidR="00D849C4" w:rsidRDefault="00157AA9">
      <w:pPr>
        <w:tabs>
          <w:tab w:val="left" w:pos="993"/>
        </w:tabs>
        <w:jc w:val="both"/>
        <w:rPr>
          <w:color w:val="000000"/>
        </w:rPr>
      </w:pPr>
      <w:r>
        <w:rPr>
          <w:color w:val="000000"/>
        </w:rPr>
        <w:lastRenderedPageBreak/>
        <w:t xml:space="preserve">- составлять план/ тезисы устного или письменного сообщения; </w:t>
      </w:r>
    </w:p>
    <w:p w:rsidR="00D849C4" w:rsidRDefault="00157AA9">
      <w:pPr>
        <w:tabs>
          <w:tab w:val="left" w:pos="993"/>
        </w:tabs>
        <w:jc w:val="both"/>
        <w:rPr>
          <w:color w:val="000000"/>
        </w:rPr>
      </w:pPr>
      <w:r>
        <w:rPr>
          <w:color w:val="000000"/>
        </w:rPr>
        <w:t>- кратко излагать в письменном виде результаты проектной деятельности;</w:t>
      </w:r>
    </w:p>
    <w:p w:rsidR="00D849C4" w:rsidRDefault="00157AA9">
      <w:pPr>
        <w:tabs>
          <w:tab w:val="left" w:pos="993"/>
        </w:tabs>
        <w:jc w:val="both"/>
        <w:rPr>
          <w:color w:val="000000"/>
        </w:rPr>
      </w:pPr>
      <w:r>
        <w:rPr>
          <w:color w:val="000000"/>
        </w:rPr>
        <w:t>- писать небольшое письменное высказывание с опорой на нелинейный текст (таблицы, диаграммы и т. п.).</w:t>
      </w:r>
    </w:p>
    <w:p w:rsidR="00D849C4" w:rsidRDefault="00157AA9">
      <w:pPr>
        <w:ind w:firstLine="709"/>
        <w:jc w:val="both"/>
        <w:rPr>
          <w:b/>
          <w:color w:val="000000"/>
        </w:rPr>
      </w:pPr>
      <w:r>
        <w:rPr>
          <w:b/>
          <w:color w:val="000000"/>
        </w:rPr>
        <w:t>Языковые навыки и средства оперирования ими</w:t>
      </w:r>
    </w:p>
    <w:p w:rsidR="00D849C4" w:rsidRDefault="00157AA9">
      <w:pPr>
        <w:ind w:firstLine="709"/>
        <w:jc w:val="both"/>
        <w:rPr>
          <w:b/>
          <w:color w:val="000000"/>
        </w:rPr>
      </w:pPr>
      <w:r>
        <w:rPr>
          <w:b/>
          <w:color w:val="000000"/>
        </w:rPr>
        <w:t>Орфография и пунктуация</w:t>
      </w:r>
    </w:p>
    <w:p w:rsidR="00D849C4" w:rsidRDefault="00157AA9">
      <w:pPr>
        <w:ind w:firstLine="709"/>
        <w:jc w:val="both"/>
        <w:rPr>
          <w:b/>
          <w:color w:val="000000"/>
        </w:rPr>
      </w:pPr>
      <w:r>
        <w:rPr>
          <w:b/>
          <w:color w:val="000000"/>
        </w:rPr>
        <w:t>Выпускник научится:</w:t>
      </w:r>
    </w:p>
    <w:p w:rsidR="00D849C4" w:rsidRDefault="00157AA9">
      <w:pPr>
        <w:tabs>
          <w:tab w:val="left" w:pos="993"/>
        </w:tabs>
        <w:jc w:val="both"/>
        <w:rPr>
          <w:color w:val="000000"/>
        </w:rPr>
      </w:pPr>
      <w:r>
        <w:rPr>
          <w:color w:val="000000"/>
        </w:rPr>
        <w:t>- правильно писать изученные слова;</w:t>
      </w:r>
    </w:p>
    <w:p w:rsidR="00D849C4" w:rsidRDefault="00157AA9">
      <w:pPr>
        <w:tabs>
          <w:tab w:val="left" w:pos="993"/>
        </w:tabs>
        <w:jc w:val="both"/>
        <w:rPr>
          <w:color w:val="000000"/>
        </w:rPr>
      </w:pPr>
      <w:r>
        <w:rPr>
          <w:color w:val="000000"/>
        </w:rPr>
        <w:t>-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849C4" w:rsidRDefault="00157AA9">
      <w:pPr>
        <w:tabs>
          <w:tab w:val="left" w:pos="993"/>
        </w:tabs>
        <w:jc w:val="both"/>
        <w:rPr>
          <w:color w:val="000000"/>
        </w:rPr>
      </w:pPr>
      <w:r>
        <w:rPr>
          <w:color w:val="000000"/>
        </w:rPr>
        <w:t>- расставлять в личном письме знаки препинания, диктуемые его форматом, в соответствии с нормами, принятыми в стране изучаемого языка.</w:t>
      </w:r>
    </w:p>
    <w:p w:rsidR="00D849C4" w:rsidRDefault="00157AA9">
      <w:pPr>
        <w:ind w:firstLine="709"/>
        <w:jc w:val="both"/>
        <w:rPr>
          <w:b/>
          <w:color w:val="000000"/>
        </w:rPr>
      </w:pPr>
      <w:r>
        <w:rPr>
          <w:b/>
          <w:color w:val="000000"/>
        </w:rPr>
        <w:t>Выпускник получит возможность научиться:</w:t>
      </w:r>
    </w:p>
    <w:p w:rsidR="00D849C4" w:rsidRDefault="00157AA9">
      <w:pPr>
        <w:tabs>
          <w:tab w:val="left" w:pos="993"/>
        </w:tabs>
        <w:jc w:val="both"/>
        <w:rPr>
          <w:color w:val="000000"/>
        </w:rPr>
      </w:pPr>
      <w:r>
        <w:rPr>
          <w:color w:val="000000"/>
        </w:rPr>
        <w:t>- сравнивать и анализировать буквосочетания английского языка и их транскрипцию.</w:t>
      </w:r>
    </w:p>
    <w:p w:rsidR="00D849C4" w:rsidRDefault="00157AA9">
      <w:pPr>
        <w:ind w:firstLine="709"/>
        <w:jc w:val="both"/>
        <w:rPr>
          <w:b/>
          <w:color w:val="000000"/>
        </w:rPr>
      </w:pPr>
      <w:r>
        <w:rPr>
          <w:b/>
          <w:color w:val="000000"/>
        </w:rPr>
        <w:t>Фонетическая сторона речи</w:t>
      </w:r>
    </w:p>
    <w:p w:rsidR="00D849C4" w:rsidRDefault="00157AA9">
      <w:pPr>
        <w:ind w:firstLine="709"/>
        <w:jc w:val="both"/>
        <w:rPr>
          <w:b/>
          <w:color w:val="000000"/>
        </w:rPr>
      </w:pPr>
      <w:r>
        <w:rPr>
          <w:b/>
          <w:color w:val="000000"/>
        </w:rPr>
        <w:t>Выпускник научится:</w:t>
      </w:r>
    </w:p>
    <w:p w:rsidR="00D849C4" w:rsidRDefault="00157AA9">
      <w:pPr>
        <w:tabs>
          <w:tab w:val="left" w:pos="993"/>
        </w:tabs>
        <w:jc w:val="both"/>
        <w:rPr>
          <w:color w:val="000000"/>
        </w:rPr>
      </w:pPr>
      <w:r>
        <w:rPr>
          <w:color w:val="000000"/>
        </w:rPr>
        <w:t>- различать на слух и адекватно, без фонематических ошибок, ведущих к сбою коммуникации, произносить слова изучаемого иностранного языка;</w:t>
      </w:r>
    </w:p>
    <w:p w:rsidR="00D849C4" w:rsidRDefault="00157AA9">
      <w:pPr>
        <w:tabs>
          <w:tab w:val="left" w:pos="993"/>
        </w:tabs>
        <w:jc w:val="both"/>
        <w:rPr>
          <w:color w:val="000000"/>
        </w:rPr>
      </w:pPr>
      <w:r>
        <w:rPr>
          <w:color w:val="000000"/>
        </w:rPr>
        <w:t>- соблюдать правильное ударение в изученных словах;</w:t>
      </w:r>
    </w:p>
    <w:p w:rsidR="00D849C4" w:rsidRDefault="00157AA9">
      <w:pPr>
        <w:tabs>
          <w:tab w:val="left" w:pos="993"/>
        </w:tabs>
        <w:jc w:val="both"/>
        <w:rPr>
          <w:color w:val="000000"/>
        </w:rPr>
      </w:pPr>
      <w:r>
        <w:rPr>
          <w:color w:val="000000"/>
        </w:rPr>
        <w:t>- различать коммуникативные типы предложений по их интонации;</w:t>
      </w:r>
    </w:p>
    <w:p w:rsidR="00D849C4" w:rsidRDefault="00157AA9">
      <w:pPr>
        <w:tabs>
          <w:tab w:val="left" w:pos="993"/>
        </w:tabs>
        <w:jc w:val="both"/>
        <w:rPr>
          <w:color w:val="000000"/>
        </w:rPr>
      </w:pPr>
      <w:r>
        <w:rPr>
          <w:color w:val="000000"/>
        </w:rPr>
        <w:t>- членить предложение на смысловые группы;</w:t>
      </w:r>
    </w:p>
    <w:p w:rsidR="00D849C4" w:rsidRDefault="00157AA9">
      <w:pPr>
        <w:tabs>
          <w:tab w:val="left" w:pos="993"/>
        </w:tabs>
        <w:jc w:val="both"/>
        <w:rPr>
          <w:color w:val="000000"/>
        </w:rPr>
      </w:pPr>
      <w:r>
        <w:rPr>
          <w:color w:val="000000"/>
        </w:rPr>
        <w:t>-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D849C4" w:rsidRDefault="00157AA9">
      <w:pPr>
        <w:ind w:firstLine="709"/>
        <w:jc w:val="both"/>
        <w:rPr>
          <w:b/>
          <w:color w:val="000000"/>
        </w:rPr>
      </w:pPr>
      <w:r>
        <w:rPr>
          <w:b/>
          <w:color w:val="000000"/>
        </w:rPr>
        <w:t>Выпускник получит возможность научиться:</w:t>
      </w:r>
    </w:p>
    <w:p w:rsidR="00D849C4" w:rsidRDefault="00157AA9">
      <w:pPr>
        <w:tabs>
          <w:tab w:val="left" w:pos="993"/>
        </w:tabs>
        <w:jc w:val="both"/>
        <w:rPr>
          <w:color w:val="000000"/>
        </w:rPr>
      </w:pPr>
      <w:r>
        <w:rPr>
          <w:color w:val="000000"/>
        </w:rPr>
        <w:t>- выражать модальные значения, чувства и эмоции с помощью интонации;</w:t>
      </w:r>
    </w:p>
    <w:p w:rsidR="00D849C4" w:rsidRDefault="00157AA9">
      <w:pPr>
        <w:tabs>
          <w:tab w:val="left" w:pos="993"/>
        </w:tabs>
        <w:jc w:val="both"/>
        <w:rPr>
          <w:color w:val="000000"/>
        </w:rPr>
      </w:pPr>
      <w:r>
        <w:rPr>
          <w:color w:val="000000"/>
        </w:rPr>
        <w:t>- различать британские и американские варианты английского языка в прослушанных высказываниях.</w:t>
      </w:r>
    </w:p>
    <w:p w:rsidR="00D849C4" w:rsidRDefault="00157AA9">
      <w:pPr>
        <w:ind w:firstLine="709"/>
        <w:jc w:val="both"/>
        <w:rPr>
          <w:b/>
          <w:color w:val="000000"/>
        </w:rPr>
      </w:pPr>
      <w:r>
        <w:rPr>
          <w:b/>
          <w:color w:val="000000"/>
        </w:rPr>
        <w:t>Лексическая сторона речи</w:t>
      </w:r>
    </w:p>
    <w:p w:rsidR="00D849C4" w:rsidRDefault="00157AA9">
      <w:pPr>
        <w:ind w:firstLine="709"/>
        <w:jc w:val="both"/>
        <w:rPr>
          <w:b/>
          <w:color w:val="000000"/>
        </w:rPr>
      </w:pPr>
      <w:r>
        <w:rPr>
          <w:b/>
          <w:color w:val="000000"/>
        </w:rPr>
        <w:t>Выпускник научится:</w:t>
      </w:r>
    </w:p>
    <w:p w:rsidR="00D849C4" w:rsidRDefault="00157AA9">
      <w:pPr>
        <w:tabs>
          <w:tab w:val="left" w:pos="993"/>
        </w:tabs>
        <w:jc w:val="both"/>
        <w:rPr>
          <w:color w:val="000000"/>
        </w:rPr>
      </w:pPr>
      <w:r>
        <w:rPr>
          <w:color w:val="000000"/>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849C4" w:rsidRDefault="00157AA9">
      <w:pPr>
        <w:tabs>
          <w:tab w:val="left" w:pos="993"/>
        </w:tabs>
        <w:jc w:val="both"/>
        <w:rPr>
          <w:color w:val="000000"/>
        </w:rPr>
      </w:pPr>
      <w:r>
        <w:rPr>
          <w:color w:val="000000"/>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849C4" w:rsidRDefault="00157AA9">
      <w:pPr>
        <w:tabs>
          <w:tab w:val="left" w:pos="993"/>
        </w:tabs>
        <w:jc w:val="both"/>
        <w:rPr>
          <w:color w:val="000000"/>
        </w:rPr>
      </w:pPr>
      <w:r>
        <w:rPr>
          <w:color w:val="000000"/>
        </w:rPr>
        <w:t>- соблюдать существующие в английском языке нормы лексической сочетаемости;</w:t>
      </w:r>
    </w:p>
    <w:p w:rsidR="00D849C4" w:rsidRDefault="00157AA9">
      <w:pPr>
        <w:tabs>
          <w:tab w:val="left" w:pos="993"/>
        </w:tabs>
        <w:jc w:val="both"/>
        <w:rPr>
          <w:color w:val="000000"/>
        </w:rPr>
      </w:pPr>
      <w:r>
        <w:rPr>
          <w:color w:val="000000"/>
        </w:rPr>
        <w:t>-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D849C4" w:rsidRDefault="00157AA9">
      <w:pPr>
        <w:tabs>
          <w:tab w:val="left" w:pos="993"/>
        </w:tabs>
        <w:jc w:val="both"/>
        <w:rPr>
          <w:color w:val="000000"/>
        </w:rPr>
      </w:pPr>
      <w:r>
        <w:rPr>
          <w:color w:val="000000"/>
        </w:rPr>
        <w:t xml:space="preserve">-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D849C4" w:rsidRDefault="00157AA9">
      <w:pPr>
        <w:numPr>
          <w:ilvl w:val="0"/>
          <w:numId w:val="66"/>
        </w:numPr>
        <w:tabs>
          <w:tab w:val="left" w:pos="993"/>
        </w:tabs>
        <w:ind w:left="0" w:firstLine="709"/>
        <w:jc w:val="both"/>
        <w:rPr>
          <w:color w:val="000000"/>
        </w:rPr>
      </w:pPr>
      <w:r>
        <w:rPr>
          <w:color w:val="000000"/>
        </w:rPr>
        <w:t xml:space="preserve">глаголы при помощи аффиксов dis-, mis-, re-, -ize/-ise; </w:t>
      </w:r>
    </w:p>
    <w:p w:rsidR="00D849C4" w:rsidRPr="00157AA9" w:rsidRDefault="00157AA9">
      <w:pPr>
        <w:numPr>
          <w:ilvl w:val="0"/>
          <w:numId w:val="66"/>
        </w:numPr>
        <w:tabs>
          <w:tab w:val="left" w:pos="993"/>
        </w:tabs>
        <w:ind w:left="0" w:firstLine="709"/>
        <w:jc w:val="both"/>
        <w:rPr>
          <w:color w:val="000000"/>
          <w:lang w:val="en-US"/>
        </w:rPr>
      </w:pPr>
      <w:r>
        <w:rPr>
          <w:color w:val="000000"/>
        </w:rPr>
        <w:t>именасуществительныеприпомощисуффиксов</w:t>
      </w:r>
      <w:r w:rsidRPr="00157AA9">
        <w:rPr>
          <w:color w:val="000000"/>
          <w:lang w:val="en-US"/>
        </w:rPr>
        <w:t xml:space="preserve"> -or/ -er, -ist , -sion/-tion, -nce/-ence, -ment, -ity , -ness, -ship, -ing; </w:t>
      </w:r>
    </w:p>
    <w:p w:rsidR="00D849C4" w:rsidRPr="00157AA9" w:rsidRDefault="00157AA9">
      <w:pPr>
        <w:numPr>
          <w:ilvl w:val="0"/>
          <w:numId w:val="66"/>
        </w:numPr>
        <w:tabs>
          <w:tab w:val="left" w:pos="993"/>
        </w:tabs>
        <w:ind w:left="0" w:firstLine="709"/>
        <w:jc w:val="both"/>
        <w:rPr>
          <w:color w:val="000000"/>
          <w:lang w:val="en-US"/>
        </w:rPr>
      </w:pPr>
      <w:r>
        <w:rPr>
          <w:color w:val="000000"/>
        </w:rPr>
        <w:t>именаприлагательныеприпомощиаффиксов</w:t>
      </w:r>
      <w:r w:rsidRPr="00157AA9">
        <w:rPr>
          <w:color w:val="000000"/>
          <w:lang w:val="en-US"/>
        </w:rPr>
        <w:t>inter-; -y, -ly, -ful , -al , -ic,-ian/an, -ing; -ous, -able/ible, -less, -ive;</w:t>
      </w:r>
    </w:p>
    <w:p w:rsidR="00D849C4" w:rsidRDefault="00157AA9">
      <w:pPr>
        <w:numPr>
          <w:ilvl w:val="0"/>
          <w:numId w:val="66"/>
        </w:numPr>
        <w:tabs>
          <w:tab w:val="left" w:pos="993"/>
        </w:tabs>
        <w:ind w:left="0" w:firstLine="709"/>
        <w:jc w:val="both"/>
        <w:rPr>
          <w:color w:val="000000"/>
        </w:rPr>
      </w:pPr>
      <w:r>
        <w:rPr>
          <w:color w:val="000000"/>
        </w:rPr>
        <w:t>наречия при помощи суффикса -ly;</w:t>
      </w:r>
    </w:p>
    <w:p w:rsidR="00D849C4" w:rsidRDefault="00157AA9">
      <w:pPr>
        <w:numPr>
          <w:ilvl w:val="0"/>
          <w:numId w:val="66"/>
        </w:numPr>
        <w:tabs>
          <w:tab w:val="left" w:pos="993"/>
        </w:tabs>
        <w:ind w:left="0" w:firstLine="709"/>
        <w:jc w:val="both"/>
        <w:rPr>
          <w:color w:val="000000"/>
        </w:rPr>
      </w:pPr>
      <w:r>
        <w:rPr>
          <w:color w:val="000000"/>
        </w:rPr>
        <w:t>имена существительные, имена прилагательные, наречия при помощи отрицательных префиксовun-, im-/in-;</w:t>
      </w:r>
    </w:p>
    <w:p w:rsidR="00D849C4" w:rsidRDefault="00157AA9">
      <w:pPr>
        <w:numPr>
          <w:ilvl w:val="0"/>
          <w:numId w:val="66"/>
        </w:numPr>
        <w:tabs>
          <w:tab w:val="left" w:pos="993"/>
        </w:tabs>
        <w:ind w:left="0" w:firstLine="709"/>
        <w:jc w:val="both"/>
        <w:rPr>
          <w:color w:val="000000"/>
        </w:rPr>
      </w:pPr>
      <w:r>
        <w:rPr>
          <w:color w:val="000000"/>
        </w:rPr>
        <w:t>числительные при помощи суффиксов -teen, -ty; -th.</w:t>
      </w:r>
    </w:p>
    <w:p w:rsidR="00D849C4" w:rsidRDefault="00157AA9">
      <w:pPr>
        <w:ind w:firstLine="709"/>
        <w:jc w:val="both"/>
        <w:rPr>
          <w:b/>
          <w:color w:val="000000"/>
        </w:rPr>
      </w:pPr>
      <w:r>
        <w:rPr>
          <w:b/>
          <w:color w:val="000000"/>
        </w:rPr>
        <w:lastRenderedPageBreak/>
        <w:t>Выпускник получит возможность научиться:</w:t>
      </w:r>
    </w:p>
    <w:p w:rsidR="00D849C4" w:rsidRDefault="00157AA9">
      <w:pPr>
        <w:tabs>
          <w:tab w:val="left" w:pos="993"/>
        </w:tabs>
        <w:jc w:val="both"/>
        <w:rPr>
          <w:color w:val="000000"/>
        </w:rPr>
      </w:pPr>
      <w:r>
        <w:rPr>
          <w:color w:val="000000"/>
        </w:rPr>
        <w:t>- распознавать и употреблять в речи в нескольких значениях многозначные слова, изученные в пределах тематики основной школы;</w:t>
      </w:r>
    </w:p>
    <w:p w:rsidR="00D849C4" w:rsidRDefault="00157AA9">
      <w:pPr>
        <w:tabs>
          <w:tab w:val="left" w:pos="993"/>
        </w:tabs>
        <w:jc w:val="both"/>
        <w:rPr>
          <w:color w:val="000000"/>
        </w:rPr>
      </w:pPr>
      <w:r>
        <w:rPr>
          <w:color w:val="000000"/>
        </w:rPr>
        <w:t>- знать различия между явлениями синонимии и антонимии; употреблять в речи изученные синонимы и антонимы адекватно ситуации общения;</w:t>
      </w:r>
    </w:p>
    <w:p w:rsidR="00D849C4" w:rsidRDefault="00157AA9">
      <w:pPr>
        <w:tabs>
          <w:tab w:val="left" w:pos="993"/>
        </w:tabs>
        <w:jc w:val="both"/>
        <w:rPr>
          <w:color w:val="000000"/>
        </w:rPr>
      </w:pPr>
      <w:r>
        <w:rPr>
          <w:color w:val="000000"/>
        </w:rPr>
        <w:t>- распознавать и употреблять в речи наиболее распространенные фразовые глаголы;</w:t>
      </w:r>
    </w:p>
    <w:p w:rsidR="00D849C4" w:rsidRDefault="00157AA9">
      <w:pPr>
        <w:tabs>
          <w:tab w:val="left" w:pos="993"/>
        </w:tabs>
        <w:jc w:val="both"/>
        <w:rPr>
          <w:color w:val="000000"/>
        </w:rPr>
      </w:pPr>
      <w:r>
        <w:rPr>
          <w:color w:val="000000"/>
        </w:rPr>
        <w:t>- распознавать принадлежность слов к частям речи по аффиксам;</w:t>
      </w:r>
    </w:p>
    <w:p w:rsidR="00D849C4" w:rsidRDefault="00157AA9">
      <w:pPr>
        <w:tabs>
          <w:tab w:val="left" w:pos="993"/>
        </w:tabs>
        <w:jc w:val="both"/>
        <w:rPr>
          <w:color w:val="000000"/>
        </w:rPr>
      </w:pPr>
      <w:r>
        <w:rPr>
          <w:color w:val="000000"/>
        </w:rPr>
        <w:t>- распознавать и употреблять в речи различные средства связи в тексте для обеспечения его целостности (firstly, tobeginwith, however, asforme, finally, atlast, etc.);</w:t>
      </w:r>
    </w:p>
    <w:p w:rsidR="00D849C4" w:rsidRDefault="00157AA9">
      <w:pPr>
        <w:tabs>
          <w:tab w:val="left" w:pos="993"/>
        </w:tabs>
        <w:jc w:val="both"/>
        <w:rPr>
          <w:color w:val="000000"/>
        </w:rPr>
      </w:pPr>
      <w:r>
        <w:rPr>
          <w:color w:val="000000"/>
        </w:rPr>
        <w:t>-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D849C4" w:rsidRDefault="00157AA9">
      <w:pPr>
        <w:ind w:firstLine="709"/>
        <w:jc w:val="both"/>
        <w:rPr>
          <w:b/>
          <w:color w:val="000000"/>
        </w:rPr>
      </w:pPr>
      <w:r>
        <w:rPr>
          <w:b/>
          <w:color w:val="000000"/>
        </w:rPr>
        <w:t>Грамматическая сторона речи</w:t>
      </w:r>
    </w:p>
    <w:p w:rsidR="00D849C4" w:rsidRDefault="00157AA9">
      <w:pPr>
        <w:ind w:firstLine="709"/>
        <w:jc w:val="both"/>
        <w:rPr>
          <w:b/>
          <w:color w:val="000000"/>
        </w:rPr>
      </w:pPr>
      <w:r>
        <w:rPr>
          <w:b/>
          <w:color w:val="000000"/>
        </w:rPr>
        <w:t>Выпускник научится:</w:t>
      </w:r>
    </w:p>
    <w:p w:rsidR="00D849C4" w:rsidRDefault="00157AA9">
      <w:pPr>
        <w:tabs>
          <w:tab w:val="left" w:pos="993"/>
        </w:tabs>
        <w:jc w:val="both"/>
        <w:rPr>
          <w:color w:val="000000"/>
        </w:rPr>
      </w:pPr>
      <w:r>
        <w:rPr>
          <w:color w:val="000000"/>
        </w:rPr>
        <w:t>-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D849C4" w:rsidRDefault="00157AA9">
      <w:pPr>
        <w:tabs>
          <w:tab w:val="left" w:pos="993"/>
        </w:tabs>
        <w:jc w:val="both"/>
        <w:rPr>
          <w:color w:val="000000"/>
        </w:rPr>
      </w:pPr>
      <w:r>
        <w:rPr>
          <w:color w:val="000000"/>
        </w:rPr>
        <w:t>-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D849C4" w:rsidRDefault="00157AA9">
      <w:pPr>
        <w:tabs>
          <w:tab w:val="left" w:pos="993"/>
        </w:tabs>
        <w:jc w:val="both"/>
        <w:rPr>
          <w:color w:val="000000"/>
        </w:rPr>
      </w:pPr>
      <w:r>
        <w:rPr>
          <w:color w:val="000000"/>
        </w:rPr>
        <w:t>-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D849C4" w:rsidRDefault="00157AA9">
      <w:pPr>
        <w:tabs>
          <w:tab w:val="left" w:pos="993"/>
        </w:tabs>
        <w:jc w:val="both"/>
        <w:rPr>
          <w:color w:val="000000"/>
        </w:rPr>
      </w:pPr>
      <w:r>
        <w:rPr>
          <w:color w:val="000000"/>
        </w:rPr>
        <w:t>- распознавать и употреблять в речи предложения с начальным It;</w:t>
      </w:r>
    </w:p>
    <w:p w:rsidR="00D849C4" w:rsidRDefault="00157AA9">
      <w:pPr>
        <w:tabs>
          <w:tab w:val="left" w:pos="993"/>
        </w:tabs>
        <w:jc w:val="both"/>
        <w:rPr>
          <w:color w:val="000000"/>
        </w:rPr>
      </w:pPr>
      <w:r>
        <w:rPr>
          <w:color w:val="000000"/>
        </w:rPr>
        <w:t>- распознавать и употреблять в речи предложения с начальным There+tobe;</w:t>
      </w:r>
    </w:p>
    <w:p w:rsidR="00D849C4" w:rsidRDefault="00157AA9">
      <w:pPr>
        <w:tabs>
          <w:tab w:val="left" w:pos="993"/>
        </w:tabs>
        <w:jc w:val="both"/>
        <w:rPr>
          <w:color w:val="000000"/>
        </w:rPr>
      </w:pPr>
      <w:r>
        <w:rPr>
          <w:color w:val="000000"/>
        </w:rPr>
        <w:t>- распознавать и употреблять в речи сложносочиненные предложения с сочинительными союзами and, but, or;</w:t>
      </w:r>
    </w:p>
    <w:p w:rsidR="00D849C4" w:rsidRDefault="00157AA9">
      <w:pPr>
        <w:tabs>
          <w:tab w:val="left" w:pos="993"/>
        </w:tabs>
        <w:jc w:val="both"/>
        <w:rPr>
          <w:color w:val="000000"/>
        </w:rPr>
      </w:pPr>
      <w:r>
        <w:rPr>
          <w:color w:val="000000"/>
        </w:rPr>
        <w:t>- распознавать и употреблять в речи сложноподчиненные предложения с союзами и союзными словами because, if,that, who, which,what, when, where, how,why;</w:t>
      </w:r>
    </w:p>
    <w:p w:rsidR="00D849C4" w:rsidRDefault="00157AA9">
      <w:pPr>
        <w:tabs>
          <w:tab w:val="left" w:pos="993"/>
        </w:tabs>
        <w:jc w:val="both"/>
        <w:rPr>
          <w:color w:val="000000"/>
        </w:rPr>
      </w:pPr>
      <w:r>
        <w:rPr>
          <w:color w:val="000000"/>
        </w:rPr>
        <w:t>- использовать косвенную речь в утвердительных и вопросительных предложениях в настоящем и прошедшем времени;</w:t>
      </w:r>
    </w:p>
    <w:p w:rsidR="00D849C4" w:rsidRPr="00157AA9" w:rsidRDefault="00157AA9">
      <w:pPr>
        <w:tabs>
          <w:tab w:val="left" w:pos="993"/>
        </w:tabs>
        <w:jc w:val="both"/>
        <w:rPr>
          <w:color w:val="000000"/>
          <w:lang w:val="en-US"/>
        </w:rPr>
      </w:pPr>
      <w:r w:rsidRPr="00157AA9">
        <w:rPr>
          <w:color w:val="000000"/>
          <w:lang w:val="en-US"/>
        </w:rPr>
        <w:t xml:space="preserve">- </w:t>
      </w:r>
      <w:r>
        <w:rPr>
          <w:color w:val="000000"/>
        </w:rPr>
        <w:t>распознаватьиупотреблятьвречиусловныепредложенияреальногохарактера</w:t>
      </w:r>
      <w:r w:rsidRPr="00157AA9">
        <w:rPr>
          <w:color w:val="000000"/>
          <w:lang w:val="en-US"/>
        </w:rPr>
        <w:t xml:space="preserve"> (Conditional I – If I see Jim, I’ll invite him to our school party) </w:t>
      </w:r>
      <w:r>
        <w:rPr>
          <w:color w:val="000000"/>
        </w:rPr>
        <w:t>инереальногохарактера</w:t>
      </w:r>
      <w:r w:rsidRPr="00157AA9">
        <w:rPr>
          <w:color w:val="000000"/>
          <w:lang w:val="en-US"/>
        </w:rPr>
        <w:t xml:space="preserve"> (Conditional II – If I were you, I would start learning French);</w:t>
      </w:r>
    </w:p>
    <w:p w:rsidR="00D849C4" w:rsidRDefault="00157AA9">
      <w:pPr>
        <w:tabs>
          <w:tab w:val="left" w:pos="993"/>
        </w:tabs>
        <w:jc w:val="both"/>
        <w:rPr>
          <w:color w:val="000000"/>
        </w:rPr>
      </w:pPr>
      <w:r>
        <w:rPr>
          <w:color w:val="000000"/>
        </w:rPr>
        <w:t>- распознавать и употреблять в речи имена существительные в единственном числе и во множественном числе, образованные по правилу, и исключения;</w:t>
      </w:r>
    </w:p>
    <w:p w:rsidR="00D849C4" w:rsidRDefault="00157AA9">
      <w:pPr>
        <w:tabs>
          <w:tab w:val="left" w:pos="993"/>
        </w:tabs>
        <w:jc w:val="both"/>
        <w:rPr>
          <w:color w:val="000000"/>
        </w:rPr>
      </w:pPr>
      <w:r>
        <w:rPr>
          <w:color w:val="000000"/>
        </w:rPr>
        <w:t>- распознавать и употреблять в речи существительные с определенным/ неопределенным/нулевым артиклем;</w:t>
      </w:r>
    </w:p>
    <w:p w:rsidR="00D849C4" w:rsidRDefault="00157AA9">
      <w:pPr>
        <w:tabs>
          <w:tab w:val="left" w:pos="993"/>
        </w:tabs>
        <w:jc w:val="both"/>
        <w:rPr>
          <w:color w:val="000000"/>
        </w:rPr>
      </w:pPr>
      <w:r>
        <w:rPr>
          <w:color w:val="000000"/>
        </w:rPr>
        <w:t>-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D849C4" w:rsidRDefault="00157AA9">
      <w:pPr>
        <w:tabs>
          <w:tab w:val="left" w:pos="993"/>
        </w:tabs>
        <w:jc w:val="both"/>
        <w:rPr>
          <w:color w:val="000000"/>
        </w:rPr>
      </w:pPr>
      <w:r>
        <w:rPr>
          <w:color w:val="000000"/>
        </w:rPr>
        <w:t>- 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D849C4" w:rsidRDefault="00157AA9">
      <w:pPr>
        <w:tabs>
          <w:tab w:val="left" w:pos="993"/>
        </w:tabs>
        <w:jc w:val="both"/>
        <w:rPr>
          <w:color w:val="000000"/>
        </w:rPr>
      </w:pPr>
      <w:r>
        <w:rPr>
          <w:color w:val="000000"/>
        </w:rPr>
        <w:t>- 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D849C4" w:rsidRDefault="00157AA9">
      <w:pPr>
        <w:tabs>
          <w:tab w:val="left" w:pos="993"/>
        </w:tabs>
        <w:jc w:val="both"/>
        <w:rPr>
          <w:color w:val="000000"/>
        </w:rPr>
      </w:pPr>
      <w:r>
        <w:rPr>
          <w:color w:val="000000"/>
        </w:rPr>
        <w:t>- распознавать и употреблять в речи количественные и порядковые числительные;</w:t>
      </w:r>
    </w:p>
    <w:p w:rsidR="00D849C4" w:rsidRDefault="00157AA9">
      <w:pPr>
        <w:tabs>
          <w:tab w:val="left" w:pos="993"/>
        </w:tabs>
        <w:jc w:val="both"/>
        <w:rPr>
          <w:color w:val="000000"/>
        </w:rPr>
      </w:pPr>
      <w:r>
        <w:rPr>
          <w:color w:val="000000"/>
        </w:rPr>
        <w:t>- 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D849C4" w:rsidRDefault="00157AA9">
      <w:pPr>
        <w:tabs>
          <w:tab w:val="left" w:pos="993"/>
        </w:tabs>
        <w:jc w:val="both"/>
        <w:rPr>
          <w:color w:val="000000"/>
        </w:rPr>
      </w:pPr>
      <w:r>
        <w:rPr>
          <w:color w:val="000000"/>
        </w:rPr>
        <w:t>- распознавать и употреблять в речи различные грамматические средства для выражения будущего времени: Simple Future, to be going to, Present Continuous;</w:t>
      </w:r>
    </w:p>
    <w:p w:rsidR="00D849C4" w:rsidRDefault="00157AA9">
      <w:pPr>
        <w:tabs>
          <w:tab w:val="left" w:pos="993"/>
        </w:tabs>
        <w:jc w:val="both"/>
        <w:rPr>
          <w:color w:val="000000"/>
        </w:rPr>
      </w:pPr>
      <w:r>
        <w:rPr>
          <w:color w:val="000000"/>
        </w:rPr>
        <w:lastRenderedPageBreak/>
        <w:t>- распознавать и употреблять в речи модальные глаголы и их эквиваленты (may,can,could,beableto,must,haveto, should);</w:t>
      </w:r>
    </w:p>
    <w:p w:rsidR="00D849C4" w:rsidRDefault="00157AA9">
      <w:pPr>
        <w:tabs>
          <w:tab w:val="left" w:pos="993"/>
        </w:tabs>
        <w:jc w:val="both"/>
        <w:rPr>
          <w:color w:val="000000"/>
        </w:rPr>
      </w:pPr>
      <w:r>
        <w:rPr>
          <w:color w:val="000000"/>
        </w:rPr>
        <w:t>- распознавать и употреблять в речи глаголы в следующих формах страдательного залога: PresentSimplePassive, PastSimplePassive;</w:t>
      </w:r>
    </w:p>
    <w:p w:rsidR="00D849C4" w:rsidRDefault="00157AA9">
      <w:pPr>
        <w:tabs>
          <w:tab w:val="left" w:pos="993"/>
        </w:tabs>
        <w:jc w:val="both"/>
        <w:rPr>
          <w:color w:val="000000"/>
        </w:rPr>
      </w:pPr>
      <w:r>
        <w:rPr>
          <w:color w:val="000000"/>
        </w:rPr>
        <w:t>- распознавать и употреблять в речи предлоги места, времени, направления; предлоги, употребляемые при глаголах в страдательном залоге.</w:t>
      </w:r>
    </w:p>
    <w:p w:rsidR="00D849C4" w:rsidRDefault="00157AA9">
      <w:pPr>
        <w:ind w:firstLine="709"/>
        <w:jc w:val="both"/>
        <w:rPr>
          <w:b/>
          <w:color w:val="000000"/>
        </w:rPr>
      </w:pPr>
      <w:r>
        <w:rPr>
          <w:b/>
          <w:color w:val="000000"/>
        </w:rPr>
        <w:t>Выпускник получит возможность научиться:</w:t>
      </w:r>
    </w:p>
    <w:p w:rsidR="00D849C4" w:rsidRDefault="00157AA9">
      <w:pPr>
        <w:tabs>
          <w:tab w:val="left" w:pos="993"/>
        </w:tabs>
        <w:jc w:val="both"/>
        <w:rPr>
          <w:color w:val="000000"/>
        </w:rPr>
      </w:pPr>
      <w:r>
        <w:rPr>
          <w:color w:val="000000"/>
        </w:rPr>
        <w:t>- 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w:t>
      </w:r>
    </w:p>
    <w:p w:rsidR="00D849C4" w:rsidRDefault="00157AA9">
      <w:pPr>
        <w:tabs>
          <w:tab w:val="left" w:pos="993"/>
        </w:tabs>
        <w:jc w:val="both"/>
        <w:rPr>
          <w:color w:val="000000"/>
        </w:rPr>
      </w:pPr>
      <w:r>
        <w:rPr>
          <w:color w:val="000000"/>
        </w:rPr>
        <w:t>- распознавать и употреблять в речи сложноподчиненные предложения с союзами whoever, whatever, however, whenever;</w:t>
      </w:r>
    </w:p>
    <w:p w:rsidR="00D849C4" w:rsidRDefault="00157AA9">
      <w:pPr>
        <w:tabs>
          <w:tab w:val="left" w:pos="993"/>
        </w:tabs>
        <w:jc w:val="both"/>
        <w:rPr>
          <w:color w:val="000000"/>
        </w:rPr>
      </w:pPr>
      <w:r>
        <w:rPr>
          <w:color w:val="000000"/>
        </w:rPr>
        <w:t>- распознавать и употреблять в речи предложения с конструкциями as … as; notso … as; either … or; neither … nor;</w:t>
      </w:r>
    </w:p>
    <w:p w:rsidR="00D849C4" w:rsidRDefault="00157AA9">
      <w:pPr>
        <w:tabs>
          <w:tab w:val="left" w:pos="993"/>
        </w:tabs>
        <w:jc w:val="both"/>
        <w:rPr>
          <w:color w:val="000000"/>
        </w:rPr>
      </w:pPr>
      <w:r>
        <w:rPr>
          <w:color w:val="000000"/>
        </w:rPr>
        <w:t>- распознавать и употреблять в речи предложения с конструкцией I wish;</w:t>
      </w:r>
    </w:p>
    <w:p w:rsidR="00D849C4" w:rsidRDefault="00157AA9">
      <w:pPr>
        <w:tabs>
          <w:tab w:val="left" w:pos="993"/>
        </w:tabs>
        <w:jc w:val="both"/>
        <w:rPr>
          <w:color w:val="000000"/>
        </w:rPr>
      </w:pPr>
      <w:r>
        <w:rPr>
          <w:color w:val="000000"/>
        </w:rPr>
        <w:t>- распознавать и употреблять в речи конструкции с глаголами на -ing: to love/hate doing something; Stop talking;</w:t>
      </w:r>
    </w:p>
    <w:p w:rsidR="00D849C4" w:rsidRPr="00157AA9" w:rsidRDefault="00157AA9">
      <w:pPr>
        <w:tabs>
          <w:tab w:val="left" w:pos="993"/>
        </w:tabs>
        <w:jc w:val="both"/>
        <w:rPr>
          <w:color w:val="000000"/>
          <w:lang w:val="en-US"/>
        </w:rPr>
      </w:pPr>
      <w:r w:rsidRPr="00157AA9">
        <w:rPr>
          <w:color w:val="000000"/>
          <w:lang w:val="en-US"/>
        </w:rPr>
        <w:t xml:space="preserve">- </w:t>
      </w:r>
      <w:r>
        <w:rPr>
          <w:color w:val="000000"/>
        </w:rPr>
        <w:t>распознаватьиупотреблятьвречиконструкции</w:t>
      </w:r>
      <w:r w:rsidRPr="00157AA9">
        <w:rPr>
          <w:color w:val="000000"/>
          <w:lang w:val="en-US"/>
        </w:rPr>
        <w:t>It takes me …to do something; to look / feel / be happy;</w:t>
      </w:r>
    </w:p>
    <w:p w:rsidR="00D849C4" w:rsidRDefault="00157AA9">
      <w:pPr>
        <w:tabs>
          <w:tab w:val="left" w:pos="993"/>
        </w:tabs>
        <w:jc w:val="both"/>
        <w:rPr>
          <w:color w:val="000000"/>
        </w:rPr>
      </w:pPr>
      <w:r>
        <w:rPr>
          <w:color w:val="000000"/>
        </w:rPr>
        <w:t>- распознавать и употреблять в речи определения, выраженные прилагательными, в правильном порядке их следования;</w:t>
      </w:r>
    </w:p>
    <w:p w:rsidR="00D849C4" w:rsidRDefault="00157AA9">
      <w:pPr>
        <w:tabs>
          <w:tab w:val="left" w:pos="993"/>
        </w:tabs>
        <w:jc w:val="both"/>
        <w:rPr>
          <w:color w:val="000000"/>
        </w:rPr>
      </w:pPr>
      <w:r>
        <w:rPr>
          <w:color w:val="000000"/>
        </w:rPr>
        <w:t>- распознавать и употреблять в речи глаголы во временных формах действительного залога:PastPerfect, Present PerfectContinuous, Future-in-the-Past;</w:t>
      </w:r>
    </w:p>
    <w:p w:rsidR="00D849C4" w:rsidRDefault="00157AA9">
      <w:pPr>
        <w:tabs>
          <w:tab w:val="left" w:pos="993"/>
        </w:tabs>
        <w:jc w:val="both"/>
        <w:rPr>
          <w:color w:val="000000"/>
        </w:rPr>
      </w:pPr>
      <w:r>
        <w:rPr>
          <w:color w:val="000000"/>
        </w:rPr>
        <w:t>- распознавать и употреблять в речи глаголы в формах страдательного залогаFuture SimplePassive, PresentPerfect Passive;</w:t>
      </w:r>
    </w:p>
    <w:p w:rsidR="00D849C4" w:rsidRDefault="00157AA9">
      <w:pPr>
        <w:tabs>
          <w:tab w:val="left" w:pos="993"/>
        </w:tabs>
        <w:jc w:val="both"/>
        <w:rPr>
          <w:color w:val="000000"/>
        </w:rPr>
      </w:pPr>
      <w:r>
        <w:rPr>
          <w:color w:val="000000"/>
        </w:rPr>
        <w:t>- распознавать и употреблять в речи модальные глаголы need, shall, might, would;</w:t>
      </w:r>
    </w:p>
    <w:p w:rsidR="00D849C4" w:rsidRDefault="00157AA9">
      <w:pPr>
        <w:tabs>
          <w:tab w:val="left" w:pos="993"/>
        </w:tabs>
        <w:jc w:val="both"/>
        <w:rPr>
          <w:color w:val="000000"/>
        </w:rPr>
      </w:pPr>
      <w:r>
        <w:rPr>
          <w:color w:val="000000"/>
        </w:rPr>
        <w:t>- 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w:t>
      </w:r>
    </w:p>
    <w:p w:rsidR="00D849C4" w:rsidRDefault="00157AA9">
      <w:pPr>
        <w:tabs>
          <w:tab w:val="left" w:pos="993"/>
        </w:tabs>
        <w:jc w:val="both"/>
        <w:rPr>
          <w:color w:val="000000"/>
        </w:rPr>
      </w:pPr>
      <w:r>
        <w:rPr>
          <w:color w:val="000000"/>
        </w:rPr>
        <w:t>- распознавать и употреблять в речи словосочетания «Причастие I+существительное» (aplayingchild) и «Причастие II+существительное» (awrittenpoem).</w:t>
      </w:r>
    </w:p>
    <w:p w:rsidR="00D849C4" w:rsidRDefault="00157AA9">
      <w:pPr>
        <w:ind w:firstLine="709"/>
        <w:jc w:val="both"/>
        <w:rPr>
          <w:b/>
          <w:color w:val="000000"/>
        </w:rPr>
      </w:pPr>
      <w:r>
        <w:rPr>
          <w:b/>
          <w:color w:val="000000"/>
        </w:rPr>
        <w:t>Социокультурные знания и умения</w:t>
      </w:r>
    </w:p>
    <w:p w:rsidR="00D849C4" w:rsidRDefault="00157AA9">
      <w:pPr>
        <w:ind w:firstLine="709"/>
        <w:jc w:val="both"/>
        <w:rPr>
          <w:b/>
          <w:color w:val="000000"/>
        </w:rPr>
      </w:pPr>
      <w:r>
        <w:rPr>
          <w:b/>
          <w:color w:val="000000"/>
        </w:rPr>
        <w:t>Выпускник научится:</w:t>
      </w:r>
    </w:p>
    <w:p w:rsidR="00D849C4" w:rsidRDefault="00157AA9">
      <w:pPr>
        <w:tabs>
          <w:tab w:val="left" w:pos="993"/>
        </w:tabs>
        <w:jc w:val="both"/>
        <w:rPr>
          <w:color w:val="000000"/>
        </w:rPr>
      </w:pPr>
      <w:r>
        <w:rPr>
          <w:color w:val="000000"/>
        </w:rPr>
        <w:t>-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D849C4" w:rsidRDefault="00157AA9">
      <w:pPr>
        <w:tabs>
          <w:tab w:val="left" w:pos="993"/>
        </w:tabs>
        <w:jc w:val="both"/>
        <w:rPr>
          <w:color w:val="000000"/>
        </w:rPr>
      </w:pPr>
      <w:r>
        <w:rPr>
          <w:color w:val="000000"/>
        </w:rPr>
        <w:t>- представлять родную страну и культуру на английском языке;</w:t>
      </w:r>
    </w:p>
    <w:p w:rsidR="00D849C4" w:rsidRDefault="00157AA9">
      <w:pPr>
        <w:tabs>
          <w:tab w:val="left" w:pos="993"/>
        </w:tabs>
        <w:jc w:val="both"/>
        <w:rPr>
          <w:color w:val="000000"/>
        </w:rPr>
      </w:pPr>
      <w:r>
        <w:rPr>
          <w:color w:val="000000"/>
        </w:rPr>
        <w:t>- понимать социокультурные реалии при чтении и аудировании в рамках изученного материала.</w:t>
      </w:r>
    </w:p>
    <w:p w:rsidR="00D849C4" w:rsidRDefault="00157AA9">
      <w:pPr>
        <w:ind w:firstLine="709"/>
        <w:jc w:val="both"/>
        <w:rPr>
          <w:color w:val="000000"/>
        </w:rPr>
      </w:pPr>
      <w:r>
        <w:rPr>
          <w:b/>
          <w:color w:val="000000"/>
        </w:rPr>
        <w:t>Выпускник получит возможность научиться:</w:t>
      </w:r>
    </w:p>
    <w:p w:rsidR="00D849C4" w:rsidRDefault="00157AA9">
      <w:pPr>
        <w:tabs>
          <w:tab w:val="left" w:pos="993"/>
        </w:tabs>
        <w:jc w:val="both"/>
        <w:rPr>
          <w:b/>
          <w:color w:val="000000"/>
        </w:rPr>
      </w:pPr>
      <w:r>
        <w:rPr>
          <w:color w:val="000000"/>
        </w:rPr>
        <w:t>- использовать социокультурные реалии при создании устных и письменных высказываний;</w:t>
      </w:r>
    </w:p>
    <w:p w:rsidR="00D849C4" w:rsidRDefault="00157AA9">
      <w:pPr>
        <w:tabs>
          <w:tab w:val="left" w:pos="993"/>
        </w:tabs>
        <w:jc w:val="both"/>
        <w:rPr>
          <w:b/>
          <w:color w:val="000000"/>
        </w:rPr>
      </w:pPr>
      <w:r>
        <w:rPr>
          <w:color w:val="000000"/>
        </w:rPr>
        <w:t>- находить сходство и различие в традициях родной страны и страны/стран изучаемого языка.</w:t>
      </w:r>
    </w:p>
    <w:p w:rsidR="00D849C4" w:rsidRDefault="00157AA9">
      <w:pPr>
        <w:ind w:firstLine="709"/>
        <w:jc w:val="both"/>
        <w:rPr>
          <w:b/>
          <w:color w:val="000000"/>
        </w:rPr>
      </w:pPr>
      <w:r>
        <w:rPr>
          <w:b/>
          <w:color w:val="000000"/>
        </w:rPr>
        <w:t>Компенсаторные умения</w:t>
      </w:r>
    </w:p>
    <w:p w:rsidR="00D849C4" w:rsidRDefault="00157AA9">
      <w:pPr>
        <w:ind w:firstLine="709"/>
        <w:jc w:val="both"/>
        <w:rPr>
          <w:b/>
          <w:color w:val="000000"/>
        </w:rPr>
      </w:pPr>
      <w:r>
        <w:rPr>
          <w:b/>
          <w:color w:val="000000"/>
        </w:rPr>
        <w:t>Выпускник научится:</w:t>
      </w:r>
    </w:p>
    <w:p w:rsidR="00D849C4" w:rsidRDefault="00157AA9">
      <w:pPr>
        <w:tabs>
          <w:tab w:val="left" w:pos="993"/>
        </w:tabs>
        <w:jc w:val="both"/>
        <w:rPr>
          <w:b/>
          <w:color w:val="000000"/>
        </w:rPr>
      </w:pPr>
      <w:r>
        <w:rPr>
          <w:color w:val="000000"/>
        </w:rPr>
        <w:t>- выходить из положения при дефиците языковых средств: использовать переспрос при говорении.</w:t>
      </w:r>
    </w:p>
    <w:p w:rsidR="00D849C4" w:rsidRDefault="00157AA9">
      <w:pPr>
        <w:ind w:firstLine="709"/>
        <w:jc w:val="both"/>
        <w:rPr>
          <w:color w:val="000000"/>
        </w:rPr>
      </w:pPr>
      <w:r>
        <w:rPr>
          <w:b/>
          <w:color w:val="000000"/>
        </w:rPr>
        <w:t>Выпускник получит возможность научиться:</w:t>
      </w:r>
    </w:p>
    <w:p w:rsidR="00D849C4" w:rsidRDefault="00157AA9">
      <w:pPr>
        <w:tabs>
          <w:tab w:val="left" w:pos="993"/>
        </w:tabs>
        <w:jc w:val="both"/>
        <w:rPr>
          <w:color w:val="000000"/>
        </w:rPr>
      </w:pPr>
      <w:r>
        <w:rPr>
          <w:color w:val="000000"/>
        </w:rPr>
        <w:t>- использовать перифраз, синонимические и антонимические средства при говорении;</w:t>
      </w:r>
    </w:p>
    <w:p w:rsidR="00D849C4" w:rsidRDefault="00157AA9">
      <w:pPr>
        <w:tabs>
          <w:tab w:val="left" w:pos="993"/>
        </w:tabs>
        <w:jc w:val="both"/>
        <w:rPr>
          <w:color w:val="000000"/>
        </w:rPr>
      </w:pPr>
      <w:bookmarkStart w:id="14" w:name="_lnxbz9" w:colFirst="0" w:colLast="0"/>
      <w:bookmarkEnd w:id="14"/>
      <w:r>
        <w:rPr>
          <w:color w:val="000000"/>
        </w:rPr>
        <w:t>- пользоваться языковой и контекстуальной догадкой при аудировании и чтении</w:t>
      </w:r>
    </w:p>
    <w:p w:rsidR="00D849C4" w:rsidRDefault="00157AA9">
      <w:pPr>
        <w:ind w:left="-567" w:firstLine="425"/>
        <w:jc w:val="both"/>
        <w:rPr>
          <w:b/>
        </w:rPr>
      </w:pPr>
      <w:r>
        <w:rPr>
          <w:color w:val="000000"/>
        </w:rPr>
        <w:t>1.2.5.6.</w:t>
      </w:r>
      <w:r>
        <w:rPr>
          <w:b/>
        </w:rPr>
        <w:t xml:space="preserve"> Планируемые результаты освоения курса  «Второй иностранный язык (немецкий)»6 - 9 классы.</w:t>
      </w:r>
    </w:p>
    <w:p w:rsidR="00D849C4" w:rsidRDefault="00157AA9">
      <w:pPr>
        <w:ind w:firstLine="708"/>
        <w:jc w:val="both"/>
      </w:pPr>
      <w:r>
        <w:rPr>
          <w:b/>
        </w:rPr>
        <w:t>Выпускник научится</w:t>
      </w:r>
      <w:r>
        <w:t xml:space="preserve">: </w:t>
      </w:r>
    </w:p>
    <w:p w:rsidR="00D849C4" w:rsidRDefault="00157AA9">
      <w:pPr>
        <w:jc w:val="both"/>
      </w:pPr>
      <w:r>
        <w:t>•</w:t>
      </w:r>
      <w:r>
        <w:tab/>
        <w:t>начинать, вести, поддерживать и заканчивать беседу в стандартных ситуациях общения, соблюдая нормы речевого этикета, при необходимости переспрашивая, уточняя;</w:t>
      </w:r>
    </w:p>
    <w:p w:rsidR="00D849C4" w:rsidRDefault="00157AA9">
      <w:pPr>
        <w:jc w:val="both"/>
      </w:pPr>
      <w:r>
        <w:lastRenderedPageBreak/>
        <w:t>•</w:t>
      </w:r>
      <w:r>
        <w:tab/>
        <w:t>расспрашивать собеседника и отвечать на его вопросы, высказывая своё мнение, просьбу, отвечать на предложение собеседника согласием или отказом, опираясь на изученную тематику и усвоенный лексико-грамматический материал;</w:t>
      </w:r>
    </w:p>
    <w:p w:rsidR="00D849C4" w:rsidRDefault="00157AA9">
      <w:pPr>
        <w:jc w:val="both"/>
      </w:pPr>
      <w:r>
        <w:t>•</w:t>
      </w:r>
      <w:r>
        <w:tab/>
        <w:t>рассказывать о себе, своей семье, друзьях, своих интересах и планах на будущее, сообщать краткие сведения о своём городе или селе, о своей стране и стране изучаемого языка;</w:t>
      </w:r>
    </w:p>
    <w:p w:rsidR="00D849C4" w:rsidRDefault="00157AA9">
      <w:pPr>
        <w:jc w:val="both"/>
      </w:pPr>
      <w:r>
        <w:t>•</w:t>
      </w:r>
      <w:r>
        <w:tab/>
        <w:t>делать краткие сообщения, описывать события или явления (в рамках пройденных тем), передавать основное содержание, основную мысль прочитанного или услышанного, выражать своё отношение к прочитанному или услышанному, давать краткую характеристику персонажей;</w:t>
      </w:r>
    </w:p>
    <w:p w:rsidR="00D849C4" w:rsidRDefault="00157AA9">
      <w:pPr>
        <w:jc w:val="both"/>
      </w:pPr>
      <w:r>
        <w:t>•</w:t>
      </w:r>
      <w:r>
        <w:tab/>
        <w:t>использовать перифраз, синонимичные средства в процессе устного общения;</w:t>
      </w:r>
    </w:p>
    <w:p w:rsidR="00D849C4" w:rsidRDefault="00157AA9">
      <w:pPr>
        <w:jc w:val="both"/>
      </w:pPr>
      <w:r>
        <w:t>•</w:t>
      </w:r>
      <w:r>
        <w:tab/>
        <w:t>понимать основное содержание кратких, несложных аутентичных прагматических текстов (прогноз погоды, программы теле/радио передач, объявления на вокзале/в аэропорту) и выделять для себя значимую информацию;</w:t>
      </w:r>
    </w:p>
    <w:p w:rsidR="00D849C4" w:rsidRDefault="00157AA9">
      <w:pPr>
        <w:jc w:val="both"/>
      </w:pPr>
      <w:r>
        <w:t>•</w:t>
      </w:r>
      <w:r>
        <w:tab/>
        <w:t>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w:t>
      </w:r>
    </w:p>
    <w:p w:rsidR="00D849C4" w:rsidRDefault="00157AA9">
      <w:pPr>
        <w:jc w:val="both"/>
      </w:pPr>
      <w:r>
        <w:t>•</w:t>
      </w:r>
      <w:r>
        <w:tab/>
        <w:t>использовать переспрос, просьбу повторить;</w:t>
      </w:r>
    </w:p>
    <w:p w:rsidR="00D849C4" w:rsidRDefault="00157AA9">
      <w:pPr>
        <w:jc w:val="both"/>
      </w:pPr>
      <w:r>
        <w:t>•</w:t>
      </w:r>
      <w:r>
        <w:tab/>
        <w:t>ориентироваться в иноязычном тексте, прогнозировать его содержание по заголовку;</w:t>
      </w:r>
    </w:p>
    <w:p w:rsidR="00D849C4" w:rsidRDefault="00157AA9">
      <w:pPr>
        <w:jc w:val="both"/>
      </w:pPr>
      <w:r>
        <w:t>•</w:t>
      </w:r>
      <w:r>
        <w:tab/>
        <w:t>читать несложные аутентичные тексты разных жанров с полным и точным пониманием, используя различные приёмы смысловой переработки текста (языковую догадку, анализ, выборочный перевод), оценивать полученную информацию, выражая своё мнение;</w:t>
      </w:r>
    </w:p>
    <w:p w:rsidR="00D849C4" w:rsidRDefault="00157AA9">
      <w:pPr>
        <w:jc w:val="both"/>
      </w:pPr>
      <w:r>
        <w:t>•</w:t>
      </w:r>
      <w:r>
        <w:tab/>
        <w:t xml:space="preserve">    писать поздравления, личные письма с опорой на образец: расспрашивать адресата о его делах, сообщать то же о себе, выражать благодарность, просьбу, употребляя формулы речевого этикета, принятые в странах изучаемого языка.</w:t>
      </w:r>
    </w:p>
    <w:p w:rsidR="00D849C4" w:rsidRDefault="00157AA9">
      <w:pPr>
        <w:widowControl w:val="0"/>
        <w:numPr>
          <w:ilvl w:val="3"/>
          <w:numId w:val="104"/>
        </w:numPr>
        <w:tabs>
          <w:tab w:val="left" w:pos="0"/>
        </w:tabs>
        <w:spacing w:before="69"/>
        <w:ind w:right="449"/>
        <w:jc w:val="both"/>
      </w:pPr>
      <w:bookmarkStart w:id="15" w:name="_35nkun2" w:colFirst="0" w:colLast="0"/>
      <w:bookmarkEnd w:id="15"/>
      <w:r>
        <w:rPr>
          <w:b/>
        </w:rPr>
        <w:t xml:space="preserve">Коммуникативные умения. Говорение. Диалогическая речь. </w:t>
      </w:r>
    </w:p>
    <w:p w:rsidR="00D849C4" w:rsidRDefault="00157AA9">
      <w:pPr>
        <w:widowControl w:val="0"/>
        <w:numPr>
          <w:ilvl w:val="3"/>
          <w:numId w:val="104"/>
        </w:numPr>
        <w:tabs>
          <w:tab w:val="left" w:pos="0"/>
        </w:tabs>
        <w:spacing w:before="69"/>
        <w:ind w:right="449"/>
        <w:jc w:val="both"/>
      </w:pPr>
      <w:r>
        <w:rPr>
          <w:b/>
        </w:rPr>
        <w:t>Выпускник получит возможность научиться:</w:t>
      </w:r>
    </w:p>
    <w:p w:rsidR="00D849C4" w:rsidRDefault="00157AA9">
      <w:pPr>
        <w:widowControl w:val="0"/>
        <w:numPr>
          <w:ilvl w:val="1"/>
          <w:numId w:val="105"/>
        </w:numPr>
        <w:tabs>
          <w:tab w:val="left" w:pos="1096"/>
        </w:tabs>
        <w:ind w:right="105" w:firstLine="708"/>
        <w:jc w:val="both"/>
      </w:pPr>
      <w:r>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D849C4" w:rsidRDefault="00157AA9">
      <w:pPr>
        <w:widowControl w:val="0"/>
        <w:numPr>
          <w:ilvl w:val="1"/>
          <w:numId w:val="105"/>
        </w:numPr>
        <w:tabs>
          <w:tab w:val="left" w:pos="1096"/>
        </w:tabs>
        <w:ind w:left="1095" w:right="1059" w:hanging="285"/>
        <w:jc w:val="both"/>
      </w:pPr>
      <w:r>
        <w:t>вести диалог-обмен мнениями;</w:t>
      </w:r>
    </w:p>
    <w:p w:rsidR="00D849C4" w:rsidRDefault="00157AA9">
      <w:pPr>
        <w:widowControl w:val="0"/>
        <w:numPr>
          <w:ilvl w:val="1"/>
          <w:numId w:val="105"/>
        </w:numPr>
        <w:tabs>
          <w:tab w:val="left" w:pos="1096"/>
        </w:tabs>
        <w:ind w:left="1095" w:right="1059" w:hanging="285"/>
        <w:jc w:val="both"/>
      </w:pPr>
      <w:r>
        <w:t>брать и давать интервью;</w:t>
      </w:r>
    </w:p>
    <w:p w:rsidR="00D849C4" w:rsidRDefault="00157AA9">
      <w:pPr>
        <w:widowControl w:val="0"/>
        <w:numPr>
          <w:ilvl w:val="1"/>
          <w:numId w:val="105"/>
        </w:numPr>
        <w:tabs>
          <w:tab w:val="left" w:pos="1096"/>
        </w:tabs>
        <w:ind w:left="1095" w:right="1059" w:hanging="285"/>
        <w:jc w:val="both"/>
      </w:pPr>
      <w:r>
        <w:t>вести диалог-расспрос на основе нелинейного текста (таблицы, диаграммы и т. д.)</w:t>
      </w:r>
    </w:p>
    <w:p w:rsidR="00D849C4" w:rsidRDefault="00157AA9">
      <w:pPr>
        <w:spacing w:before="4"/>
        <w:jc w:val="both"/>
        <w:rPr>
          <w:b/>
        </w:rPr>
      </w:pPr>
      <w:r>
        <w:rPr>
          <w:b/>
        </w:rPr>
        <w:t xml:space="preserve">Говорение. Монологическая речь. </w:t>
      </w:r>
    </w:p>
    <w:p w:rsidR="00D849C4" w:rsidRDefault="00157AA9">
      <w:pPr>
        <w:spacing w:before="4"/>
        <w:jc w:val="both"/>
        <w:rPr>
          <w:b/>
        </w:rPr>
      </w:pPr>
      <w:r>
        <w:rPr>
          <w:b/>
        </w:rPr>
        <w:t>Выпускник научится:</w:t>
      </w:r>
    </w:p>
    <w:p w:rsidR="00D849C4" w:rsidRDefault="00157AA9">
      <w:pPr>
        <w:numPr>
          <w:ilvl w:val="0"/>
          <w:numId w:val="106"/>
        </w:numPr>
        <w:spacing w:after="120"/>
        <w:ind w:left="1134" w:right="72" w:hanging="283"/>
        <w:jc w:val="both"/>
      </w:pPr>
      <w: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849C4" w:rsidRDefault="00157AA9">
      <w:pPr>
        <w:widowControl w:val="0"/>
        <w:numPr>
          <w:ilvl w:val="1"/>
          <w:numId w:val="105"/>
        </w:numPr>
        <w:tabs>
          <w:tab w:val="left" w:pos="1096"/>
        </w:tabs>
        <w:spacing w:before="24"/>
        <w:ind w:right="115" w:firstLine="708"/>
        <w:jc w:val="both"/>
      </w:pPr>
      <w:r>
        <w:t>описывать события с опорой на зрительную наглядность и/или вербальную опору (ключевые слова, план, вопросы);</w:t>
      </w:r>
    </w:p>
    <w:p w:rsidR="00D849C4" w:rsidRDefault="00157AA9">
      <w:pPr>
        <w:widowControl w:val="0"/>
        <w:numPr>
          <w:ilvl w:val="1"/>
          <w:numId w:val="105"/>
        </w:numPr>
        <w:tabs>
          <w:tab w:val="left" w:pos="1096"/>
        </w:tabs>
        <w:ind w:left="1095" w:right="72" w:hanging="285"/>
        <w:jc w:val="both"/>
      </w:pPr>
      <w:r>
        <w:t>давать краткую характеристику реальных людей и литературных персонажей;</w:t>
      </w:r>
    </w:p>
    <w:p w:rsidR="00D849C4" w:rsidRDefault="00157AA9">
      <w:pPr>
        <w:widowControl w:val="0"/>
        <w:numPr>
          <w:ilvl w:val="1"/>
          <w:numId w:val="105"/>
        </w:numPr>
        <w:tabs>
          <w:tab w:val="left" w:pos="1096"/>
        </w:tabs>
        <w:spacing w:before="21"/>
        <w:ind w:right="112" w:firstLine="708"/>
        <w:jc w:val="both"/>
      </w:pPr>
      <w:r>
        <w:t>передаватьосновноесодержаниепрочитанноготекстасопоройилибезопоры на текст, ключевые слова/план/вопросы;</w:t>
      </w:r>
    </w:p>
    <w:p w:rsidR="00D849C4" w:rsidRDefault="00157AA9">
      <w:pPr>
        <w:widowControl w:val="0"/>
        <w:numPr>
          <w:ilvl w:val="1"/>
          <w:numId w:val="105"/>
        </w:numPr>
        <w:tabs>
          <w:tab w:val="left" w:pos="1096"/>
          <w:tab w:val="left" w:pos="2385"/>
          <w:tab w:val="left" w:pos="4103"/>
          <w:tab w:val="left" w:pos="4419"/>
          <w:tab w:val="left" w:pos="5367"/>
          <w:tab w:val="left" w:pos="5952"/>
          <w:tab w:val="left" w:pos="6486"/>
          <w:tab w:val="left" w:pos="7348"/>
          <w:tab w:val="left" w:pos="7791"/>
          <w:tab w:val="left" w:pos="9022"/>
        </w:tabs>
        <w:spacing w:before="21"/>
        <w:ind w:right="104" w:firstLine="708"/>
        <w:jc w:val="both"/>
      </w:pPr>
      <w:r>
        <w:t>описывать</w:t>
      </w:r>
      <w:r>
        <w:tab/>
        <w:t>картинку/фото</w:t>
      </w:r>
      <w:r>
        <w:tab/>
        <w:t>с</w:t>
      </w:r>
      <w:r>
        <w:tab/>
        <w:t>опорой</w:t>
      </w:r>
      <w:r>
        <w:tab/>
        <w:t>или</w:t>
      </w:r>
      <w:r>
        <w:tab/>
        <w:t>без</w:t>
      </w:r>
      <w:r>
        <w:tab/>
        <w:t>опоры</w:t>
      </w:r>
      <w:r>
        <w:tab/>
        <w:t>на</w:t>
      </w:r>
      <w:r>
        <w:tab/>
        <w:t>ключевые</w:t>
      </w:r>
      <w:r>
        <w:tab/>
        <w:t>слова/план/вопросы.</w:t>
      </w:r>
    </w:p>
    <w:p w:rsidR="00D849C4" w:rsidRDefault="00157AA9">
      <w:pPr>
        <w:widowControl w:val="0"/>
        <w:spacing w:before="2"/>
        <w:ind w:right="1059"/>
        <w:jc w:val="both"/>
      </w:pPr>
      <w:bookmarkStart w:id="16" w:name="_1ksv4uv" w:colFirst="0" w:colLast="0"/>
      <w:bookmarkEnd w:id="16"/>
      <w:r>
        <w:rPr>
          <w:b/>
        </w:rPr>
        <w:t>Выпускник получит возможность научиться:</w:t>
      </w:r>
    </w:p>
    <w:p w:rsidR="00D849C4" w:rsidRDefault="00157AA9">
      <w:pPr>
        <w:widowControl w:val="0"/>
        <w:numPr>
          <w:ilvl w:val="1"/>
          <w:numId w:val="105"/>
        </w:numPr>
        <w:tabs>
          <w:tab w:val="left" w:pos="1096"/>
        </w:tabs>
        <w:ind w:left="1095" w:right="1059" w:hanging="285"/>
        <w:jc w:val="both"/>
      </w:pPr>
      <w:r>
        <w:t>делать сообщение на заданную тему на основе прочитанного;</w:t>
      </w:r>
    </w:p>
    <w:p w:rsidR="00D849C4" w:rsidRDefault="00157AA9">
      <w:pPr>
        <w:widowControl w:val="0"/>
        <w:numPr>
          <w:ilvl w:val="1"/>
          <w:numId w:val="105"/>
        </w:numPr>
        <w:tabs>
          <w:tab w:val="left" w:pos="1096"/>
        </w:tabs>
        <w:ind w:right="111" w:firstLine="708"/>
        <w:jc w:val="both"/>
      </w:pPr>
      <w:r>
        <w:t>комментировать факты из прочитанного/прослушанного текста, выражать и аргументировать свое отношение к прочитанному/ прослушанному;</w:t>
      </w:r>
    </w:p>
    <w:p w:rsidR="00D849C4" w:rsidRDefault="00157AA9">
      <w:pPr>
        <w:widowControl w:val="0"/>
        <w:numPr>
          <w:ilvl w:val="1"/>
          <w:numId w:val="105"/>
        </w:numPr>
        <w:tabs>
          <w:tab w:val="left" w:pos="1096"/>
        </w:tabs>
        <w:spacing w:before="24"/>
        <w:ind w:right="111" w:firstLine="708"/>
        <w:jc w:val="both"/>
      </w:pPr>
      <w:r>
        <w:t xml:space="preserve">кратко высказываться без предварительной подготовки на заданную тему в </w:t>
      </w:r>
      <w:r>
        <w:lastRenderedPageBreak/>
        <w:t>соответствии с предложенной ситуацией общения;</w:t>
      </w:r>
    </w:p>
    <w:p w:rsidR="00D849C4" w:rsidRDefault="00157AA9">
      <w:pPr>
        <w:widowControl w:val="0"/>
        <w:numPr>
          <w:ilvl w:val="1"/>
          <w:numId w:val="105"/>
        </w:numPr>
        <w:tabs>
          <w:tab w:val="left" w:pos="1096"/>
        </w:tabs>
        <w:spacing w:before="21"/>
        <w:ind w:right="113" w:firstLine="708"/>
        <w:jc w:val="both"/>
      </w:pPr>
      <w:r>
        <w:t>кратко высказываться с опорой на нелинейный текст (таблицы, диаграммы, расписание и т.п.).</w:t>
      </w:r>
    </w:p>
    <w:p w:rsidR="00D849C4" w:rsidRDefault="00157AA9">
      <w:pPr>
        <w:widowControl w:val="0"/>
        <w:spacing w:before="1"/>
        <w:ind w:right="6329"/>
        <w:jc w:val="both"/>
        <w:rPr>
          <w:b/>
        </w:rPr>
      </w:pPr>
      <w:bookmarkStart w:id="17" w:name="_44sinio" w:colFirst="0" w:colLast="0"/>
      <w:bookmarkEnd w:id="17"/>
      <w:r>
        <w:rPr>
          <w:b/>
        </w:rPr>
        <w:t xml:space="preserve">          Аудирование </w:t>
      </w:r>
    </w:p>
    <w:p w:rsidR="00D849C4" w:rsidRDefault="00157AA9">
      <w:pPr>
        <w:widowControl w:val="0"/>
        <w:tabs>
          <w:tab w:val="left" w:pos="3828"/>
          <w:tab w:val="left" w:pos="4111"/>
        </w:tabs>
        <w:spacing w:before="1"/>
        <w:ind w:left="709" w:right="6094"/>
        <w:jc w:val="both"/>
      </w:pPr>
      <w:r>
        <w:rPr>
          <w:b/>
        </w:rPr>
        <w:t>Выпускник научится:</w:t>
      </w:r>
    </w:p>
    <w:p w:rsidR="00D849C4" w:rsidRDefault="00157AA9">
      <w:pPr>
        <w:widowControl w:val="0"/>
        <w:numPr>
          <w:ilvl w:val="1"/>
          <w:numId w:val="105"/>
        </w:numPr>
        <w:tabs>
          <w:tab w:val="left" w:pos="1096"/>
        </w:tabs>
        <w:spacing w:before="19"/>
        <w:ind w:right="115" w:firstLine="708"/>
        <w:jc w:val="both"/>
      </w:pPr>
      <w: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D849C4" w:rsidRDefault="00157AA9">
      <w:pPr>
        <w:widowControl w:val="0"/>
        <w:numPr>
          <w:ilvl w:val="1"/>
          <w:numId w:val="105"/>
        </w:numPr>
        <w:tabs>
          <w:tab w:val="left" w:pos="1096"/>
        </w:tabs>
        <w:spacing w:before="1"/>
        <w:ind w:right="106" w:firstLine="708"/>
        <w:jc w:val="both"/>
      </w:pPr>
      <w:r>
        <w:t>воспринимать на слух и понимать нужную интересующую запрашиваемую информацию в аутентичных текстах, содержащих как изученные языковые явления, таки некоторое количество неизученных языковых явлений.</w:t>
      </w:r>
    </w:p>
    <w:p w:rsidR="00D849C4" w:rsidRDefault="00157AA9">
      <w:pPr>
        <w:widowControl w:val="0"/>
        <w:spacing w:before="5"/>
        <w:ind w:left="102" w:right="1059"/>
        <w:jc w:val="both"/>
      </w:pPr>
      <w:bookmarkStart w:id="18" w:name="_2jxsxqh" w:colFirst="0" w:colLast="0"/>
      <w:bookmarkEnd w:id="18"/>
      <w:r>
        <w:rPr>
          <w:b/>
        </w:rPr>
        <w:t>Выпускник получит возможность научиться:</w:t>
      </w:r>
    </w:p>
    <w:p w:rsidR="00D849C4" w:rsidRDefault="00157AA9">
      <w:pPr>
        <w:widowControl w:val="0"/>
        <w:numPr>
          <w:ilvl w:val="1"/>
          <w:numId w:val="105"/>
        </w:numPr>
        <w:tabs>
          <w:tab w:val="left" w:pos="1096"/>
        </w:tabs>
        <w:spacing w:before="28"/>
        <w:ind w:left="1095" w:right="1059" w:hanging="285"/>
        <w:jc w:val="both"/>
      </w:pPr>
      <w:r>
        <w:t>выделять основную тему в воспринимаемом на слух тексте;</w:t>
      </w:r>
    </w:p>
    <w:p w:rsidR="00D849C4" w:rsidRDefault="00157AA9">
      <w:pPr>
        <w:widowControl w:val="0"/>
        <w:numPr>
          <w:ilvl w:val="1"/>
          <w:numId w:val="105"/>
        </w:numPr>
        <w:tabs>
          <w:tab w:val="left" w:pos="1096"/>
        </w:tabs>
        <w:spacing w:before="23"/>
        <w:ind w:right="111" w:firstLine="708"/>
        <w:jc w:val="both"/>
      </w:pPr>
      <w:r>
        <w:t>использовать контекстуальную или языковую догадку при восприятии на слух текстов, содержащих незнакомые слова.</w:t>
      </w:r>
    </w:p>
    <w:p w:rsidR="00D849C4" w:rsidRDefault="00157AA9">
      <w:pPr>
        <w:widowControl w:val="0"/>
        <w:spacing w:before="2"/>
        <w:ind w:left="102" w:right="1059"/>
        <w:jc w:val="both"/>
      </w:pPr>
      <w:bookmarkStart w:id="19" w:name="_z337ya" w:colFirst="0" w:colLast="0"/>
      <w:bookmarkEnd w:id="19"/>
      <w:r>
        <w:rPr>
          <w:b/>
        </w:rPr>
        <w:t>Чтение</w:t>
      </w:r>
    </w:p>
    <w:p w:rsidR="00D849C4" w:rsidRDefault="00157AA9">
      <w:pPr>
        <w:widowControl w:val="0"/>
        <w:tabs>
          <w:tab w:val="left" w:pos="1096"/>
        </w:tabs>
        <w:spacing w:before="20"/>
        <w:ind w:left="102" w:right="107"/>
        <w:jc w:val="both"/>
      </w:pPr>
      <w:r>
        <w:rPr>
          <w:b/>
        </w:rPr>
        <w:t>Выпускник научится:</w:t>
      </w:r>
    </w:p>
    <w:p w:rsidR="00D849C4" w:rsidRDefault="00157AA9">
      <w:pPr>
        <w:widowControl w:val="0"/>
        <w:numPr>
          <w:ilvl w:val="1"/>
          <w:numId w:val="105"/>
        </w:numPr>
        <w:tabs>
          <w:tab w:val="left" w:pos="1096"/>
        </w:tabs>
        <w:spacing w:before="20"/>
        <w:ind w:left="1134" w:right="107" w:hanging="283"/>
        <w:jc w:val="both"/>
      </w:pPr>
      <w:r>
        <w:t>читать и понимать основное содержание несложных аутентичных текстов, содержащие отдельные неизученные языковые явления;</w:t>
      </w:r>
    </w:p>
    <w:p w:rsidR="00D849C4" w:rsidRDefault="00157AA9">
      <w:pPr>
        <w:widowControl w:val="0"/>
        <w:numPr>
          <w:ilvl w:val="1"/>
          <w:numId w:val="105"/>
        </w:numPr>
        <w:tabs>
          <w:tab w:val="left" w:pos="1096"/>
        </w:tabs>
        <w:spacing w:before="1"/>
        <w:ind w:left="709" w:right="111" w:firstLine="100"/>
        <w:jc w:val="both"/>
      </w:pPr>
      <w: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D849C4" w:rsidRDefault="00157AA9">
      <w:pPr>
        <w:widowControl w:val="0"/>
        <w:numPr>
          <w:ilvl w:val="1"/>
          <w:numId w:val="105"/>
        </w:numPr>
        <w:tabs>
          <w:tab w:val="left" w:pos="1096"/>
        </w:tabs>
        <w:spacing w:before="24"/>
        <w:ind w:left="851" w:right="113" w:hanging="40"/>
        <w:jc w:val="both"/>
      </w:pPr>
      <w:r>
        <w:t>читать и полностью понимать несложные аутентичные тексты, построенные на изученном языковом материале;</w:t>
      </w:r>
    </w:p>
    <w:p w:rsidR="00D849C4" w:rsidRDefault="00157AA9">
      <w:pPr>
        <w:widowControl w:val="0"/>
        <w:numPr>
          <w:ilvl w:val="1"/>
          <w:numId w:val="105"/>
        </w:numPr>
        <w:tabs>
          <w:tab w:val="left" w:pos="1156"/>
        </w:tabs>
        <w:spacing w:before="21"/>
        <w:ind w:left="851" w:right="108" w:hanging="40"/>
        <w:jc w:val="both"/>
      </w:pPr>
      <w:r>
        <w:t>выразительно читать вслух небольшие построенные на изученном языковом материале аутентичные тексты, демонстрируя понимание прочитанного.</w:t>
      </w:r>
    </w:p>
    <w:p w:rsidR="00D849C4" w:rsidRDefault="00157AA9">
      <w:pPr>
        <w:widowControl w:val="0"/>
        <w:spacing w:before="2"/>
        <w:ind w:left="102" w:right="1059"/>
        <w:jc w:val="both"/>
      </w:pPr>
      <w:bookmarkStart w:id="20" w:name="_3j2qqm3" w:colFirst="0" w:colLast="0"/>
      <w:bookmarkEnd w:id="20"/>
      <w:r>
        <w:rPr>
          <w:b/>
        </w:rPr>
        <w:t>Выпускник получит возможность научиться:</w:t>
      </w:r>
    </w:p>
    <w:p w:rsidR="00D849C4" w:rsidRDefault="00157AA9">
      <w:pPr>
        <w:widowControl w:val="0"/>
        <w:numPr>
          <w:ilvl w:val="1"/>
          <w:numId w:val="105"/>
        </w:numPr>
        <w:tabs>
          <w:tab w:val="left" w:pos="1096"/>
        </w:tabs>
        <w:ind w:right="104" w:firstLine="708"/>
        <w:jc w:val="both"/>
      </w:pPr>
      <w:r>
        <w:t>устанавливать причинно-следственную взаимосвязь фактов и событий, изложенных в несложном аутентичном тексте;</w:t>
      </w:r>
    </w:p>
    <w:p w:rsidR="00D849C4" w:rsidRDefault="00157AA9">
      <w:pPr>
        <w:widowControl w:val="0"/>
        <w:numPr>
          <w:ilvl w:val="1"/>
          <w:numId w:val="105"/>
        </w:numPr>
        <w:tabs>
          <w:tab w:val="left" w:pos="1096"/>
        </w:tabs>
        <w:spacing w:before="24"/>
        <w:ind w:right="110" w:firstLine="708"/>
        <w:jc w:val="both"/>
      </w:pPr>
      <w:r>
        <w:t>восстанавливать текст из разрозненных абзацев или путем добавления выпущенных фрагментов.</w:t>
      </w:r>
    </w:p>
    <w:p w:rsidR="00D849C4" w:rsidRDefault="00D849C4">
      <w:pPr>
        <w:widowControl w:val="0"/>
        <w:tabs>
          <w:tab w:val="left" w:pos="1096"/>
        </w:tabs>
        <w:spacing w:before="24"/>
        <w:ind w:left="810" w:right="110"/>
        <w:jc w:val="both"/>
      </w:pPr>
    </w:p>
    <w:p w:rsidR="00D849C4" w:rsidRDefault="00157AA9">
      <w:pPr>
        <w:widowControl w:val="0"/>
        <w:spacing w:before="2"/>
        <w:ind w:right="6329"/>
        <w:jc w:val="both"/>
        <w:rPr>
          <w:b/>
        </w:rPr>
      </w:pPr>
      <w:bookmarkStart w:id="21" w:name="_1y810tw" w:colFirst="0" w:colLast="0"/>
      <w:bookmarkEnd w:id="21"/>
      <w:r>
        <w:rPr>
          <w:b/>
        </w:rPr>
        <w:t xml:space="preserve">Письменная речь </w:t>
      </w:r>
    </w:p>
    <w:p w:rsidR="00D849C4" w:rsidRDefault="00157AA9">
      <w:pPr>
        <w:widowControl w:val="0"/>
        <w:spacing w:before="2"/>
        <w:ind w:right="6329"/>
        <w:jc w:val="both"/>
      </w:pPr>
      <w:bookmarkStart w:id="22" w:name="_4i7ojhp" w:colFirst="0" w:colLast="0"/>
      <w:bookmarkEnd w:id="22"/>
      <w:r>
        <w:rPr>
          <w:b/>
        </w:rPr>
        <w:t>Выпускник научится:</w:t>
      </w:r>
    </w:p>
    <w:p w:rsidR="00D849C4" w:rsidRDefault="00157AA9">
      <w:pPr>
        <w:widowControl w:val="0"/>
        <w:numPr>
          <w:ilvl w:val="1"/>
          <w:numId w:val="105"/>
        </w:numPr>
        <w:tabs>
          <w:tab w:val="left" w:pos="1096"/>
        </w:tabs>
        <w:spacing w:before="19"/>
        <w:ind w:right="108" w:firstLine="708"/>
        <w:jc w:val="both"/>
      </w:pPr>
      <w:r>
        <w:t>заполнять анкеты и формуляры, сообщая о себе основные сведения (имя, фамилия, пол, возраст, гражданство, национальность, адрес и т.д.);</w:t>
      </w:r>
    </w:p>
    <w:p w:rsidR="00D849C4" w:rsidRDefault="00157AA9">
      <w:pPr>
        <w:widowControl w:val="0"/>
        <w:numPr>
          <w:ilvl w:val="1"/>
          <w:numId w:val="105"/>
        </w:numPr>
        <w:tabs>
          <w:tab w:val="left" w:pos="1096"/>
        </w:tabs>
        <w:spacing w:before="1"/>
        <w:ind w:right="104" w:firstLine="708"/>
        <w:jc w:val="both"/>
      </w:pPr>
      <w: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849C4" w:rsidRDefault="00157AA9">
      <w:pPr>
        <w:widowControl w:val="0"/>
        <w:numPr>
          <w:ilvl w:val="1"/>
          <w:numId w:val="105"/>
        </w:numPr>
        <w:tabs>
          <w:tab w:val="left" w:pos="1096"/>
        </w:tabs>
        <w:spacing w:before="2"/>
        <w:ind w:right="108" w:firstLine="708"/>
        <w:jc w:val="both"/>
      </w:pPr>
      <w: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D849C4" w:rsidRDefault="00157AA9">
      <w:pPr>
        <w:widowControl w:val="0"/>
        <w:numPr>
          <w:ilvl w:val="1"/>
          <w:numId w:val="105"/>
        </w:numPr>
        <w:tabs>
          <w:tab w:val="left" w:pos="1096"/>
        </w:tabs>
        <w:spacing w:before="2"/>
        <w:ind w:left="1095" w:right="72" w:hanging="285"/>
        <w:jc w:val="both"/>
      </w:pPr>
      <w:r>
        <w:t>писать небольшие письменные высказывания с опорой на образец/ план.</w:t>
      </w:r>
    </w:p>
    <w:p w:rsidR="00D849C4" w:rsidRDefault="00157AA9">
      <w:pPr>
        <w:widowControl w:val="0"/>
        <w:spacing w:before="1"/>
        <w:ind w:right="1059"/>
        <w:jc w:val="both"/>
      </w:pPr>
      <w:bookmarkStart w:id="23" w:name="_2xcytpi" w:colFirst="0" w:colLast="0"/>
      <w:bookmarkEnd w:id="23"/>
      <w:r>
        <w:rPr>
          <w:b/>
        </w:rPr>
        <w:t>Выпускник  получит возможность научиться:</w:t>
      </w:r>
    </w:p>
    <w:p w:rsidR="00D849C4" w:rsidRDefault="00157AA9">
      <w:pPr>
        <w:widowControl w:val="0"/>
        <w:numPr>
          <w:ilvl w:val="1"/>
          <w:numId w:val="105"/>
        </w:numPr>
        <w:tabs>
          <w:tab w:val="left" w:pos="1096"/>
        </w:tabs>
        <w:spacing w:before="20"/>
        <w:ind w:right="111" w:firstLine="708"/>
        <w:jc w:val="both"/>
      </w:pPr>
      <w:r>
        <w:t>делать краткие выписки из текста с целью их использования в собственных устных высказываниях;</w:t>
      </w:r>
    </w:p>
    <w:p w:rsidR="00D849C4" w:rsidRDefault="00157AA9">
      <w:pPr>
        <w:widowControl w:val="0"/>
        <w:numPr>
          <w:ilvl w:val="1"/>
          <w:numId w:val="105"/>
        </w:numPr>
        <w:tabs>
          <w:tab w:val="left" w:pos="1096"/>
        </w:tabs>
        <w:ind w:right="106" w:firstLine="708"/>
        <w:jc w:val="both"/>
      </w:pPr>
      <w:r>
        <w:t>писать электронное письмо (e-mail) зарубежному другу в ответ на электронное письмо-стимул;</w:t>
      </w:r>
    </w:p>
    <w:p w:rsidR="00D849C4" w:rsidRDefault="00157AA9">
      <w:pPr>
        <w:widowControl w:val="0"/>
        <w:numPr>
          <w:ilvl w:val="1"/>
          <w:numId w:val="105"/>
        </w:numPr>
        <w:tabs>
          <w:tab w:val="left" w:pos="1096"/>
        </w:tabs>
        <w:spacing w:before="2"/>
        <w:ind w:left="1095" w:right="1059" w:hanging="285"/>
        <w:jc w:val="both"/>
      </w:pPr>
      <w:r>
        <w:t>составлять план/тезисы устного или письменного сообщения;</w:t>
      </w:r>
    </w:p>
    <w:p w:rsidR="00D849C4" w:rsidRDefault="00157AA9">
      <w:pPr>
        <w:widowControl w:val="0"/>
        <w:numPr>
          <w:ilvl w:val="1"/>
          <w:numId w:val="105"/>
        </w:numPr>
        <w:tabs>
          <w:tab w:val="left" w:pos="1096"/>
        </w:tabs>
        <w:ind w:left="1095" w:right="72" w:hanging="285"/>
        <w:jc w:val="both"/>
      </w:pPr>
      <w:r>
        <w:t>кратко излагать в письменном виде результаты проектной деятельности;</w:t>
      </w:r>
    </w:p>
    <w:p w:rsidR="00D849C4" w:rsidRDefault="00157AA9">
      <w:pPr>
        <w:widowControl w:val="0"/>
        <w:numPr>
          <w:ilvl w:val="1"/>
          <w:numId w:val="105"/>
        </w:numPr>
        <w:tabs>
          <w:tab w:val="left" w:pos="1096"/>
        </w:tabs>
        <w:spacing w:before="21"/>
        <w:ind w:right="113" w:firstLine="708"/>
        <w:jc w:val="both"/>
      </w:pPr>
      <w:r>
        <w:t>писать небольшое письменное высказывание с опорой на нелинейный текст (таблицы, диаграммы и т.п.).</w:t>
      </w:r>
    </w:p>
    <w:p w:rsidR="00D849C4" w:rsidRDefault="00D849C4">
      <w:pPr>
        <w:tabs>
          <w:tab w:val="left" w:pos="993"/>
        </w:tabs>
        <w:jc w:val="both"/>
        <w:rPr>
          <w:b/>
          <w:color w:val="000000"/>
        </w:rPr>
      </w:pPr>
    </w:p>
    <w:p w:rsidR="00D849C4" w:rsidRDefault="00157AA9">
      <w:pPr>
        <w:tabs>
          <w:tab w:val="left" w:pos="993"/>
        </w:tabs>
        <w:ind w:left="709"/>
        <w:rPr>
          <w:b/>
          <w:color w:val="000000"/>
        </w:rPr>
      </w:pPr>
      <w:r>
        <w:rPr>
          <w:b/>
          <w:color w:val="000000"/>
        </w:rPr>
        <w:t>1.2.5.7.История России. Всеобщая история</w:t>
      </w:r>
    </w:p>
    <w:p w:rsidR="00D849C4" w:rsidRDefault="00157AA9">
      <w:pPr>
        <w:ind w:firstLine="709"/>
        <w:jc w:val="both"/>
        <w:rPr>
          <w:color w:val="000000"/>
        </w:rPr>
      </w:pPr>
      <w:r>
        <w:rPr>
          <w:b/>
          <w:color w:val="000000"/>
        </w:rPr>
        <w:t>Предметные результаты</w:t>
      </w:r>
      <w:r>
        <w:rPr>
          <w:color w:val="000000"/>
        </w:rPr>
        <w:t xml:space="preserve"> освоения курса истории на уровне основного общего образования предполагают, что у учащегося сформированы:</w:t>
      </w:r>
    </w:p>
    <w:p w:rsidR="00D849C4" w:rsidRDefault="00157AA9">
      <w:pPr>
        <w:tabs>
          <w:tab w:val="left" w:pos="993"/>
        </w:tabs>
        <w:jc w:val="both"/>
        <w:rPr>
          <w:color w:val="000000"/>
        </w:rPr>
      </w:pPr>
      <w:r>
        <w:rPr>
          <w:color w:val="000000"/>
        </w:rPr>
        <w:t>- 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D849C4" w:rsidRDefault="00157AA9">
      <w:pPr>
        <w:tabs>
          <w:tab w:val="left" w:pos="993"/>
        </w:tabs>
        <w:jc w:val="both"/>
        <w:rPr>
          <w:color w:val="000000"/>
        </w:rPr>
      </w:pPr>
      <w:r>
        <w:rPr>
          <w:color w:val="000000"/>
        </w:rPr>
        <w:t>- базовые исторические знания об основных этапах и закономерностях развития человеческого общества с древности до наших дней;</w:t>
      </w:r>
    </w:p>
    <w:p w:rsidR="00D849C4" w:rsidRDefault="00157AA9">
      <w:pPr>
        <w:tabs>
          <w:tab w:val="left" w:pos="993"/>
        </w:tabs>
        <w:jc w:val="both"/>
        <w:rPr>
          <w:color w:val="000000"/>
        </w:rPr>
      </w:pPr>
      <w:r>
        <w:rPr>
          <w:color w:val="000000"/>
        </w:rPr>
        <w:t>-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849C4" w:rsidRDefault="00157AA9">
      <w:pPr>
        <w:tabs>
          <w:tab w:val="left" w:pos="993"/>
        </w:tabs>
        <w:jc w:val="both"/>
        <w:rPr>
          <w:color w:val="000000"/>
        </w:rPr>
      </w:pPr>
      <w:r>
        <w:rPr>
          <w:color w:val="000000"/>
        </w:rPr>
        <w:t>- способность применять исторические знания для осмысления общественных событий и явлений прошлого и современности;</w:t>
      </w:r>
    </w:p>
    <w:p w:rsidR="00D849C4" w:rsidRDefault="00157AA9">
      <w:pPr>
        <w:tabs>
          <w:tab w:val="left" w:pos="993"/>
        </w:tabs>
        <w:jc w:val="both"/>
        <w:rPr>
          <w:color w:val="000000"/>
        </w:rPr>
      </w:pPr>
      <w:r>
        <w:rPr>
          <w:color w:val="000000"/>
        </w:rPr>
        <w:t>-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D849C4" w:rsidRDefault="00157AA9">
      <w:pPr>
        <w:tabs>
          <w:tab w:val="left" w:pos="993"/>
        </w:tabs>
        <w:jc w:val="both"/>
        <w:rPr>
          <w:color w:val="000000"/>
        </w:rPr>
      </w:pPr>
      <w:r>
        <w:rPr>
          <w:color w:val="000000"/>
        </w:rPr>
        <w:t>-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D849C4" w:rsidRDefault="00157AA9">
      <w:pPr>
        <w:tabs>
          <w:tab w:val="left" w:pos="993"/>
        </w:tabs>
        <w:jc w:val="both"/>
        <w:rPr>
          <w:color w:val="000000"/>
        </w:rPr>
      </w:pPr>
      <w:r>
        <w:rPr>
          <w:color w:val="000000"/>
        </w:rPr>
        <w:t>-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D849C4" w:rsidRDefault="00157AA9">
      <w:pPr>
        <w:ind w:firstLine="709"/>
        <w:rPr>
          <w:b/>
          <w:color w:val="000000"/>
        </w:rPr>
      </w:pPr>
      <w:r>
        <w:rPr>
          <w:b/>
          <w:color w:val="000000"/>
        </w:rPr>
        <w:t>История Древнего мира (5 класс)</w:t>
      </w:r>
    </w:p>
    <w:p w:rsidR="00D849C4" w:rsidRDefault="00157AA9">
      <w:pPr>
        <w:pBdr>
          <w:top w:val="nil"/>
          <w:left w:val="nil"/>
          <w:bottom w:val="nil"/>
          <w:right w:val="nil"/>
          <w:between w:val="nil"/>
        </w:pBdr>
        <w:ind w:firstLine="709"/>
        <w:jc w:val="both"/>
        <w:rPr>
          <w:b/>
          <w:color w:val="000000"/>
        </w:rPr>
      </w:pPr>
      <w:r>
        <w:rPr>
          <w:b/>
          <w:color w:val="000000"/>
        </w:rPr>
        <w:t>Выпускник научится:</w:t>
      </w:r>
    </w:p>
    <w:p w:rsidR="00D849C4" w:rsidRDefault="00157AA9">
      <w:pPr>
        <w:ind w:firstLine="709"/>
        <w:jc w:val="both"/>
        <w:rPr>
          <w:color w:val="000000"/>
        </w:rPr>
      </w:pPr>
      <w:r>
        <w:rPr>
          <w:color w:val="000000"/>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D849C4" w:rsidRDefault="00157AA9">
      <w:pPr>
        <w:ind w:firstLine="709"/>
        <w:jc w:val="both"/>
        <w:rPr>
          <w:color w:val="000000"/>
        </w:rPr>
      </w:pPr>
      <w:r>
        <w:rPr>
          <w:color w:val="000000"/>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D849C4" w:rsidRDefault="00157AA9">
      <w:pPr>
        <w:ind w:firstLine="709"/>
        <w:jc w:val="both"/>
        <w:rPr>
          <w:color w:val="000000"/>
        </w:rPr>
      </w:pPr>
      <w:r>
        <w:rPr>
          <w:color w:val="000000"/>
        </w:rPr>
        <w:t>• проводить поиск информации в отрывках исторических текстов, материальных памятниках Древнего мира;</w:t>
      </w:r>
    </w:p>
    <w:p w:rsidR="00D849C4" w:rsidRDefault="00157AA9">
      <w:pPr>
        <w:ind w:firstLine="709"/>
        <w:jc w:val="both"/>
        <w:rPr>
          <w:color w:val="000000"/>
        </w:rPr>
      </w:pPr>
      <w:r>
        <w:rPr>
          <w:color w:val="000000"/>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D849C4" w:rsidRDefault="00157AA9">
      <w:pPr>
        <w:ind w:firstLine="709"/>
        <w:jc w:val="both"/>
        <w:rPr>
          <w:color w:val="000000"/>
        </w:rPr>
      </w:pPr>
      <w:r>
        <w:rPr>
          <w:color w:val="000000"/>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D849C4" w:rsidRDefault="00157AA9">
      <w:pPr>
        <w:ind w:firstLine="709"/>
        <w:jc w:val="both"/>
        <w:rPr>
          <w:color w:val="000000"/>
        </w:rPr>
      </w:pPr>
      <w:r>
        <w:rPr>
          <w:color w:val="000000"/>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D849C4" w:rsidRDefault="00157AA9">
      <w:pPr>
        <w:ind w:firstLine="709"/>
        <w:jc w:val="both"/>
        <w:rPr>
          <w:color w:val="000000"/>
        </w:rPr>
      </w:pPr>
      <w:r>
        <w:rPr>
          <w:color w:val="000000"/>
        </w:rPr>
        <w:t>• давать оценку наиболее значительным событиям и личностям древней истории.</w:t>
      </w:r>
    </w:p>
    <w:p w:rsidR="00D849C4" w:rsidRDefault="00157AA9">
      <w:pPr>
        <w:ind w:firstLine="709"/>
        <w:jc w:val="both"/>
        <w:rPr>
          <w:b/>
          <w:color w:val="000000"/>
        </w:rPr>
      </w:pPr>
      <w:r>
        <w:rPr>
          <w:b/>
          <w:color w:val="000000"/>
        </w:rPr>
        <w:t>Выпускник получит возможность научиться:</w:t>
      </w:r>
    </w:p>
    <w:p w:rsidR="00D849C4" w:rsidRDefault="00157AA9">
      <w:pPr>
        <w:ind w:firstLine="709"/>
        <w:jc w:val="both"/>
        <w:rPr>
          <w:color w:val="000000"/>
        </w:rPr>
      </w:pPr>
      <w:r>
        <w:rPr>
          <w:color w:val="000000"/>
        </w:rPr>
        <w:t>• давать характеристику общественного строя древних государств;</w:t>
      </w:r>
    </w:p>
    <w:p w:rsidR="00D849C4" w:rsidRDefault="00157AA9">
      <w:pPr>
        <w:ind w:firstLine="709"/>
        <w:jc w:val="both"/>
        <w:rPr>
          <w:color w:val="000000"/>
        </w:rPr>
      </w:pPr>
      <w:r>
        <w:rPr>
          <w:color w:val="000000"/>
        </w:rPr>
        <w:t>• сопоставлять свидетельства различных исторических источников, выявляя в них общее и различия;</w:t>
      </w:r>
    </w:p>
    <w:p w:rsidR="00D849C4" w:rsidRDefault="00157AA9">
      <w:pPr>
        <w:ind w:firstLine="709"/>
        <w:jc w:val="both"/>
        <w:rPr>
          <w:color w:val="000000"/>
        </w:rPr>
      </w:pPr>
      <w:r>
        <w:rPr>
          <w:color w:val="000000"/>
        </w:rPr>
        <w:t>• видеть проявления влияния античного искусства в окружающей среде;</w:t>
      </w:r>
    </w:p>
    <w:p w:rsidR="00D849C4" w:rsidRDefault="00157AA9">
      <w:pPr>
        <w:ind w:firstLine="709"/>
        <w:jc w:val="both"/>
        <w:rPr>
          <w:color w:val="000000"/>
        </w:rPr>
      </w:pPr>
      <w:r>
        <w:rPr>
          <w:color w:val="000000"/>
        </w:rPr>
        <w:t>• высказывать суждения о значении и месте исторического и культурного наследия древних обществ в мировой истории.</w:t>
      </w:r>
    </w:p>
    <w:p w:rsidR="00D849C4" w:rsidRDefault="00157AA9">
      <w:pPr>
        <w:ind w:firstLine="709"/>
        <w:rPr>
          <w:color w:val="000000"/>
        </w:rPr>
      </w:pPr>
      <w:r>
        <w:rPr>
          <w:b/>
          <w:color w:val="000000"/>
        </w:rPr>
        <w:t>История Средних веков. От Древней Руси к Российскому государству (VIII –XV вв.) (6 класс)</w:t>
      </w:r>
    </w:p>
    <w:p w:rsidR="00D849C4" w:rsidRDefault="00157AA9">
      <w:pPr>
        <w:pBdr>
          <w:top w:val="nil"/>
          <w:left w:val="nil"/>
          <w:bottom w:val="nil"/>
          <w:right w:val="nil"/>
          <w:between w:val="nil"/>
        </w:pBdr>
        <w:ind w:firstLine="709"/>
        <w:jc w:val="both"/>
        <w:rPr>
          <w:b/>
          <w:color w:val="000000"/>
        </w:rPr>
      </w:pPr>
      <w:r>
        <w:rPr>
          <w:b/>
          <w:color w:val="000000"/>
        </w:rPr>
        <w:t>Выпускник научится:</w:t>
      </w:r>
    </w:p>
    <w:p w:rsidR="00D849C4" w:rsidRDefault="00157AA9">
      <w:pPr>
        <w:ind w:firstLine="709"/>
        <w:jc w:val="both"/>
        <w:rPr>
          <w:color w:val="000000"/>
        </w:rPr>
      </w:pPr>
      <w:r>
        <w:rPr>
          <w:color w:val="000000"/>
        </w:rPr>
        <w:lastRenderedPageBreak/>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D849C4" w:rsidRDefault="00157AA9">
      <w:pPr>
        <w:ind w:firstLine="709"/>
        <w:jc w:val="both"/>
        <w:rPr>
          <w:color w:val="000000"/>
        </w:rPr>
      </w:pPr>
      <w:r>
        <w:rPr>
          <w:color w:val="000000"/>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D849C4" w:rsidRDefault="00157AA9">
      <w:pPr>
        <w:ind w:firstLine="709"/>
        <w:jc w:val="both"/>
        <w:rPr>
          <w:color w:val="000000"/>
        </w:rPr>
      </w:pPr>
      <w:r>
        <w:rPr>
          <w:color w:val="000000"/>
        </w:rPr>
        <w:t>• проводить поиск информации в исторических текстах, материальных исторических памятниках Средневековья;</w:t>
      </w:r>
    </w:p>
    <w:p w:rsidR="00D849C4" w:rsidRDefault="00157AA9">
      <w:pPr>
        <w:ind w:firstLine="709"/>
        <w:jc w:val="both"/>
        <w:rPr>
          <w:color w:val="000000"/>
        </w:rPr>
      </w:pPr>
      <w:r>
        <w:rPr>
          <w:color w:val="000000"/>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D849C4" w:rsidRDefault="00157AA9">
      <w:pPr>
        <w:ind w:firstLine="709"/>
        <w:jc w:val="both"/>
        <w:rPr>
          <w:color w:val="000000"/>
        </w:rPr>
      </w:pPr>
      <w:r>
        <w:rPr>
          <w:color w:val="000000"/>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D849C4" w:rsidRDefault="00157AA9">
      <w:pPr>
        <w:ind w:firstLine="709"/>
        <w:jc w:val="both"/>
        <w:rPr>
          <w:color w:val="000000"/>
        </w:rPr>
      </w:pPr>
      <w:r>
        <w:rPr>
          <w:color w:val="000000"/>
        </w:rPr>
        <w:t>• объяснять причины и следствия ключевых событий отечественной и всеобщей истории Средних веков;</w:t>
      </w:r>
    </w:p>
    <w:p w:rsidR="00D849C4" w:rsidRDefault="00157AA9">
      <w:pPr>
        <w:ind w:firstLine="709"/>
        <w:jc w:val="both"/>
        <w:rPr>
          <w:color w:val="000000"/>
        </w:rPr>
      </w:pPr>
      <w:r>
        <w:rPr>
          <w:color w:val="000000"/>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D849C4" w:rsidRDefault="00157AA9">
      <w:pPr>
        <w:ind w:firstLine="709"/>
        <w:jc w:val="both"/>
        <w:rPr>
          <w:color w:val="000000"/>
        </w:rPr>
      </w:pPr>
      <w:r>
        <w:rPr>
          <w:color w:val="000000"/>
        </w:rPr>
        <w:t>• давать оценку событиям и личностям отечественной и всеобщей истории Средних веков.</w:t>
      </w:r>
    </w:p>
    <w:p w:rsidR="00D849C4" w:rsidRDefault="00157AA9">
      <w:pPr>
        <w:ind w:firstLine="709"/>
        <w:jc w:val="both"/>
        <w:rPr>
          <w:b/>
          <w:color w:val="000000"/>
        </w:rPr>
      </w:pPr>
      <w:r>
        <w:rPr>
          <w:b/>
          <w:color w:val="000000"/>
        </w:rPr>
        <w:t>Выпускник получит возможность научиться:</w:t>
      </w:r>
    </w:p>
    <w:p w:rsidR="00D849C4" w:rsidRDefault="00157AA9">
      <w:pPr>
        <w:ind w:firstLine="709"/>
        <w:jc w:val="both"/>
        <w:rPr>
          <w:color w:val="000000"/>
        </w:rPr>
      </w:pPr>
      <w:r>
        <w:rPr>
          <w:color w:val="000000"/>
        </w:rPr>
        <w:t>• давать сопоставительную характеристику политического устройства государств Средневековья (Русь, Запад, Восток);</w:t>
      </w:r>
    </w:p>
    <w:p w:rsidR="00D849C4" w:rsidRDefault="00157AA9">
      <w:pPr>
        <w:ind w:firstLine="709"/>
        <w:jc w:val="both"/>
        <w:rPr>
          <w:color w:val="000000"/>
        </w:rPr>
      </w:pPr>
      <w:r>
        <w:rPr>
          <w:color w:val="000000"/>
        </w:rPr>
        <w:t>• сравнивать свидетельства различных исторических источников, выявляя в них общее и различия;</w:t>
      </w:r>
    </w:p>
    <w:p w:rsidR="00D849C4" w:rsidRDefault="00157AA9">
      <w:pPr>
        <w:ind w:firstLine="709"/>
        <w:jc w:val="both"/>
        <w:rPr>
          <w:color w:val="000000"/>
        </w:rPr>
      </w:pPr>
      <w:r>
        <w:rPr>
          <w:color w:val="000000"/>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D849C4" w:rsidRDefault="00157AA9">
      <w:pPr>
        <w:ind w:firstLine="709"/>
        <w:jc w:val="both"/>
        <w:rPr>
          <w:color w:val="000000"/>
        </w:rPr>
      </w:pPr>
      <w:r>
        <w:rPr>
          <w:b/>
          <w:color w:val="000000"/>
        </w:rPr>
        <w:t>История Нового времени. Россия в XVI – ХIХ веках (7</w:t>
      </w:r>
      <w:r>
        <w:rPr>
          <w:color w:val="000000"/>
        </w:rPr>
        <w:t>–</w:t>
      </w:r>
      <w:r>
        <w:rPr>
          <w:b/>
          <w:color w:val="000000"/>
        </w:rPr>
        <w:t>9 класс)</w:t>
      </w:r>
    </w:p>
    <w:p w:rsidR="00D849C4" w:rsidRDefault="00157AA9">
      <w:pPr>
        <w:pBdr>
          <w:top w:val="nil"/>
          <w:left w:val="nil"/>
          <w:bottom w:val="nil"/>
          <w:right w:val="nil"/>
          <w:between w:val="nil"/>
        </w:pBdr>
        <w:ind w:firstLine="709"/>
        <w:jc w:val="both"/>
        <w:rPr>
          <w:b/>
          <w:color w:val="000000"/>
        </w:rPr>
      </w:pPr>
      <w:r>
        <w:rPr>
          <w:b/>
          <w:color w:val="000000"/>
        </w:rPr>
        <w:t>Выпускник научится:</w:t>
      </w:r>
    </w:p>
    <w:p w:rsidR="00D849C4" w:rsidRDefault="00157AA9">
      <w:pPr>
        <w:ind w:firstLine="709"/>
        <w:jc w:val="both"/>
        <w:rPr>
          <w:color w:val="000000"/>
        </w:rPr>
      </w:pPr>
      <w:r>
        <w:rPr>
          <w:color w:val="000000"/>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D849C4" w:rsidRDefault="00157AA9">
      <w:pPr>
        <w:ind w:firstLine="709"/>
        <w:jc w:val="both"/>
        <w:rPr>
          <w:color w:val="000000"/>
        </w:rPr>
      </w:pPr>
      <w:r>
        <w:rPr>
          <w:color w:val="000000"/>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D849C4" w:rsidRDefault="00157AA9">
      <w:pPr>
        <w:ind w:firstLine="709"/>
        <w:jc w:val="both"/>
        <w:rPr>
          <w:color w:val="000000"/>
        </w:rPr>
      </w:pPr>
      <w:r>
        <w:rPr>
          <w:color w:val="000000"/>
        </w:rPr>
        <w:t xml:space="preserve">• анализировать информацию различных источников по отечественной и всеобщей истории Нового времени; </w:t>
      </w:r>
    </w:p>
    <w:p w:rsidR="00D849C4" w:rsidRDefault="00157AA9">
      <w:pPr>
        <w:ind w:firstLine="709"/>
        <w:jc w:val="both"/>
        <w:rPr>
          <w:color w:val="000000"/>
        </w:rPr>
      </w:pPr>
      <w:r>
        <w:rPr>
          <w:color w:val="000000"/>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D849C4" w:rsidRDefault="00157AA9">
      <w:pPr>
        <w:ind w:firstLine="709"/>
        <w:jc w:val="both"/>
        <w:rPr>
          <w:color w:val="000000"/>
        </w:rPr>
      </w:pPr>
      <w:r>
        <w:rPr>
          <w:color w:val="000000"/>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D849C4" w:rsidRDefault="00157AA9">
      <w:pPr>
        <w:ind w:firstLine="709"/>
        <w:jc w:val="both"/>
        <w:rPr>
          <w:color w:val="000000"/>
        </w:rPr>
      </w:pPr>
      <w:r>
        <w:rPr>
          <w:color w:val="000000"/>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D849C4" w:rsidRDefault="00157AA9">
      <w:pPr>
        <w:ind w:firstLine="709"/>
        <w:jc w:val="both"/>
        <w:rPr>
          <w:color w:val="000000"/>
        </w:rPr>
      </w:pPr>
      <w:r>
        <w:rPr>
          <w:color w:val="000000"/>
        </w:rPr>
        <w:lastRenderedPageBreak/>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D849C4" w:rsidRDefault="00157AA9">
      <w:pPr>
        <w:ind w:firstLine="709"/>
        <w:jc w:val="both"/>
        <w:rPr>
          <w:color w:val="000000"/>
        </w:rPr>
      </w:pPr>
      <w:r>
        <w:rPr>
          <w:color w:val="000000"/>
        </w:rPr>
        <w:t>• сопоставлятьразвитие России и других стран в Новое время, сравнивать исторические ситуации и события;</w:t>
      </w:r>
    </w:p>
    <w:p w:rsidR="00D849C4" w:rsidRDefault="00157AA9">
      <w:pPr>
        <w:ind w:firstLine="709"/>
        <w:jc w:val="both"/>
        <w:rPr>
          <w:color w:val="000000"/>
        </w:rPr>
      </w:pPr>
      <w:r>
        <w:rPr>
          <w:color w:val="000000"/>
        </w:rPr>
        <w:t>• давать оценку событиям и личностям отечественной и всеобщей истории Нового времени.</w:t>
      </w:r>
    </w:p>
    <w:p w:rsidR="00D849C4" w:rsidRDefault="00157AA9">
      <w:pPr>
        <w:ind w:firstLine="709"/>
        <w:jc w:val="both"/>
        <w:rPr>
          <w:b/>
          <w:color w:val="000000"/>
        </w:rPr>
      </w:pPr>
      <w:r>
        <w:rPr>
          <w:b/>
          <w:color w:val="000000"/>
        </w:rPr>
        <w:t>Выпускник получит возможность научиться:</w:t>
      </w:r>
    </w:p>
    <w:p w:rsidR="00D849C4" w:rsidRDefault="00157AA9">
      <w:pPr>
        <w:ind w:firstLine="709"/>
        <w:jc w:val="both"/>
        <w:rPr>
          <w:color w:val="000000"/>
        </w:rPr>
      </w:pPr>
      <w:r>
        <w:rPr>
          <w:color w:val="000000"/>
        </w:rPr>
        <w:t>• используя историческую карту, характеризовать социально-экономическое и политическое развитие России, других государств в Новое время;</w:t>
      </w:r>
    </w:p>
    <w:p w:rsidR="00D849C4" w:rsidRDefault="00157AA9">
      <w:pPr>
        <w:ind w:firstLine="709"/>
        <w:jc w:val="both"/>
        <w:rPr>
          <w:color w:val="000000"/>
        </w:rPr>
      </w:pPr>
      <w:r>
        <w:rPr>
          <w:color w:val="000000"/>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D849C4" w:rsidRDefault="00157AA9">
      <w:pPr>
        <w:ind w:firstLine="709"/>
        <w:jc w:val="both"/>
        <w:rPr>
          <w:color w:val="000000"/>
        </w:rPr>
      </w:pPr>
      <w:r>
        <w:rPr>
          <w:color w:val="000000"/>
        </w:rPr>
        <w:t xml:space="preserve">• сравнивать развитие России и других стран в Новое время, объяснять, в чем заключались общие черты и особенности; </w:t>
      </w:r>
    </w:p>
    <w:p w:rsidR="00D849C4" w:rsidRDefault="00157AA9">
      <w:pPr>
        <w:ind w:firstLine="709"/>
        <w:jc w:val="both"/>
        <w:rPr>
          <w:b/>
          <w:color w:val="000000"/>
        </w:rPr>
      </w:pPr>
      <w:r>
        <w:rPr>
          <w:color w:val="000000"/>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D849C4" w:rsidRDefault="00D849C4">
      <w:pPr>
        <w:pStyle w:val="3"/>
        <w:spacing w:before="0" w:after="0"/>
        <w:ind w:firstLine="709"/>
        <w:rPr>
          <w:rFonts w:ascii="Times New Roman" w:eastAsia="Times New Roman" w:hAnsi="Times New Roman" w:cs="Times New Roman"/>
          <w:sz w:val="24"/>
          <w:szCs w:val="24"/>
        </w:rPr>
      </w:pPr>
      <w:bookmarkStart w:id="24" w:name="_1ci93xb" w:colFirst="0" w:colLast="0"/>
      <w:bookmarkEnd w:id="24"/>
    </w:p>
    <w:p w:rsidR="00D849C4" w:rsidRDefault="00157AA9">
      <w:pPr>
        <w:pStyle w:val="4"/>
        <w:spacing w:before="0"/>
        <w:rPr>
          <w:rFonts w:ascii="Times New Roman" w:eastAsia="Times New Roman" w:hAnsi="Times New Roman" w:cs="Times New Roman"/>
          <w:i w:val="0"/>
          <w:color w:val="000000"/>
        </w:rPr>
      </w:pPr>
      <w:bookmarkStart w:id="25" w:name="_3whwml4" w:colFirst="0" w:colLast="0"/>
      <w:bookmarkEnd w:id="25"/>
      <w:r>
        <w:rPr>
          <w:rFonts w:ascii="Times New Roman" w:eastAsia="Times New Roman" w:hAnsi="Times New Roman" w:cs="Times New Roman"/>
          <w:i w:val="0"/>
          <w:color w:val="000000"/>
        </w:rPr>
        <w:t>1.2.5.8.Обществознание</w:t>
      </w:r>
    </w:p>
    <w:p w:rsidR="00D849C4" w:rsidRDefault="00157AA9">
      <w:pPr>
        <w:ind w:firstLine="709"/>
        <w:jc w:val="both"/>
        <w:rPr>
          <w:b/>
          <w:color w:val="000000"/>
          <w:highlight w:val="white"/>
        </w:rPr>
      </w:pPr>
      <w:r>
        <w:rPr>
          <w:b/>
          <w:color w:val="000000"/>
          <w:highlight w:val="white"/>
        </w:rPr>
        <w:t>Человек. Деятельность человека</w:t>
      </w:r>
    </w:p>
    <w:p w:rsidR="00D849C4" w:rsidRDefault="00157AA9">
      <w:pPr>
        <w:ind w:firstLine="709"/>
        <w:jc w:val="both"/>
        <w:rPr>
          <w:b/>
          <w:color w:val="000000"/>
        </w:rPr>
      </w:pPr>
      <w:r>
        <w:rPr>
          <w:b/>
          <w:color w:val="000000"/>
        </w:rPr>
        <w:t>Выпускник научится:</w:t>
      </w:r>
    </w:p>
    <w:p w:rsidR="00D849C4" w:rsidRDefault="00157AA9">
      <w:pPr>
        <w:numPr>
          <w:ilvl w:val="0"/>
          <w:numId w:val="74"/>
        </w:numPr>
        <w:tabs>
          <w:tab w:val="left" w:pos="993"/>
        </w:tabs>
        <w:ind w:firstLine="709"/>
        <w:jc w:val="both"/>
        <w:rPr>
          <w:color w:val="000000"/>
        </w:rPr>
      </w:pPr>
      <w:r>
        <w:rPr>
          <w:color w:val="000000"/>
        </w:rPr>
        <w:t>использовать знания о биологическом и социальном в человеке для характеристики его природы;</w:t>
      </w:r>
    </w:p>
    <w:p w:rsidR="00D849C4" w:rsidRDefault="00157AA9">
      <w:pPr>
        <w:numPr>
          <w:ilvl w:val="0"/>
          <w:numId w:val="74"/>
        </w:numPr>
        <w:tabs>
          <w:tab w:val="left" w:pos="993"/>
        </w:tabs>
        <w:ind w:firstLine="709"/>
        <w:jc w:val="both"/>
        <w:rPr>
          <w:color w:val="000000"/>
        </w:rPr>
      </w:pPr>
      <w:r>
        <w:rPr>
          <w:color w:val="000000"/>
        </w:rPr>
        <w:t>характеризовать основные возрастные периоды жизни человека, особенности подросткового возраста;</w:t>
      </w:r>
    </w:p>
    <w:p w:rsidR="00D849C4" w:rsidRDefault="00157AA9">
      <w:pPr>
        <w:numPr>
          <w:ilvl w:val="0"/>
          <w:numId w:val="74"/>
        </w:numPr>
        <w:tabs>
          <w:tab w:val="left" w:pos="993"/>
        </w:tabs>
        <w:ind w:firstLine="709"/>
        <w:jc w:val="both"/>
        <w:rPr>
          <w:color w:val="000000"/>
        </w:rPr>
      </w:pPr>
      <w:r>
        <w:rPr>
          <w:color w:val="000000"/>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D849C4" w:rsidRDefault="00157AA9">
      <w:pPr>
        <w:numPr>
          <w:ilvl w:val="0"/>
          <w:numId w:val="74"/>
        </w:numPr>
        <w:tabs>
          <w:tab w:val="left" w:pos="993"/>
        </w:tabs>
        <w:ind w:firstLine="709"/>
        <w:jc w:val="both"/>
        <w:rPr>
          <w:color w:val="000000"/>
        </w:rPr>
      </w:pPr>
      <w:r>
        <w:rPr>
          <w:color w:val="000000"/>
        </w:rPr>
        <w:t>характеризовать и иллюстрировать конкретными примерами группы потребностей человека;</w:t>
      </w:r>
    </w:p>
    <w:p w:rsidR="00D849C4" w:rsidRDefault="00157AA9">
      <w:pPr>
        <w:numPr>
          <w:ilvl w:val="0"/>
          <w:numId w:val="74"/>
        </w:numPr>
        <w:tabs>
          <w:tab w:val="left" w:pos="993"/>
        </w:tabs>
        <w:ind w:firstLine="709"/>
        <w:jc w:val="both"/>
        <w:rPr>
          <w:color w:val="000000"/>
        </w:rPr>
      </w:pPr>
      <w:r>
        <w:rPr>
          <w:color w:val="000000"/>
        </w:rPr>
        <w:t>приводить примеры основных видов деятельности человека;</w:t>
      </w:r>
    </w:p>
    <w:p w:rsidR="00D849C4" w:rsidRDefault="00157AA9">
      <w:pPr>
        <w:numPr>
          <w:ilvl w:val="0"/>
          <w:numId w:val="74"/>
        </w:numPr>
        <w:shd w:val="clear" w:color="auto" w:fill="FFFFFF"/>
        <w:tabs>
          <w:tab w:val="left" w:pos="993"/>
          <w:tab w:val="left" w:pos="1023"/>
        </w:tabs>
        <w:ind w:firstLine="709"/>
        <w:jc w:val="both"/>
        <w:rPr>
          <w:color w:val="000000"/>
        </w:rPr>
      </w:pPr>
      <w:r>
        <w:rPr>
          <w:color w:val="000000"/>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D849C4" w:rsidRDefault="00157AA9">
      <w:pPr>
        <w:tabs>
          <w:tab w:val="left" w:pos="1023"/>
        </w:tabs>
        <w:ind w:firstLine="709"/>
        <w:jc w:val="both"/>
        <w:rPr>
          <w:b/>
          <w:color w:val="000000"/>
        </w:rPr>
      </w:pPr>
      <w:r>
        <w:rPr>
          <w:b/>
          <w:color w:val="000000"/>
        </w:rPr>
        <w:t>Выпускник получит возможность научиться:</w:t>
      </w:r>
    </w:p>
    <w:p w:rsidR="00D849C4" w:rsidRDefault="00157AA9">
      <w:pPr>
        <w:numPr>
          <w:ilvl w:val="0"/>
          <w:numId w:val="25"/>
        </w:numPr>
        <w:shd w:val="clear" w:color="auto" w:fill="FFFFFF"/>
        <w:tabs>
          <w:tab w:val="left" w:pos="993"/>
        </w:tabs>
        <w:ind w:left="0" w:firstLine="709"/>
        <w:jc w:val="both"/>
        <w:rPr>
          <w:color w:val="000000"/>
        </w:rPr>
      </w:pPr>
      <w:r>
        <w:rPr>
          <w:color w:val="000000"/>
        </w:rPr>
        <w:t>выполнять несложные практические задания, основанные на ситуациях, связанных с деятельностью человека;</w:t>
      </w:r>
    </w:p>
    <w:p w:rsidR="00D849C4" w:rsidRDefault="00157AA9">
      <w:pPr>
        <w:numPr>
          <w:ilvl w:val="0"/>
          <w:numId w:val="25"/>
        </w:numPr>
        <w:shd w:val="clear" w:color="auto" w:fill="FFFFFF"/>
        <w:tabs>
          <w:tab w:val="left" w:pos="993"/>
        </w:tabs>
        <w:ind w:left="0" w:firstLine="709"/>
        <w:jc w:val="both"/>
        <w:rPr>
          <w:color w:val="000000"/>
        </w:rPr>
      </w:pPr>
      <w:r>
        <w:rPr>
          <w:color w:val="000000"/>
        </w:rPr>
        <w:t>оценивать роль деятельности в жизни человека и общества;</w:t>
      </w:r>
    </w:p>
    <w:p w:rsidR="00D849C4" w:rsidRDefault="00157AA9">
      <w:pPr>
        <w:numPr>
          <w:ilvl w:val="0"/>
          <w:numId w:val="25"/>
        </w:numPr>
        <w:tabs>
          <w:tab w:val="left" w:pos="993"/>
          <w:tab w:val="left" w:pos="1023"/>
        </w:tabs>
        <w:ind w:left="0" w:firstLine="709"/>
        <w:jc w:val="both"/>
        <w:rPr>
          <w:color w:val="000000"/>
        </w:rPr>
      </w:pPr>
      <w:r>
        <w:rPr>
          <w:color w:val="000000"/>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D849C4" w:rsidRDefault="00157AA9">
      <w:pPr>
        <w:numPr>
          <w:ilvl w:val="0"/>
          <w:numId w:val="25"/>
        </w:numPr>
        <w:shd w:val="clear" w:color="auto" w:fill="FFFFFF"/>
        <w:tabs>
          <w:tab w:val="left" w:pos="993"/>
          <w:tab w:val="left" w:pos="1023"/>
        </w:tabs>
        <w:ind w:left="0" w:firstLine="709"/>
        <w:jc w:val="both"/>
        <w:rPr>
          <w:color w:val="000000"/>
        </w:rPr>
      </w:pPr>
      <w:r>
        <w:rPr>
          <w:color w:val="000000"/>
        </w:rPr>
        <w:t>использовать элементы причинно-следственного анализа при характеристике межличностных конфликтов;</w:t>
      </w:r>
    </w:p>
    <w:p w:rsidR="00D849C4" w:rsidRDefault="00157AA9">
      <w:pPr>
        <w:numPr>
          <w:ilvl w:val="0"/>
          <w:numId w:val="25"/>
        </w:numPr>
        <w:shd w:val="clear" w:color="auto" w:fill="FFFFFF"/>
        <w:tabs>
          <w:tab w:val="left" w:pos="993"/>
          <w:tab w:val="left" w:pos="1023"/>
        </w:tabs>
        <w:ind w:left="0" w:firstLine="709"/>
        <w:jc w:val="both"/>
        <w:rPr>
          <w:color w:val="000000"/>
        </w:rPr>
      </w:pPr>
      <w:r>
        <w:rPr>
          <w:color w:val="000000"/>
        </w:rPr>
        <w:t>моделировать возможные последствия позитивного и негативного воздействия группы на человека, делать выводы.</w:t>
      </w:r>
    </w:p>
    <w:p w:rsidR="00D849C4" w:rsidRDefault="00157AA9">
      <w:pPr>
        <w:ind w:firstLine="709"/>
        <w:jc w:val="both"/>
        <w:rPr>
          <w:b/>
          <w:color w:val="000000"/>
          <w:highlight w:val="white"/>
        </w:rPr>
      </w:pPr>
      <w:r>
        <w:rPr>
          <w:b/>
          <w:color w:val="000000"/>
          <w:highlight w:val="white"/>
        </w:rPr>
        <w:t>Общество</w:t>
      </w:r>
    </w:p>
    <w:p w:rsidR="00D849C4" w:rsidRDefault="00157AA9">
      <w:pPr>
        <w:shd w:val="clear" w:color="auto" w:fill="FFFFFF"/>
        <w:tabs>
          <w:tab w:val="left" w:pos="1023"/>
        </w:tabs>
        <w:ind w:firstLine="709"/>
        <w:jc w:val="both"/>
        <w:rPr>
          <w:b/>
          <w:color w:val="000000"/>
        </w:rPr>
      </w:pPr>
      <w:r>
        <w:rPr>
          <w:b/>
          <w:color w:val="000000"/>
        </w:rPr>
        <w:t>Выпускник научится:</w:t>
      </w:r>
    </w:p>
    <w:p w:rsidR="00D849C4" w:rsidRDefault="00157AA9">
      <w:pPr>
        <w:numPr>
          <w:ilvl w:val="0"/>
          <w:numId w:val="26"/>
        </w:numPr>
        <w:shd w:val="clear" w:color="auto" w:fill="FFFFFF"/>
        <w:tabs>
          <w:tab w:val="left" w:pos="20"/>
          <w:tab w:val="left" w:pos="993"/>
        </w:tabs>
        <w:ind w:left="0" w:firstLine="709"/>
        <w:jc w:val="both"/>
        <w:rPr>
          <w:b/>
          <w:color w:val="000000"/>
        </w:rPr>
      </w:pPr>
      <w:r>
        <w:rPr>
          <w:color w:val="000000"/>
        </w:rPr>
        <w:t>демонстрировать на примерах взаимосвязь природы и общества, раскрывать роль природы в жизни человека;</w:t>
      </w:r>
    </w:p>
    <w:p w:rsidR="00D849C4" w:rsidRDefault="00157AA9">
      <w:pPr>
        <w:numPr>
          <w:ilvl w:val="0"/>
          <w:numId w:val="26"/>
        </w:numPr>
        <w:shd w:val="clear" w:color="auto" w:fill="FFFFFF"/>
        <w:tabs>
          <w:tab w:val="left" w:pos="20"/>
          <w:tab w:val="left" w:pos="993"/>
        </w:tabs>
        <w:ind w:left="0" w:firstLine="709"/>
        <w:jc w:val="both"/>
        <w:rPr>
          <w:color w:val="000000"/>
        </w:rPr>
      </w:pPr>
      <w:r>
        <w:rPr>
          <w:color w:val="000000"/>
        </w:rPr>
        <w:t>распознавать на основе приведенных данных основные типы обществ;</w:t>
      </w:r>
    </w:p>
    <w:p w:rsidR="00D849C4" w:rsidRDefault="00157AA9">
      <w:pPr>
        <w:numPr>
          <w:ilvl w:val="0"/>
          <w:numId w:val="26"/>
        </w:numPr>
        <w:shd w:val="clear" w:color="auto" w:fill="FFFFFF"/>
        <w:tabs>
          <w:tab w:val="left" w:pos="20"/>
          <w:tab w:val="left" w:pos="993"/>
        </w:tabs>
        <w:ind w:left="0" w:firstLine="709"/>
        <w:jc w:val="both"/>
        <w:rPr>
          <w:color w:val="000000"/>
        </w:rPr>
      </w:pPr>
      <w:r>
        <w:rPr>
          <w:color w:val="000000"/>
        </w:rPr>
        <w:t>характеризовать движение от одних форм общественной жизни к другим; оценивать социальные явления с позиций общественного прогресса;</w:t>
      </w:r>
    </w:p>
    <w:p w:rsidR="00D849C4" w:rsidRDefault="00157AA9">
      <w:pPr>
        <w:numPr>
          <w:ilvl w:val="0"/>
          <w:numId w:val="26"/>
        </w:numPr>
        <w:shd w:val="clear" w:color="auto" w:fill="FFFFFF"/>
        <w:tabs>
          <w:tab w:val="left" w:pos="20"/>
          <w:tab w:val="left" w:pos="993"/>
        </w:tabs>
        <w:ind w:left="0" w:firstLine="709"/>
        <w:jc w:val="both"/>
        <w:rPr>
          <w:color w:val="000000"/>
        </w:rPr>
      </w:pPr>
      <w:r>
        <w:rPr>
          <w:color w:val="000000"/>
        </w:rPr>
        <w:t>различать экономические, социальные, политические, культурные явления и процессы общественной жизни;</w:t>
      </w:r>
    </w:p>
    <w:p w:rsidR="00D849C4" w:rsidRDefault="00157AA9">
      <w:pPr>
        <w:numPr>
          <w:ilvl w:val="0"/>
          <w:numId w:val="26"/>
        </w:numPr>
        <w:shd w:val="clear" w:color="auto" w:fill="FFFFFF"/>
        <w:tabs>
          <w:tab w:val="left" w:pos="20"/>
          <w:tab w:val="left" w:pos="993"/>
        </w:tabs>
        <w:ind w:left="0" w:firstLine="709"/>
        <w:jc w:val="both"/>
        <w:rPr>
          <w:color w:val="000000"/>
        </w:rPr>
      </w:pPr>
      <w:r>
        <w:rPr>
          <w:color w:val="000000"/>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D849C4" w:rsidRDefault="00157AA9">
      <w:pPr>
        <w:numPr>
          <w:ilvl w:val="0"/>
          <w:numId w:val="26"/>
        </w:numPr>
        <w:shd w:val="clear" w:color="auto" w:fill="FFFFFF"/>
        <w:tabs>
          <w:tab w:val="left" w:pos="20"/>
          <w:tab w:val="left" w:pos="993"/>
        </w:tabs>
        <w:ind w:left="0" w:firstLine="709"/>
        <w:jc w:val="both"/>
        <w:rPr>
          <w:color w:val="000000"/>
        </w:rPr>
      </w:pPr>
      <w:r>
        <w:rPr>
          <w:color w:val="000000"/>
        </w:rPr>
        <w:lastRenderedPageBreak/>
        <w:t>характеризовать экологический кризис как глобальную проблему человечества, раскрывать причины экологического кризиса;</w:t>
      </w:r>
    </w:p>
    <w:p w:rsidR="00D849C4" w:rsidRDefault="00157AA9">
      <w:pPr>
        <w:numPr>
          <w:ilvl w:val="0"/>
          <w:numId w:val="26"/>
        </w:numPr>
        <w:shd w:val="clear" w:color="auto" w:fill="FFFFFF"/>
        <w:tabs>
          <w:tab w:val="left" w:pos="20"/>
          <w:tab w:val="left" w:pos="993"/>
        </w:tabs>
        <w:ind w:left="0" w:firstLine="709"/>
        <w:jc w:val="both"/>
        <w:rPr>
          <w:color w:val="000000"/>
        </w:rPr>
      </w:pPr>
      <w:r>
        <w:rPr>
          <w:color w:val="000000"/>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D849C4" w:rsidRDefault="00157AA9">
      <w:pPr>
        <w:numPr>
          <w:ilvl w:val="0"/>
          <w:numId w:val="26"/>
        </w:numPr>
        <w:shd w:val="clear" w:color="auto" w:fill="FFFFFF"/>
        <w:tabs>
          <w:tab w:val="left" w:pos="20"/>
          <w:tab w:val="left" w:pos="993"/>
        </w:tabs>
        <w:ind w:left="0" w:firstLine="709"/>
        <w:jc w:val="both"/>
        <w:rPr>
          <w:color w:val="000000"/>
        </w:rPr>
      </w:pPr>
      <w:r>
        <w:rPr>
          <w:color w:val="000000"/>
        </w:rPr>
        <w:t xml:space="preserve">раскрывать влияние современных средств массовой коммуникации на общество и личность; </w:t>
      </w:r>
    </w:p>
    <w:p w:rsidR="00D849C4" w:rsidRDefault="00157AA9">
      <w:pPr>
        <w:numPr>
          <w:ilvl w:val="0"/>
          <w:numId w:val="26"/>
        </w:numPr>
        <w:shd w:val="clear" w:color="auto" w:fill="FFFFFF"/>
        <w:tabs>
          <w:tab w:val="left" w:pos="20"/>
          <w:tab w:val="left" w:pos="993"/>
        </w:tabs>
        <w:ind w:left="0" w:firstLine="709"/>
        <w:jc w:val="both"/>
        <w:rPr>
          <w:color w:val="000000"/>
        </w:rPr>
      </w:pPr>
      <w:r>
        <w:rPr>
          <w:color w:val="000000"/>
        </w:rPr>
        <w:t>конкретизировать примерами опасность международного терроризма.</w:t>
      </w:r>
    </w:p>
    <w:p w:rsidR="00D849C4" w:rsidRDefault="00157AA9">
      <w:pPr>
        <w:shd w:val="clear" w:color="auto" w:fill="FFFFFF"/>
        <w:tabs>
          <w:tab w:val="left" w:pos="0"/>
        </w:tabs>
        <w:ind w:firstLine="709"/>
        <w:jc w:val="both"/>
        <w:rPr>
          <w:b/>
          <w:color w:val="000000"/>
        </w:rPr>
      </w:pPr>
      <w:r>
        <w:rPr>
          <w:b/>
          <w:color w:val="000000"/>
        </w:rPr>
        <w:t>Выпускник получит возможность научиться:</w:t>
      </w:r>
    </w:p>
    <w:p w:rsidR="00D849C4" w:rsidRDefault="00157AA9">
      <w:pPr>
        <w:numPr>
          <w:ilvl w:val="0"/>
          <w:numId w:val="46"/>
        </w:numPr>
        <w:shd w:val="clear" w:color="auto" w:fill="FFFFFF"/>
        <w:tabs>
          <w:tab w:val="left" w:pos="1023"/>
        </w:tabs>
        <w:ind w:left="0" w:firstLine="709"/>
        <w:jc w:val="both"/>
        <w:rPr>
          <w:color w:val="000000"/>
        </w:rPr>
      </w:pPr>
      <w:r>
        <w:rPr>
          <w:color w:val="000000"/>
        </w:rPr>
        <w:t>наблюдать и характеризовать явления и события, происходящие в различных сферах общественной жизни;</w:t>
      </w:r>
    </w:p>
    <w:p w:rsidR="00D849C4" w:rsidRDefault="00157AA9">
      <w:pPr>
        <w:numPr>
          <w:ilvl w:val="0"/>
          <w:numId w:val="46"/>
        </w:numPr>
        <w:shd w:val="clear" w:color="auto" w:fill="FFFFFF"/>
        <w:tabs>
          <w:tab w:val="left" w:pos="1023"/>
        </w:tabs>
        <w:ind w:left="0" w:firstLine="709"/>
        <w:jc w:val="both"/>
        <w:rPr>
          <w:color w:val="000000"/>
        </w:rPr>
      </w:pPr>
      <w:r>
        <w:rPr>
          <w:color w:val="000000"/>
        </w:rPr>
        <w:t>выявлять причинно-следственные связи общественных явлений и характеризовать основные направления общественного развития;</w:t>
      </w:r>
    </w:p>
    <w:p w:rsidR="00D849C4" w:rsidRDefault="00157AA9">
      <w:pPr>
        <w:numPr>
          <w:ilvl w:val="0"/>
          <w:numId w:val="46"/>
        </w:numPr>
        <w:shd w:val="clear" w:color="auto" w:fill="FFFFFF"/>
        <w:tabs>
          <w:tab w:val="left" w:pos="1023"/>
        </w:tabs>
        <w:ind w:left="0" w:firstLine="709"/>
        <w:jc w:val="both"/>
        <w:rPr>
          <w:color w:val="000000"/>
        </w:rPr>
      </w:pPr>
      <w:r>
        <w:rPr>
          <w:color w:val="000000"/>
        </w:rPr>
        <w:t>осознанно содействовать защите природы.</w:t>
      </w:r>
    </w:p>
    <w:p w:rsidR="00D849C4" w:rsidRDefault="00157AA9">
      <w:pPr>
        <w:ind w:firstLine="709"/>
        <w:jc w:val="both"/>
        <w:rPr>
          <w:b/>
          <w:color w:val="000000"/>
          <w:highlight w:val="white"/>
        </w:rPr>
      </w:pPr>
      <w:r>
        <w:rPr>
          <w:b/>
          <w:color w:val="000000"/>
          <w:highlight w:val="white"/>
        </w:rPr>
        <w:t>Социальные нормы</w:t>
      </w:r>
    </w:p>
    <w:p w:rsidR="00D849C4" w:rsidRDefault="00157AA9">
      <w:pPr>
        <w:shd w:val="clear" w:color="auto" w:fill="FFFFFF"/>
        <w:tabs>
          <w:tab w:val="left" w:pos="1023"/>
        </w:tabs>
        <w:ind w:firstLine="709"/>
        <w:jc w:val="both"/>
        <w:rPr>
          <w:b/>
          <w:color w:val="000000"/>
        </w:rPr>
      </w:pPr>
      <w:r>
        <w:rPr>
          <w:b/>
          <w:color w:val="000000"/>
        </w:rPr>
        <w:t>Выпускник научится:</w:t>
      </w:r>
    </w:p>
    <w:p w:rsidR="00D849C4" w:rsidRDefault="00157AA9">
      <w:pPr>
        <w:numPr>
          <w:ilvl w:val="0"/>
          <w:numId w:val="47"/>
        </w:numPr>
        <w:shd w:val="clear" w:color="auto" w:fill="FFFFFF"/>
        <w:tabs>
          <w:tab w:val="left" w:pos="1023"/>
        </w:tabs>
        <w:ind w:left="0" w:firstLine="709"/>
        <w:jc w:val="both"/>
        <w:rPr>
          <w:color w:val="000000"/>
        </w:rPr>
      </w:pPr>
      <w:r>
        <w:rPr>
          <w:color w:val="000000"/>
        </w:rPr>
        <w:t>раскрывать роль социальных норм как регуляторов общественной жизни и поведения человека;</w:t>
      </w:r>
    </w:p>
    <w:p w:rsidR="00D849C4" w:rsidRDefault="00157AA9">
      <w:pPr>
        <w:numPr>
          <w:ilvl w:val="0"/>
          <w:numId w:val="47"/>
        </w:numPr>
        <w:shd w:val="clear" w:color="auto" w:fill="FFFFFF"/>
        <w:tabs>
          <w:tab w:val="left" w:pos="1023"/>
        </w:tabs>
        <w:ind w:left="0" w:firstLine="709"/>
        <w:jc w:val="both"/>
        <w:rPr>
          <w:b/>
          <w:color w:val="000000"/>
        </w:rPr>
      </w:pPr>
      <w:r>
        <w:rPr>
          <w:color w:val="000000"/>
        </w:rPr>
        <w:t>различать отдельные виды социальных норм;</w:t>
      </w:r>
    </w:p>
    <w:p w:rsidR="00D849C4" w:rsidRDefault="00157AA9">
      <w:pPr>
        <w:numPr>
          <w:ilvl w:val="0"/>
          <w:numId w:val="47"/>
        </w:numPr>
        <w:shd w:val="clear" w:color="auto" w:fill="FFFFFF"/>
        <w:tabs>
          <w:tab w:val="left" w:pos="1023"/>
        </w:tabs>
        <w:ind w:left="0" w:firstLine="709"/>
        <w:jc w:val="both"/>
        <w:rPr>
          <w:b/>
          <w:color w:val="000000"/>
        </w:rPr>
      </w:pPr>
      <w:r>
        <w:rPr>
          <w:color w:val="000000"/>
        </w:rPr>
        <w:t>характеризовать основные нормы морали;</w:t>
      </w:r>
    </w:p>
    <w:p w:rsidR="00D849C4" w:rsidRDefault="00157AA9">
      <w:pPr>
        <w:numPr>
          <w:ilvl w:val="0"/>
          <w:numId w:val="47"/>
        </w:numPr>
        <w:shd w:val="clear" w:color="auto" w:fill="FFFFFF"/>
        <w:tabs>
          <w:tab w:val="left" w:pos="1023"/>
        </w:tabs>
        <w:ind w:left="0" w:firstLine="709"/>
        <w:jc w:val="both"/>
        <w:rPr>
          <w:color w:val="000000"/>
        </w:rPr>
      </w:pPr>
      <w:r>
        <w:rPr>
          <w:color w:val="000000"/>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D849C4" w:rsidRDefault="00157AA9">
      <w:pPr>
        <w:numPr>
          <w:ilvl w:val="0"/>
          <w:numId w:val="47"/>
        </w:numPr>
        <w:shd w:val="clear" w:color="auto" w:fill="FFFFFF"/>
        <w:tabs>
          <w:tab w:val="left" w:pos="1023"/>
        </w:tabs>
        <w:ind w:left="0" w:firstLine="709"/>
        <w:jc w:val="both"/>
        <w:rPr>
          <w:color w:val="000000"/>
        </w:rPr>
      </w:pPr>
      <w:r>
        <w:rPr>
          <w:color w:val="000000"/>
        </w:rPr>
        <w:t>раскрывать сущность патриотизма, гражданственности; приводить примеры проявления этих качеств из истории и жизни современного общества;</w:t>
      </w:r>
    </w:p>
    <w:p w:rsidR="00D849C4" w:rsidRDefault="00157AA9">
      <w:pPr>
        <w:numPr>
          <w:ilvl w:val="0"/>
          <w:numId w:val="47"/>
        </w:numPr>
        <w:shd w:val="clear" w:color="auto" w:fill="FFFFFF"/>
        <w:tabs>
          <w:tab w:val="left" w:pos="1023"/>
        </w:tabs>
        <w:ind w:left="0" w:firstLine="709"/>
        <w:jc w:val="both"/>
        <w:rPr>
          <w:color w:val="000000"/>
        </w:rPr>
      </w:pPr>
      <w:r>
        <w:rPr>
          <w:color w:val="000000"/>
        </w:rPr>
        <w:t>характеризовать специфику норм права;</w:t>
      </w:r>
    </w:p>
    <w:p w:rsidR="00D849C4" w:rsidRDefault="00157AA9">
      <w:pPr>
        <w:numPr>
          <w:ilvl w:val="0"/>
          <w:numId w:val="47"/>
        </w:numPr>
        <w:shd w:val="clear" w:color="auto" w:fill="FFFFFF"/>
        <w:tabs>
          <w:tab w:val="left" w:pos="1023"/>
        </w:tabs>
        <w:ind w:left="0" w:firstLine="709"/>
        <w:jc w:val="both"/>
        <w:rPr>
          <w:color w:val="000000"/>
        </w:rPr>
      </w:pPr>
      <w:r>
        <w:rPr>
          <w:color w:val="000000"/>
        </w:rPr>
        <w:t>сравнивать нормы морали и права, выявлять их общие черты и особенности;</w:t>
      </w:r>
    </w:p>
    <w:p w:rsidR="00D849C4" w:rsidRDefault="00157AA9">
      <w:pPr>
        <w:numPr>
          <w:ilvl w:val="0"/>
          <w:numId w:val="47"/>
        </w:numPr>
        <w:shd w:val="clear" w:color="auto" w:fill="FFFFFF"/>
        <w:tabs>
          <w:tab w:val="left" w:pos="1023"/>
        </w:tabs>
        <w:ind w:left="0" w:firstLine="709"/>
        <w:jc w:val="both"/>
        <w:rPr>
          <w:color w:val="000000"/>
        </w:rPr>
      </w:pPr>
      <w:r>
        <w:rPr>
          <w:color w:val="000000"/>
        </w:rPr>
        <w:t>раскрывать сущность процесса социализации личности;</w:t>
      </w:r>
    </w:p>
    <w:p w:rsidR="00D849C4" w:rsidRDefault="00157AA9">
      <w:pPr>
        <w:numPr>
          <w:ilvl w:val="0"/>
          <w:numId w:val="47"/>
        </w:numPr>
        <w:shd w:val="clear" w:color="auto" w:fill="FFFFFF"/>
        <w:tabs>
          <w:tab w:val="left" w:pos="1023"/>
        </w:tabs>
        <w:ind w:left="0" w:firstLine="709"/>
        <w:jc w:val="both"/>
        <w:rPr>
          <w:color w:val="000000"/>
        </w:rPr>
      </w:pPr>
      <w:r>
        <w:rPr>
          <w:color w:val="000000"/>
        </w:rPr>
        <w:t>объяснять причины отклоняющегося поведения;</w:t>
      </w:r>
    </w:p>
    <w:p w:rsidR="00D849C4" w:rsidRDefault="00157AA9">
      <w:pPr>
        <w:numPr>
          <w:ilvl w:val="0"/>
          <w:numId w:val="47"/>
        </w:numPr>
        <w:shd w:val="clear" w:color="auto" w:fill="FFFFFF"/>
        <w:tabs>
          <w:tab w:val="left" w:pos="1023"/>
        </w:tabs>
        <w:ind w:left="0" w:firstLine="709"/>
        <w:jc w:val="both"/>
        <w:rPr>
          <w:color w:val="000000"/>
        </w:rPr>
      </w:pPr>
      <w:r>
        <w:rPr>
          <w:color w:val="000000"/>
        </w:rPr>
        <w:t>описывать негативные последствия наиболее опасных форм отклоняющегося поведения.</w:t>
      </w:r>
    </w:p>
    <w:p w:rsidR="00D849C4" w:rsidRDefault="00157AA9">
      <w:pPr>
        <w:shd w:val="clear" w:color="auto" w:fill="FFFFFF"/>
        <w:ind w:firstLine="709"/>
        <w:jc w:val="both"/>
        <w:rPr>
          <w:b/>
          <w:color w:val="000000"/>
        </w:rPr>
      </w:pPr>
      <w:r>
        <w:rPr>
          <w:b/>
          <w:color w:val="000000"/>
        </w:rPr>
        <w:t>Выпускник получит возможность научиться:</w:t>
      </w:r>
    </w:p>
    <w:p w:rsidR="00D849C4" w:rsidRDefault="00157AA9">
      <w:pPr>
        <w:numPr>
          <w:ilvl w:val="0"/>
          <w:numId w:val="48"/>
        </w:numPr>
        <w:shd w:val="clear" w:color="auto" w:fill="FFFFFF"/>
        <w:tabs>
          <w:tab w:val="left" w:pos="993"/>
        </w:tabs>
        <w:ind w:left="0" w:firstLine="709"/>
        <w:jc w:val="both"/>
        <w:rPr>
          <w:color w:val="000000"/>
        </w:rPr>
      </w:pPr>
      <w:r>
        <w:rPr>
          <w:color w:val="000000"/>
        </w:rPr>
        <w:t>использовать элементы причинно-следственного анализа для понимания влияния моральных устоев на развитие общества и человека;</w:t>
      </w:r>
    </w:p>
    <w:p w:rsidR="00D849C4" w:rsidRDefault="00157AA9">
      <w:pPr>
        <w:numPr>
          <w:ilvl w:val="0"/>
          <w:numId w:val="48"/>
        </w:numPr>
        <w:shd w:val="clear" w:color="auto" w:fill="FFFFFF"/>
        <w:tabs>
          <w:tab w:val="left" w:pos="993"/>
        </w:tabs>
        <w:ind w:left="0" w:firstLine="709"/>
        <w:jc w:val="both"/>
        <w:rPr>
          <w:color w:val="000000"/>
        </w:rPr>
      </w:pPr>
      <w:r>
        <w:rPr>
          <w:color w:val="000000"/>
        </w:rPr>
        <w:t>оценивать социальную значимость здорового образа жизни.</w:t>
      </w:r>
    </w:p>
    <w:p w:rsidR="00D849C4" w:rsidRDefault="00157AA9">
      <w:pPr>
        <w:ind w:firstLine="709"/>
        <w:jc w:val="both"/>
        <w:rPr>
          <w:b/>
          <w:color w:val="000000"/>
          <w:highlight w:val="white"/>
        </w:rPr>
      </w:pPr>
      <w:r>
        <w:rPr>
          <w:b/>
          <w:color w:val="000000"/>
          <w:highlight w:val="white"/>
        </w:rPr>
        <w:t>Сфера духовной культуры</w:t>
      </w:r>
    </w:p>
    <w:p w:rsidR="00D849C4" w:rsidRDefault="00157AA9">
      <w:pPr>
        <w:shd w:val="clear" w:color="auto" w:fill="FFFFFF"/>
        <w:ind w:firstLine="709"/>
        <w:jc w:val="both"/>
        <w:rPr>
          <w:b/>
          <w:color w:val="000000"/>
          <w:highlight w:val="white"/>
        </w:rPr>
      </w:pPr>
      <w:r>
        <w:rPr>
          <w:b/>
          <w:color w:val="000000"/>
          <w:highlight w:val="white"/>
        </w:rPr>
        <w:t>Выпускник научится:</w:t>
      </w:r>
    </w:p>
    <w:p w:rsidR="00D849C4" w:rsidRDefault="00157AA9">
      <w:pPr>
        <w:numPr>
          <w:ilvl w:val="0"/>
          <w:numId w:val="49"/>
        </w:numPr>
        <w:shd w:val="clear" w:color="auto" w:fill="FFFFFF"/>
        <w:tabs>
          <w:tab w:val="left" w:pos="993"/>
        </w:tabs>
        <w:ind w:left="0" w:firstLine="709"/>
        <w:jc w:val="both"/>
        <w:rPr>
          <w:color w:val="000000"/>
          <w:highlight w:val="white"/>
        </w:rPr>
      </w:pPr>
      <w:r>
        <w:rPr>
          <w:color w:val="000000"/>
          <w:highlight w:val="white"/>
        </w:rPr>
        <w:t>характеризовать развитие отдельных областей и форм культуры, выражать свое мнение о явлениях культуры;</w:t>
      </w:r>
    </w:p>
    <w:p w:rsidR="00D849C4" w:rsidRDefault="00157AA9">
      <w:pPr>
        <w:numPr>
          <w:ilvl w:val="0"/>
          <w:numId w:val="49"/>
        </w:numPr>
        <w:shd w:val="clear" w:color="auto" w:fill="FFFFFF"/>
        <w:tabs>
          <w:tab w:val="left" w:pos="993"/>
        </w:tabs>
        <w:ind w:left="0" w:firstLine="709"/>
        <w:jc w:val="both"/>
        <w:rPr>
          <w:color w:val="000000"/>
          <w:highlight w:val="white"/>
        </w:rPr>
      </w:pPr>
      <w:r>
        <w:rPr>
          <w:color w:val="000000"/>
          <w:highlight w:val="white"/>
        </w:rPr>
        <w:t>описывать явления духовной культуры;</w:t>
      </w:r>
    </w:p>
    <w:p w:rsidR="00D849C4" w:rsidRDefault="00157AA9">
      <w:pPr>
        <w:numPr>
          <w:ilvl w:val="0"/>
          <w:numId w:val="49"/>
        </w:numPr>
        <w:shd w:val="clear" w:color="auto" w:fill="FFFFFF"/>
        <w:tabs>
          <w:tab w:val="left" w:pos="993"/>
        </w:tabs>
        <w:ind w:left="0" w:firstLine="709"/>
        <w:jc w:val="both"/>
        <w:rPr>
          <w:color w:val="000000"/>
          <w:highlight w:val="white"/>
        </w:rPr>
      </w:pPr>
      <w:r>
        <w:rPr>
          <w:color w:val="000000"/>
          <w:highlight w:val="white"/>
        </w:rPr>
        <w:t>объяснять причины возрастания роли науки в современном мире;</w:t>
      </w:r>
    </w:p>
    <w:p w:rsidR="00D849C4" w:rsidRDefault="00157AA9">
      <w:pPr>
        <w:numPr>
          <w:ilvl w:val="0"/>
          <w:numId w:val="49"/>
        </w:numPr>
        <w:shd w:val="clear" w:color="auto" w:fill="FFFFFF"/>
        <w:tabs>
          <w:tab w:val="left" w:pos="993"/>
        </w:tabs>
        <w:ind w:left="0" w:firstLine="709"/>
        <w:jc w:val="both"/>
        <w:rPr>
          <w:color w:val="000000"/>
          <w:highlight w:val="white"/>
        </w:rPr>
      </w:pPr>
      <w:r>
        <w:rPr>
          <w:color w:val="000000"/>
          <w:highlight w:val="white"/>
        </w:rPr>
        <w:t>оценивать роль образования в современном обществе;</w:t>
      </w:r>
    </w:p>
    <w:p w:rsidR="00D849C4" w:rsidRDefault="00157AA9">
      <w:pPr>
        <w:numPr>
          <w:ilvl w:val="0"/>
          <w:numId w:val="49"/>
        </w:numPr>
        <w:shd w:val="clear" w:color="auto" w:fill="FFFFFF"/>
        <w:tabs>
          <w:tab w:val="left" w:pos="993"/>
        </w:tabs>
        <w:ind w:left="0" w:firstLine="709"/>
        <w:jc w:val="both"/>
        <w:rPr>
          <w:color w:val="000000"/>
          <w:highlight w:val="white"/>
        </w:rPr>
      </w:pPr>
      <w:r>
        <w:rPr>
          <w:color w:val="000000"/>
          <w:highlight w:val="white"/>
        </w:rPr>
        <w:t>различать уровни общего образования в России;</w:t>
      </w:r>
    </w:p>
    <w:p w:rsidR="00D849C4" w:rsidRDefault="00157AA9">
      <w:pPr>
        <w:numPr>
          <w:ilvl w:val="0"/>
          <w:numId w:val="49"/>
        </w:numPr>
        <w:shd w:val="clear" w:color="auto" w:fill="FFFFFF"/>
        <w:tabs>
          <w:tab w:val="left" w:pos="993"/>
        </w:tabs>
        <w:ind w:left="0" w:firstLine="709"/>
        <w:jc w:val="both"/>
        <w:rPr>
          <w:color w:val="000000"/>
          <w:highlight w:val="white"/>
        </w:rPr>
      </w:pPr>
      <w:r>
        <w:rPr>
          <w:color w:val="000000"/>
          <w:highlight w:val="white"/>
        </w:rPr>
        <w:t>находить и извлекать социальную информацию о достижениях и проблемах развития культуры из адаптированных источников различного типа;</w:t>
      </w:r>
    </w:p>
    <w:p w:rsidR="00D849C4" w:rsidRDefault="00157AA9">
      <w:pPr>
        <w:numPr>
          <w:ilvl w:val="0"/>
          <w:numId w:val="49"/>
        </w:numPr>
        <w:shd w:val="clear" w:color="auto" w:fill="FFFFFF"/>
        <w:tabs>
          <w:tab w:val="left" w:pos="993"/>
        </w:tabs>
        <w:ind w:left="0" w:firstLine="709"/>
        <w:jc w:val="both"/>
        <w:rPr>
          <w:color w:val="000000"/>
          <w:highlight w:val="white"/>
        </w:rPr>
      </w:pPr>
      <w:r>
        <w:rPr>
          <w:color w:val="000000"/>
          <w:highlight w:val="white"/>
        </w:rPr>
        <w:t>описывать духовные ценности российского народа и выражать собственное отношение к ним;</w:t>
      </w:r>
    </w:p>
    <w:p w:rsidR="00D849C4" w:rsidRDefault="00157AA9">
      <w:pPr>
        <w:numPr>
          <w:ilvl w:val="0"/>
          <w:numId w:val="49"/>
        </w:numPr>
        <w:shd w:val="clear" w:color="auto" w:fill="FFFFFF"/>
        <w:tabs>
          <w:tab w:val="left" w:pos="993"/>
        </w:tabs>
        <w:ind w:left="0" w:firstLine="709"/>
        <w:jc w:val="both"/>
        <w:rPr>
          <w:color w:val="000000"/>
          <w:highlight w:val="white"/>
        </w:rPr>
      </w:pPr>
      <w:r>
        <w:rPr>
          <w:color w:val="000000"/>
          <w:highlight w:val="white"/>
        </w:rPr>
        <w:t>объяснять необходимость непрерывного образования в современных условиях;</w:t>
      </w:r>
    </w:p>
    <w:p w:rsidR="00D849C4" w:rsidRDefault="00157AA9">
      <w:pPr>
        <w:numPr>
          <w:ilvl w:val="0"/>
          <w:numId w:val="49"/>
        </w:numPr>
        <w:shd w:val="clear" w:color="auto" w:fill="FFFFFF"/>
        <w:tabs>
          <w:tab w:val="left" w:pos="993"/>
        </w:tabs>
        <w:ind w:left="0" w:firstLine="709"/>
        <w:jc w:val="both"/>
        <w:rPr>
          <w:color w:val="000000"/>
          <w:highlight w:val="white"/>
        </w:rPr>
      </w:pPr>
      <w:r>
        <w:rPr>
          <w:color w:val="000000"/>
          <w:highlight w:val="white"/>
        </w:rPr>
        <w:t>учитывать общественные потребности при выборе направления своей будущей профессиональной деятельности;</w:t>
      </w:r>
    </w:p>
    <w:p w:rsidR="00D849C4" w:rsidRDefault="00157AA9">
      <w:pPr>
        <w:numPr>
          <w:ilvl w:val="0"/>
          <w:numId w:val="49"/>
        </w:numPr>
        <w:shd w:val="clear" w:color="auto" w:fill="FFFFFF"/>
        <w:tabs>
          <w:tab w:val="left" w:pos="993"/>
        </w:tabs>
        <w:ind w:left="0" w:firstLine="709"/>
        <w:jc w:val="both"/>
        <w:rPr>
          <w:color w:val="000000"/>
          <w:highlight w:val="white"/>
        </w:rPr>
      </w:pPr>
      <w:r>
        <w:rPr>
          <w:color w:val="000000"/>
          <w:highlight w:val="white"/>
        </w:rPr>
        <w:t>раскрывать роль религии в современном обществе;</w:t>
      </w:r>
    </w:p>
    <w:p w:rsidR="00D849C4" w:rsidRDefault="00157AA9">
      <w:pPr>
        <w:numPr>
          <w:ilvl w:val="0"/>
          <w:numId w:val="49"/>
        </w:numPr>
        <w:shd w:val="clear" w:color="auto" w:fill="FFFFFF"/>
        <w:tabs>
          <w:tab w:val="left" w:pos="993"/>
        </w:tabs>
        <w:ind w:left="0" w:firstLine="709"/>
        <w:jc w:val="both"/>
        <w:rPr>
          <w:b/>
          <w:color w:val="000000"/>
          <w:highlight w:val="white"/>
        </w:rPr>
      </w:pPr>
      <w:r>
        <w:rPr>
          <w:color w:val="000000"/>
          <w:highlight w:val="white"/>
        </w:rPr>
        <w:t>характеризовать особенности искусства как формы духовной культуры</w:t>
      </w:r>
      <w:r>
        <w:rPr>
          <w:b/>
          <w:color w:val="000000"/>
          <w:highlight w:val="white"/>
        </w:rPr>
        <w:t>.</w:t>
      </w:r>
    </w:p>
    <w:p w:rsidR="00D849C4" w:rsidRDefault="00157AA9">
      <w:pPr>
        <w:shd w:val="clear" w:color="auto" w:fill="FFFFFF"/>
        <w:ind w:firstLine="709"/>
        <w:jc w:val="both"/>
        <w:rPr>
          <w:b/>
          <w:color w:val="000000"/>
          <w:highlight w:val="white"/>
        </w:rPr>
      </w:pPr>
      <w:r>
        <w:rPr>
          <w:b/>
          <w:color w:val="000000"/>
          <w:highlight w:val="white"/>
        </w:rPr>
        <w:t>Выпускник получит возможность научиться:</w:t>
      </w:r>
    </w:p>
    <w:p w:rsidR="00D849C4" w:rsidRDefault="00157AA9">
      <w:pPr>
        <w:numPr>
          <w:ilvl w:val="0"/>
          <w:numId w:val="50"/>
        </w:numPr>
        <w:shd w:val="clear" w:color="auto" w:fill="FFFFFF"/>
        <w:tabs>
          <w:tab w:val="left" w:pos="993"/>
        </w:tabs>
        <w:ind w:left="0" w:firstLine="709"/>
        <w:jc w:val="both"/>
        <w:rPr>
          <w:color w:val="000000"/>
          <w:highlight w:val="white"/>
        </w:rPr>
      </w:pPr>
      <w:r>
        <w:rPr>
          <w:color w:val="000000"/>
          <w:highlight w:val="white"/>
        </w:rPr>
        <w:lastRenderedPageBreak/>
        <w:t>описывать процессы создания, сохранения, трансляции и усвоения достижений культуры;</w:t>
      </w:r>
    </w:p>
    <w:p w:rsidR="00D849C4" w:rsidRDefault="00157AA9">
      <w:pPr>
        <w:numPr>
          <w:ilvl w:val="0"/>
          <w:numId w:val="50"/>
        </w:numPr>
        <w:shd w:val="clear" w:color="auto" w:fill="FFFFFF"/>
        <w:tabs>
          <w:tab w:val="left" w:pos="993"/>
        </w:tabs>
        <w:ind w:left="0" w:firstLine="709"/>
        <w:jc w:val="both"/>
        <w:rPr>
          <w:color w:val="000000"/>
          <w:highlight w:val="white"/>
        </w:rPr>
      </w:pPr>
      <w:r>
        <w:rPr>
          <w:color w:val="000000"/>
          <w:highlight w:val="white"/>
        </w:rPr>
        <w:t>характеризовать основные направления развития отечественной культуры в современных условиях;</w:t>
      </w:r>
    </w:p>
    <w:p w:rsidR="00D849C4" w:rsidRDefault="00157AA9">
      <w:pPr>
        <w:numPr>
          <w:ilvl w:val="0"/>
          <w:numId w:val="50"/>
        </w:numPr>
        <w:shd w:val="clear" w:color="auto" w:fill="FFFFFF"/>
        <w:tabs>
          <w:tab w:val="left" w:pos="993"/>
        </w:tabs>
        <w:ind w:left="0" w:firstLine="709"/>
        <w:jc w:val="both"/>
        <w:rPr>
          <w:color w:val="000000"/>
          <w:highlight w:val="white"/>
        </w:rPr>
      </w:pPr>
      <w:r>
        <w:rPr>
          <w:color w:val="000000"/>
          <w:highlight w:val="white"/>
        </w:rPr>
        <w:t>критически воспринимать сообщения и рекламу в СМИ и Интернете о таких направлениях массовой культуры, как шоу-бизнес и мода.</w:t>
      </w:r>
    </w:p>
    <w:p w:rsidR="00D849C4" w:rsidRDefault="00157AA9">
      <w:pPr>
        <w:ind w:firstLine="709"/>
        <w:jc w:val="both"/>
        <w:rPr>
          <w:b/>
          <w:color w:val="000000"/>
          <w:highlight w:val="white"/>
        </w:rPr>
      </w:pPr>
      <w:r>
        <w:rPr>
          <w:b/>
          <w:color w:val="000000"/>
          <w:highlight w:val="white"/>
        </w:rPr>
        <w:t>Социальная сфера</w:t>
      </w:r>
    </w:p>
    <w:p w:rsidR="00D849C4" w:rsidRDefault="00157AA9">
      <w:pPr>
        <w:tabs>
          <w:tab w:val="left" w:pos="1027"/>
        </w:tabs>
        <w:ind w:firstLine="709"/>
        <w:jc w:val="both"/>
        <w:rPr>
          <w:b/>
          <w:color w:val="000000"/>
          <w:highlight w:val="white"/>
        </w:rPr>
      </w:pPr>
      <w:r>
        <w:rPr>
          <w:b/>
          <w:color w:val="000000"/>
          <w:highlight w:val="white"/>
        </w:rPr>
        <w:t>Выпускник научится:</w:t>
      </w:r>
    </w:p>
    <w:p w:rsidR="00D849C4" w:rsidRDefault="00157AA9">
      <w:pPr>
        <w:numPr>
          <w:ilvl w:val="0"/>
          <w:numId w:val="41"/>
        </w:numPr>
        <w:tabs>
          <w:tab w:val="left" w:pos="1027"/>
        </w:tabs>
        <w:ind w:left="0" w:firstLine="709"/>
        <w:jc w:val="both"/>
        <w:rPr>
          <w:color w:val="000000"/>
          <w:highlight w:val="white"/>
        </w:rPr>
      </w:pPr>
      <w:r>
        <w:rPr>
          <w:color w:val="000000"/>
          <w:highlight w:val="white"/>
        </w:rPr>
        <w:t>описывать социальную структуру в обществах разного типа, характеризовать основные социальные общности и группы;</w:t>
      </w:r>
    </w:p>
    <w:p w:rsidR="00D849C4" w:rsidRDefault="00157AA9">
      <w:pPr>
        <w:numPr>
          <w:ilvl w:val="0"/>
          <w:numId w:val="41"/>
        </w:numPr>
        <w:tabs>
          <w:tab w:val="left" w:pos="1027"/>
        </w:tabs>
        <w:ind w:left="0" w:firstLine="709"/>
        <w:jc w:val="both"/>
        <w:rPr>
          <w:color w:val="000000"/>
          <w:highlight w:val="white"/>
        </w:rPr>
      </w:pPr>
      <w:r>
        <w:rPr>
          <w:color w:val="000000"/>
          <w:highlight w:val="white"/>
        </w:rPr>
        <w:t>объяснять взаимодействие социальных общностей и групп;</w:t>
      </w:r>
    </w:p>
    <w:p w:rsidR="00D849C4" w:rsidRDefault="00157AA9">
      <w:pPr>
        <w:numPr>
          <w:ilvl w:val="0"/>
          <w:numId w:val="41"/>
        </w:numPr>
        <w:tabs>
          <w:tab w:val="left" w:pos="1027"/>
        </w:tabs>
        <w:ind w:left="0" w:firstLine="709"/>
        <w:jc w:val="both"/>
        <w:rPr>
          <w:color w:val="000000"/>
          <w:highlight w:val="white"/>
        </w:rPr>
      </w:pPr>
      <w:r>
        <w:rPr>
          <w:color w:val="000000"/>
          <w:highlight w:val="white"/>
        </w:rPr>
        <w:t>характеризовать ведущие направления социальной политики Российского государства;</w:t>
      </w:r>
    </w:p>
    <w:p w:rsidR="00D849C4" w:rsidRDefault="00157AA9">
      <w:pPr>
        <w:numPr>
          <w:ilvl w:val="0"/>
          <w:numId w:val="41"/>
        </w:numPr>
        <w:tabs>
          <w:tab w:val="left" w:pos="1027"/>
        </w:tabs>
        <w:ind w:left="0" w:firstLine="709"/>
        <w:jc w:val="both"/>
        <w:rPr>
          <w:color w:val="000000"/>
          <w:highlight w:val="white"/>
        </w:rPr>
      </w:pPr>
      <w:r>
        <w:rPr>
          <w:color w:val="000000"/>
          <w:highlight w:val="white"/>
        </w:rPr>
        <w:t>выделять параметры, определяющие социальный статус личности;</w:t>
      </w:r>
    </w:p>
    <w:p w:rsidR="00D849C4" w:rsidRDefault="00157AA9">
      <w:pPr>
        <w:numPr>
          <w:ilvl w:val="0"/>
          <w:numId w:val="41"/>
        </w:numPr>
        <w:tabs>
          <w:tab w:val="left" w:pos="1027"/>
        </w:tabs>
        <w:ind w:left="0" w:firstLine="709"/>
        <w:jc w:val="both"/>
        <w:rPr>
          <w:color w:val="000000"/>
          <w:highlight w:val="white"/>
        </w:rPr>
      </w:pPr>
      <w:r>
        <w:rPr>
          <w:color w:val="000000"/>
          <w:highlight w:val="white"/>
        </w:rPr>
        <w:t>приводить примеры предписанных и достигаемых статусов;</w:t>
      </w:r>
    </w:p>
    <w:p w:rsidR="00D849C4" w:rsidRDefault="00157AA9">
      <w:pPr>
        <w:numPr>
          <w:ilvl w:val="0"/>
          <w:numId w:val="41"/>
        </w:numPr>
        <w:tabs>
          <w:tab w:val="left" w:pos="1027"/>
        </w:tabs>
        <w:ind w:left="0" w:firstLine="709"/>
        <w:jc w:val="both"/>
        <w:rPr>
          <w:color w:val="000000"/>
          <w:highlight w:val="white"/>
        </w:rPr>
      </w:pPr>
      <w:r>
        <w:rPr>
          <w:color w:val="000000"/>
          <w:highlight w:val="white"/>
        </w:rPr>
        <w:t>описывать основные социальные роли подростка;</w:t>
      </w:r>
    </w:p>
    <w:p w:rsidR="00D849C4" w:rsidRDefault="00157AA9">
      <w:pPr>
        <w:numPr>
          <w:ilvl w:val="0"/>
          <w:numId w:val="41"/>
        </w:numPr>
        <w:tabs>
          <w:tab w:val="left" w:pos="1027"/>
        </w:tabs>
        <w:ind w:left="0" w:firstLine="709"/>
        <w:jc w:val="both"/>
        <w:rPr>
          <w:color w:val="000000"/>
          <w:highlight w:val="white"/>
        </w:rPr>
      </w:pPr>
      <w:r>
        <w:rPr>
          <w:color w:val="000000"/>
          <w:highlight w:val="white"/>
        </w:rPr>
        <w:t>конкретизировать примерами процесс социальной мобильности;</w:t>
      </w:r>
    </w:p>
    <w:p w:rsidR="00D849C4" w:rsidRDefault="00157AA9">
      <w:pPr>
        <w:numPr>
          <w:ilvl w:val="0"/>
          <w:numId w:val="41"/>
        </w:numPr>
        <w:tabs>
          <w:tab w:val="left" w:pos="1027"/>
        </w:tabs>
        <w:ind w:left="0" w:firstLine="709"/>
        <w:jc w:val="both"/>
        <w:rPr>
          <w:color w:val="000000"/>
          <w:highlight w:val="white"/>
        </w:rPr>
      </w:pPr>
      <w:r>
        <w:rPr>
          <w:color w:val="000000"/>
          <w:highlight w:val="white"/>
        </w:rPr>
        <w:t>характеризовать межнациональные отношения в современном мире;</w:t>
      </w:r>
    </w:p>
    <w:p w:rsidR="00D849C4" w:rsidRDefault="00157AA9">
      <w:pPr>
        <w:numPr>
          <w:ilvl w:val="0"/>
          <w:numId w:val="41"/>
        </w:numPr>
        <w:tabs>
          <w:tab w:val="left" w:pos="1027"/>
        </w:tabs>
        <w:ind w:left="0" w:firstLine="709"/>
        <w:jc w:val="both"/>
        <w:rPr>
          <w:color w:val="000000"/>
          <w:highlight w:val="white"/>
        </w:rPr>
      </w:pPr>
      <w:r>
        <w:rPr>
          <w:color w:val="000000"/>
          <w:highlight w:val="white"/>
        </w:rPr>
        <w:t xml:space="preserve">объяснять причины межнациональных конфликтов и основные пути их разрешения; </w:t>
      </w:r>
    </w:p>
    <w:p w:rsidR="00D849C4" w:rsidRDefault="00157AA9">
      <w:pPr>
        <w:numPr>
          <w:ilvl w:val="0"/>
          <w:numId w:val="41"/>
        </w:numPr>
        <w:tabs>
          <w:tab w:val="left" w:pos="1027"/>
        </w:tabs>
        <w:ind w:left="0" w:firstLine="709"/>
        <w:jc w:val="both"/>
        <w:rPr>
          <w:color w:val="000000"/>
          <w:highlight w:val="white"/>
        </w:rPr>
      </w:pPr>
      <w:r>
        <w:rPr>
          <w:color w:val="000000"/>
          <w:highlight w:val="white"/>
        </w:rPr>
        <w:t>характеризовать, раскрывать на конкретных примерах основные функции семьи в обществе;</w:t>
      </w:r>
    </w:p>
    <w:p w:rsidR="00D849C4" w:rsidRDefault="00157AA9">
      <w:pPr>
        <w:numPr>
          <w:ilvl w:val="0"/>
          <w:numId w:val="41"/>
        </w:numPr>
        <w:tabs>
          <w:tab w:val="left" w:pos="1027"/>
        </w:tabs>
        <w:ind w:left="0" w:firstLine="709"/>
        <w:jc w:val="both"/>
        <w:rPr>
          <w:color w:val="000000"/>
          <w:highlight w:val="white"/>
        </w:rPr>
      </w:pPr>
      <w:r>
        <w:rPr>
          <w:color w:val="000000"/>
          <w:highlight w:val="white"/>
        </w:rPr>
        <w:t xml:space="preserve">раскрывать основные роли членов семьи; </w:t>
      </w:r>
    </w:p>
    <w:p w:rsidR="00D849C4" w:rsidRDefault="00157AA9">
      <w:pPr>
        <w:numPr>
          <w:ilvl w:val="0"/>
          <w:numId w:val="41"/>
        </w:numPr>
        <w:tabs>
          <w:tab w:val="left" w:pos="993"/>
        </w:tabs>
        <w:ind w:left="0" w:firstLine="709"/>
        <w:jc w:val="both"/>
        <w:rPr>
          <w:color w:val="000000"/>
          <w:highlight w:val="white"/>
        </w:rPr>
      </w:pPr>
      <w:r>
        <w:rPr>
          <w:color w:val="000000"/>
          <w:highlight w:val="white"/>
        </w:rPr>
        <w:t>характеризовать основные слагаемые здорового образа жизни; осознанно выбирать верные критерии для оценки безопасных условий жизни;</w:t>
      </w:r>
    </w:p>
    <w:p w:rsidR="00D849C4" w:rsidRDefault="00157AA9">
      <w:pPr>
        <w:numPr>
          <w:ilvl w:val="0"/>
          <w:numId w:val="41"/>
        </w:numPr>
        <w:tabs>
          <w:tab w:val="left" w:pos="1027"/>
        </w:tabs>
        <w:ind w:left="0" w:firstLine="709"/>
        <w:jc w:val="both"/>
        <w:rPr>
          <w:b/>
          <w:color w:val="000000"/>
          <w:highlight w:val="white"/>
        </w:rPr>
      </w:pPr>
      <w:r>
        <w:rPr>
          <w:color w:val="000000"/>
          <w:highlight w:val="white"/>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849C4" w:rsidRDefault="00157AA9">
      <w:pPr>
        <w:tabs>
          <w:tab w:val="left" w:pos="1027"/>
        </w:tabs>
        <w:ind w:firstLine="709"/>
        <w:jc w:val="both"/>
        <w:rPr>
          <w:b/>
          <w:color w:val="000000"/>
          <w:highlight w:val="white"/>
        </w:rPr>
      </w:pPr>
      <w:r>
        <w:rPr>
          <w:b/>
          <w:color w:val="000000"/>
          <w:highlight w:val="white"/>
        </w:rPr>
        <w:t>Выпускник получит возможность научиться:</w:t>
      </w:r>
    </w:p>
    <w:p w:rsidR="00D849C4" w:rsidRDefault="00157AA9">
      <w:pPr>
        <w:numPr>
          <w:ilvl w:val="0"/>
          <w:numId w:val="42"/>
        </w:numPr>
        <w:tabs>
          <w:tab w:val="left" w:pos="1027"/>
        </w:tabs>
        <w:ind w:left="0" w:firstLine="709"/>
        <w:jc w:val="both"/>
        <w:rPr>
          <w:color w:val="000000"/>
          <w:highlight w:val="white"/>
        </w:rPr>
      </w:pPr>
      <w:r>
        <w:rPr>
          <w:color w:val="000000"/>
          <w:highlight w:val="white"/>
        </w:rPr>
        <w:t>раскрывать понятия «равенство» и «социальная справедливость» с позиций историзма;</w:t>
      </w:r>
    </w:p>
    <w:p w:rsidR="00D849C4" w:rsidRDefault="00157AA9">
      <w:pPr>
        <w:numPr>
          <w:ilvl w:val="0"/>
          <w:numId w:val="42"/>
        </w:numPr>
        <w:tabs>
          <w:tab w:val="left" w:pos="1027"/>
        </w:tabs>
        <w:ind w:left="0" w:firstLine="709"/>
        <w:jc w:val="both"/>
        <w:rPr>
          <w:color w:val="000000"/>
          <w:highlight w:val="white"/>
        </w:rPr>
      </w:pPr>
      <w:r>
        <w:rPr>
          <w:color w:val="000000"/>
          <w:highlight w:val="white"/>
        </w:rPr>
        <w:t>выражать и обосновывать собственную позицию по актуальным проблемам молодежи;</w:t>
      </w:r>
    </w:p>
    <w:p w:rsidR="00D849C4" w:rsidRDefault="00157AA9">
      <w:pPr>
        <w:numPr>
          <w:ilvl w:val="0"/>
          <w:numId w:val="42"/>
        </w:numPr>
        <w:tabs>
          <w:tab w:val="left" w:pos="1027"/>
        </w:tabs>
        <w:ind w:left="0" w:firstLine="709"/>
        <w:jc w:val="both"/>
        <w:rPr>
          <w:color w:val="000000"/>
          <w:highlight w:val="white"/>
        </w:rPr>
      </w:pPr>
      <w:r>
        <w:rPr>
          <w:color w:val="000000"/>
          <w:highlight w:val="white"/>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D849C4" w:rsidRDefault="00157AA9">
      <w:pPr>
        <w:numPr>
          <w:ilvl w:val="0"/>
          <w:numId w:val="42"/>
        </w:numPr>
        <w:shd w:val="clear" w:color="auto" w:fill="FFFFFF"/>
        <w:tabs>
          <w:tab w:val="left" w:pos="1027"/>
        </w:tabs>
        <w:ind w:left="0" w:firstLine="709"/>
        <w:jc w:val="both"/>
        <w:rPr>
          <w:color w:val="000000"/>
          <w:highlight w:val="white"/>
        </w:rPr>
      </w:pPr>
      <w:r>
        <w:rPr>
          <w:color w:val="000000"/>
          <w:highlight w:val="white"/>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D849C4" w:rsidRDefault="00157AA9">
      <w:pPr>
        <w:numPr>
          <w:ilvl w:val="0"/>
          <w:numId w:val="42"/>
        </w:numPr>
        <w:shd w:val="clear" w:color="auto" w:fill="FFFFFF"/>
        <w:tabs>
          <w:tab w:val="left" w:pos="1027"/>
        </w:tabs>
        <w:ind w:left="0" w:firstLine="709"/>
        <w:jc w:val="both"/>
        <w:rPr>
          <w:color w:val="000000"/>
          <w:highlight w:val="white"/>
        </w:rPr>
      </w:pPr>
      <w:r>
        <w:rPr>
          <w:color w:val="000000"/>
          <w:highlight w:val="white"/>
        </w:rPr>
        <w:t>использовать элементы причинно-следственного анализа при характеристике семейных конфликтов;</w:t>
      </w:r>
    </w:p>
    <w:p w:rsidR="00D849C4" w:rsidRDefault="00157AA9">
      <w:pPr>
        <w:numPr>
          <w:ilvl w:val="0"/>
          <w:numId w:val="42"/>
        </w:numPr>
        <w:tabs>
          <w:tab w:val="left" w:pos="1027"/>
        </w:tabs>
        <w:ind w:left="0" w:firstLine="709"/>
        <w:jc w:val="both"/>
        <w:rPr>
          <w:b/>
          <w:color w:val="000000"/>
          <w:highlight w:val="white"/>
        </w:rPr>
      </w:pPr>
      <w:r>
        <w:rPr>
          <w:color w:val="000000"/>
          <w:highlight w:val="white"/>
        </w:rPr>
        <w:t>находить и извлекать социальную информацию о государственной семейной политике из адаптированных источников различного типа</w:t>
      </w:r>
      <w:r>
        <w:rPr>
          <w:b/>
          <w:color w:val="000000"/>
          <w:highlight w:val="white"/>
        </w:rPr>
        <w:t>.</w:t>
      </w:r>
    </w:p>
    <w:p w:rsidR="00D849C4" w:rsidRDefault="00157AA9">
      <w:pPr>
        <w:tabs>
          <w:tab w:val="left" w:pos="1027"/>
        </w:tabs>
        <w:ind w:firstLine="709"/>
        <w:jc w:val="both"/>
        <w:rPr>
          <w:color w:val="000000"/>
        </w:rPr>
      </w:pPr>
      <w:r>
        <w:rPr>
          <w:b/>
          <w:color w:val="000000"/>
        </w:rPr>
        <w:t>Политическая сфера жизни общества</w:t>
      </w:r>
    </w:p>
    <w:p w:rsidR="00D849C4" w:rsidRDefault="00157AA9">
      <w:pPr>
        <w:tabs>
          <w:tab w:val="left" w:pos="1027"/>
        </w:tabs>
        <w:ind w:firstLine="709"/>
        <w:jc w:val="both"/>
        <w:rPr>
          <w:b/>
          <w:color w:val="000000"/>
        </w:rPr>
      </w:pPr>
      <w:r>
        <w:rPr>
          <w:b/>
          <w:color w:val="000000"/>
        </w:rPr>
        <w:t>Выпускник научится:</w:t>
      </w:r>
    </w:p>
    <w:p w:rsidR="00D849C4" w:rsidRDefault="00157AA9">
      <w:pPr>
        <w:numPr>
          <w:ilvl w:val="0"/>
          <w:numId w:val="43"/>
        </w:numPr>
        <w:tabs>
          <w:tab w:val="left" w:pos="1027"/>
        </w:tabs>
        <w:ind w:left="0" w:firstLine="709"/>
        <w:jc w:val="both"/>
        <w:rPr>
          <w:color w:val="000000"/>
        </w:rPr>
      </w:pPr>
      <w:r>
        <w:rPr>
          <w:color w:val="000000"/>
        </w:rPr>
        <w:t>объяснять роль политики в жизни общества;</w:t>
      </w:r>
    </w:p>
    <w:p w:rsidR="00D849C4" w:rsidRDefault="00157AA9">
      <w:pPr>
        <w:numPr>
          <w:ilvl w:val="0"/>
          <w:numId w:val="43"/>
        </w:numPr>
        <w:tabs>
          <w:tab w:val="left" w:pos="1027"/>
        </w:tabs>
        <w:ind w:left="0" w:firstLine="709"/>
        <w:jc w:val="both"/>
        <w:rPr>
          <w:color w:val="000000"/>
        </w:rPr>
      </w:pPr>
      <w:r>
        <w:rPr>
          <w:color w:val="000000"/>
        </w:rPr>
        <w:t>различать и сравнивать различные формы правления, иллюстрировать их примерами;</w:t>
      </w:r>
    </w:p>
    <w:p w:rsidR="00D849C4" w:rsidRDefault="00157AA9">
      <w:pPr>
        <w:numPr>
          <w:ilvl w:val="0"/>
          <w:numId w:val="43"/>
        </w:numPr>
        <w:tabs>
          <w:tab w:val="left" w:pos="1027"/>
        </w:tabs>
        <w:ind w:left="0" w:firstLine="709"/>
        <w:jc w:val="both"/>
        <w:rPr>
          <w:color w:val="000000"/>
        </w:rPr>
      </w:pPr>
      <w:r>
        <w:rPr>
          <w:color w:val="000000"/>
        </w:rPr>
        <w:t>давать характеристику формам государственно-территориального устройства;</w:t>
      </w:r>
    </w:p>
    <w:p w:rsidR="00D849C4" w:rsidRDefault="00157AA9">
      <w:pPr>
        <w:numPr>
          <w:ilvl w:val="0"/>
          <w:numId w:val="43"/>
        </w:numPr>
        <w:tabs>
          <w:tab w:val="left" w:pos="1027"/>
        </w:tabs>
        <w:ind w:left="0" w:firstLine="709"/>
        <w:jc w:val="both"/>
        <w:rPr>
          <w:color w:val="000000"/>
        </w:rPr>
      </w:pPr>
      <w:r>
        <w:rPr>
          <w:color w:val="000000"/>
        </w:rPr>
        <w:t>различать различные типы политических режимов, раскрывать их основные признаки;</w:t>
      </w:r>
    </w:p>
    <w:p w:rsidR="00D849C4" w:rsidRDefault="00157AA9">
      <w:pPr>
        <w:numPr>
          <w:ilvl w:val="0"/>
          <w:numId w:val="43"/>
        </w:numPr>
        <w:tabs>
          <w:tab w:val="left" w:pos="1027"/>
        </w:tabs>
        <w:ind w:left="0" w:firstLine="709"/>
        <w:jc w:val="both"/>
        <w:rPr>
          <w:color w:val="000000"/>
        </w:rPr>
      </w:pPr>
      <w:r>
        <w:rPr>
          <w:color w:val="000000"/>
        </w:rPr>
        <w:t>раскрывать на конкретных примерах основные черты и принципы демократии;</w:t>
      </w:r>
    </w:p>
    <w:p w:rsidR="00D849C4" w:rsidRDefault="00157AA9">
      <w:pPr>
        <w:numPr>
          <w:ilvl w:val="0"/>
          <w:numId w:val="43"/>
        </w:numPr>
        <w:tabs>
          <w:tab w:val="left" w:pos="1027"/>
        </w:tabs>
        <w:ind w:left="0" w:firstLine="709"/>
        <w:jc w:val="both"/>
        <w:rPr>
          <w:color w:val="000000"/>
        </w:rPr>
      </w:pPr>
      <w:r>
        <w:rPr>
          <w:color w:val="000000"/>
        </w:rPr>
        <w:t>называть признаки политической партии, раскрывать их на конкретных примерах;</w:t>
      </w:r>
    </w:p>
    <w:p w:rsidR="00D849C4" w:rsidRDefault="00157AA9">
      <w:pPr>
        <w:numPr>
          <w:ilvl w:val="0"/>
          <w:numId w:val="43"/>
        </w:numPr>
        <w:tabs>
          <w:tab w:val="left" w:pos="1027"/>
        </w:tabs>
        <w:ind w:left="0" w:firstLine="709"/>
        <w:jc w:val="both"/>
        <w:rPr>
          <w:color w:val="000000"/>
        </w:rPr>
      </w:pPr>
      <w:r>
        <w:rPr>
          <w:color w:val="000000"/>
        </w:rPr>
        <w:lastRenderedPageBreak/>
        <w:t>характеризовать различные формы участия граждан в политической жизни.</w:t>
      </w:r>
    </w:p>
    <w:p w:rsidR="00D849C4" w:rsidRDefault="00157AA9">
      <w:pPr>
        <w:tabs>
          <w:tab w:val="left" w:pos="1027"/>
        </w:tabs>
        <w:ind w:firstLine="709"/>
        <w:jc w:val="both"/>
        <w:rPr>
          <w:b/>
          <w:color w:val="000000"/>
        </w:rPr>
      </w:pPr>
      <w:r>
        <w:rPr>
          <w:b/>
          <w:color w:val="000000"/>
        </w:rPr>
        <w:t xml:space="preserve">Выпускник получит возможность научиться: </w:t>
      </w:r>
    </w:p>
    <w:p w:rsidR="00D849C4" w:rsidRDefault="00157AA9">
      <w:pPr>
        <w:numPr>
          <w:ilvl w:val="0"/>
          <w:numId w:val="43"/>
        </w:numPr>
        <w:tabs>
          <w:tab w:val="left" w:pos="1027"/>
        </w:tabs>
        <w:ind w:left="0" w:firstLine="709"/>
        <w:jc w:val="both"/>
        <w:rPr>
          <w:color w:val="000000"/>
        </w:rPr>
      </w:pPr>
      <w:r>
        <w:rPr>
          <w:color w:val="000000"/>
        </w:rPr>
        <w:t>осознавать значение гражданской активности и патриотической позиции в укреплении нашего государства;</w:t>
      </w:r>
    </w:p>
    <w:p w:rsidR="00D849C4" w:rsidRDefault="00157AA9">
      <w:pPr>
        <w:numPr>
          <w:ilvl w:val="0"/>
          <w:numId w:val="44"/>
        </w:numPr>
        <w:tabs>
          <w:tab w:val="left" w:pos="1027"/>
        </w:tabs>
        <w:ind w:left="0" w:firstLine="709"/>
        <w:jc w:val="both"/>
        <w:rPr>
          <w:color w:val="000000"/>
        </w:rPr>
      </w:pPr>
      <w:r>
        <w:rPr>
          <w:color w:val="000000"/>
        </w:rPr>
        <w:t>соотносить различные оценки политических событий и процессов и делать обоснованные выводы.</w:t>
      </w:r>
    </w:p>
    <w:p w:rsidR="00D849C4" w:rsidRDefault="00157AA9">
      <w:pPr>
        <w:tabs>
          <w:tab w:val="left" w:pos="1200"/>
        </w:tabs>
        <w:ind w:firstLine="709"/>
        <w:jc w:val="both"/>
        <w:rPr>
          <w:color w:val="000000"/>
        </w:rPr>
      </w:pPr>
      <w:r>
        <w:rPr>
          <w:b/>
          <w:color w:val="000000"/>
          <w:highlight w:val="white"/>
        </w:rPr>
        <w:t>Гражданин и государство</w:t>
      </w:r>
    </w:p>
    <w:p w:rsidR="00D849C4" w:rsidRDefault="00157AA9">
      <w:pPr>
        <w:tabs>
          <w:tab w:val="left" w:pos="1200"/>
        </w:tabs>
        <w:ind w:firstLine="709"/>
        <w:jc w:val="both"/>
        <w:rPr>
          <w:b/>
          <w:color w:val="000000"/>
          <w:highlight w:val="white"/>
        </w:rPr>
      </w:pPr>
      <w:r>
        <w:rPr>
          <w:b/>
          <w:color w:val="000000"/>
          <w:highlight w:val="white"/>
        </w:rPr>
        <w:t>Выпускник научится:</w:t>
      </w:r>
    </w:p>
    <w:p w:rsidR="00D849C4" w:rsidRDefault="00157AA9">
      <w:pPr>
        <w:numPr>
          <w:ilvl w:val="0"/>
          <w:numId w:val="45"/>
        </w:numPr>
        <w:shd w:val="clear" w:color="auto" w:fill="FFFFFF"/>
        <w:tabs>
          <w:tab w:val="left" w:pos="993"/>
        </w:tabs>
        <w:ind w:left="0" w:firstLine="709"/>
        <w:jc w:val="both"/>
        <w:rPr>
          <w:color w:val="000000"/>
          <w:highlight w:val="white"/>
        </w:rPr>
      </w:pPr>
      <w:r>
        <w:rPr>
          <w:color w:val="000000"/>
          <w:highlight w:val="white"/>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D849C4" w:rsidRDefault="00157AA9">
      <w:pPr>
        <w:numPr>
          <w:ilvl w:val="0"/>
          <w:numId w:val="45"/>
        </w:numPr>
        <w:shd w:val="clear" w:color="auto" w:fill="FFFFFF"/>
        <w:tabs>
          <w:tab w:val="left" w:pos="993"/>
        </w:tabs>
        <w:ind w:left="0" w:firstLine="709"/>
        <w:jc w:val="both"/>
        <w:rPr>
          <w:color w:val="000000"/>
          <w:highlight w:val="white"/>
        </w:rPr>
      </w:pPr>
      <w:r>
        <w:rPr>
          <w:color w:val="000000"/>
          <w:highlight w:val="white"/>
        </w:rPr>
        <w:t>объяснять порядок формирования органов государственной власти РФ;</w:t>
      </w:r>
    </w:p>
    <w:p w:rsidR="00D849C4" w:rsidRDefault="00157AA9">
      <w:pPr>
        <w:numPr>
          <w:ilvl w:val="0"/>
          <w:numId w:val="45"/>
        </w:numPr>
        <w:shd w:val="clear" w:color="auto" w:fill="FFFFFF"/>
        <w:tabs>
          <w:tab w:val="left" w:pos="993"/>
        </w:tabs>
        <w:ind w:left="0" w:firstLine="709"/>
        <w:jc w:val="both"/>
        <w:rPr>
          <w:color w:val="000000"/>
          <w:highlight w:val="white"/>
        </w:rPr>
      </w:pPr>
      <w:r>
        <w:rPr>
          <w:color w:val="000000"/>
          <w:highlight w:val="white"/>
        </w:rPr>
        <w:t>раскрывать достижения российского народа;</w:t>
      </w:r>
    </w:p>
    <w:p w:rsidR="00D849C4" w:rsidRDefault="00157AA9">
      <w:pPr>
        <w:numPr>
          <w:ilvl w:val="0"/>
          <w:numId w:val="45"/>
        </w:numPr>
        <w:shd w:val="clear" w:color="auto" w:fill="FFFFFF"/>
        <w:tabs>
          <w:tab w:val="left" w:pos="993"/>
        </w:tabs>
        <w:ind w:left="0" w:firstLine="709"/>
        <w:jc w:val="both"/>
        <w:rPr>
          <w:color w:val="000000"/>
          <w:highlight w:val="white"/>
        </w:rPr>
      </w:pPr>
      <w:r>
        <w:rPr>
          <w:color w:val="000000"/>
          <w:highlight w:val="white"/>
        </w:rPr>
        <w:t>объяснять и конкретизировать примерами смысл понятия «гражданство»;</w:t>
      </w:r>
    </w:p>
    <w:p w:rsidR="00D849C4" w:rsidRDefault="00157AA9">
      <w:pPr>
        <w:numPr>
          <w:ilvl w:val="0"/>
          <w:numId w:val="90"/>
        </w:numPr>
        <w:shd w:val="clear" w:color="auto" w:fill="FFFFFF"/>
        <w:tabs>
          <w:tab w:val="left" w:pos="993"/>
        </w:tabs>
        <w:ind w:left="0" w:firstLine="709"/>
        <w:jc w:val="both"/>
        <w:rPr>
          <w:color w:val="000000"/>
          <w:highlight w:val="white"/>
        </w:rPr>
      </w:pPr>
      <w:r>
        <w:rPr>
          <w:color w:val="000000"/>
          <w:highlight w:val="white"/>
        </w:rPr>
        <w:t>называть и иллюстрировать примерами основные права и свободы граждан, гарантированные Конституцией РФ;</w:t>
      </w:r>
    </w:p>
    <w:p w:rsidR="00D849C4" w:rsidRDefault="00157AA9">
      <w:pPr>
        <w:numPr>
          <w:ilvl w:val="0"/>
          <w:numId w:val="45"/>
        </w:numPr>
        <w:shd w:val="clear" w:color="auto" w:fill="FFFFFF"/>
        <w:tabs>
          <w:tab w:val="left" w:pos="993"/>
        </w:tabs>
        <w:ind w:left="0" w:firstLine="709"/>
        <w:jc w:val="both"/>
        <w:rPr>
          <w:color w:val="000000"/>
          <w:highlight w:val="white"/>
        </w:rPr>
      </w:pPr>
      <w:r>
        <w:rPr>
          <w:color w:val="000000"/>
          <w:highlight w:val="white"/>
        </w:rPr>
        <w:t>осознавать значение патриотической позиции в укреплении нашего государства;</w:t>
      </w:r>
    </w:p>
    <w:p w:rsidR="00D849C4" w:rsidRDefault="00157AA9">
      <w:pPr>
        <w:numPr>
          <w:ilvl w:val="0"/>
          <w:numId w:val="45"/>
        </w:numPr>
        <w:tabs>
          <w:tab w:val="left" w:pos="993"/>
        </w:tabs>
        <w:ind w:left="0" w:firstLine="709"/>
        <w:jc w:val="both"/>
        <w:rPr>
          <w:color w:val="000000"/>
          <w:highlight w:val="white"/>
        </w:rPr>
      </w:pPr>
      <w:r>
        <w:rPr>
          <w:color w:val="000000"/>
          <w:highlight w:val="white"/>
        </w:rPr>
        <w:t>характеризовать конституционные обязанности гражданина.</w:t>
      </w:r>
    </w:p>
    <w:p w:rsidR="00D849C4" w:rsidRDefault="00157AA9">
      <w:pPr>
        <w:tabs>
          <w:tab w:val="left" w:pos="1200"/>
        </w:tabs>
        <w:ind w:firstLine="709"/>
        <w:jc w:val="both"/>
        <w:rPr>
          <w:b/>
          <w:color w:val="000000"/>
          <w:highlight w:val="white"/>
        </w:rPr>
      </w:pPr>
      <w:r>
        <w:rPr>
          <w:b/>
          <w:color w:val="000000"/>
          <w:highlight w:val="white"/>
        </w:rPr>
        <w:t>Выпускник получит возможность научиться:</w:t>
      </w:r>
    </w:p>
    <w:p w:rsidR="00D849C4" w:rsidRDefault="00157AA9">
      <w:pPr>
        <w:numPr>
          <w:ilvl w:val="0"/>
          <w:numId w:val="90"/>
        </w:numPr>
        <w:shd w:val="clear" w:color="auto" w:fill="FFFFFF"/>
        <w:tabs>
          <w:tab w:val="left" w:pos="993"/>
        </w:tabs>
        <w:ind w:left="0" w:firstLine="709"/>
        <w:jc w:val="both"/>
        <w:rPr>
          <w:color w:val="000000"/>
          <w:highlight w:val="white"/>
        </w:rPr>
      </w:pPr>
      <w:r>
        <w:rPr>
          <w:color w:val="000000"/>
          <w:highlight w:val="white"/>
        </w:rPr>
        <w:t>аргументированно обосновыватьвлияние происходящих в обществе изменений на положение России в мире;</w:t>
      </w:r>
    </w:p>
    <w:p w:rsidR="00D849C4" w:rsidRDefault="00157AA9">
      <w:pPr>
        <w:numPr>
          <w:ilvl w:val="0"/>
          <w:numId w:val="90"/>
        </w:numPr>
        <w:tabs>
          <w:tab w:val="left" w:pos="993"/>
        </w:tabs>
        <w:ind w:left="0" w:firstLine="709"/>
        <w:jc w:val="both"/>
        <w:rPr>
          <w:b/>
          <w:color w:val="000000"/>
          <w:highlight w:val="white"/>
        </w:rPr>
      </w:pPr>
      <w:r>
        <w:rPr>
          <w:color w:val="000000"/>
          <w:highlight w:val="white"/>
        </w:rPr>
        <w:t>использовать знания и умения для формирования способности уважать права других людей, выполнять свои обязанности гражданина РФ</w:t>
      </w:r>
      <w:r>
        <w:rPr>
          <w:b/>
          <w:color w:val="000000"/>
          <w:highlight w:val="white"/>
        </w:rPr>
        <w:t>.</w:t>
      </w:r>
    </w:p>
    <w:p w:rsidR="00D849C4" w:rsidRDefault="00157AA9">
      <w:pPr>
        <w:tabs>
          <w:tab w:val="left" w:pos="994"/>
        </w:tabs>
        <w:ind w:firstLine="709"/>
        <w:jc w:val="both"/>
        <w:rPr>
          <w:color w:val="000000"/>
        </w:rPr>
      </w:pPr>
      <w:r>
        <w:rPr>
          <w:b/>
          <w:color w:val="000000"/>
          <w:highlight w:val="white"/>
        </w:rPr>
        <w:t>Основы российского законодательства</w:t>
      </w:r>
    </w:p>
    <w:p w:rsidR="00D849C4" w:rsidRDefault="00157AA9">
      <w:pPr>
        <w:tabs>
          <w:tab w:val="left" w:pos="994"/>
        </w:tabs>
        <w:ind w:firstLine="709"/>
        <w:jc w:val="both"/>
        <w:rPr>
          <w:b/>
          <w:color w:val="000000"/>
        </w:rPr>
      </w:pPr>
      <w:r>
        <w:rPr>
          <w:b/>
          <w:color w:val="000000"/>
        </w:rPr>
        <w:t>Выпускник научится:</w:t>
      </w:r>
    </w:p>
    <w:p w:rsidR="00D849C4" w:rsidRDefault="00157AA9">
      <w:pPr>
        <w:numPr>
          <w:ilvl w:val="0"/>
          <w:numId w:val="97"/>
        </w:numPr>
        <w:tabs>
          <w:tab w:val="left" w:pos="994"/>
        </w:tabs>
        <w:ind w:left="0" w:firstLine="709"/>
        <w:jc w:val="both"/>
        <w:rPr>
          <w:color w:val="000000"/>
        </w:rPr>
      </w:pPr>
      <w:r>
        <w:rPr>
          <w:color w:val="000000"/>
        </w:rPr>
        <w:t>характеризовать систему российского законодательства;</w:t>
      </w:r>
    </w:p>
    <w:p w:rsidR="00D849C4" w:rsidRDefault="00157AA9">
      <w:pPr>
        <w:numPr>
          <w:ilvl w:val="0"/>
          <w:numId w:val="97"/>
        </w:numPr>
        <w:tabs>
          <w:tab w:val="left" w:pos="994"/>
        </w:tabs>
        <w:ind w:left="0" w:firstLine="709"/>
        <w:jc w:val="both"/>
        <w:rPr>
          <w:color w:val="000000"/>
        </w:rPr>
      </w:pPr>
      <w:r>
        <w:rPr>
          <w:color w:val="000000"/>
        </w:rPr>
        <w:t>раскрывать особенности гражданской дееспособности несовершеннолетних;</w:t>
      </w:r>
    </w:p>
    <w:p w:rsidR="00D849C4" w:rsidRDefault="00157AA9">
      <w:pPr>
        <w:numPr>
          <w:ilvl w:val="0"/>
          <w:numId w:val="97"/>
        </w:numPr>
        <w:tabs>
          <w:tab w:val="left" w:pos="994"/>
        </w:tabs>
        <w:ind w:left="0" w:firstLine="709"/>
        <w:jc w:val="both"/>
        <w:rPr>
          <w:color w:val="000000"/>
        </w:rPr>
      </w:pPr>
      <w:r>
        <w:rPr>
          <w:color w:val="000000"/>
        </w:rPr>
        <w:t>характеризовать гражданские правоотношения;</w:t>
      </w:r>
    </w:p>
    <w:p w:rsidR="00D849C4" w:rsidRDefault="00157AA9">
      <w:pPr>
        <w:numPr>
          <w:ilvl w:val="0"/>
          <w:numId w:val="97"/>
        </w:numPr>
        <w:tabs>
          <w:tab w:val="left" w:pos="994"/>
        </w:tabs>
        <w:ind w:left="0" w:firstLine="709"/>
        <w:jc w:val="both"/>
        <w:rPr>
          <w:color w:val="000000"/>
        </w:rPr>
      </w:pPr>
      <w:r>
        <w:rPr>
          <w:color w:val="000000"/>
        </w:rPr>
        <w:t>раскрывать смысл права на труд;</w:t>
      </w:r>
    </w:p>
    <w:p w:rsidR="00D849C4" w:rsidRDefault="00157AA9">
      <w:pPr>
        <w:numPr>
          <w:ilvl w:val="0"/>
          <w:numId w:val="97"/>
        </w:numPr>
        <w:tabs>
          <w:tab w:val="left" w:pos="994"/>
        </w:tabs>
        <w:ind w:left="0" w:firstLine="709"/>
        <w:jc w:val="both"/>
        <w:rPr>
          <w:color w:val="000000"/>
        </w:rPr>
      </w:pPr>
      <w:r>
        <w:rPr>
          <w:color w:val="000000"/>
        </w:rPr>
        <w:t>объяснять роль трудового договора;</w:t>
      </w:r>
    </w:p>
    <w:p w:rsidR="00D849C4" w:rsidRDefault="00157AA9">
      <w:pPr>
        <w:numPr>
          <w:ilvl w:val="0"/>
          <w:numId w:val="97"/>
        </w:numPr>
        <w:tabs>
          <w:tab w:val="left" w:pos="994"/>
        </w:tabs>
        <w:ind w:left="0" w:firstLine="709"/>
        <w:jc w:val="both"/>
        <w:rPr>
          <w:color w:val="000000"/>
        </w:rPr>
      </w:pPr>
      <w:r>
        <w:rPr>
          <w:color w:val="000000"/>
        </w:rPr>
        <w:t>разъяснять на примерах особенности положения несовершеннолетних в трудовых отношениях;</w:t>
      </w:r>
    </w:p>
    <w:p w:rsidR="00D849C4" w:rsidRDefault="00157AA9">
      <w:pPr>
        <w:numPr>
          <w:ilvl w:val="0"/>
          <w:numId w:val="97"/>
        </w:numPr>
        <w:tabs>
          <w:tab w:val="left" w:pos="994"/>
        </w:tabs>
        <w:ind w:left="0" w:firstLine="709"/>
        <w:jc w:val="both"/>
        <w:rPr>
          <w:color w:val="000000"/>
        </w:rPr>
      </w:pPr>
      <w:r>
        <w:rPr>
          <w:color w:val="000000"/>
        </w:rPr>
        <w:t>характеризовать права и обязанности супругов, родителей, детей;</w:t>
      </w:r>
    </w:p>
    <w:p w:rsidR="00D849C4" w:rsidRDefault="00157AA9">
      <w:pPr>
        <w:numPr>
          <w:ilvl w:val="0"/>
          <w:numId w:val="97"/>
        </w:numPr>
        <w:tabs>
          <w:tab w:val="left" w:pos="994"/>
        </w:tabs>
        <w:ind w:left="0" w:firstLine="709"/>
        <w:jc w:val="both"/>
        <w:rPr>
          <w:color w:val="000000"/>
        </w:rPr>
      </w:pPr>
      <w:r>
        <w:rPr>
          <w:color w:val="000000"/>
        </w:rPr>
        <w:t>характеризовать особенности уголовного права и уголовных правоотношений;</w:t>
      </w:r>
    </w:p>
    <w:p w:rsidR="00D849C4" w:rsidRDefault="00157AA9">
      <w:pPr>
        <w:numPr>
          <w:ilvl w:val="0"/>
          <w:numId w:val="97"/>
        </w:numPr>
        <w:tabs>
          <w:tab w:val="left" w:pos="994"/>
        </w:tabs>
        <w:ind w:left="0" w:firstLine="709"/>
        <w:jc w:val="both"/>
        <w:rPr>
          <w:color w:val="000000"/>
        </w:rPr>
      </w:pPr>
      <w:r>
        <w:rPr>
          <w:color w:val="000000"/>
        </w:rPr>
        <w:t>конкретизировать примерами виды преступлений и наказания за них;</w:t>
      </w:r>
    </w:p>
    <w:p w:rsidR="00D849C4" w:rsidRDefault="00157AA9">
      <w:pPr>
        <w:numPr>
          <w:ilvl w:val="0"/>
          <w:numId w:val="97"/>
        </w:numPr>
        <w:tabs>
          <w:tab w:val="left" w:pos="994"/>
        </w:tabs>
        <w:ind w:left="0" w:firstLine="709"/>
        <w:jc w:val="both"/>
        <w:rPr>
          <w:color w:val="000000"/>
        </w:rPr>
      </w:pPr>
      <w:r>
        <w:rPr>
          <w:color w:val="000000"/>
        </w:rPr>
        <w:t>характеризовать специфику уголовной ответственности несовершеннолетних;</w:t>
      </w:r>
    </w:p>
    <w:p w:rsidR="00D849C4" w:rsidRDefault="00157AA9">
      <w:pPr>
        <w:numPr>
          <w:ilvl w:val="0"/>
          <w:numId w:val="97"/>
        </w:numPr>
        <w:tabs>
          <w:tab w:val="left" w:pos="994"/>
        </w:tabs>
        <w:ind w:left="0" w:firstLine="709"/>
        <w:jc w:val="both"/>
        <w:rPr>
          <w:color w:val="000000"/>
        </w:rPr>
      </w:pPr>
      <w:r>
        <w:rPr>
          <w:color w:val="000000"/>
        </w:rPr>
        <w:t>раскрывать связь права на образование и обязанности получить образование;</w:t>
      </w:r>
    </w:p>
    <w:p w:rsidR="00D849C4" w:rsidRDefault="00157AA9">
      <w:pPr>
        <w:numPr>
          <w:ilvl w:val="0"/>
          <w:numId w:val="97"/>
        </w:numPr>
        <w:tabs>
          <w:tab w:val="left" w:pos="994"/>
        </w:tabs>
        <w:ind w:left="0" w:firstLine="709"/>
        <w:jc w:val="both"/>
        <w:rPr>
          <w:color w:val="000000"/>
        </w:rPr>
      </w:pPr>
      <w:r>
        <w:rPr>
          <w:color w:val="000000"/>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D849C4" w:rsidRDefault="00157AA9">
      <w:pPr>
        <w:numPr>
          <w:ilvl w:val="0"/>
          <w:numId w:val="97"/>
        </w:numPr>
        <w:tabs>
          <w:tab w:val="left" w:pos="994"/>
        </w:tabs>
        <w:ind w:left="0" w:firstLine="709"/>
        <w:jc w:val="both"/>
        <w:rPr>
          <w:color w:val="000000"/>
        </w:rPr>
      </w:pPr>
      <w:r>
        <w:rPr>
          <w:color w:val="000000"/>
        </w:rPr>
        <w:t>исследовать несложные практические ситуации, связанные с защитой прав и интересов детей, оставшихся без попечения родителей;</w:t>
      </w:r>
    </w:p>
    <w:p w:rsidR="00D849C4" w:rsidRDefault="00157AA9">
      <w:pPr>
        <w:numPr>
          <w:ilvl w:val="0"/>
          <w:numId w:val="97"/>
        </w:numPr>
        <w:tabs>
          <w:tab w:val="left" w:pos="994"/>
        </w:tabs>
        <w:ind w:left="0" w:firstLine="709"/>
        <w:jc w:val="both"/>
        <w:rPr>
          <w:color w:val="000000"/>
        </w:rPr>
      </w:pPr>
      <w:r>
        <w:rPr>
          <w:color w:val="000000"/>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D849C4" w:rsidRDefault="00157AA9">
      <w:pPr>
        <w:tabs>
          <w:tab w:val="left" w:pos="994"/>
        </w:tabs>
        <w:ind w:firstLine="709"/>
        <w:jc w:val="both"/>
        <w:rPr>
          <w:b/>
          <w:color w:val="000000"/>
        </w:rPr>
      </w:pPr>
      <w:r>
        <w:rPr>
          <w:b/>
          <w:color w:val="000000"/>
        </w:rPr>
        <w:t>Выпускник получит возможность научиться:</w:t>
      </w:r>
    </w:p>
    <w:p w:rsidR="00D849C4" w:rsidRDefault="00157AA9">
      <w:pPr>
        <w:numPr>
          <w:ilvl w:val="0"/>
          <w:numId w:val="99"/>
        </w:numPr>
        <w:tabs>
          <w:tab w:val="left" w:pos="994"/>
        </w:tabs>
        <w:ind w:left="0" w:firstLine="709"/>
        <w:jc w:val="both"/>
        <w:rPr>
          <w:color w:val="000000"/>
        </w:rPr>
      </w:pPr>
      <w:r>
        <w:rPr>
          <w:color w:val="000000"/>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D849C4" w:rsidRDefault="00157AA9">
      <w:pPr>
        <w:numPr>
          <w:ilvl w:val="0"/>
          <w:numId w:val="99"/>
        </w:numPr>
        <w:tabs>
          <w:tab w:val="left" w:pos="994"/>
        </w:tabs>
        <w:ind w:left="0" w:firstLine="709"/>
        <w:jc w:val="both"/>
        <w:rPr>
          <w:color w:val="000000"/>
        </w:rPr>
      </w:pPr>
      <w:r>
        <w:rPr>
          <w:color w:val="000000"/>
        </w:rPr>
        <w:t>оценивать сущность и значение правопорядка и законности, собственный возможный вклад в их становление и развитие;</w:t>
      </w:r>
    </w:p>
    <w:p w:rsidR="00D849C4" w:rsidRDefault="00157AA9">
      <w:pPr>
        <w:numPr>
          <w:ilvl w:val="0"/>
          <w:numId w:val="99"/>
        </w:numPr>
        <w:tabs>
          <w:tab w:val="left" w:pos="994"/>
        </w:tabs>
        <w:ind w:left="0" w:firstLine="709"/>
        <w:jc w:val="both"/>
        <w:rPr>
          <w:color w:val="000000"/>
        </w:rPr>
      </w:pPr>
      <w:r>
        <w:rPr>
          <w:color w:val="000000"/>
        </w:rPr>
        <w:t>осознанно содействовать защите правопорядка в обществе правовыми способами и средствами.</w:t>
      </w:r>
    </w:p>
    <w:p w:rsidR="00D849C4" w:rsidRDefault="00157AA9">
      <w:pPr>
        <w:tabs>
          <w:tab w:val="left" w:pos="1267"/>
        </w:tabs>
        <w:ind w:firstLine="709"/>
        <w:jc w:val="both"/>
        <w:rPr>
          <w:color w:val="000000"/>
        </w:rPr>
      </w:pPr>
      <w:r>
        <w:rPr>
          <w:b/>
          <w:color w:val="000000"/>
          <w:highlight w:val="white"/>
        </w:rPr>
        <w:t>Экономика</w:t>
      </w:r>
    </w:p>
    <w:p w:rsidR="00D849C4" w:rsidRDefault="00157AA9">
      <w:pPr>
        <w:tabs>
          <w:tab w:val="left" w:pos="1267"/>
        </w:tabs>
        <w:ind w:firstLine="709"/>
        <w:jc w:val="both"/>
        <w:rPr>
          <w:b/>
          <w:color w:val="000000"/>
        </w:rPr>
      </w:pPr>
      <w:r>
        <w:rPr>
          <w:b/>
          <w:color w:val="000000"/>
        </w:rPr>
        <w:lastRenderedPageBreak/>
        <w:t>Выпускник научится:</w:t>
      </w:r>
    </w:p>
    <w:p w:rsidR="00D849C4" w:rsidRDefault="00157AA9">
      <w:pPr>
        <w:numPr>
          <w:ilvl w:val="0"/>
          <w:numId w:val="98"/>
        </w:numPr>
        <w:shd w:val="clear" w:color="auto" w:fill="FFFFFF"/>
        <w:tabs>
          <w:tab w:val="left" w:pos="993"/>
        </w:tabs>
        <w:ind w:left="0" w:firstLine="709"/>
        <w:jc w:val="both"/>
        <w:rPr>
          <w:color w:val="000000"/>
        </w:rPr>
      </w:pPr>
      <w:r>
        <w:rPr>
          <w:color w:val="000000"/>
        </w:rPr>
        <w:t>объяснять проблему ограниченности экономических ресурсов;</w:t>
      </w:r>
    </w:p>
    <w:p w:rsidR="00D849C4" w:rsidRDefault="00157AA9">
      <w:pPr>
        <w:numPr>
          <w:ilvl w:val="0"/>
          <w:numId w:val="98"/>
        </w:numPr>
        <w:shd w:val="clear" w:color="auto" w:fill="FFFFFF"/>
        <w:tabs>
          <w:tab w:val="left" w:pos="993"/>
        </w:tabs>
        <w:ind w:left="0" w:firstLine="709"/>
        <w:jc w:val="both"/>
        <w:rPr>
          <w:color w:val="000000"/>
        </w:rPr>
      </w:pPr>
      <w:r>
        <w:rPr>
          <w:color w:val="000000"/>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D849C4" w:rsidRDefault="00157AA9">
      <w:pPr>
        <w:numPr>
          <w:ilvl w:val="0"/>
          <w:numId w:val="98"/>
        </w:numPr>
        <w:shd w:val="clear" w:color="auto" w:fill="FFFFFF"/>
        <w:tabs>
          <w:tab w:val="left" w:pos="993"/>
        </w:tabs>
        <w:ind w:left="0" w:firstLine="709"/>
        <w:jc w:val="both"/>
        <w:rPr>
          <w:color w:val="000000"/>
        </w:rPr>
      </w:pPr>
      <w:r>
        <w:rPr>
          <w:color w:val="000000"/>
        </w:rPr>
        <w:t>раскрывать факторы, влияющие на производительность труда;</w:t>
      </w:r>
    </w:p>
    <w:p w:rsidR="00D849C4" w:rsidRDefault="00157AA9">
      <w:pPr>
        <w:numPr>
          <w:ilvl w:val="0"/>
          <w:numId w:val="98"/>
        </w:numPr>
        <w:tabs>
          <w:tab w:val="left" w:pos="993"/>
        </w:tabs>
        <w:ind w:left="0" w:firstLine="709"/>
        <w:jc w:val="both"/>
        <w:rPr>
          <w:color w:val="000000"/>
        </w:rPr>
      </w:pPr>
      <w:r>
        <w:rPr>
          <w:color w:val="000000"/>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D849C4" w:rsidRDefault="00157AA9">
      <w:pPr>
        <w:numPr>
          <w:ilvl w:val="0"/>
          <w:numId w:val="98"/>
        </w:numPr>
        <w:tabs>
          <w:tab w:val="left" w:pos="993"/>
        </w:tabs>
        <w:ind w:left="0" w:firstLine="709"/>
        <w:jc w:val="both"/>
        <w:rPr>
          <w:color w:val="000000"/>
        </w:rPr>
      </w:pPr>
      <w:r>
        <w:rPr>
          <w:color w:val="000000"/>
        </w:rPr>
        <w:t>характеризовать механизм рыночного регулирования экономики; анализировать действие рыночных законов, выявлять роль конкуренции;</w:t>
      </w:r>
    </w:p>
    <w:p w:rsidR="00D849C4" w:rsidRDefault="00157AA9">
      <w:pPr>
        <w:numPr>
          <w:ilvl w:val="0"/>
          <w:numId w:val="98"/>
        </w:numPr>
        <w:tabs>
          <w:tab w:val="left" w:pos="993"/>
        </w:tabs>
        <w:ind w:left="0" w:firstLine="709"/>
        <w:jc w:val="both"/>
        <w:rPr>
          <w:color w:val="000000"/>
        </w:rPr>
      </w:pPr>
      <w:r>
        <w:rPr>
          <w:color w:val="000000"/>
        </w:rPr>
        <w:t>объяснять роль государства в регулировании рыночной экономики; анализировать структуру бюджета государства;</w:t>
      </w:r>
    </w:p>
    <w:p w:rsidR="00D849C4" w:rsidRDefault="00157AA9">
      <w:pPr>
        <w:numPr>
          <w:ilvl w:val="0"/>
          <w:numId w:val="98"/>
        </w:numPr>
        <w:tabs>
          <w:tab w:val="left" w:pos="993"/>
        </w:tabs>
        <w:ind w:left="0" w:firstLine="709"/>
        <w:jc w:val="both"/>
        <w:rPr>
          <w:color w:val="000000"/>
        </w:rPr>
      </w:pPr>
      <w:r>
        <w:rPr>
          <w:color w:val="000000"/>
        </w:rPr>
        <w:t>называть и конкретизировать примерами виды налогов;</w:t>
      </w:r>
    </w:p>
    <w:p w:rsidR="00D849C4" w:rsidRDefault="00157AA9">
      <w:pPr>
        <w:numPr>
          <w:ilvl w:val="0"/>
          <w:numId w:val="98"/>
        </w:numPr>
        <w:tabs>
          <w:tab w:val="left" w:pos="993"/>
        </w:tabs>
        <w:ind w:left="0" w:firstLine="709"/>
        <w:jc w:val="both"/>
        <w:rPr>
          <w:color w:val="000000"/>
        </w:rPr>
      </w:pPr>
      <w:r>
        <w:rPr>
          <w:color w:val="000000"/>
        </w:rPr>
        <w:t>характеризовать функции денег и их роль в экономике;</w:t>
      </w:r>
    </w:p>
    <w:p w:rsidR="00D849C4" w:rsidRDefault="00157AA9">
      <w:pPr>
        <w:numPr>
          <w:ilvl w:val="0"/>
          <w:numId w:val="98"/>
        </w:numPr>
        <w:tabs>
          <w:tab w:val="left" w:pos="993"/>
        </w:tabs>
        <w:ind w:left="0" w:firstLine="709"/>
        <w:jc w:val="both"/>
        <w:rPr>
          <w:color w:val="000000"/>
        </w:rPr>
      </w:pPr>
      <w:r>
        <w:rPr>
          <w:color w:val="000000"/>
        </w:rPr>
        <w:t>раскрывать социально-экономическую роль и функции предпринимательства;</w:t>
      </w:r>
    </w:p>
    <w:p w:rsidR="00D849C4" w:rsidRDefault="00157AA9">
      <w:pPr>
        <w:numPr>
          <w:ilvl w:val="0"/>
          <w:numId w:val="98"/>
        </w:numPr>
        <w:tabs>
          <w:tab w:val="left" w:pos="993"/>
        </w:tabs>
        <w:ind w:left="0" w:firstLine="709"/>
        <w:jc w:val="both"/>
        <w:rPr>
          <w:color w:val="000000"/>
        </w:rPr>
      </w:pPr>
      <w:r>
        <w:rPr>
          <w:color w:val="000000"/>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D849C4" w:rsidRDefault="00157AA9">
      <w:pPr>
        <w:numPr>
          <w:ilvl w:val="0"/>
          <w:numId w:val="98"/>
        </w:numPr>
        <w:tabs>
          <w:tab w:val="left" w:pos="993"/>
        </w:tabs>
        <w:ind w:left="0" w:firstLine="709"/>
        <w:jc w:val="both"/>
        <w:rPr>
          <w:color w:val="000000"/>
        </w:rPr>
      </w:pPr>
      <w:r>
        <w:rPr>
          <w:color w:val="000000"/>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D849C4" w:rsidRDefault="00157AA9">
      <w:pPr>
        <w:numPr>
          <w:ilvl w:val="0"/>
          <w:numId w:val="98"/>
        </w:numPr>
        <w:shd w:val="clear" w:color="auto" w:fill="FFFFFF"/>
        <w:tabs>
          <w:tab w:val="left" w:pos="993"/>
        </w:tabs>
        <w:ind w:left="0" w:firstLine="709"/>
        <w:jc w:val="both"/>
        <w:rPr>
          <w:color w:val="000000"/>
        </w:rPr>
      </w:pPr>
      <w:r>
        <w:rPr>
          <w:color w:val="000000"/>
        </w:rPr>
        <w:t>раскрывать рациональное поведение субъектов экономической деятельности;</w:t>
      </w:r>
    </w:p>
    <w:p w:rsidR="00D849C4" w:rsidRDefault="00157AA9">
      <w:pPr>
        <w:numPr>
          <w:ilvl w:val="0"/>
          <w:numId w:val="98"/>
        </w:numPr>
        <w:shd w:val="clear" w:color="auto" w:fill="FFFFFF"/>
        <w:tabs>
          <w:tab w:val="left" w:pos="993"/>
        </w:tabs>
        <w:ind w:left="0" w:firstLine="709"/>
        <w:jc w:val="both"/>
        <w:rPr>
          <w:color w:val="000000"/>
        </w:rPr>
      </w:pPr>
      <w:r>
        <w:rPr>
          <w:color w:val="000000"/>
        </w:rPr>
        <w:t>характеризовать экономику семьи; анализировать структуру семейного бюджета;</w:t>
      </w:r>
    </w:p>
    <w:p w:rsidR="00D849C4" w:rsidRDefault="00157AA9">
      <w:pPr>
        <w:numPr>
          <w:ilvl w:val="0"/>
          <w:numId w:val="91"/>
        </w:numPr>
        <w:shd w:val="clear" w:color="auto" w:fill="FFFFFF"/>
        <w:tabs>
          <w:tab w:val="left" w:pos="993"/>
        </w:tabs>
        <w:ind w:left="0" w:firstLine="709"/>
        <w:jc w:val="both"/>
        <w:rPr>
          <w:color w:val="000000"/>
        </w:rPr>
      </w:pPr>
      <w:r>
        <w:rPr>
          <w:color w:val="000000"/>
        </w:rPr>
        <w:t>использовать полученные знания при анализе фактов поведения участников экономической деятельности;</w:t>
      </w:r>
    </w:p>
    <w:p w:rsidR="00D849C4" w:rsidRDefault="00157AA9">
      <w:pPr>
        <w:numPr>
          <w:ilvl w:val="0"/>
          <w:numId w:val="91"/>
        </w:numPr>
        <w:shd w:val="clear" w:color="auto" w:fill="FFFFFF"/>
        <w:tabs>
          <w:tab w:val="left" w:pos="993"/>
        </w:tabs>
        <w:ind w:left="0" w:firstLine="709"/>
        <w:jc w:val="both"/>
        <w:rPr>
          <w:color w:val="000000"/>
        </w:rPr>
      </w:pPr>
      <w:r>
        <w:rPr>
          <w:color w:val="000000"/>
        </w:rPr>
        <w:t>обосновывать связь профессионализма и жизненного успеха.</w:t>
      </w:r>
    </w:p>
    <w:p w:rsidR="00D849C4" w:rsidRDefault="00157AA9">
      <w:pPr>
        <w:tabs>
          <w:tab w:val="left" w:pos="1267"/>
        </w:tabs>
        <w:ind w:firstLine="709"/>
        <w:jc w:val="both"/>
        <w:rPr>
          <w:b/>
          <w:color w:val="000000"/>
        </w:rPr>
      </w:pPr>
      <w:r>
        <w:rPr>
          <w:b/>
          <w:color w:val="000000"/>
        </w:rPr>
        <w:t>Выпускник получит возможность научиться:</w:t>
      </w:r>
    </w:p>
    <w:p w:rsidR="00D849C4" w:rsidRDefault="00157AA9">
      <w:pPr>
        <w:numPr>
          <w:ilvl w:val="0"/>
          <w:numId w:val="91"/>
        </w:numPr>
        <w:tabs>
          <w:tab w:val="left" w:pos="993"/>
        </w:tabs>
        <w:ind w:left="0" w:firstLine="709"/>
        <w:jc w:val="both"/>
        <w:rPr>
          <w:color w:val="000000"/>
        </w:rPr>
      </w:pPr>
      <w:r>
        <w:rPr>
          <w:color w:val="000000"/>
        </w:rPr>
        <w:t>анализировать с опорой на полученные знания несложную экономическую информацию, получаемую из неадаптированных источников;</w:t>
      </w:r>
    </w:p>
    <w:p w:rsidR="00D849C4" w:rsidRDefault="00157AA9">
      <w:pPr>
        <w:numPr>
          <w:ilvl w:val="0"/>
          <w:numId w:val="91"/>
        </w:numPr>
        <w:shd w:val="clear" w:color="auto" w:fill="FFFFFF"/>
        <w:tabs>
          <w:tab w:val="left" w:pos="993"/>
        </w:tabs>
        <w:ind w:left="0" w:firstLine="709"/>
        <w:jc w:val="both"/>
        <w:rPr>
          <w:color w:val="000000"/>
        </w:rPr>
      </w:pPr>
      <w:r>
        <w:rPr>
          <w:color w:val="000000"/>
        </w:rPr>
        <w:t>выполнять практические задания, основанные на ситуациях, связанных с описанием состояния российской экономики;</w:t>
      </w:r>
    </w:p>
    <w:p w:rsidR="00D849C4" w:rsidRDefault="00157AA9">
      <w:pPr>
        <w:numPr>
          <w:ilvl w:val="0"/>
          <w:numId w:val="91"/>
        </w:numPr>
        <w:tabs>
          <w:tab w:val="left" w:pos="993"/>
        </w:tabs>
        <w:ind w:left="0" w:firstLine="709"/>
        <w:jc w:val="both"/>
        <w:rPr>
          <w:color w:val="000000"/>
        </w:rPr>
      </w:pPr>
      <w:r>
        <w:rPr>
          <w:color w:val="000000"/>
        </w:rPr>
        <w:t>анализировать и оценивать с позиций экономических знаний сложившиеся практики и модели поведения потребителя;</w:t>
      </w:r>
    </w:p>
    <w:p w:rsidR="00D849C4" w:rsidRDefault="00157AA9">
      <w:pPr>
        <w:numPr>
          <w:ilvl w:val="0"/>
          <w:numId w:val="91"/>
        </w:numPr>
        <w:tabs>
          <w:tab w:val="left" w:pos="993"/>
        </w:tabs>
        <w:ind w:left="0" w:firstLine="709"/>
        <w:jc w:val="both"/>
        <w:rPr>
          <w:color w:val="000000"/>
        </w:rPr>
      </w:pPr>
      <w:r>
        <w:rPr>
          <w:color w:val="000000"/>
        </w:rPr>
        <w:t>решать с опорой на полученные знания познавательные задачи, отражающие типичные ситуации в экономической сфере деятельности человека;</w:t>
      </w:r>
    </w:p>
    <w:p w:rsidR="00D849C4" w:rsidRDefault="00157AA9">
      <w:pPr>
        <w:numPr>
          <w:ilvl w:val="0"/>
          <w:numId w:val="91"/>
        </w:numPr>
        <w:shd w:val="clear" w:color="auto" w:fill="FFFFFF"/>
        <w:tabs>
          <w:tab w:val="left" w:pos="993"/>
        </w:tabs>
        <w:ind w:left="0" w:firstLine="709"/>
        <w:jc w:val="both"/>
        <w:rPr>
          <w:color w:val="000000"/>
        </w:rPr>
      </w:pPr>
      <w:r>
        <w:rPr>
          <w:color w:val="000000"/>
        </w:rPr>
        <w:t>грамотно применять полученные знания для определения экономически рационального поведения и порядка действий в конкретных ситуациях;</w:t>
      </w:r>
    </w:p>
    <w:p w:rsidR="00D849C4" w:rsidRDefault="00157AA9">
      <w:pPr>
        <w:numPr>
          <w:ilvl w:val="0"/>
          <w:numId w:val="91"/>
        </w:numPr>
        <w:tabs>
          <w:tab w:val="left" w:pos="993"/>
        </w:tabs>
        <w:ind w:left="0" w:firstLine="709"/>
        <w:jc w:val="both"/>
        <w:rPr>
          <w:color w:val="000000"/>
        </w:rPr>
      </w:pPr>
      <w:r>
        <w:rPr>
          <w:color w:val="000000"/>
        </w:rPr>
        <w:t>сопоставлять свои потребности и возможности, оптимально распределять свои материальные и трудовые ресурсы, составлять семейный бюджет.</w:t>
      </w:r>
    </w:p>
    <w:p w:rsidR="00D849C4" w:rsidRDefault="00157AA9">
      <w:pPr>
        <w:ind w:firstLine="709"/>
        <w:jc w:val="center"/>
        <w:rPr>
          <w:b/>
        </w:rPr>
      </w:pPr>
      <w:bookmarkStart w:id="26" w:name="_2bn6wsx" w:colFirst="0" w:colLast="0"/>
      <w:bookmarkEnd w:id="26"/>
      <w:r>
        <w:rPr>
          <w:b/>
        </w:rPr>
        <w:t>Основы духовно-нравственной культуры народов России</w:t>
      </w:r>
    </w:p>
    <w:p w:rsidR="00D849C4" w:rsidRDefault="00157AA9">
      <w:pPr>
        <w:jc w:val="both"/>
        <w:rPr>
          <w:b/>
          <w:color w:val="000000"/>
          <w:highlight w:val="white"/>
        </w:rPr>
      </w:pPr>
      <w:r>
        <w:rPr>
          <w:b/>
          <w:color w:val="000000"/>
          <w:highlight w:val="white"/>
        </w:rPr>
        <w:t>Выпускник научится:</w:t>
      </w:r>
    </w:p>
    <w:p w:rsidR="00D849C4" w:rsidRDefault="00157AA9">
      <w:pPr>
        <w:shd w:val="clear" w:color="auto" w:fill="FFFFFF"/>
        <w:jc w:val="both"/>
      </w:pPr>
      <w:r>
        <w:t>-  знать и понимать личностные ценности: Отечество, семья, традиции;</w:t>
      </w:r>
    </w:p>
    <w:p w:rsidR="00D849C4" w:rsidRDefault="00157AA9">
      <w:pPr>
        <w:shd w:val="clear" w:color="auto" w:fill="FFFFFF"/>
        <w:jc w:val="both"/>
      </w:pPr>
      <w:r>
        <w:t>- понимать основы культурной истории многонационального народа России;</w:t>
      </w:r>
    </w:p>
    <w:p w:rsidR="00D849C4" w:rsidRDefault="00157AA9">
      <w:pPr>
        <w:shd w:val="clear" w:color="auto" w:fill="FFFFFF"/>
        <w:jc w:val="both"/>
      </w:pPr>
      <w:r>
        <w:t>- основным нормам светской и религиозной морали, понимать их значения в выстраивании конструктивных отношений в семье и обществе;</w:t>
      </w:r>
    </w:p>
    <w:p w:rsidR="00D849C4" w:rsidRDefault="00157AA9">
      <w:pPr>
        <w:shd w:val="clear" w:color="auto" w:fill="FFFFFF"/>
        <w:jc w:val="both"/>
      </w:pPr>
      <w:r>
        <w:t>- понимать значения нравственности в жизни человека и общества;</w:t>
      </w:r>
    </w:p>
    <w:p w:rsidR="00D849C4" w:rsidRDefault="00157AA9">
      <w:pPr>
        <w:shd w:val="clear" w:color="auto" w:fill="FFFFFF"/>
        <w:jc w:val="both"/>
      </w:pPr>
      <w:r>
        <w:t>- применять первоначальные представления о светской этике, о традиционных религиях, их роли в культуре, истории и современной России;</w:t>
      </w:r>
    </w:p>
    <w:p w:rsidR="00D849C4" w:rsidRDefault="00157AA9">
      <w:pPr>
        <w:shd w:val="clear" w:color="auto" w:fill="FFFFFF"/>
        <w:jc w:val="both"/>
      </w:pPr>
      <w:r>
        <w:t xml:space="preserve">- применять общие представления об исторической роли традиционных религий в становлении российской государственности, первоначальные представления об </w:t>
      </w:r>
      <w:r>
        <w:lastRenderedPageBreak/>
        <w:t>отечественной культурной традиции как духовной основе многонационального многоконфессионального народа России;</w:t>
      </w:r>
    </w:p>
    <w:p w:rsidR="00D849C4" w:rsidRDefault="00157AA9">
      <w:pPr>
        <w:shd w:val="clear" w:color="auto" w:fill="FFFFFF"/>
        <w:jc w:val="both"/>
      </w:pPr>
      <w:r>
        <w:t>- осознавать ценности человеческой жизни.</w:t>
      </w:r>
    </w:p>
    <w:p w:rsidR="00D849C4" w:rsidRDefault="00157AA9">
      <w:pPr>
        <w:tabs>
          <w:tab w:val="left" w:pos="426"/>
        </w:tabs>
        <w:jc w:val="both"/>
        <w:rPr>
          <w:b/>
          <w:color w:val="000000"/>
          <w:highlight w:val="white"/>
        </w:rPr>
      </w:pPr>
      <w:r>
        <w:rPr>
          <w:b/>
          <w:color w:val="000000"/>
          <w:highlight w:val="white"/>
        </w:rPr>
        <w:t>Выпускник получит возможность научиться:</w:t>
      </w:r>
    </w:p>
    <w:p w:rsidR="00D849C4" w:rsidRDefault="00157AA9">
      <w:pPr>
        <w:numPr>
          <w:ilvl w:val="0"/>
          <w:numId w:val="90"/>
        </w:numPr>
        <w:shd w:val="clear" w:color="auto" w:fill="FFFFFF"/>
        <w:tabs>
          <w:tab w:val="left" w:pos="426"/>
          <w:tab w:val="left" w:pos="993"/>
        </w:tabs>
        <w:ind w:left="0" w:firstLine="0"/>
        <w:jc w:val="both"/>
        <w:rPr>
          <w:color w:val="000000"/>
          <w:highlight w:val="white"/>
        </w:rPr>
      </w:pPr>
      <w:r>
        <w:rPr>
          <w:color w:val="000000"/>
          <w:highlight w:val="white"/>
        </w:rPr>
        <w:t>аргументировано обосновывать влияние происходящих в обществе изменений на положение России в мире;</w:t>
      </w:r>
    </w:p>
    <w:p w:rsidR="00D849C4" w:rsidRDefault="00157AA9">
      <w:pPr>
        <w:numPr>
          <w:ilvl w:val="0"/>
          <w:numId w:val="90"/>
        </w:numPr>
        <w:tabs>
          <w:tab w:val="left" w:pos="426"/>
          <w:tab w:val="left" w:pos="993"/>
        </w:tabs>
        <w:ind w:left="0" w:firstLine="0"/>
        <w:jc w:val="both"/>
        <w:rPr>
          <w:b/>
          <w:color w:val="000000"/>
          <w:highlight w:val="white"/>
        </w:rPr>
      </w:pPr>
      <w:r>
        <w:rPr>
          <w:color w:val="000000"/>
          <w:highlight w:val="white"/>
        </w:rPr>
        <w:t>использовать знания и умения для формирования способности уважать права других людей, выполнять свои обязанности гражданина РФ</w:t>
      </w:r>
      <w:r>
        <w:rPr>
          <w:b/>
          <w:color w:val="000000"/>
          <w:highlight w:val="white"/>
        </w:rPr>
        <w:t>.</w:t>
      </w:r>
    </w:p>
    <w:p w:rsidR="00D849C4" w:rsidRDefault="00D849C4">
      <w:pPr>
        <w:tabs>
          <w:tab w:val="left" w:pos="426"/>
          <w:tab w:val="left" w:pos="993"/>
        </w:tabs>
        <w:jc w:val="both"/>
        <w:rPr>
          <w:b/>
          <w:color w:val="000000"/>
          <w:highlight w:val="white"/>
        </w:rPr>
      </w:pPr>
    </w:p>
    <w:p w:rsidR="00D849C4" w:rsidRDefault="00157AA9">
      <w:pPr>
        <w:pStyle w:val="3"/>
        <w:spacing w:before="0" w:after="0"/>
        <w:ind w:firstLine="709"/>
        <w:rPr>
          <w:rFonts w:ascii="Times New Roman" w:eastAsia="Times New Roman" w:hAnsi="Times New Roman" w:cs="Times New Roman"/>
          <w:sz w:val="24"/>
          <w:szCs w:val="24"/>
        </w:rPr>
      </w:pPr>
      <w:bookmarkStart w:id="27" w:name="_qsh70q" w:colFirst="0" w:colLast="0"/>
      <w:bookmarkEnd w:id="27"/>
      <w:r>
        <w:rPr>
          <w:rFonts w:ascii="Times New Roman" w:eastAsia="Times New Roman" w:hAnsi="Times New Roman" w:cs="Times New Roman"/>
          <w:sz w:val="24"/>
          <w:szCs w:val="24"/>
        </w:rPr>
        <w:t>1.2.5.9. География</w:t>
      </w:r>
    </w:p>
    <w:p w:rsidR="00D849C4" w:rsidRDefault="00157AA9">
      <w:pPr>
        <w:ind w:firstLine="709"/>
        <w:jc w:val="both"/>
        <w:rPr>
          <w:b/>
          <w:color w:val="000000"/>
        </w:rPr>
      </w:pPr>
      <w:r>
        <w:rPr>
          <w:b/>
          <w:color w:val="000000"/>
        </w:rPr>
        <w:t>Выпускник научится:</w:t>
      </w:r>
    </w:p>
    <w:p w:rsidR="00D849C4" w:rsidRDefault="00157AA9">
      <w:pPr>
        <w:numPr>
          <w:ilvl w:val="0"/>
          <w:numId w:val="93"/>
        </w:numPr>
        <w:tabs>
          <w:tab w:val="left" w:pos="993"/>
        </w:tabs>
        <w:ind w:left="0" w:firstLine="709"/>
        <w:jc w:val="both"/>
        <w:rPr>
          <w:color w:val="000000"/>
        </w:rPr>
      </w:pPr>
      <w:r>
        <w:rPr>
          <w:color w:val="00000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D849C4" w:rsidRDefault="00157AA9">
      <w:pPr>
        <w:numPr>
          <w:ilvl w:val="0"/>
          <w:numId w:val="93"/>
        </w:numPr>
        <w:tabs>
          <w:tab w:val="left" w:pos="993"/>
        </w:tabs>
        <w:ind w:left="0" w:firstLine="709"/>
        <w:jc w:val="both"/>
        <w:rPr>
          <w:color w:val="000000"/>
        </w:rPr>
      </w:pPr>
      <w:r>
        <w:rPr>
          <w:color w:val="000000"/>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D849C4" w:rsidRDefault="00157AA9">
      <w:pPr>
        <w:numPr>
          <w:ilvl w:val="0"/>
          <w:numId w:val="93"/>
        </w:numPr>
        <w:tabs>
          <w:tab w:val="left" w:pos="993"/>
        </w:tabs>
        <w:ind w:left="0" w:firstLine="709"/>
        <w:jc w:val="both"/>
        <w:rPr>
          <w:color w:val="000000"/>
        </w:rPr>
      </w:pPr>
      <w:r>
        <w:rPr>
          <w:color w:val="00000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849C4" w:rsidRDefault="00157AA9">
      <w:pPr>
        <w:numPr>
          <w:ilvl w:val="0"/>
          <w:numId w:val="93"/>
        </w:numPr>
        <w:tabs>
          <w:tab w:val="left" w:pos="993"/>
        </w:tabs>
        <w:ind w:left="0" w:firstLine="709"/>
        <w:jc w:val="both"/>
        <w:rPr>
          <w:color w:val="000000"/>
        </w:rPr>
      </w:pPr>
      <w:r>
        <w:rPr>
          <w:color w:val="000000"/>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D849C4" w:rsidRDefault="00157AA9">
      <w:pPr>
        <w:numPr>
          <w:ilvl w:val="0"/>
          <w:numId w:val="93"/>
        </w:numPr>
        <w:tabs>
          <w:tab w:val="left" w:pos="993"/>
        </w:tabs>
        <w:ind w:left="0" w:firstLine="709"/>
        <w:jc w:val="both"/>
        <w:rPr>
          <w:color w:val="000000"/>
        </w:rPr>
      </w:pPr>
      <w:r>
        <w:rPr>
          <w:color w:val="000000"/>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D849C4" w:rsidRDefault="00157AA9">
      <w:pPr>
        <w:numPr>
          <w:ilvl w:val="0"/>
          <w:numId w:val="93"/>
        </w:numPr>
        <w:tabs>
          <w:tab w:val="left" w:pos="993"/>
        </w:tabs>
        <w:ind w:left="0" w:firstLine="709"/>
        <w:jc w:val="both"/>
        <w:rPr>
          <w:color w:val="000000"/>
        </w:rPr>
      </w:pPr>
      <w:r>
        <w:rPr>
          <w:color w:val="000000"/>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D849C4" w:rsidRDefault="00157AA9">
      <w:pPr>
        <w:numPr>
          <w:ilvl w:val="0"/>
          <w:numId w:val="93"/>
        </w:numPr>
        <w:tabs>
          <w:tab w:val="left" w:pos="993"/>
        </w:tabs>
        <w:ind w:left="0" w:firstLine="709"/>
        <w:jc w:val="both"/>
        <w:rPr>
          <w:color w:val="000000"/>
        </w:rPr>
      </w:pPr>
      <w:r>
        <w:rPr>
          <w:color w:val="000000"/>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D849C4" w:rsidRDefault="00157AA9">
      <w:pPr>
        <w:numPr>
          <w:ilvl w:val="0"/>
          <w:numId w:val="93"/>
        </w:numPr>
        <w:tabs>
          <w:tab w:val="left" w:pos="993"/>
        </w:tabs>
        <w:ind w:left="0" w:firstLine="709"/>
        <w:jc w:val="both"/>
        <w:rPr>
          <w:color w:val="000000"/>
        </w:rPr>
      </w:pPr>
      <w:r>
        <w:rPr>
          <w:color w:val="000000"/>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D849C4" w:rsidRDefault="00157AA9">
      <w:pPr>
        <w:numPr>
          <w:ilvl w:val="0"/>
          <w:numId w:val="93"/>
        </w:numPr>
        <w:tabs>
          <w:tab w:val="left" w:pos="993"/>
        </w:tabs>
        <w:ind w:left="0" w:firstLine="709"/>
        <w:jc w:val="both"/>
        <w:rPr>
          <w:color w:val="000000"/>
        </w:rPr>
      </w:pPr>
      <w:r>
        <w:rPr>
          <w:color w:val="000000"/>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D849C4" w:rsidRDefault="00157AA9">
      <w:pPr>
        <w:numPr>
          <w:ilvl w:val="0"/>
          <w:numId w:val="93"/>
        </w:numPr>
        <w:tabs>
          <w:tab w:val="left" w:pos="993"/>
        </w:tabs>
        <w:ind w:left="0" w:firstLine="709"/>
        <w:jc w:val="both"/>
        <w:rPr>
          <w:color w:val="000000"/>
        </w:rPr>
      </w:pPr>
      <w:r>
        <w:rPr>
          <w:color w:val="000000"/>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D849C4" w:rsidRDefault="00157AA9">
      <w:pPr>
        <w:numPr>
          <w:ilvl w:val="0"/>
          <w:numId w:val="93"/>
        </w:numPr>
        <w:tabs>
          <w:tab w:val="left" w:pos="993"/>
        </w:tabs>
        <w:ind w:left="0" w:firstLine="709"/>
        <w:jc w:val="both"/>
        <w:rPr>
          <w:color w:val="000000"/>
        </w:rPr>
      </w:pPr>
      <w:r>
        <w:rPr>
          <w:color w:val="000000"/>
        </w:rPr>
        <w:t xml:space="preserve">описывать по карте положение и взаиморасположение географических объектов; </w:t>
      </w:r>
    </w:p>
    <w:p w:rsidR="00D849C4" w:rsidRDefault="00157AA9">
      <w:pPr>
        <w:numPr>
          <w:ilvl w:val="0"/>
          <w:numId w:val="93"/>
        </w:numPr>
        <w:tabs>
          <w:tab w:val="left" w:pos="993"/>
        </w:tabs>
        <w:ind w:left="0" w:firstLine="709"/>
        <w:jc w:val="both"/>
        <w:rPr>
          <w:color w:val="000000"/>
        </w:rPr>
      </w:pPr>
      <w:r>
        <w:rPr>
          <w:color w:val="000000"/>
        </w:rPr>
        <w:lastRenderedPageBreak/>
        <w:t>различать географические процессы и явления, определяющие особенности природы и населения материков и океанов, отдельных регионов и стран;</w:t>
      </w:r>
    </w:p>
    <w:p w:rsidR="00D849C4" w:rsidRDefault="00157AA9">
      <w:pPr>
        <w:numPr>
          <w:ilvl w:val="0"/>
          <w:numId w:val="93"/>
        </w:numPr>
        <w:tabs>
          <w:tab w:val="left" w:pos="993"/>
        </w:tabs>
        <w:ind w:left="0" w:firstLine="709"/>
        <w:jc w:val="both"/>
        <w:rPr>
          <w:color w:val="000000"/>
        </w:rPr>
      </w:pPr>
      <w:r>
        <w:rPr>
          <w:color w:val="000000"/>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D849C4" w:rsidRDefault="00157AA9">
      <w:pPr>
        <w:numPr>
          <w:ilvl w:val="0"/>
          <w:numId w:val="93"/>
        </w:numPr>
        <w:tabs>
          <w:tab w:val="left" w:pos="993"/>
        </w:tabs>
        <w:ind w:left="0" w:firstLine="709"/>
        <w:jc w:val="both"/>
        <w:rPr>
          <w:color w:val="000000"/>
        </w:rPr>
      </w:pPr>
      <w:r>
        <w:rPr>
          <w:color w:val="000000"/>
        </w:rPr>
        <w:t xml:space="preserve">объяснять особенности компонентов природы отдельных территорий; </w:t>
      </w:r>
    </w:p>
    <w:p w:rsidR="00D849C4" w:rsidRDefault="00157AA9">
      <w:pPr>
        <w:numPr>
          <w:ilvl w:val="0"/>
          <w:numId w:val="93"/>
        </w:numPr>
        <w:tabs>
          <w:tab w:val="left" w:pos="993"/>
        </w:tabs>
        <w:ind w:left="0" w:firstLine="709"/>
        <w:jc w:val="both"/>
        <w:rPr>
          <w:color w:val="000000"/>
        </w:rPr>
      </w:pPr>
      <w:r>
        <w:rPr>
          <w:color w:val="000000"/>
        </w:rPr>
        <w:t>приводить примеры взаимодействия природы и общества в пределах отдельных территорий;</w:t>
      </w:r>
    </w:p>
    <w:p w:rsidR="00D849C4" w:rsidRDefault="00157AA9">
      <w:pPr>
        <w:numPr>
          <w:ilvl w:val="0"/>
          <w:numId w:val="93"/>
        </w:numPr>
        <w:tabs>
          <w:tab w:val="left" w:pos="993"/>
        </w:tabs>
        <w:ind w:left="0" w:firstLine="709"/>
        <w:jc w:val="both"/>
        <w:rPr>
          <w:color w:val="000000"/>
        </w:rPr>
      </w:pPr>
      <w:r>
        <w:rPr>
          <w:color w:val="000000"/>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D849C4" w:rsidRDefault="00157AA9">
      <w:pPr>
        <w:numPr>
          <w:ilvl w:val="0"/>
          <w:numId w:val="93"/>
        </w:numPr>
        <w:tabs>
          <w:tab w:val="left" w:pos="993"/>
        </w:tabs>
        <w:ind w:left="0" w:firstLine="709"/>
        <w:jc w:val="both"/>
        <w:rPr>
          <w:color w:val="000000"/>
        </w:rPr>
      </w:pPr>
      <w:r>
        <w:rPr>
          <w:color w:val="000000"/>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D849C4" w:rsidRDefault="00157AA9">
      <w:pPr>
        <w:numPr>
          <w:ilvl w:val="0"/>
          <w:numId w:val="93"/>
        </w:numPr>
        <w:tabs>
          <w:tab w:val="left" w:pos="993"/>
        </w:tabs>
        <w:ind w:left="0" w:firstLine="709"/>
        <w:jc w:val="both"/>
        <w:rPr>
          <w:color w:val="000000"/>
        </w:rPr>
      </w:pPr>
      <w:r>
        <w:rPr>
          <w:color w:val="000000"/>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D849C4" w:rsidRDefault="00157AA9">
      <w:pPr>
        <w:numPr>
          <w:ilvl w:val="0"/>
          <w:numId w:val="93"/>
        </w:numPr>
        <w:tabs>
          <w:tab w:val="left" w:pos="993"/>
        </w:tabs>
        <w:ind w:left="0" w:firstLine="709"/>
        <w:jc w:val="both"/>
        <w:rPr>
          <w:color w:val="000000"/>
        </w:rPr>
      </w:pPr>
      <w:r>
        <w:rPr>
          <w:color w:val="000000"/>
        </w:rPr>
        <w:t>различать географические процессы и явления, определяющие особенности природы России и ее отдельных регионов;</w:t>
      </w:r>
    </w:p>
    <w:p w:rsidR="00D849C4" w:rsidRDefault="00157AA9">
      <w:pPr>
        <w:numPr>
          <w:ilvl w:val="0"/>
          <w:numId w:val="93"/>
        </w:numPr>
        <w:tabs>
          <w:tab w:val="left" w:pos="993"/>
        </w:tabs>
        <w:ind w:left="0" w:firstLine="709"/>
        <w:jc w:val="both"/>
        <w:rPr>
          <w:color w:val="000000"/>
        </w:rPr>
      </w:pPr>
      <w:r>
        <w:rPr>
          <w:color w:val="000000"/>
        </w:rPr>
        <w:t>оценивать особенности взаимодействия природы и общества в пределах отдельных территорий России;</w:t>
      </w:r>
    </w:p>
    <w:p w:rsidR="00D849C4" w:rsidRDefault="00157AA9">
      <w:pPr>
        <w:numPr>
          <w:ilvl w:val="0"/>
          <w:numId w:val="93"/>
        </w:numPr>
        <w:tabs>
          <w:tab w:val="left" w:pos="993"/>
        </w:tabs>
        <w:ind w:left="0" w:firstLine="709"/>
        <w:jc w:val="both"/>
        <w:rPr>
          <w:color w:val="000000"/>
        </w:rPr>
      </w:pPr>
      <w:r>
        <w:rPr>
          <w:color w:val="000000"/>
        </w:rPr>
        <w:t>объяснять особенности компонентов природы отдельных частей страны;</w:t>
      </w:r>
    </w:p>
    <w:p w:rsidR="00D849C4" w:rsidRDefault="00157AA9">
      <w:pPr>
        <w:numPr>
          <w:ilvl w:val="0"/>
          <w:numId w:val="93"/>
        </w:numPr>
        <w:tabs>
          <w:tab w:val="left" w:pos="993"/>
        </w:tabs>
        <w:ind w:left="0" w:firstLine="709"/>
        <w:jc w:val="both"/>
        <w:rPr>
          <w:color w:val="000000"/>
        </w:rPr>
      </w:pPr>
      <w:r>
        <w:rPr>
          <w:color w:val="000000"/>
        </w:rPr>
        <w:t xml:space="preserve">оценивать природные условия и обеспеченность природными ресурсами отдельных территорий России; </w:t>
      </w:r>
    </w:p>
    <w:p w:rsidR="00D849C4" w:rsidRDefault="00157AA9">
      <w:pPr>
        <w:numPr>
          <w:ilvl w:val="0"/>
          <w:numId w:val="93"/>
        </w:numPr>
        <w:tabs>
          <w:tab w:val="left" w:pos="993"/>
        </w:tabs>
        <w:ind w:left="0" w:firstLine="709"/>
        <w:jc w:val="both"/>
        <w:rPr>
          <w:color w:val="000000"/>
        </w:rPr>
      </w:pPr>
      <w:r>
        <w:rPr>
          <w:color w:val="000000"/>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D849C4" w:rsidRDefault="00157AA9">
      <w:pPr>
        <w:numPr>
          <w:ilvl w:val="0"/>
          <w:numId w:val="93"/>
        </w:numPr>
        <w:tabs>
          <w:tab w:val="left" w:pos="993"/>
        </w:tabs>
        <w:ind w:left="0" w:firstLine="709"/>
        <w:jc w:val="both"/>
        <w:rPr>
          <w:color w:val="000000"/>
        </w:rPr>
      </w:pPr>
      <w:r>
        <w:rPr>
          <w:color w:val="000000"/>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D849C4" w:rsidRDefault="00157AA9">
      <w:pPr>
        <w:numPr>
          <w:ilvl w:val="0"/>
          <w:numId w:val="93"/>
        </w:numPr>
        <w:tabs>
          <w:tab w:val="left" w:pos="993"/>
        </w:tabs>
        <w:ind w:left="0" w:firstLine="709"/>
        <w:jc w:val="both"/>
        <w:rPr>
          <w:color w:val="000000"/>
        </w:rPr>
      </w:pPr>
      <w:r>
        <w:rPr>
          <w:color w:val="000000"/>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D849C4" w:rsidRDefault="00157AA9">
      <w:pPr>
        <w:numPr>
          <w:ilvl w:val="0"/>
          <w:numId w:val="93"/>
        </w:numPr>
        <w:tabs>
          <w:tab w:val="left" w:pos="993"/>
        </w:tabs>
        <w:ind w:left="0" w:firstLine="709"/>
        <w:jc w:val="both"/>
        <w:rPr>
          <w:color w:val="000000"/>
        </w:rPr>
      </w:pPr>
      <w:r>
        <w:rPr>
          <w:color w:val="000000"/>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D849C4" w:rsidRDefault="00157AA9">
      <w:pPr>
        <w:numPr>
          <w:ilvl w:val="0"/>
          <w:numId w:val="93"/>
        </w:numPr>
        <w:tabs>
          <w:tab w:val="left" w:pos="993"/>
        </w:tabs>
        <w:ind w:left="0" w:firstLine="709"/>
        <w:jc w:val="both"/>
        <w:rPr>
          <w:color w:val="000000"/>
        </w:rPr>
      </w:pPr>
      <w:r>
        <w:rPr>
          <w:color w:val="000000"/>
        </w:rPr>
        <w:t>различать (распознавать) показатели, характеризующие отраслевую; функциональную и территориальную структуру хозяйства России;</w:t>
      </w:r>
    </w:p>
    <w:p w:rsidR="00D849C4" w:rsidRDefault="00157AA9">
      <w:pPr>
        <w:numPr>
          <w:ilvl w:val="0"/>
          <w:numId w:val="93"/>
        </w:numPr>
        <w:tabs>
          <w:tab w:val="left" w:pos="993"/>
        </w:tabs>
        <w:ind w:left="0" w:firstLine="709"/>
        <w:jc w:val="both"/>
        <w:rPr>
          <w:color w:val="000000"/>
        </w:rPr>
      </w:pPr>
      <w:r>
        <w:rPr>
          <w:color w:val="000000"/>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D849C4" w:rsidRDefault="00157AA9">
      <w:pPr>
        <w:numPr>
          <w:ilvl w:val="0"/>
          <w:numId w:val="93"/>
        </w:numPr>
        <w:tabs>
          <w:tab w:val="left" w:pos="993"/>
        </w:tabs>
        <w:ind w:left="0" w:firstLine="709"/>
        <w:jc w:val="both"/>
        <w:rPr>
          <w:color w:val="000000"/>
        </w:rPr>
      </w:pPr>
      <w:r>
        <w:rPr>
          <w:color w:val="000000"/>
        </w:rPr>
        <w:t>объяснять и сравнивать особенности природы, населения и хозяйства отдельных регионов России;</w:t>
      </w:r>
    </w:p>
    <w:p w:rsidR="00D849C4" w:rsidRDefault="00157AA9">
      <w:pPr>
        <w:numPr>
          <w:ilvl w:val="0"/>
          <w:numId w:val="93"/>
        </w:numPr>
        <w:tabs>
          <w:tab w:val="left" w:pos="993"/>
        </w:tabs>
        <w:ind w:left="0" w:firstLine="709"/>
        <w:jc w:val="both"/>
        <w:rPr>
          <w:color w:val="000000"/>
        </w:rPr>
      </w:pPr>
      <w:r>
        <w:rPr>
          <w:color w:val="000000"/>
        </w:rPr>
        <w:t>сравнивать особенности природы, населения и хозяйства отдельных регионов России;</w:t>
      </w:r>
    </w:p>
    <w:p w:rsidR="00D849C4" w:rsidRDefault="00157AA9">
      <w:pPr>
        <w:numPr>
          <w:ilvl w:val="0"/>
          <w:numId w:val="93"/>
        </w:numPr>
        <w:tabs>
          <w:tab w:val="left" w:pos="993"/>
        </w:tabs>
        <w:ind w:left="0" w:firstLine="709"/>
        <w:jc w:val="both"/>
        <w:rPr>
          <w:color w:val="000000"/>
        </w:rPr>
      </w:pPr>
      <w:r>
        <w:rPr>
          <w:color w:val="000000"/>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849C4" w:rsidRDefault="00157AA9">
      <w:pPr>
        <w:numPr>
          <w:ilvl w:val="0"/>
          <w:numId w:val="93"/>
        </w:numPr>
        <w:tabs>
          <w:tab w:val="left" w:pos="993"/>
        </w:tabs>
        <w:ind w:left="0" w:firstLine="709"/>
        <w:jc w:val="both"/>
        <w:rPr>
          <w:color w:val="000000"/>
        </w:rPr>
      </w:pPr>
      <w:r>
        <w:rPr>
          <w:color w:val="000000"/>
        </w:rPr>
        <w:t xml:space="preserve">уметь ориентироваться при помощи компаса, определять стороны горизонта, использовать компас для определения азимута; </w:t>
      </w:r>
    </w:p>
    <w:p w:rsidR="00D849C4" w:rsidRDefault="00157AA9">
      <w:pPr>
        <w:numPr>
          <w:ilvl w:val="0"/>
          <w:numId w:val="93"/>
        </w:numPr>
        <w:tabs>
          <w:tab w:val="left" w:pos="993"/>
        </w:tabs>
        <w:ind w:left="0" w:firstLine="709"/>
        <w:jc w:val="both"/>
        <w:rPr>
          <w:color w:val="000000"/>
        </w:rPr>
      </w:pPr>
      <w:r>
        <w:rPr>
          <w:color w:val="000000"/>
        </w:rPr>
        <w:t xml:space="preserve">описывать погоду своей местности; </w:t>
      </w:r>
    </w:p>
    <w:p w:rsidR="00D849C4" w:rsidRDefault="00157AA9">
      <w:pPr>
        <w:numPr>
          <w:ilvl w:val="0"/>
          <w:numId w:val="93"/>
        </w:numPr>
        <w:tabs>
          <w:tab w:val="left" w:pos="993"/>
        </w:tabs>
        <w:ind w:left="0" w:firstLine="709"/>
        <w:jc w:val="both"/>
        <w:rPr>
          <w:color w:val="000000"/>
        </w:rPr>
      </w:pPr>
      <w:r>
        <w:rPr>
          <w:color w:val="000000"/>
        </w:rPr>
        <w:lastRenderedPageBreak/>
        <w:t>объяснять расовые отличия разных народов мира;</w:t>
      </w:r>
    </w:p>
    <w:p w:rsidR="00D849C4" w:rsidRDefault="00157AA9">
      <w:pPr>
        <w:numPr>
          <w:ilvl w:val="0"/>
          <w:numId w:val="93"/>
        </w:numPr>
        <w:tabs>
          <w:tab w:val="left" w:pos="993"/>
        </w:tabs>
        <w:ind w:left="0" w:firstLine="709"/>
        <w:jc w:val="both"/>
        <w:rPr>
          <w:color w:val="000000"/>
        </w:rPr>
      </w:pPr>
      <w:r>
        <w:rPr>
          <w:color w:val="000000"/>
        </w:rPr>
        <w:t xml:space="preserve">давать характеристику рельефа своей местности; </w:t>
      </w:r>
    </w:p>
    <w:p w:rsidR="00D849C4" w:rsidRDefault="00157AA9">
      <w:pPr>
        <w:numPr>
          <w:ilvl w:val="0"/>
          <w:numId w:val="93"/>
        </w:numPr>
        <w:tabs>
          <w:tab w:val="left" w:pos="993"/>
        </w:tabs>
        <w:ind w:left="0" w:firstLine="709"/>
        <w:jc w:val="both"/>
        <w:rPr>
          <w:color w:val="000000"/>
        </w:rPr>
      </w:pPr>
      <w:r>
        <w:rPr>
          <w:color w:val="000000"/>
        </w:rPr>
        <w:t>уметь выделять в записках путешественников географические особенности территории</w:t>
      </w:r>
    </w:p>
    <w:p w:rsidR="00D849C4" w:rsidRDefault="00157AA9">
      <w:pPr>
        <w:numPr>
          <w:ilvl w:val="0"/>
          <w:numId w:val="93"/>
        </w:numPr>
        <w:tabs>
          <w:tab w:val="left" w:pos="993"/>
        </w:tabs>
        <w:ind w:left="0" w:firstLine="709"/>
        <w:jc w:val="both"/>
        <w:rPr>
          <w:color w:val="000000"/>
        </w:rPr>
      </w:pPr>
      <w:r>
        <w:rPr>
          <w:color w:val="000000"/>
        </w:rPr>
        <w:t>приводить примеры современных видов связи, применять  современные виды связи для решения  учебных и практических задач по географии;</w:t>
      </w:r>
    </w:p>
    <w:p w:rsidR="00D849C4" w:rsidRDefault="00157AA9">
      <w:pPr>
        <w:numPr>
          <w:ilvl w:val="0"/>
          <w:numId w:val="93"/>
        </w:numPr>
        <w:tabs>
          <w:tab w:val="left" w:pos="993"/>
        </w:tabs>
        <w:ind w:left="0" w:firstLine="709"/>
        <w:jc w:val="both"/>
        <w:rPr>
          <w:color w:val="000000"/>
        </w:rPr>
      </w:pPr>
      <w:r>
        <w:rPr>
          <w:color w:val="000000"/>
        </w:rPr>
        <w:t>оценивать место и роль России в мировом хозяйстве.</w:t>
      </w:r>
    </w:p>
    <w:p w:rsidR="00D849C4" w:rsidRDefault="00157AA9">
      <w:pPr>
        <w:ind w:firstLine="709"/>
        <w:jc w:val="both"/>
        <w:rPr>
          <w:b/>
          <w:color w:val="000000"/>
        </w:rPr>
      </w:pPr>
      <w:r>
        <w:rPr>
          <w:b/>
          <w:color w:val="000000"/>
        </w:rPr>
        <w:t>Выпускник получит возможность научиться:</w:t>
      </w:r>
    </w:p>
    <w:p w:rsidR="00D849C4" w:rsidRDefault="00157AA9">
      <w:pPr>
        <w:numPr>
          <w:ilvl w:val="0"/>
          <w:numId w:val="93"/>
        </w:numPr>
        <w:tabs>
          <w:tab w:val="left" w:pos="993"/>
        </w:tabs>
        <w:ind w:left="0" w:firstLine="709"/>
        <w:jc w:val="both"/>
        <w:rPr>
          <w:color w:val="000000"/>
        </w:rPr>
      </w:pPr>
      <w:r>
        <w:rPr>
          <w:color w:val="000000"/>
        </w:rPr>
        <w:t>создавать простейшие географические карты различного содержания;</w:t>
      </w:r>
    </w:p>
    <w:p w:rsidR="00D849C4" w:rsidRDefault="00157AA9">
      <w:pPr>
        <w:numPr>
          <w:ilvl w:val="0"/>
          <w:numId w:val="93"/>
        </w:numPr>
        <w:tabs>
          <w:tab w:val="left" w:pos="993"/>
        </w:tabs>
        <w:ind w:left="0" w:firstLine="709"/>
        <w:jc w:val="both"/>
        <w:rPr>
          <w:color w:val="000000"/>
        </w:rPr>
      </w:pPr>
      <w:r>
        <w:rPr>
          <w:color w:val="000000"/>
        </w:rPr>
        <w:t>моделировать географические объекты и явления;</w:t>
      </w:r>
    </w:p>
    <w:p w:rsidR="00D849C4" w:rsidRDefault="00157AA9">
      <w:pPr>
        <w:numPr>
          <w:ilvl w:val="0"/>
          <w:numId w:val="93"/>
        </w:numPr>
        <w:tabs>
          <w:tab w:val="left" w:pos="993"/>
        </w:tabs>
        <w:ind w:left="0" w:firstLine="709"/>
        <w:jc w:val="both"/>
        <w:rPr>
          <w:color w:val="000000"/>
        </w:rPr>
      </w:pPr>
      <w:r>
        <w:rPr>
          <w:color w:val="000000"/>
        </w:rPr>
        <w:t>работать с записками, отчетами, дневниками путешественников как источниками географической информации;</w:t>
      </w:r>
    </w:p>
    <w:p w:rsidR="00D849C4" w:rsidRDefault="00157AA9">
      <w:pPr>
        <w:numPr>
          <w:ilvl w:val="0"/>
          <w:numId w:val="93"/>
        </w:numPr>
        <w:tabs>
          <w:tab w:val="left" w:pos="993"/>
        </w:tabs>
        <w:ind w:left="0" w:firstLine="709"/>
        <w:jc w:val="both"/>
        <w:rPr>
          <w:color w:val="000000"/>
        </w:rPr>
      </w:pPr>
      <w:r>
        <w:rPr>
          <w:color w:val="000000"/>
        </w:rPr>
        <w:t>подготавливать сообщения (презентации) о выдающихся путешественниках, о современных исследованиях Земли;</w:t>
      </w:r>
    </w:p>
    <w:p w:rsidR="00D849C4" w:rsidRDefault="00157AA9">
      <w:pPr>
        <w:numPr>
          <w:ilvl w:val="0"/>
          <w:numId w:val="93"/>
        </w:numPr>
        <w:tabs>
          <w:tab w:val="left" w:pos="993"/>
        </w:tabs>
        <w:ind w:left="0" w:firstLine="709"/>
        <w:jc w:val="both"/>
        <w:rPr>
          <w:color w:val="000000"/>
        </w:rPr>
      </w:pPr>
      <w:r>
        <w:rPr>
          <w:color w:val="000000"/>
        </w:rPr>
        <w:t>ориентироваться на местности: в мегаполисе и в природе;</w:t>
      </w:r>
    </w:p>
    <w:p w:rsidR="00D849C4" w:rsidRDefault="00157AA9">
      <w:pPr>
        <w:numPr>
          <w:ilvl w:val="0"/>
          <w:numId w:val="93"/>
        </w:numPr>
        <w:tabs>
          <w:tab w:val="left" w:pos="993"/>
        </w:tabs>
        <w:ind w:left="0" w:firstLine="709"/>
        <w:jc w:val="both"/>
        <w:rPr>
          <w:color w:val="000000"/>
        </w:rPr>
      </w:pPr>
      <w:r>
        <w:rPr>
          <w:color w:val="000000"/>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D849C4" w:rsidRDefault="00157AA9">
      <w:pPr>
        <w:numPr>
          <w:ilvl w:val="0"/>
          <w:numId w:val="93"/>
        </w:numPr>
        <w:tabs>
          <w:tab w:val="left" w:pos="993"/>
        </w:tabs>
        <w:ind w:left="0" w:firstLine="709"/>
        <w:jc w:val="both"/>
        <w:rPr>
          <w:color w:val="000000"/>
        </w:rPr>
      </w:pPr>
      <w:r>
        <w:rPr>
          <w:color w:val="000000"/>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D849C4" w:rsidRDefault="00157AA9">
      <w:pPr>
        <w:numPr>
          <w:ilvl w:val="0"/>
          <w:numId w:val="93"/>
        </w:numPr>
        <w:tabs>
          <w:tab w:val="left" w:pos="993"/>
        </w:tabs>
        <w:ind w:left="0" w:firstLine="709"/>
        <w:jc w:val="both"/>
        <w:rPr>
          <w:color w:val="000000"/>
        </w:rPr>
      </w:pPr>
      <w:r>
        <w:rPr>
          <w:color w:val="000000"/>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D849C4" w:rsidRDefault="00157AA9">
      <w:pPr>
        <w:numPr>
          <w:ilvl w:val="0"/>
          <w:numId w:val="93"/>
        </w:numPr>
        <w:tabs>
          <w:tab w:val="left" w:pos="993"/>
        </w:tabs>
        <w:ind w:left="0" w:firstLine="709"/>
        <w:jc w:val="both"/>
        <w:rPr>
          <w:color w:val="000000"/>
        </w:rPr>
      </w:pPr>
      <w:r>
        <w:rPr>
          <w:color w:val="000000"/>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D849C4" w:rsidRDefault="00157AA9">
      <w:pPr>
        <w:numPr>
          <w:ilvl w:val="0"/>
          <w:numId w:val="93"/>
        </w:numPr>
        <w:tabs>
          <w:tab w:val="left" w:pos="993"/>
        </w:tabs>
        <w:ind w:left="0" w:firstLine="709"/>
        <w:jc w:val="both"/>
        <w:rPr>
          <w:color w:val="000000"/>
        </w:rPr>
      </w:pPr>
      <w:r>
        <w:rPr>
          <w:color w:val="000000"/>
        </w:rPr>
        <w:t>сопоставлять существующие в науке точки зрения о причинах происходящих глобальных изменений климата;</w:t>
      </w:r>
    </w:p>
    <w:p w:rsidR="00D849C4" w:rsidRDefault="00157AA9">
      <w:pPr>
        <w:numPr>
          <w:ilvl w:val="0"/>
          <w:numId w:val="93"/>
        </w:numPr>
        <w:tabs>
          <w:tab w:val="left" w:pos="993"/>
        </w:tabs>
        <w:ind w:left="0" w:firstLine="709"/>
        <w:jc w:val="both"/>
        <w:rPr>
          <w:color w:val="000000"/>
        </w:rPr>
      </w:pPr>
      <w:r>
        <w:rPr>
          <w:color w:val="000000"/>
        </w:rPr>
        <w:t>оценивать положительные и негативные последствия глобальных изменений климата для отдельных регионов и стран;</w:t>
      </w:r>
    </w:p>
    <w:p w:rsidR="00D849C4" w:rsidRDefault="00157AA9">
      <w:pPr>
        <w:numPr>
          <w:ilvl w:val="0"/>
          <w:numId w:val="93"/>
        </w:numPr>
        <w:tabs>
          <w:tab w:val="left" w:pos="993"/>
        </w:tabs>
        <w:ind w:left="0" w:firstLine="709"/>
        <w:jc w:val="both"/>
        <w:rPr>
          <w:color w:val="000000"/>
        </w:rPr>
      </w:pPr>
      <w:r>
        <w:rPr>
          <w:color w:val="000000"/>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D849C4" w:rsidRDefault="00157AA9">
      <w:pPr>
        <w:numPr>
          <w:ilvl w:val="0"/>
          <w:numId w:val="93"/>
        </w:numPr>
        <w:tabs>
          <w:tab w:val="left" w:pos="993"/>
        </w:tabs>
        <w:ind w:left="0" w:firstLine="709"/>
        <w:jc w:val="both"/>
        <w:rPr>
          <w:color w:val="000000"/>
        </w:rPr>
      </w:pPr>
      <w:r>
        <w:rPr>
          <w:color w:val="000000"/>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D849C4" w:rsidRDefault="00157AA9">
      <w:pPr>
        <w:numPr>
          <w:ilvl w:val="0"/>
          <w:numId w:val="93"/>
        </w:numPr>
        <w:tabs>
          <w:tab w:val="left" w:pos="993"/>
        </w:tabs>
        <w:ind w:left="0" w:firstLine="709"/>
        <w:jc w:val="both"/>
        <w:rPr>
          <w:color w:val="000000"/>
        </w:rPr>
      </w:pPr>
      <w:r>
        <w:rPr>
          <w:color w:val="000000"/>
        </w:rPr>
        <w:t>давать оценку и приводить примеры изменения значения границ во времени, оценивать границы с точки зрения их доступности;</w:t>
      </w:r>
    </w:p>
    <w:p w:rsidR="00D849C4" w:rsidRDefault="00157AA9">
      <w:pPr>
        <w:numPr>
          <w:ilvl w:val="0"/>
          <w:numId w:val="93"/>
        </w:numPr>
        <w:tabs>
          <w:tab w:val="left" w:pos="993"/>
        </w:tabs>
        <w:ind w:left="0" w:firstLine="709"/>
        <w:jc w:val="both"/>
        <w:rPr>
          <w:color w:val="000000"/>
        </w:rPr>
      </w:pPr>
      <w:r>
        <w:rPr>
          <w:color w:val="000000"/>
        </w:rPr>
        <w:t>делать прогнозы трансформации географических систем и комплексов в результате изменения их компонентов;</w:t>
      </w:r>
    </w:p>
    <w:p w:rsidR="00D849C4" w:rsidRDefault="00157AA9">
      <w:pPr>
        <w:numPr>
          <w:ilvl w:val="0"/>
          <w:numId w:val="93"/>
        </w:numPr>
        <w:tabs>
          <w:tab w:val="left" w:pos="993"/>
        </w:tabs>
        <w:ind w:left="0" w:firstLine="709"/>
        <w:jc w:val="both"/>
        <w:rPr>
          <w:color w:val="000000"/>
        </w:rPr>
      </w:pPr>
      <w:r>
        <w:rPr>
          <w:color w:val="000000"/>
        </w:rPr>
        <w:t>наносить на контурные карты основные формы рельефа;</w:t>
      </w:r>
    </w:p>
    <w:p w:rsidR="00D849C4" w:rsidRDefault="00157AA9">
      <w:pPr>
        <w:numPr>
          <w:ilvl w:val="0"/>
          <w:numId w:val="93"/>
        </w:numPr>
        <w:tabs>
          <w:tab w:val="left" w:pos="993"/>
        </w:tabs>
        <w:ind w:left="0" w:firstLine="709"/>
        <w:jc w:val="both"/>
        <w:rPr>
          <w:color w:val="000000"/>
        </w:rPr>
      </w:pPr>
      <w:r>
        <w:rPr>
          <w:color w:val="000000"/>
        </w:rPr>
        <w:t>давать характеристику климата своей области (края, республики);</w:t>
      </w:r>
    </w:p>
    <w:p w:rsidR="00D849C4" w:rsidRDefault="00157AA9">
      <w:pPr>
        <w:numPr>
          <w:ilvl w:val="0"/>
          <w:numId w:val="93"/>
        </w:numPr>
        <w:tabs>
          <w:tab w:val="left" w:pos="993"/>
        </w:tabs>
        <w:ind w:left="0" w:firstLine="709"/>
        <w:jc w:val="both"/>
        <w:rPr>
          <w:color w:val="000000"/>
        </w:rPr>
      </w:pPr>
      <w:r>
        <w:rPr>
          <w:color w:val="000000"/>
        </w:rPr>
        <w:t>показывать на карте артезианские бассейны и области распространения многолетней мерзлоты;</w:t>
      </w:r>
    </w:p>
    <w:p w:rsidR="00D849C4" w:rsidRDefault="00157AA9">
      <w:pPr>
        <w:numPr>
          <w:ilvl w:val="0"/>
          <w:numId w:val="93"/>
        </w:numPr>
        <w:tabs>
          <w:tab w:val="left" w:pos="993"/>
        </w:tabs>
        <w:ind w:left="0" w:firstLine="709"/>
        <w:jc w:val="both"/>
        <w:rPr>
          <w:color w:val="000000"/>
        </w:rPr>
      </w:pPr>
      <w:r>
        <w:rPr>
          <w:color w:val="000000"/>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D849C4" w:rsidRDefault="00157AA9">
      <w:pPr>
        <w:numPr>
          <w:ilvl w:val="0"/>
          <w:numId w:val="93"/>
        </w:numPr>
        <w:tabs>
          <w:tab w:val="left" w:pos="993"/>
        </w:tabs>
        <w:ind w:left="0" w:firstLine="709"/>
        <w:jc w:val="both"/>
        <w:rPr>
          <w:color w:val="000000"/>
        </w:rPr>
      </w:pPr>
      <w:r>
        <w:rPr>
          <w:color w:val="000000"/>
        </w:rPr>
        <w:t>оценивать ситуацию на рынке труда и ее динамику;</w:t>
      </w:r>
    </w:p>
    <w:p w:rsidR="00D849C4" w:rsidRDefault="00157AA9">
      <w:pPr>
        <w:numPr>
          <w:ilvl w:val="0"/>
          <w:numId w:val="93"/>
        </w:numPr>
        <w:tabs>
          <w:tab w:val="left" w:pos="993"/>
        </w:tabs>
        <w:ind w:left="0" w:firstLine="709"/>
        <w:jc w:val="both"/>
        <w:rPr>
          <w:color w:val="000000"/>
        </w:rPr>
      </w:pPr>
      <w:r>
        <w:rPr>
          <w:color w:val="000000"/>
        </w:rPr>
        <w:t>объяснять различия в обеспеченности трудовыми ресурсами отдельных регионов России</w:t>
      </w:r>
    </w:p>
    <w:p w:rsidR="00D849C4" w:rsidRDefault="00157AA9">
      <w:pPr>
        <w:numPr>
          <w:ilvl w:val="0"/>
          <w:numId w:val="93"/>
        </w:numPr>
        <w:tabs>
          <w:tab w:val="left" w:pos="993"/>
        </w:tabs>
        <w:ind w:left="0" w:firstLine="709"/>
        <w:jc w:val="both"/>
        <w:rPr>
          <w:color w:val="000000"/>
        </w:rPr>
      </w:pPr>
      <w:r>
        <w:rPr>
          <w:color w:val="000000"/>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D849C4" w:rsidRDefault="00157AA9">
      <w:pPr>
        <w:numPr>
          <w:ilvl w:val="0"/>
          <w:numId w:val="93"/>
        </w:numPr>
        <w:tabs>
          <w:tab w:val="left" w:pos="993"/>
        </w:tabs>
        <w:ind w:left="0" w:firstLine="709"/>
        <w:jc w:val="both"/>
        <w:rPr>
          <w:color w:val="000000"/>
        </w:rPr>
      </w:pPr>
      <w:r>
        <w:rPr>
          <w:color w:val="000000"/>
        </w:rPr>
        <w:t>обосновывать возможные пути решения проблем развития хозяйства России;</w:t>
      </w:r>
    </w:p>
    <w:p w:rsidR="00D849C4" w:rsidRDefault="00157AA9">
      <w:pPr>
        <w:numPr>
          <w:ilvl w:val="0"/>
          <w:numId w:val="93"/>
        </w:numPr>
        <w:tabs>
          <w:tab w:val="left" w:pos="993"/>
        </w:tabs>
        <w:ind w:left="0" w:firstLine="709"/>
        <w:jc w:val="both"/>
        <w:rPr>
          <w:color w:val="000000"/>
        </w:rPr>
      </w:pPr>
      <w:r>
        <w:rPr>
          <w:color w:val="000000"/>
        </w:rPr>
        <w:t>выбирать критерии для сравнения, сопоставления, места страны в мировой экономике;</w:t>
      </w:r>
    </w:p>
    <w:p w:rsidR="00D849C4" w:rsidRDefault="00157AA9">
      <w:pPr>
        <w:numPr>
          <w:ilvl w:val="0"/>
          <w:numId w:val="93"/>
        </w:numPr>
        <w:tabs>
          <w:tab w:val="left" w:pos="993"/>
        </w:tabs>
        <w:ind w:left="0" w:firstLine="709"/>
        <w:jc w:val="both"/>
        <w:rPr>
          <w:color w:val="000000"/>
        </w:rPr>
      </w:pPr>
      <w:r>
        <w:rPr>
          <w:color w:val="000000"/>
        </w:rPr>
        <w:lastRenderedPageBreak/>
        <w:t>объяснять возможности России в решении современных глобальных проблем человечества;</w:t>
      </w:r>
    </w:p>
    <w:p w:rsidR="00D849C4" w:rsidRDefault="00157AA9">
      <w:pPr>
        <w:numPr>
          <w:ilvl w:val="0"/>
          <w:numId w:val="93"/>
        </w:numPr>
        <w:tabs>
          <w:tab w:val="left" w:pos="993"/>
        </w:tabs>
        <w:ind w:left="0" w:firstLine="709"/>
        <w:jc w:val="both"/>
        <w:rPr>
          <w:color w:val="000000"/>
        </w:rPr>
      </w:pPr>
      <w:r>
        <w:rPr>
          <w:color w:val="000000"/>
        </w:rPr>
        <w:t>оценивать социально-экономическое положение и перспективы развития России.</w:t>
      </w:r>
    </w:p>
    <w:p w:rsidR="00D849C4" w:rsidRDefault="00D849C4">
      <w:pPr>
        <w:ind w:firstLine="709"/>
        <w:jc w:val="both"/>
        <w:rPr>
          <w:color w:val="000000"/>
        </w:rPr>
      </w:pPr>
    </w:p>
    <w:p w:rsidR="00D849C4" w:rsidRDefault="00157AA9">
      <w:pPr>
        <w:pStyle w:val="4"/>
        <w:spacing w:before="0"/>
        <w:rPr>
          <w:rFonts w:ascii="Times New Roman" w:eastAsia="Times New Roman" w:hAnsi="Times New Roman" w:cs="Times New Roman"/>
          <w:i w:val="0"/>
          <w:color w:val="000000"/>
        </w:rPr>
      </w:pPr>
      <w:bookmarkStart w:id="28" w:name="_3as4poj" w:colFirst="0" w:colLast="0"/>
      <w:bookmarkEnd w:id="28"/>
      <w:r>
        <w:rPr>
          <w:rFonts w:ascii="Times New Roman" w:eastAsia="Times New Roman" w:hAnsi="Times New Roman" w:cs="Times New Roman"/>
          <w:i w:val="0"/>
          <w:color w:val="000000"/>
        </w:rPr>
        <w:t>1.2.5.10. Математика. Алгебра. Геометрия.</w:t>
      </w:r>
    </w:p>
    <w:p w:rsidR="00D849C4" w:rsidRDefault="00157AA9">
      <w:pPr>
        <w:pStyle w:val="3"/>
        <w:tabs>
          <w:tab w:val="left" w:pos="1134"/>
        </w:tabs>
        <w:spacing w:before="0"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D849C4" w:rsidRDefault="00157AA9">
      <w:pPr>
        <w:numPr>
          <w:ilvl w:val="0"/>
          <w:numId w:val="61"/>
        </w:numPr>
        <w:pBdr>
          <w:top w:val="nil"/>
          <w:left w:val="nil"/>
          <w:bottom w:val="nil"/>
          <w:right w:val="nil"/>
          <w:between w:val="nil"/>
        </w:pBdr>
        <w:tabs>
          <w:tab w:val="left" w:pos="993"/>
        </w:tabs>
        <w:ind w:left="0" w:firstLine="709"/>
        <w:jc w:val="both"/>
        <w:rPr>
          <w:color w:val="000000"/>
        </w:rPr>
      </w:pPr>
      <w:r>
        <w:rPr>
          <w:color w:val="000000"/>
        </w:rPr>
        <w:t>Оперировать на базовом уровне понятиями: множество, элемент множества, подмножество, принадлежность;</w:t>
      </w:r>
    </w:p>
    <w:p w:rsidR="00D849C4" w:rsidRDefault="00157AA9">
      <w:pPr>
        <w:numPr>
          <w:ilvl w:val="0"/>
          <w:numId w:val="61"/>
        </w:numPr>
        <w:pBdr>
          <w:top w:val="nil"/>
          <w:left w:val="nil"/>
          <w:bottom w:val="nil"/>
          <w:right w:val="nil"/>
          <w:between w:val="nil"/>
        </w:pBdr>
        <w:tabs>
          <w:tab w:val="left" w:pos="993"/>
        </w:tabs>
        <w:ind w:left="0" w:firstLine="709"/>
        <w:jc w:val="both"/>
        <w:rPr>
          <w:color w:val="000000"/>
        </w:rPr>
      </w:pPr>
      <w:r>
        <w:rPr>
          <w:color w:val="000000"/>
        </w:rPr>
        <w:t>задавать множества перечислением их элементов;</w:t>
      </w:r>
    </w:p>
    <w:p w:rsidR="00D849C4" w:rsidRDefault="00157AA9">
      <w:pPr>
        <w:numPr>
          <w:ilvl w:val="0"/>
          <w:numId w:val="61"/>
        </w:numPr>
        <w:pBdr>
          <w:top w:val="nil"/>
          <w:left w:val="nil"/>
          <w:bottom w:val="nil"/>
          <w:right w:val="nil"/>
          <w:between w:val="nil"/>
        </w:pBdr>
        <w:tabs>
          <w:tab w:val="left" w:pos="993"/>
        </w:tabs>
        <w:ind w:left="0" w:firstLine="709"/>
        <w:jc w:val="both"/>
        <w:rPr>
          <w:color w:val="000000"/>
        </w:rPr>
      </w:pPr>
      <w:r>
        <w:rPr>
          <w:color w:val="000000"/>
        </w:rPr>
        <w:t>находить пересечение, объединение, подмножество в простейших ситуациях.</w:t>
      </w:r>
    </w:p>
    <w:p w:rsidR="00D849C4" w:rsidRDefault="00157AA9">
      <w:pPr>
        <w:rPr>
          <w:b/>
          <w:color w:val="000000"/>
        </w:rPr>
      </w:pPr>
      <w:r>
        <w:rPr>
          <w:b/>
          <w:color w:val="000000"/>
        </w:rPr>
        <w:t>В повседневной жизни и при изучении других предметов:</w:t>
      </w:r>
    </w:p>
    <w:p w:rsidR="00D849C4" w:rsidRDefault="00157AA9">
      <w:pPr>
        <w:numPr>
          <w:ilvl w:val="0"/>
          <w:numId w:val="67"/>
        </w:numPr>
        <w:pBdr>
          <w:top w:val="nil"/>
          <w:left w:val="nil"/>
          <w:bottom w:val="nil"/>
          <w:right w:val="nil"/>
          <w:between w:val="nil"/>
        </w:pBdr>
        <w:tabs>
          <w:tab w:val="left" w:pos="993"/>
        </w:tabs>
        <w:ind w:left="0" w:firstLine="709"/>
        <w:jc w:val="both"/>
        <w:rPr>
          <w:color w:val="000000"/>
        </w:rPr>
      </w:pPr>
      <w:r>
        <w:rPr>
          <w:color w:val="000000"/>
        </w:rPr>
        <w:t>распознавать логически некорректные высказывания.</w:t>
      </w:r>
    </w:p>
    <w:p w:rsidR="00D849C4" w:rsidRDefault="00157AA9">
      <w:pPr>
        <w:rPr>
          <w:b/>
          <w:color w:val="000000"/>
        </w:rPr>
      </w:pPr>
      <w:r>
        <w:rPr>
          <w:b/>
          <w:color w:val="000000"/>
        </w:rPr>
        <w:t>Числа</w:t>
      </w:r>
    </w:p>
    <w:p w:rsidR="00D849C4" w:rsidRDefault="00157AA9">
      <w:pPr>
        <w:numPr>
          <w:ilvl w:val="0"/>
          <w:numId w:val="69"/>
        </w:numPr>
        <w:pBdr>
          <w:top w:val="nil"/>
          <w:left w:val="nil"/>
          <w:bottom w:val="nil"/>
          <w:right w:val="nil"/>
          <w:between w:val="nil"/>
        </w:pBdr>
        <w:tabs>
          <w:tab w:val="left" w:pos="993"/>
        </w:tabs>
        <w:ind w:left="0" w:firstLine="709"/>
        <w:jc w:val="both"/>
        <w:rPr>
          <w:color w:val="000000"/>
        </w:rPr>
      </w:pPr>
      <w:r>
        <w:rPr>
          <w:color w:val="000000"/>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D849C4" w:rsidRDefault="00157AA9">
      <w:pPr>
        <w:numPr>
          <w:ilvl w:val="0"/>
          <w:numId w:val="69"/>
        </w:numPr>
        <w:pBdr>
          <w:top w:val="nil"/>
          <w:left w:val="nil"/>
          <w:bottom w:val="nil"/>
          <w:right w:val="nil"/>
          <w:between w:val="nil"/>
        </w:pBdr>
        <w:tabs>
          <w:tab w:val="left" w:pos="993"/>
        </w:tabs>
        <w:ind w:left="0" w:firstLine="709"/>
        <w:jc w:val="both"/>
        <w:rPr>
          <w:color w:val="000000"/>
        </w:rPr>
      </w:pPr>
      <w:r>
        <w:rPr>
          <w:color w:val="000000"/>
        </w:rPr>
        <w:t>использовать свойства чисел и правила действий с рациональными числами при выполнении вычислений;</w:t>
      </w:r>
    </w:p>
    <w:p w:rsidR="00D849C4" w:rsidRDefault="00157AA9">
      <w:pPr>
        <w:numPr>
          <w:ilvl w:val="0"/>
          <w:numId w:val="69"/>
        </w:numPr>
        <w:pBdr>
          <w:top w:val="nil"/>
          <w:left w:val="nil"/>
          <w:bottom w:val="nil"/>
          <w:right w:val="nil"/>
          <w:between w:val="nil"/>
        </w:pBdr>
        <w:tabs>
          <w:tab w:val="left" w:pos="993"/>
        </w:tabs>
        <w:ind w:left="0" w:firstLine="709"/>
        <w:jc w:val="both"/>
        <w:rPr>
          <w:color w:val="000000"/>
        </w:rPr>
      </w:pPr>
      <w:r>
        <w:rPr>
          <w:color w:val="000000"/>
        </w:rPr>
        <w:t>использовать признаки делимости на 2, 5, 3, 9, 10 при выполнении вычислений и решении несложных задач;</w:t>
      </w:r>
    </w:p>
    <w:p w:rsidR="00D849C4" w:rsidRDefault="00157AA9">
      <w:pPr>
        <w:numPr>
          <w:ilvl w:val="0"/>
          <w:numId w:val="69"/>
        </w:numPr>
        <w:pBdr>
          <w:top w:val="nil"/>
          <w:left w:val="nil"/>
          <w:bottom w:val="nil"/>
          <w:right w:val="nil"/>
          <w:between w:val="nil"/>
        </w:pBdr>
        <w:tabs>
          <w:tab w:val="left" w:pos="993"/>
        </w:tabs>
        <w:ind w:left="0" w:firstLine="709"/>
        <w:jc w:val="both"/>
        <w:rPr>
          <w:color w:val="000000"/>
        </w:rPr>
      </w:pPr>
      <w:r>
        <w:rPr>
          <w:color w:val="000000"/>
        </w:rPr>
        <w:t>выполнять округление рациональных чисел в соответствии с правилами;</w:t>
      </w:r>
    </w:p>
    <w:p w:rsidR="00D849C4" w:rsidRDefault="00157AA9">
      <w:pPr>
        <w:numPr>
          <w:ilvl w:val="0"/>
          <w:numId w:val="69"/>
        </w:numPr>
        <w:pBdr>
          <w:top w:val="nil"/>
          <w:left w:val="nil"/>
          <w:bottom w:val="nil"/>
          <w:right w:val="nil"/>
          <w:between w:val="nil"/>
        </w:pBdr>
        <w:tabs>
          <w:tab w:val="left" w:pos="993"/>
        </w:tabs>
        <w:ind w:left="0" w:firstLine="709"/>
        <w:jc w:val="both"/>
        <w:rPr>
          <w:color w:val="000000"/>
        </w:rPr>
      </w:pPr>
      <w:r>
        <w:rPr>
          <w:color w:val="000000"/>
        </w:rPr>
        <w:t>сравнивать рациональные числа</w:t>
      </w:r>
      <w:r>
        <w:rPr>
          <w:b/>
          <w:color w:val="000000"/>
        </w:rPr>
        <w:t>.</w:t>
      </w:r>
    </w:p>
    <w:p w:rsidR="00D849C4" w:rsidRDefault="00157AA9">
      <w:pPr>
        <w:rPr>
          <w:b/>
          <w:color w:val="000000"/>
        </w:rPr>
      </w:pPr>
      <w:r>
        <w:rPr>
          <w:b/>
          <w:color w:val="000000"/>
        </w:rPr>
        <w:t>В повседневной жизни и при изучении других предметов:</w:t>
      </w:r>
    </w:p>
    <w:p w:rsidR="00D849C4" w:rsidRDefault="00157AA9">
      <w:pPr>
        <w:numPr>
          <w:ilvl w:val="0"/>
          <w:numId w:val="69"/>
        </w:numPr>
        <w:pBdr>
          <w:top w:val="nil"/>
          <w:left w:val="nil"/>
          <w:bottom w:val="nil"/>
          <w:right w:val="nil"/>
          <w:between w:val="nil"/>
        </w:pBdr>
        <w:tabs>
          <w:tab w:val="left" w:pos="993"/>
        </w:tabs>
        <w:ind w:left="0" w:firstLine="709"/>
        <w:jc w:val="both"/>
        <w:rPr>
          <w:color w:val="000000"/>
        </w:rPr>
      </w:pPr>
      <w:r>
        <w:rPr>
          <w:color w:val="000000"/>
        </w:rPr>
        <w:t>оценивать результаты вычислений при решении практических задач;</w:t>
      </w:r>
    </w:p>
    <w:p w:rsidR="00D849C4" w:rsidRDefault="00157AA9">
      <w:pPr>
        <w:numPr>
          <w:ilvl w:val="0"/>
          <w:numId w:val="69"/>
        </w:numPr>
        <w:pBdr>
          <w:top w:val="nil"/>
          <w:left w:val="nil"/>
          <w:bottom w:val="nil"/>
          <w:right w:val="nil"/>
          <w:between w:val="nil"/>
        </w:pBdr>
        <w:tabs>
          <w:tab w:val="left" w:pos="993"/>
        </w:tabs>
        <w:ind w:left="0" w:firstLine="709"/>
        <w:jc w:val="both"/>
        <w:rPr>
          <w:color w:val="000000"/>
        </w:rPr>
      </w:pPr>
      <w:r>
        <w:rPr>
          <w:color w:val="000000"/>
        </w:rPr>
        <w:t>выполнять сравнение чисел в реальных ситуациях;</w:t>
      </w:r>
    </w:p>
    <w:p w:rsidR="00D849C4" w:rsidRDefault="00157AA9">
      <w:pPr>
        <w:numPr>
          <w:ilvl w:val="0"/>
          <w:numId w:val="69"/>
        </w:numPr>
        <w:pBdr>
          <w:top w:val="nil"/>
          <w:left w:val="nil"/>
          <w:bottom w:val="nil"/>
          <w:right w:val="nil"/>
          <w:between w:val="nil"/>
        </w:pBdr>
        <w:tabs>
          <w:tab w:val="left" w:pos="993"/>
        </w:tabs>
        <w:ind w:left="0" w:firstLine="709"/>
        <w:jc w:val="both"/>
        <w:rPr>
          <w:color w:val="000000"/>
        </w:rPr>
      </w:pPr>
      <w:r>
        <w:rPr>
          <w:color w:val="000000"/>
        </w:rPr>
        <w:t>составлять числовые выражения при решении практических задач и задач из других учебных предметов.</w:t>
      </w:r>
    </w:p>
    <w:p w:rsidR="00D849C4" w:rsidRDefault="00157AA9">
      <w:pPr>
        <w:rPr>
          <w:b/>
          <w:color w:val="000000"/>
        </w:rPr>
      </w:pPr>
      <w:r>
        <w:rPr>
          <w:b/>
          <w:color w:val="000000"/>
        </w:rPr>
        <w:t>Статистика и теория вероятностей</w:t>
      </w:r>
    </w:p>
    <w:p w:rsidR="00D849C4" w:rsidRDefault="00157AA9">
      <w:pPr>
        <w:numPr>
          <w:ilvl w:val="0"/>
          <w:numId w:val="67"/>
        </w:numPr>
        <w:pBdr>
          <w:top w:val="nil"/>
          <w:left w:val="nil"/>
          <w:bottom w:val="nil"/>
          <w:right w:val="nil"/>
          <w:between w:val="nil"/>
        </w:pBdr>
        <w:tabs>
          <w:tab w:val="left" w:pos="993"/>
        </w:tabs>
        <w:ind w:left="0" w:firstLine="709"/>
        <w:jc w:val="both"/>
        <w:rPr>
          <w:color w:val="000000"/>
        </w:rPr>
      </w:pPr>
      <w:r>
        <w:rPr>
          <w:color w:val="000000"/>
        </w:rPr>
        <w:t xml:space="preserve">Представлять данные в виде таблиц, диаграмм, </w:t>
      </w:r>
    </w:p>
    <w:p w:rsidR="00D849C4" w:rsidRDefault="00157AA9">
      <w:pPr>
        <w:numPr>
          <w:ilvl w:val="0"/>
          <w:numId w:val="67"/>
        </w:numPr>
        <w:pBdr>
          <w:top w:val="nil"/>
          <w:left w:val="nil"/>
          <w:bottom w:val="nil"/>
          <w:right w:val="nil"/>
          <w:between w:val="nil"/>
        </w:pBdr>
        <w:tabs>
          <w:tab w:val="left" w:pos="993"/>
        </w:tabs>
        <w:ind w:left="0" w:firstLine="709"/>
        <w:jc w:val="both"/>
        <w:rPr>
          <w:color w:val="000000"/>
        </w:rPr>
      </w:pPr>
      <w:r>
        <w:rPr>
          <w:color w:val="000000"/>
        </w:rPr>
        <w:t>читать информацию, представленную в виде таблицы, диаграммы.</w:t>
      </w:r>
    </w:p>
    <w:p w:rsidR="00D849C4" w:rsidRDefault="00157AA9">
      <w:pPr>
        <w:rPr>
          <w:b/>
          <w:color w:val="000000"/>
        </w:rPr>
      </w:pPr>
      <w:r>
        <w:rPr>
          <w:b/>
          <w:color w:val="000000"/>
        </w:rPr>
        <w:t>Текстовые задачи</w:t>
      </w:r>
    </w:p>
    <w:p w:rsidR="00D849C4" w:rsidRDefault="00157AA9">
      <w:pPr>
        <w:numPr>
          <w:ilvl w:val="0"/>
          <w:numId w:val="38"/>
        </w:numPr>
        <w:pBdr>
          <w:top w:val="nil"/>
          <w:left w:val="nil"/>
          <w:bottom w:val="nil"/>
          <w:right w:val="nil"/>
          <w:between w:val="nil"/>
        </w:pBdr>
        <w:tabs>
          <w:tab w:val="left" w:pos="993"/>
        </w:tabs>
        <w:ind w:left="0" w:firstLine="709"/>
        <w:jc w:val="both"/>
        <w:rPr>
          <w:color w:val="000000"/>
        </w:rPr>
      </w:pPr>
      <w:r>
        <w:rPr>
          <w:color w:val="000000"/>
        </w:rPr>
        <w:t>Решать несложные сюжетные задачи разных типов на все арифметические действия;</w:t>
      </w:r>
    </w:p>
    <w:p w:rsidR="00D849C4" w:rsidRDefault="00157AA9">
      <w:pPr>
        <w:numPr>
          <w:ilvl w:val="0"/>
          <w:numId w:val="38"/>
        </w:numPr>
        <w:pBdr>
          <w:top w:val="nil"/>
          <w:left w:val="nil"/>
          <w:bottom w:val="nil"/>
          <w:right w:val="nil"/>
          <w:between w:val="nil"/>
        </w:pBdr>
        <w:tabs>
          <w:tab w:val="left" w:pos="993"/>
        </w:tabs>
        <w:ind w:left="0" w:firstLine="709"/>
        <w:jc w:val="both"/>
        <w:rPr>
          <w:color w:val="000000"/>
        </w:rPr>
      </w:pPr>
      <w:r>
        <w:rPr>
          <w:color w:val="000000"/>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D849C4" w:rsidRDefault="00157AA9">
      <w:pPr>
        <w:numPr>
          <w:ilvl w:val="0"/>
          <w:numId w:val="38"/>
        </w:numPr>
        <w:pBdr>
          <w:top w:val="nil"/>
          <w:left w:val="nil"/>
          <w:bottom w:val="nil"/>
          <w:right w:val="nil"/>
          <w:between w:val="nil"/>
        </w:pBdr>
        <w:tabs>
          <w:tab w:val="left" w:pos="993"/>
        </w:tabs>
        <w:ind w:left="0" w:firstLine="709"/>
        <w:jc w:val="both"/>
        <w:rPr>
          <w:color w:val="000000"/>
        </w:rPr>
      </w:pPr>
      <w:r>
        <w:rPr>
          <w:color w:val="000000"/>
        </w:rPr>
        <w:t>осуществлять способ поиска решения задачи, в котором рассуждение строится от условия к требованию или от требования к условию;</w:t>
      </w:r>
    </w:p>
    <w:p w:rsidR="00D849C4" w:rsidRDefault="00157AA9">
      <w:pPr>
        <w:numPr>
          <w:ilvl w:val="0"/>
          <w:numId w:val="38"/>
        </w:numPr>
        <w:pBdr>
          <w:top w:val="nil"/>
          <w:left w:val="nil"/>
          <w:bottom w:val="nil"/>
          <w:right w:val="nil"/>
          <w:between w:val="nil"/>
        </w:pBdr>
        <w:tabs>
          <w:tab w:val="left" w:pos="993"/>
        </w:tabs>
        <w:ind w:left="0" w:firstLine="709"/>
        <w:jc w:val="both"/>
        <w:rPr>
          <w:color w:val="000000"/>
        </w:rPr>
      </w:pPr>
      <w:r>
        <w:rPr>
          <w:color w:val="000000"/>
        </w:rPr>
        <w:t xml:space="preserve">составлять план решения задачи; </w:t>
      </w:r>
    </w:p>
    <w:p w:rsidR="00D849C4" w:rsidRDefault="00157AA9">
      <w:pPr>
        <w:numPr>
          <w:ilvl w:val="0"/>
          <w:numId w:val="38"/>
        </w:numPr>
        <w:pBdr>
          <w:top w:val="nil"/>
          <w:left w:val="nil"/>
          <w:bottom w:val="nil"/>
          <w:right w:val="nil"/>
          <w:between w:val="nil"/>
        </w:pBdr>
        <w:tabs>
          <w:tab w:val="left" w:pos="993"/>
        </w:tabs>
        <w:ind w:left="0" w:firstLine="709"/>
        <w:jc w:val="both"/>
        <w:rPr>
          <w:color w:val="000000"/>
        </w:rPr>
      </w:pPr>
      <w:r>
        <w:rPr>
          <w:color w:val="000000"/>
        </w:rPr>
        <w:t>выделять этапы решения задачи;</w:t>
      </w:r>
    </w:p>
    <w:p w:rsidR="00D849C4" w:rsidRDefault="00157AA9">
      <w:pPr>
        <w:numPr>
          <w:ilvl w:val="0"/>
          <w:numId w:val="38"/>
        </w:numPr>
        <w:pBdr>
          <w:top w:val="nil"/>
          <w:left w:val="nil"/>
          <w:bottom w:val="nil"/>
          <w:right w:val="nil"/>
          <w:between w:val="nil"/>
        </w:pBdr>
        <w:tabs>
          <w:tab w:val="left" w:pos="993"/>
        </w:tabs>
        <w:ind w:left="0" w:firstLine="709"/>
        <w:jc w:val="both"/>
        <w:rPr>
          <w:color w:val="000000"/>
        </w:rPr>
      </w:pPr>
      <w:r>
        <w:rPr>
          <w:color w:val="000000"/>
        </w:rPr>
        <w:t>интерпретировать вычислительные результаты в задаче, исследовать полученное решение задачи;</w:t>
      </w:r>
    </w:p>
    <w:p w:rsidR="00D849C4" w:rsidRDefault="00157AA9">
      <w:pPr>
        <w:numPr>
          <w:ilvl w:val="0"/>
          <w:numId w:val="38"/>
        </w:numPr>
        <w:pBdr>
          <w:top w:val="nil"/>
          <w:left w:val="nil"/>
          <w:bottom w:val="nil"/>
          <w:right w:val="nil"/>
          <w:between w:val="nil"/>
        </w:pBdr>
        <w:tabs>
          <w:tab w:val="left" w:pos="993"/>
        </w:tabs>
        <w:ind w:left="0" w:firstLine="709"/>
        <w:jc w:val="both"/>
        <w:rPr>
          <w:color w:val="000000"/>
        </w:rPr>
      </w:pPr>
      <w:r>
        <w:rPr>
          <w:color w:val="000000"/>
        </w:rPr>
        <w:t>знать различие скоростей объекта в стоячей воде, против течения и по течению реки;</w:t>
      </w:r>
    </w:p>
    <w:p w:rsidR="00D849C4" w:rsidRDefault="00157AA9">
      <w:pPr>
        <w:numPr>
          <w:ilvl w:val="0"/>
          <w:numId w:val="38"/>
        </w:numPr>
        <w:pBdr>
          <w:top w:val="nil"/>
          <w:left w:val="nil"/>
          <w:bottom w:val="nil"/>
          <w:right w:val="nil"/>
          <w:between w:val="nil"/>
        </w:pBdr>
        <w:tabs>
          <w:tab w:val="left" w:pos="993"/>
        </w:tabs>
        <w:ind w:left="0" w:firstLine="709"/>
        <w:jc w:val="both"/>
        <w:rPr>
          <w:color w:val="000000"/>
        </w:rPr>
      </w:pPr>
      <w:r>
        <w:rPr>
          <w:color w:val="000000"/>
        </w:rPr>
        <w:t>решать задачи на нахождение части числа и числа по его части;</w:t>
      </w:r>
    </w:p>
    <w:p w:rsidR="00D849C4" w:rsidRDefault="00157AA9">
      <w:pPr>
        <w:numPr>
          <w:ilvl w:val="0"/>
          <w:numId w:val="38"/>
        </w:numPr>
        <w:pBdr>
          <w:top w:val="nil"/>
          <w:left w:val="nil"/>
          <w:bottom w:val="nil"/>
          <w:right w:val="nil"/>
          <w:between w:val="nil"/>
        </w:pBdr>
        <w:tabs>
          <w:tab w:val="left" w:pos="993"/>
        </w:tabs>
        <w:ind w:left="0" w:firstLine="709"/>
        <w:jc w:val="both"/>
        <w:rPr>
          <w:color w:val="000000"/>
        </w:rPr>
      </w:pPr>
      <w:r>
        <w:rPr>
          <w:color w:val="000000"/>
        </w:rPr>
        <w:t>решать задачи разных типов (на работу, на покупки, на движение), связывающих три величины, выделять эти величины и отношения между ними;</w:t>
      </w:r>
    </w:p>
    <w:p w:rsidR="00D849C4" w:rsidRDefault="00157AA9">
      <w:pPr>
        <w:numPr>
          <w:ilvl w:val="0"/>
          <w:numId w:val="38"/>
        </w:numPr>
        <w:pBdr>
          <w:top w:val="nil"/>
          <w:left w:val="nil"/>
          <w:bottom w:val="nil"/>
          <w:right w:val="nil"/>
          <w:between w:val="nil"/>
        </w:pBdr>
        <w:tabs>
          <w:tab w:val="left" w:pos="993"/>
        </w:tabs>
        <w:ind w:left="0" w:firstLine="709"/>
        <w:jc w:val="both"/>
        <w:rPr>
          <w:color w:val="000000"/>
        </w:rPr>
      </w:pPr>
      <w:r>
        <w:rPr>
          <w:color w:val="000000"/>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D849C4" w:rsidRDefault="00157AA9">
      <w:pPr>
        <w:numPr>
          <w:ilvl w:val="0"/>
          <w:numId w:val="38"/>
        </w:numPr>
        <w:pBdr>
          <w:top w:val="nil"/>
          <w:left w:val="nil"/>
          <w:bottom w:val="nil"/>
          <w:right w:val="nil"/>
          <w:between w:val="nil"/>
        </w:pBdr>
        <w:tabs>
          <w:tab w:val="left" w:pos="993"/>
        </w:tabs>
        <w:ind w:left="0" w:firstLine="709"/>
        <w:jc w:val="both"/>
        <w:rPr>
          <w:color w:val="000000"/>
        </w:rPr>
      </w:pPr>
      <w:r>
        <w:rPr>
          <w:color w:val="000000"/>
        </w:rPr>
        <w:t>решать несложные логические задачи методом рассуждений.</w:t>
      </w:r>
    </w:p>
    <w:p w:rsidR="00D849C4" w:rsidRDefault="00157AA9">
      <w:pPr>
        <w:rPr>
          <w:b/>
          <w:color w:val="000000"/>
        </w:rPr>
      </w:pPr>
      <w:r>
        <w:rPr>
          <w:b/>
          <w:color w:val="000000"/>
        </w:rPr>
        <w:t>В повседневной жизни и при изучении других предметов:</w:t>
      </w:r>
    </w:p>
    <w:p w:rsidR="00D849C4" w:rsidRDefault="00157AA9">
      <w:pPr>
        <w:numPr>
          <w:ilvl w:val="0"/>
          <w:numId w:val="37"/>
        </w:numPr>
        <w:tabs>
          <w:tab w:val="left" w:pos="993"/>
        </w:tabs>
        <w:ind w:left="0" w:firstLine="709"/>
        <w:jc w:val="both"/>
        <w:rPr>
          <w:color w:val="000000"/>
        </w:rPr>
      </w:pPr>
      <w:r>
        <w:rPr>
          <w:color w:val="000000"/>
        </w:rPr>
        <w:t xml:space="preserve">выдвигать гипотезы о возможных предельных значениях искомых величин в задаче (делать прикидку) </w:t>
      </w:r>
    </w:p>
    <w:p w:rsidR="00D849C4" w:rsidRDefault="00157AA9">
      <w:pPr>
        <w:rPr>
          <w:b/>
          <w:color w:val="000000"/>
        </w:rPr>
      </w:pPr>
      <w:r>
        <w:rPr>
          <w:b/>
          <w:color w:val="000000"/>
        </w:rPr>
        <w:t>Наглядная геометрия</w:t>
      </w:r>
    </w:p>
    <w:p w:rsidR="00D849C4" w:rsidRDefault="00157AA9">
      <w:pPr>
        <w:rPr>
          <w:b/>
          <w:color w:val="000000"/>
        </w:rPr>
      </w:pPr>
      <w:r>
        <w:rPr>
          <w:b/>
          <w:color w:val="000000"/>
        </w:rPr>
        <w:lastRenderedPageBreak/>
        <w:t>Геометрические фигуры</w:t>
      </w:r>
    </w:p>
    <w:p w:rsidR="00D849C4" w:rsidRDefault="00157AA9">
      <w:pPr>
        <w:numPr>
          <w:ilvl w:val="0"/>
          <w:numId w:val="40"/>
        </w:numPr>
        <w:tabs>
          <w:tab w:val="left" w:pos="0"/>
          <w:tab w:val="left" w:pos="993"/>
        </w:tabs>
        <w:ind w:left="0" w:firstLine="709"/>
        <w:jc w:val="both"/>
        <w:rPr>
          <w:b/>
          <w:color w:val="000000"/>
        </w:rPr>
      </w:pPr>
      <w:r>
        <w:rPr>
          <w:color w:val="000000"/>
        </w:rPr>
        <w:t>Оперировать на базовом уровне понятиями: фигура,точка,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D849C4" w:rsidRDefault="00157AA9">
      <w:pPr>
        <w:tabs>
          <w:tab w:val="left" w:pos="0"/>
          <w:tab w:val="left" w:pos="993"/>
        </w:tabs>
        <w:ind w:left="709"/>
        <w:rPr>
          <w:b/>
          <w:color w:val="000000"/>
        </w:rPr>
      </w:pPr>
      <w:r>
        <w:rPr>
          <w:b/>
          <w:color w:val="000000"/>
        </w:rPr>
        <w:t>В повседневной жизни и при изучении других предметов:</w:t>
      </w:r>
    </w:p>
    <w:p w:rsidR="00D849C4" w:rsidRDefault="00157AA9">
      <w:pPr>
        <w:numPr>
          <w:ilvl w:val="0"/>
          <w:numId w:val="34"/>
        </w:numPr>
        <w:pBdr>
          <w:top w:val="nil"/>
          <w:left w:val="nil"/>
          <w:bottom w:val="nil"/>
          <w:right w:val="nil"/>
          <w:between w:val="nil"/>
        </w:pBdr>
        <w:tabs>
          <w:tab w:val="left" w:pos="993"/>
        </w:tabs>
        <w:ind w:left="0" w:firstLine="709"/>
        <w:jc w:val="both"/>
        <w:rPr>
          <w:color w:val="000000"/>
        </w:rPr>
      </w:pPr>
      <w:r>
        <w:rPr>
          <w:color w:val="000000"/>
        </w:rPr>
        <w:t xml:space="preserve">решать практические задачи с применением простейших свойств фигур. </w:t>
      </w:r>
    </w:p>
    <w:p w:rsidR="00D849C4" w:rsidRDefault="00157AA9">
      <w:pPr>
        <w:rPr>
          <w:b/>
          <w:color w:val="000000"/>
        </w:rPr>
      </w:pPr>
      <w:r>
        <w:rPr>
          <w:b/>
          <w:color w:val="000000"/>
        </w:rPr>
        <w:t>Измерения и вычисления</w:t>
      </w:r>
    </w:p>
    <w:p w:rsidR="00D849C4" w:rsidRDefault="00157AA9">
      <w:pPr>
        <w:numPr>
          <w:ilvl w:val="0"/>
          <w:numId w:val="39"/>
        </w:numPr>
        <w:pBdr>
          <w:top w:val="nil"/>
          <w:left w:val="nil"/>
          <w:bottom w:val="nil"/>
          <w:right w:val="nil"/>
          <w:between w:val="nil"/>
        </w:pBdr>
        <w:tabs>
          <w:tab w:val="left" w:pos="993"/>
        </w:tabs>
        <w:ind w:left="0" w:firstLine="709"/>
        <w:jc w:val="both"/>
        <w:rPr>
          <w:color w:val="000000"/>
        </w:rPr>
      </w:pPr>
      <w:r>
        <w:rPr>
          <w:color w:val="000000"/>
        </w:rPr>
        <w:t>выполнять измерение длин, расстояний, величин углов, с помощью инструментов для измерений длин и углов;</w:t>
      </w:r>
    </w:p>
    <w:p w:rsidR="00D849C4" w:rsidRDefault="00157AA9">
      <w:pPr>
        <w:numPr>
          <w:ilvl w:val="0"/>
          <w:numId w:val="39"/>
        </w:numPr>
        <w:pBdr>
          <w:top w:val="nil"/>
          <w:left w:val="nil"/>
          <w:bottom w:val="nil"/>
          <w:right w:val="nil"/>
          <w:between w:val="nil"/>
        </w:pBdr>
        <w:tabs>
          <w:tab w:val="left" w:pos="993"/>
        </w:tabs>
        <w:ind w:left="0" w:firstLine="709"/>
        <w:jc w:val="both"/>
        <w:rPr>
          <w:color w:val="000000"/>
        </w:rPr>
      </w:pPr>
      <w:r>
        <w:rPr>
          <w:color w:val="000000"/>
        </w:rPr>
        <w:t xml:space="preserve">вычислять площади прямоугольников. </w:t>
      </w:r>
    </w:p>
    <w:p w:rsidR="00D849C4" w:rsidRDefault="00157AA9">
      <w:pPr>
        <w:rPr>
          <w:b/>
          <w:color w:val="000000"/>
        </w:rPr>
      </w:pPr>
      <w:r>
        <w:rPr>
          <w:b/>
          <w:color w:val="000000"/>
        </w:rPr>
        <w:t>В повседневной жизни и при изучении других предметов:</w:t>
      </w:r>
    </w:p>
    <w:p w:rsidR="00D849C4" w:rsidRDefault="00157AA9">
      <w:pPr>
        <w:numPr>
          <w:ilvl w:val="0"/>
          <w:numId w:val="54"/>
        </w:numPr>
        <w:tabs>
          <w:tab w:val="left" w:pos="0"/>
          <w:tab w:val="left" w:pos="993"/>
        </w:tabs>
        <w:ind w:left="0" w:firstLine="709"/>
        <w:jc w:val="both"/>
        <w:rPr>
          <w:color w:val="000000"/>
        </w:rPr>
      </w:pPr>
      <w:r>
        <w:rPr>
          <w:color w:val="000000"/>
        </w:rPr>
        <w:t>вычислять расстояния на местности в стандартных ситуациях, площади прямоугольников;</w:t>
      </w:r>
    </w:p>
    <w:p w:rsidR="00D849C4" w:rsidRDefault="00157AA9">
      <w:pPr>
        <w:numPr>
          <w:ilvl w:val="0"/>
          <w:numId w:val="55"/>
        </w:numPr>
        <w:tabs>
          <w:tab w:val="left" w:pos="0"/>
          <w:tab w:val="left" w:pos="993"/>
        </w:tabs>
        <w:ind w:left="0" w:firstLine="709"/>
        <w:jc w:val="both"/>
        <w:rPr>
          <w:color w:val="000000"/>
        </w:rPr>
      </w:pPr>
      <w:r>
        <w:rPr>
          <w:color w:val="000000"/>
        </w:rPr>
        <w:t>выполнять простейшие построения и измерения на местности, необходимые в реальной жизни.</w:t>
      </w:r>
    </w:p>
    <w:p w:rsidR="00D849C4" w:rsidRDefault="00157AA9">
      <w:pPr>
        <w:rPr>
          <w:b/>
          <w:color w:val="000000"/>
        </w:rPr>
      </w:pPr>
      <w:r>
        <w:rPr>
          <w:b/>
          <w:color w:val="000000"/>
        </w:rPr>
        <w:t>История математики</w:t>
      </w:r>
    </w:p>
    <w:p w:rsidR="00D849C4" w:rsidRDefault="00157AA9">
      <w:pPr>
        <w:numPr>
          <w:ilvl w:val="0"/>
          <w:numId w:val="32"/>
        </w:numPr>
        <w:tabs>
          <w:tab w:val="left" w:pos="34"/>
          <w:tab w:val="left" w:pos="993"/>
        </w:tabs>
        <w:ind w:left="0" w:firstLine="709"/>
        <w:jc w:val="both"/>
        <w:rPr>
          <w:color w:val="000000"/>
        </w:rPr>
      </w:pPr>
      <w:r>
        <w:rPr>
          <w:color w:val="000000"/>
        </w:rPr>
        <w:t>описывать отдельные выдающиеся результаты, полученные в ходе развития математики как науки;</w:t>
      </w:r>
    </w:p>
    <w:p w:rsidR="00D849C4" w:rsidRDefault="00157AA9">
      <w:pPr>
        <w:numPr>
          <w:ilvl w:val="0"/>
          <w:numId w:val="32"/>
        </w:numPr>
        <w:tabs>
          <w:tab w:val="left" w:pos="993"/>
        </w:tabs>
        <w:ind w:left="0" w:firstLine="709"/>
        <w:jc w:val="both"/>
        <w:rPr>
          <w:color w:val="000000"/>
        </w:rPr>
      </w:pPr>
      <w:r>
        <w:rPr>
          <w:color w:val="000000"/>
        </w:rPr>
        <w:t>знать примеры математических открытий и их авторов, в связи с отечественной и всемирной историей.</w:t>
      </w:r>
    </w:p>
    <w:p w:rsidR="00D849C4" w:rsidRDefault="00157AA9">
      <w:pPr>
        <w:pStyle w:val="3"/>
        <w:spacing w:before="0" w:after="0"/>
        <w:rPr>
          <w:rFonts w:ascii="Times New Roman" w:eastAsia="Times New Roman" w:hAnsi="Times New Roman" w:cs="Times New Roman"/>
          <w:sz w:val="24"/>
          <w:szCs w:val="24"/>
        </w:rPr>
      </w:pPr>
      <w:bookmarkStart w:id="29" w:name="_1pxezwc" w:colFirst="0" w:colLast="0"/>
      <w:bookmarkEnd w:id="29"/>
      <w:r>
        <w:rPr>
          <w:rFonts w:ascii="Times New Roman" w:eastAsia="Times New Roman" w:hAnsi="Times New Roman" w:cs="Times New Roman"/>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D849C4" w:rsidRDefault="00157AA9">
      <w:pPr>
        <w:rPr>
          <w:color w:val="000000"/>
        </w:rPr>
      </w:pPr>
      <w:r>
        <w:rPr>
          <w:b/>
          <w:color w:val="000000"/>
        </w:rPr>
        <w:t>Элементы теории множеств и математической логики</w:t>
      </w:r>
    </w:p>
    <w:p w:rsidR="00D849C4" w:rsidRDefault="00157AA9">
      <w:pPr>
        <w:numPr>
          <w:ilvl w:val="0"/>
          <w:numId w:val="31"/>
        </w:numPr>
        <w:pBdr>
          <w:top w:val="nil"/>
          <w:left w:val="nil"/>
          <w:bottom w:val="nil"/>
          <w:right w:val="nil"/>
          <w:between w:val="nil"/>
        </w:pBdr>
        <w:tabs>
          <w:tab w:val="left" w:pos="1134"/>
        </w:tabs>
        <w:ind w:left="0" w:firstLine="709"/>
        <w:jc w:val="both"/>
        <w:rPr>
          <w:color w:val="000000"/>
        </w:rPr>
      </w:pPr>
      <w:r>
        <w:rPr>
          <w:color w:val="000000"/>
        </w:rPr>
        <w:t>Оперировать</w:t>
      </w:r>
      <w:r>
        <w:rPr>
          <w:color w:val="000000"/>
          <w:vertAlign w:val="superscript"/>
        </w:rPr>
        <w:footnoteReference w:id="1"/>
      </w:r>
      <w:r>
        <w:rPr>
          <w:color w:val="000000"/>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D849C4" w:rsidRDefault="00157AA9">
      <w:pPr>
        <w:numPr>
          <w:ilvl w:val="0"/>
          <w:numId w:val="31"/>
        </w:numPr>
        <w:pBdr>
          <w:top w:val="nil"/>
          <w:left w:val="nil"/>
          <w:bottom w:val="nil"/>
          <w:right w:val="nil"/>
          <w:between w:val="nil"/>
        </w:pBdr>
        <w:tabs>
          <w:tab w:val="left" w:pos="1134"/>
        </w:tabs>
        <w:ind w:left="0" w:firstLine="709"/>
        <w:jc w:val="both"/>
        <w:rPr>
          <w:color w:val="000000"/>
        </w:rPr>
      </w:pPr>
      <w:r>
        <w:rPr>
          <w:color w:val="000000"/>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D849C4" w:rsidRDefault="00157AA9">
      <w:pPr>
        <w:rPr>
          <w:b/>
          <w:color w:val="000000"/>
        </w:rPr>
      </w:pPr>
      <w:r>
        <w:rPr>
          <w:b/>
          <w:color w:val="000000"/>
        </w:rPr>
        <w:t>В повседневной жизни и при изучении других предметов:</w:t>
      </w:r>
    </w:p>
    <w:p w:rsidR="00D849C4" w:rsidRDefault="00157AA9">
      <w:pPr>
        <w:numPr>
          <w:ilvl w:val="0"/>
          <w:numId w:val="8"/>
        </w:numPr>
        <w:pBdr>
          <w:top w:val="nil"/>
          <w:left w:val="nil"/>
          <w:bottom w:val="nil"/>
          <w:right w:val="nil"/>
          <w:between w:val="nil"/>
        </w:pBdr>
        <w:tabs>
          <w:tab w:val="left" w:pos="993"/>
        </w:tabs>
        <w:ind w:left="0" w:firstLine="709"/>
        <w:jc w:val="both"/>
        <w:rPr>
          <w:color w:val="000000"/>
        </w:rPr>
      </w:pPr>
      <w:r>
        <w:rPr>
          <w:color w:val="000000"/>
        </w:rPr>
        <w:t xml:space="preserve">распознавать логически некорректные высказывания; </w:t>
      </w:r>
    </w:p>
    <w:p w:rsidR="00D849C4" w:rsidRDefault="00157AA9">
      <w:pPr>
        <w:numPr>
          <w:ilvl w:val="0"/>
          <w:numId w:val="8"/>
        </w:numPr>
        <w:pBdr>
          <w:top w:val="nil"/>
          <w:left w:val="nil"/>
          <w:bottom w:val="nil"/>
          <w:right w:val="nil"/>
          <w:between w:val="nil"/>
        </w:pBdr>
        <w:tabs>
          <w:tab w:val="left" w:pos="993"/>
        </w:tabs>
        <w:ind w:left="0" w:firstLine="709"/>
        <w:jc w:val="both"/>
        <w:rPr>
          <w:color w:val="000000"/>
        </w:rPr>
      </w:pPr>
      <w:r>
        <w:rPr>
          <w:color w:val="000000"/>
        </w:rPr>
        <w:t>строить цепочки умозаключений на основе использования правил логики.</w:t>
      </w:r>
    </w:p>
    <w:p w:rsidR="00D849C4" w:rsidRDefault="00157AA9">
      <w:pPr>
        <w:rPr>
          <w:b/>
          <w:color w:val="000000"/>
        </w:rPr>
      </w:pPr>
      <w:r>
        <w:rPr>
          <w:b/>
          <w:color w:val="000000"/>
        </w:rPr>
        <w:t>Числа</w:t>
      </w:r>
    </w:p>
    <w:p w:rsidR="00D849C4" w:rsidRDefault="00157AA9">
      <w:pPr>
        <w:numPr>
          <w:ilvl w:val="0"/>
          <w:numId w:val="14"/>
        </w:numPr>
        <w:pBdr>
          <w:top w:val="nil"/>
          <w:left w:val="nil"/>
          <w:bottom w:val="nil"/>
          <w:right w:val="nil"/>
          <w:between w:val="nil"/>
        </w:pBdr>
        <w:tabs>
          <w:tab w:val="left" w:pos="1134"/>
        </w:tabs>
        <w:ind w:left="0" w:firstLine="709"/>
        <w:jc w:val="both"/>
        <w:rPr>
          <w:color w:val="000000"/>
        </w:rPr>
      </w:pPr>
      <w:r>
        <w:rPr>
          <w:color w:val="000000"/>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D849C4" w:rsidRDefault="00157AA9">
      <w:pPr>
        <w:numPr>
          <w:ilvl w:val="0"/>
          <w:numId w:val="14"/>
        </w:numPr>
        <w:pBdr>
          <w:top w:val="nil"/>
          <w:left w:val="nil"/>
          <w:bottom w:val="nil"/>
          <w:right w:val="nil"/>
          <w:between w:val="nil"/>
        </w:pBdr>
        <w:tabs>
          <w:tab w:val="left" w:pos="1134"/>
        </w:tabs>
        <w:ind w:left="0" w:firstLine="709"/>
        <w:jc w:val="both"/>
        <w:rPr>
          <w:color w:val="000000"/>
        </w:rPr>
      </w:pPr>
      <w:r>
        <w:rPr>
          <w:color w:val="000000"/>
        </w:rPr>
        <w:t>понимать и объяснять смысл позиционной записи натурального числа;</w:t>
      </w:r>
    </w:p>
    <w:p w:rsidR="00D849C4" w:rsidRDefault="00157AA9">
      <w:pPr>
        <w:numPr>
          <w:ilvl w:val="0"/>
          <w:numId w:val="14"/>
        </w:numPr>
        <w:pBdr>
          <w:top w:val="nil"/>
          <w:left w:val="nil"/>
          <w:bottom w:val="nil"/>
          <w:right w:val="nil"/>
          <w:between w:val="nil"/>
        </w:pBdr>
        <w:tabs>
          <w:tab w:val="left" w:pos="1134"/>
        </w:tabs>
        <w:ind w:left="0" w:firstLine="709"/>
        <w:jc w:val="both"/>
        <w:rPr>
          <w:color w:val="000000"/>
        </w:rPr>
      </w:pPr>
      <w:r>
        <w:rPr>
          <w:color w:val="000000"/>
        </w:rPr>
        <w:t>выполнять вычисления, в том числе с использованием приёмов рациональных вычислений, обосновывать алгоритмы выполнения действий;</w:t>
      </w:r>
    </w:p>
    <w:p w:rsidR="00D849C4" w:rsidRDefault="00157AA9">
      <w:pPr>
        <w:numPr>
          <w:ilvl w:val="0"/>
          <w:numId w:val="14"/>
        </w:numPr>
        <w:pBdr>
          <w:top w:val="nil"/>
          <w:left w:val="nil"/>
          <w:bottom w:val="nil"/>
          <w:right w:val="nil"/>
          <w:between w:val="nil"/>
        </w:pBdr>
        <w:tabs>
          <w:tab w:val="left" w:pos="1134"/>
        </w:tabs>
        <w:ind w:left="0" w:firstLine="709"/>
        <w:jc w:val="both"/>
        <w:rPr>
          <w:color w:val="000000"/>
        </w:rPr>
      </w:pPr>
      <w:r>
        <w:rPr>
          <w:color w:val="000000"/>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D849C4" w:rsidRDefault="00157AA9">
      <w:pPr>
        <w:numPr>
          <w:ilvl w:val="0"/>
          <w:numId w:val="14"/>
        </w:numPr>
        <w:pBdr>
          <w:top w:val="nil"/>
          <w:left w:val="nil"/>
          <w:bottom w:val="nil"/>
          <w:right w:val="nil"/>
          <w:between w:val="nil"/>
        </w:pBdr>
        <w:tabs>
          <w:tab w:val="left" w:pos="1134"/>
        </w:tabs>
        <w:ind w:left="0" w:firstLine="709"/>
        <w:jc w:val="both"/>
        <w:rPr>
          <w:color w:val="000000"/>
        </w:rPr>
      </w:pPr>
      <w:r>
        <w:rPr>
          <w:color w:val="000000"/>
        </w:rPr>
        <w:t>выполнять округление рациональных чисел с заданной точностью;</w:t>
      </w:r>
    </w:p>
    <w:p w:rsidR="00D849C4" w:rsidRDefault="00157AA9">
      <w:pPr>
        <w:numPr>
          <w:ilvl w:val="0"/>
          <w:numId w:val="14"/>
        </w:numPr>
        <w:pBdr>
          <w:top w:val="nil"/>
          <w:left w:val="nil"/>
          <w:bottom w:val="nil"/>
          <w:right w:val="nil"/>
          <w:between w:val="nil"/>
        </w:pBdr>
        <w:tabs>
          <w:tab w:val="left" w:pos="1134"/>
        </w:tabs>
        <w:ind w:left="0" w:firstLine="709"/>
        <w:jc w:val="both"/>
        <w:rPr>
          <w:color w:val="000000"/>
        </w:rPr>
      </w:pPr>
      <w:r>
        <w:rPr>
          <w:color w:val="000000"/>
        </w:rPr>
        <w:t>упорядочивать числа, записанные в виде обыкновенных и десятичных дробей;</w:t>
      </w:r>
    </w:p>
    <w:p w:rsidR="00D849C4" w:rsidRDefault="00157AA9">
      <w:pPr>
        <w:numPr>
          <w:ilvl w:val="0"/>
          <w:numId w:val="14"/>
        </w:numPr>
        <w:pBdr>
          <w:top w:val="nil"/>
          <w:left w:val="nil"/>
          <w:bottom w:val="nil"/>
          <w:right w:val="nil"/>
          <w:between w:val="nil"/>
        </w:pBdr>
        <w:tabs>
          <w:tab w:val="left" w:pos="1134"/>
        </w:tabs>
        <w:ind w:left="0" w:firstLine="709"/>
        <w:jc w:val="both"/>
        <w:rPr>
          <w:color w:val="000000"/>
        </w:rPr>
      </w:pPr>
      <w:r>
        <w:rPr>
          <w:color w:val="000000"/>
        </w:rPr>
        <w:t>находить НОД и НОК чисел и использовать их при решении зада;.</w:t>
      </w:r>
    </w:p>
    <w:p w:rsidR="00D849C4" w:rsidRDefault="00157AA9">
      <w:pPr>
        <w:numPr>
          <w:ilvl w:val="0"/>
          <w:numId w:val="14"/>
        </w:numPr>
        <w:pBdr>
          <w:top w:val="nil"/>
          <w:left w:val="nil"/>
          <w:bottom w:val="nil"/>
          <w:right w:val="nil"/>
          <w:between w:val="nil"/>
        </w:pBdr>
        <w:tabs>
          <w:tab w:val="left" w:pos="1134"/>
        </w:tabs>
        <w:ind w:left="0" w:firstLine="709"/>
        <w:jc w:val="both"/>
        <w:rPr>
          <w:color w:val="000000"/>
        </w:rPr>
      </w:pPr>
      <w:r>
        <w:rPr>
          <w:color w:val="000000"/>
        </w:rPr>
        <w:t>оперировать понятием модуль числа, геометрическая интерпретация модуля числа.</w:t>
      </w:r>
    </w:p>
    <w:p w:rsidR="00D849C4" w:rsidRDefault="00157AA9">
      <w:pPr>
        <w:rPr>
          <w:b/>
          <w:color w:val="000000"/>
        </w:rPr>
      </w:pPr>
      <w:r>
        <w:rPr>
          <w:b/>
          <w:color w:val="000000"/>
        </w:rPr>
        <w:t>В повседневной жизни и при изучении других предметов:</w:t>
      </w:r>
    </w:p>
    <w:p w:rsidR="00D849C4" w:rsidRDefault="00157AA9">
      <w:pPr>
        <w:numPr>
          <w:ilvl w:val="0"/>
          <w:numId w:val="13"/>
        </w:numPr>
        <w:pBdr>
          <w:top w:val="nil"/>
          <w:left w:val="nil"/>
          <w:bottom w:val="nil"/>
          <w:right w:val="nil"/>
          <w:between w:val="nil"/>
        </w:pBdr>
        <w:tabs>
          <w:tab w:val="left" w:pos="1134"/>
        </w:tabs>
        <w:ind w:left="0" w:firstLine="709"/>
        <w:jc w:val="both"/>
        <w:rPr>
          <w:color w:val="000000"/>
        </w:rPr>
      </w:pPr>
      <w:r>
        <w:rPr>
          <w:color w:val="000000"/>
        </w:rPr>
        <w:t>применять правила приближенных вычислений при решении практических задач и решении задач других учебных предметов;</w:t>
      </w:r>
    </w:p>
    <w:p w:rsidR="00D849C4" w:rsidRDefault="00157AA9">
      <w:pPr>
        <w:numPr>
          <w:ilvl w:val="0"/>
          <w:numId w:val="13"/>
        </w:numPr>
        <w:pBdr>
          <w:top w:val="nil"/>
          <w:left w:val="nil"/>
          <w:bottom w:val="nil"/>
          <w:right w:val="nil"/>
          <w:between w:val="nil"/>
        </w:pBdr>
        <w:tabs>
          <w:tab w:val="left" w:pos="1134"/>
        </w:tabs>
        <w:ind w:left="0" w:firstLine="709"/>
        <w:jc w:val="both"/>
        <w:rPr>
          <w:color w:val="000000"/>
        </w:rPr>
      </w:pPr>
      <w:r>
        <w:rPr>
          <w:color w:val="000000"/>
        </w:rPr>
        <w:lastRenderedPageBreak/>
        <w:t>выполнять сравнение результатов вычислений при решении практических задач, в том числе приближенных вычислений;</w:t>
      </w:r>
    </w:p>
    <w:p w:rsidR="00D849C4" w:rsidRDefault="00157AA9">
      <w:pPr>
        <w:numPr>
          <w:ilvl w:val="0"/>
          <w:numId w:val="13"/>
        </w:numPr>
        <w:pBdr>
          <w:top w:val="nil"/>
          <w:left w:val="nil"/>
          <w:bottom w:val="nil"/>
          <w:right w:val="nil"/>
          <w:between w:val="nil"/>
        </w:pBdr>
        <w:tabs>
          <w:tab w:val="left" w:pos="1134"/>
        </w:tabs>
        <w:ind w:left="0" w:firstLine="709"/>
        <w:jc w:val="both"/>
        <w:rPr>
          <w:color w:val="000000"/>
        </w:rPr>
      </w:pPr>
      <w:r>
        <w:rPr>
          <w:color w:val="000000"/>
        </w:rPr>
        <w:t>составлять числовые выражения и оценивать их значения при решении практических задач и задач из других учебных предметов.</w:t>
      </w:r>
    </w:p>
    <w:p w:rsidR="00D849C4" w:rsidRDefault="00157AA9">
      <w:pPr>
        <w:rPr>
          <w:b/>
          <w:color w:val="000000"/>
        </w:rPr>
      </w:pPr>
      <w:r>
        <w:rPr>
          <w:b/>
          <w:color w:val="000000"/>
        </w:rPr>
        <w:t xml:space="preserve">Уравнения и неравенства </w:t>
      </w:r>
    </w:p>
    <w:p w:rsidR="00D849C4" w:rsidRDefault="00157AA9">
      <w:pPr>
        <w:numPr>
          <w:ilvl w:val="0"/>
          <w:numId w:val="16"/>
        </w:numPr>
        <w:pBdr>
          <w:top w:val="nil"/>
          <w:left w:val="nil"/>
          <w:bottom w:val="nil"/>
          <w:right w:val="nil"/>
          <w:between w:val="nil"/>
        </w:pBdr>
        <w:tabs>
          <w:tab w:val="left" w:pos="1134"/>
        </w:tabs>
        <w:ind w:left="0" w:firstLine="709"/>
        <w:jc w:val="both"/>
        <w:rPr>
          <w:color w:val="000000"/>
        </w:rPr>
      </w:pPr>
      <w:r>
        <w:rPr>
          <w:color w:val="000000"/>
        </w:rPr>
        <w:t>Оперировать понятиями: равенство, числовое равенство, уравнение, корень уравнения, решение уравнения, числовое неравенство.</w:t>
      </w:r>
    </w:p>
    <w:p w:rsidR="00D849C4" w:rsidRDefault="00157AA9">
      <w:pPr>
        <w:rPr>
          <w:b/>
          <w:color w:val="000000"/>
        </w:rPr>
      </w:pPr>
      <w:r>
        <w:rPr>
          <w:b/>
          <w:color w:val="000000"/>
        </w:rPr>
        <w:t>Статистика и теория вероятностей</w:t>
      </w:r>
    </w:p>
    <w:p w:rsidR="00D849C4" w:rsidRDefault="00157AA9">
      <w:pPr>
        <w:numPr>
          <w:ilvl w:val="0"/>
          <w:numId w:val="15"/>
        </w:numPr>
        <w:pBdr>
          <w:top w:val="nil"/>
          <w:left w:val="nil"/>
          <w:bottom w:val="nil"/>
          <w:right w:val="nil"/>
          <w:between w:val="nil"/>
        </w:pBdr>
        <w:tabs>
          <w:tab w:val="left" w:pos="1134"/>
        </w:tabs>
        <w:ind w:left="0" w:firstLine="709"/>
        <w:jc w:val="both"/>
        <w:rPr>
          <w:color w:val="000000"/>
        </w:rPr>
      </w:pPr>
      <w:r>
        <w:rPr>
          <w:color w:val="000000"/>
        </w:rPr>
        <w:t xml:space="preserve">Оперировать понятиями: столбчатые и круговые диаграммы, таблицы данных, среднее арифметическое, </w:t>
      </w:r>
    </w:p>
    <w:p w:rsidR="00D849C4" w:rsidRDefault="00157AA9">
      <w:pPr>
        <w:numPr>
          <w:ilvl w:val="0"/>
          <w:numId w:val="15"/>
        </w:numPr>
        <w:pBdr>
          <w:top w:val="nil"/>
          <w:left w:val="nil"/>
          <w:bottom w:val="nil"/>
          <w:right w:val="nil"/>
          <w:between w:val="nil"/>
        </w:pBdr>
        <w:tabs>
          <w:tab w:val="left" w:pos="1134"/>
        </w:tabs>
        <w:ind w:left="0" w:firstLine="709"/>
        <w:jc w:val="both"/>
        <w:rPr>
          <w:color w:val="000000"/>
        </w:rPr>
      </w:pPr>
      <w:r>
        <w:rPr>
          <w:color w:val="000000"/>
        </w:rPr>
        <w:t>извлекать, информацию, представленную в таблицах, на диаграммах;</w:t>
      </w:r>
    </w:p>
    <w:p w:rsidR="00D849C4" w:rsidRDefault="00157AA9">
      <w:pPr>
        <w:numPr>
          <w:ilvl w:val="0"/>
          <w:numId w:val="15"/>
        </w:numPr>
        <w:pBdr>
          <w:top w:val="nil"/>
          <w:left w:val="nil"/>
          <w:bottom w:val="nil"/>
          <w:right w:val="nil"/>
          <w:between w:val="nil"/>
        </w:pBdr>
        <w:tabs>
          <w:tab w:val="left" w:pos="1134"/>
        </w:tabs>
        <w:ind w:left="0" w:firstLine="709"/>
        <w:jc w:val="both"/>
        <w:rPr>
          <w:color w:val="000000"/>
        </w:rPr>
      </w:pPr>
      <w:r>
        <w:rPr>
          <w:color w:val="000000"/>
        </w:rPr>
        <w:t>составлять таблицы, строить диаграммы на основе данных.</w:t>
      </w:r>
    </w:p>
    <w:p w:rsidR="00D849C4" w:rsidRDefault="00157AA9">
      <w:pPr>
        <w:rPr>
          <w:b/>
          <w:color w:val="000000"/>
        </w:rPr>
      </w:pPr>
      <w:r>
        <w:rPr>
          <w:b/>
          <w:color w:val="000000"/>
        </w:rPr>
        <w:t>В повседневной жизни и при изучении других предметов:</w:t>
      </w:r>
    </w:p>
    <w:p w:rsidR="00D849C4" w:rsidRDefault="00157AA9">
      <w:pPr>
        <w:numPr>
          <w:ilvl w:val="0"/>
          <w:numId w:val="18"/>
        </w:numPr>
        <w:pBdr>
          <w:top w:val="nil"/>
          <w:left w:val="nil"/>
          <w:bottom w:val="nil"/>
          <w:right w:val="nil"/>
          <w:between w:val="nil"/>
        </w:pBdr>
        <w:tabs>
          <w:tab w:val="left" w:pos="1134"/>
        </w:tabs>
        <w:ind w:left="0" w:firstLine="709"/>
        <w:jc w:val="both"/>
        <w:rPr>
          <w:color w:val="000000"/>
        </w:rPr>
      </w:pPr>
      <w:r>
        <w:rPr>
          <w:color w:val="000000"/>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D849C4" w:rsidRDefault="00157AA9">
      <w:pPr>
        <w:rPr>
          <w:b/>
          <w:color w:val="000000"/>
        </w:rPr>
      </w:pPr>
      <w:r>
        <w:rPr>
          <w:b/>
          <w:color w:val="000000"/>
        </w:rPr>
        <w:t>Текстовые задачи</w:t>
      </w:r>
    </w:p>
    <w:p w:rsidR="00D849C4" w:rsidRDefault="00157AA9">
      <w:pPr>
        <w:numPr>
          <w:ilvl w:val="0"/>
          <w:numId w:val="17"/>
        </w:numPr>
        <w:pBdr>
          <w:top w:val="nil"/>
          <w:left w:val="nil"/>
          <w:bottom w:val="nil"/>
          <w:right w:val="nil"/>
          <w:between w:val="nil"/>
        </w:pBdr>
        <w:tabs>
          <w:tab w:val="left" w:pos="1134"/>
        </w:tabs>
        <w:ind w:left="0" w:firstLine="709"/>
        <w:jc w:val="both"/>
        <w:rPr>
          <w:color w:val="000000"/>
        </w:rPr>
      </w:pPr>
      <w:r>
        <w:rPr>
          <w:color w:val="000000"/>
        </w:rPr>
        <w:t>Решать простые и сложные задачи разных типов, а также задачи повышенной трудности;</w:t>
      </w:r>
    </w:p>
    <w:p w:rsidR="00D849C4" w:rsidRDefault="00157AA9">
      <w:pPr>
        <w:numPr>
          <w:ilvl w:val="0"/>
          <w:numId w:val="17"/>
        </w:numPr>
        <w:pBdr>
          <w:top w:val="nil"/>
          <w:left w:val="nil"/>
          <w:bottom w:val="nil"/>
          <w:right w:val="nil"/>
          <w:between w:val="nil"/>
        </w:pBdr>
        <w:tabs>
          <w:tab w:val="left" w:pos="1134"/>
        </w:tabs>
        <w:ind w:left="0" w:firstLine="709"/>
        <w:jc w:val="both"/>
        <w:rPr>
          <w:color w:val="000000"/>
        </w:rPr>
      </w:pPr>
      <w:r>
        <w:rPr>
          <w:color w:val="000000"/>
        </w:rPr>
        <w:t>использовать разные краткие записи как модели текстов сложных задач для построения поисковой схемы и решения задач;</w:t>
      </w:r>
    </w:p>
    <w:p w:rsidR="00D849C4" w:rsidRDefault="00157AA9">
      <w:pPr>
        <w:numPr>
          <w:ilvl w:val="0"/>
          <w:numId w:val="17"/>
        </w:numPr>
        <w:pBdr>
          <w:top w:val="nil"/>
          <w:left w:val="nil"/>
          <w:bottom w:val="nil"/>
          <w:right w:val="nil"/>
          <w:between w:val="nil"/>
        </w:pBdr>
        <w:tabs>
          <w:tab w:val="left" w:pos="1134"/>
        </w:tabs>
        <w:ind w:left="0" w:firstLine="709"/>
        <w:jc w:val="both"/>
        <w:rPr>
          <w:color w:val="000000"/>
        </w:rPr>
      </w:pPr>
      <w:r>
        <w:rPr>
          <w:color w:val="000000"/>
        </w:rPr>
        <w:t>знать и применять оба способа поиска решения задач (от требования к условию и от условия к требованию);</w:t>
      </w:r>
    </w:p>
    <w:p w:rsidR="00D849C4" w:rsidRDefault="00157AA9">
      <w:pPr>
        <w:numPr>
          <w:ilvl w:val="0"/>
          <w:numId w:val="17"/>
        </w:numPr>
        <w:pBdr>
          <w:top w:val="nil"/>
          <w:left w:val="nil"/>
          <w:bottom w:val="nil"/>
          <w:right w:val="nil"/>
          <w:between w:val="nil"/>
        </w:pBdr>
        <w:tabs>
          <w:tab w:val="left" w:pos="1134"/>
        </w:tabs>
        <w:ind w:left="0" w:firstLine="709"/>
        <w:jc w:val="both"/>
        <w:rPr>
          <w:color w:val="000000"/>
        </w:rPr>
      </w:pPr>
      <w:r>
        <w:rPr>
          <w:color w:val="000000"/>
        </w:rPr>
        <w:t>моделировать рассуждения при поиске решения задач с помощью граф-схемы;</w:t>
      </w:r>
    </w:p>
    <w:p w:rsidR="00D849C4" w:rsidRDefault="00157AA9">
      <w:pPr>
        <w:numPr>
          <w:ilvl w:val="0"/>
          <w:numId w:val="17"/>
        </w:numPr>
        <w:pBdr>
          <w:top w:val="nil"/>
          <w:left w:val="nil"/>
          <w:bottom w:val="nil"/>
          <w:right w:val="nil"/>
          <w:between w:val="nil"/>
        </w:pBdr>
        <w:tabs>
          <w:tab w:val="left" w:pos="1134"/>
        </w:tabs>
        <w:ind w:left="0" w:firstLine="709"/>
        <w:jc w:val="both"/>
        <w:rPr>
          <w:color w:val="000000"/>
        </w:rPr>
      </w:pPr>
      <w:r>
        <w:rPr>
          <w:color w:val="000000"/>
        </w:rPr>
        <w:t>выделять этапы решения задачи и содержание каждого этапа;</w:t>
      </w:r>
    </w:p>
    <w:p w:rsidR="00D849C4" w:rsidRDefault="00157AA9">
      <w:pPr>
        <w:numPr>
          <w:ilvl w:val="0"/>
          <w:numId w:val="17"/>
        </w:numPr>
        <w:pBdr>
          <w:top w:val="nil"/>
          <w:left w:val="nil"/>
          <w:bottom w:val="nil"/>
          <w:right w:val="nil"/>
          <w:between w:val="nil"/>
        </w:pBdr>
        <w:tabs>
          <w:tab w:val="left" w:pos="1134"/>
        </w:tabs>
        <w:ind w:left="0" w:firstLine="709"/>
        <w:jc w:val="both"/>
        <w:rPr>
          <w:color w:val="000000"/>
        </w:rPr>
      </w:pPr>
      <w:r>
        <w:rPr>
          <w:color w:val="000000"/>
        </w:rPr>
        <w:t>интерпретировать вычислительные результаты в задаче, исследовать полученное решение задачи;</w:t>
      </w:r>
    </w:p>
    <w:p w:rsidR="00D849C4" w:rsidRDefault="00157AA9">
      <w:pPr>
        <w:numPr>
          <w:ilvl w:val="0"/>
          <w:numId w:val="17"/>
        </w:numPr>
        <w:pBdr>
          <w:top w:val="nil"/>
          <w:left w:val="nil"/>
          <w:bottom w:val="nil"/>
          <w:right w:val="nil"/>
          <w:between w:val="nil"/>
        </w:pBdr>
        <w:tabs>
          <w:tab w:val="left" w:pos="1134"/>
        </w:tabs>
        <w:ind w:left="0" w:firstLine="709"/>
        <w:jc w:val="both"/>
        <w:rPr>
          <w:color w:val="000000"/>
        </w:rPr>
      </w:pPr>
      <w:r>
        <w:rPr>
          <w:color w:val="000000"/>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D849C4" w:rsidRDefault="00157AA9">
      <w:pPr>
        <w:numPr>
          <w:ilvl w:val="0"/>
          <w:numId w:val="17"/>
        </w:numPr>
        <w:pBdr>
          <w:top w:val="nil"/>
          <w:left w:val="nil"/>
          <w:bottom w:val="nil"/>
          <w:right w:val="nil"/>
          <w:between w:val="nil"/>
        </w:pBdr>
        <w:tabs>
          <w:tab w:val="left" w:pos="1134"/>
        </w:tabs>
        <w:ind w:left="0" w:firstLine="709"/>
        <w:jc w:val="both"/>
        <w:rPr>
          <w:color w:val="000000"/>
        </w:rPr>
      </w:pPr>
      <w:r>
        <w:rPr>
          <w:color w:val="000000"/>
        </w:rPr>
        <w:t>исследовать всевозможные ситуации при решении задач на движение по реке, рассматривать разные системы отсчёта;</w:t>
      </w:r>
    </w:p>
    <w:p w:rsidR="00D849C4" w:rsidRDefault="00157AA9">
      <w:pPr>
        <w:numPr>
          <w:ilvl w:val="0"/>
          <w:numId w:val="17"/>
        </w:numPr>
        <w:pBdr>
          <w:top w:val="nil"/>
          <w:left w:val="nil"/>
          <w:bottom w:val="nil"/>
          <w:right w:val="nil"/>
          <w:between w:val="nil"/>
        </w:pBdr>
        <w:tabs>
          <w:tab w:val="left" w:pos="1134"/>
        </w:tabs>
        <w:ind w:left="0" w:firstLine="709"/>
        <w:jc w:val="both"/>
        <w:rPr>
          <w:color w:val="000000"/>
        </w:rPr>
      </w:pPr>
      <w:r>
        <w:rPr>
          <w:color w:val="000000"/>
        </w:rPr>
        <w:t xml:space="preserve">решать разнообразные задачи «на части», </w:t>
      </w:r>
    </w:p>
    <w:p w:rsidR="00D849C4" w:rsidRDefault="00157AA9">
      <w:pPr>
        <w:numPr>
          <w:ilvl w:val="0"/>
          <w:numId w:val="17"/>
        </w:numPr>
        <w:tabs>
          <w:tab w:val="left" w:pos="1134"/>
        </w:tabs>
        <w:ind w:left="0" w:firstLine="709"/>
        <w:jc w:val="both"/>
        <w:rPr>
          <w:color w:val="000000"/>
        </w:rPr>
      </w:pPr>
      <w:r>
        <w:rPr>
          <w:color w:val="000000"/>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849C4" w:rsidRDefault="00157AA9">
      <w:pPr>
        <w:numPr>
          <w:ilvl w:val="0"/>
          <w:numId w:val="17"/>
        </w:numPr>
        <w:tabs>
          <w:tab w:val="left" w:pos="1134"/>
        </w:tabs>
        <w:ind w:left="0" w:firstLine="709"/>
        <w:jc w:val="both"/>
        <w:rPr>
          <w:color w:val="000000"/>
        </w:rPr>
      </w:pPr>
      <w:r>
        <w:rPr>
          <w:color w:val="000000"/>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D849C4" w:rsidRDefault="00157AA9">
      <w:pPr>
        <w:rPr>
          <w:b/>
          <w:color w:val="000000"/>
        </w:rPr>
      </w:pPr>
      <w:r>
        <w:rPr>
          <w:b/>
          <w:color w:val="000000"/>
        </w:rPr>
        <w:t>В повседневной жизни и при изучении других предметов:</w:t>
      </w:r>
    </w:p>
    <w:p w:rsidR="00D849C4" w:rsidRDefault="00157AA9">
      <w:pPr>
        <w:numPr>
          <w:ilvl w:val="0"/>
          <w:numId w:val="20"/>
        </w:numPr>
        <w:pBdr>
          <w:top w:val="nil"/>
          <w:left w:val="nil"/>
          <w:bottom w:val="nil"/>
          <w:right w:val="nil"/>
          <w:between w:val="nil"/>
        </w:pBdr>
        <w:tabs>
          <w:tab w:val="left" w:pos="1134"/>
        </w:tabs>
        <w:ind w:left="0" w:firstLine="709"/>
        <w:jc w:val="both"/>
        <w:rPr>
          <w:color w:val="000000"/>
        </w:rPr>
      </w:pPr>
      <w:r>
        <w:rPr>
          <w:color w:val="000000"/>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D849C4" w:rsidRDefault="00157AA9">
      <w:pPr>
        <w:numPr>
          <w:ilvl w:val="0"/>
          <w:numId w:val="20"/>
        </w:numPr>
        <w:pBdr>
          <w:top w:val="nil"/>
          <w:left w:val="nil"/>
          <w:bottom w:val="nil"/>
          <w:right w:val="nil"/>
          <w:between w:val="nil"/>
        </w:pBdr>
        <w:tabs>
          <w:tab w:val="left" w:pos="1134"/>
        </w:tabs>
        <w:ind w:left="0" w:firstLine="709"/>
        <w:jc w:val="both"/>
        <w:rPr>
          <w:color w:val="000000"/>
        </w:rPr>
      </w:pPr>
      <w:r>
        <w:rPr>
          <w:color w:val="000000"/>
        </w:rPr>
        <w:t>решать и конструировать задачи на основе рассмотрения реальных ситуаций, в которых не требуется точный вычислительный результат;</w:t>
      </w:r>
    </w:p>
    <w:p w:rsidR="00D849C4" w:rsidRDefault="00157AA9">
      <w:pPr>
        <w:numPr>
          <w:ilvl w:val="0"/>
          <w:numId w:val="20"/>
        </w:numPr>
        <w:pBdr>
          <w:top w:val="nil"/>
          <w:left w:val="nil"/>
          <w:bottom w:val="nil"/>
          <w:right w:val="nil"/>
          <w:between w:val="nil"/>
        </w:pBdr>
        <w:tabs>
          <w:tab w:val="left" w:pos="1134"/>
        </w:tabs>
        <w:ind w:left="0" w:firstLine="709"/>
        <w:jc w:val="both"/>
        <w:rPr>
          <w:color w:val="000000"/>
        </w:rPr>
      </w:pPr>
      <w:r>
        <w:rPr>
          <w:color w:val="000000"/>
        </w:rPr>
        <w:t>решать задачи на движение по реке, рассматривая разные системы отсчета.</w:t>
      </w:r>
    </w:p>
    <w:p w:rsidR="00D849C4" w:rsidRDefault="00157AA9">
      <w:pPr>
        <w:rPr>
          <w:b/>
          <w:color w:val="000000"/>
        </w:rPr>
      </w:pPr>
      <w:r>
        <w:rPr>
          <w:b/>
          <w:color w:val="000000"/>
        </w:rPr>
        <w:t>Наглядная геометрия</w:t>
      </w:r>
    </w:p>
    <w:p w:rsidR="00D849C4" w:rsidRDefault="00157AA9">
      <w:pPr>
        <w:rPr>
          <w:b/>
          <w:color w:val="000000"/>
        </w:rPr>
      </w:pPr>
      <w:r>
        <w:rPr>
          <w:b/>
          <w:color w:val="000000"/>
        </w:rPr>
        <w:t>Геометрические фигуры</w:t>
      </w:r>
    </w:p>
    <w:p w:rsidR="00D849C4" w:rsidRDefault="00157AA9">
      <w:pPr>
        <w:numPr>
          <w:ilvl w:val="0"/>
          <w:numId w:val="19"/>
        </w:numPr>
        <w:pBdr>
          <w:top w:val="nil"/>
          <w:left w:val="nil"/>
          <w:bottom w:val="nil"/>
          <w:right w:val="nil"/>
          <w:between w:val="nil"/>
        </w:pBdr>
        <w:tabs>
          <w:tab w:val="left" w:pos="1134"/>
        </w:tabs>
        <w:ind w:left="0" w:firstLine="709"/>
        <w:jc w:val="both"/>
        <w:rPr>
          <w:color w:val="000000"/>
        </w:rPr>
      </w:pPr>
      <w:r>
        <w:rPr>
          <w:color w:val="000000"/>
        </w:rPr>
        <w:t>Извлекать, интерпретировать и преобразовывать информацию о геометрических фигурах, представленную на чертежах;</w:t>
      </w:r>
    </w:p>
    <w:p w:rsidR="00D849C4" w:rsidRDefault="00157AA9">
      <w:pPr>
        <w:numPr>
          <w:ilvl w:val="0"/>
          <w:numId w:val="19"/>
        </w:numPr>
        <w:pBdr>
          <w:top w:val="nil"/>
          <w:left w:val="nil"/>
          <w:bottom w:val="nil"/>
          <w:right w:val="nil"/>
          <w:between w:val="nil"/>
        </w:pBdr>
        <w:tabs>
          <w:tab w:val="left" w:pos="1134"/>
        </w:tabs>
        <w:ind w:left="0" w:firstLine="709"/>
        <w:jc w:val="both"/>
        <w:rPr>
          <w:color w:val="000000"/>
        </w:rPr>
      </w:pPr>
      <w:r>
        <w:rPr>
          <w:color w:val="000000"/>
        </w:rPr>
        <w:t>изображать изучаемые фигуры от руки и с помощью компьютерных инструментов.</w:t>
      </w:r>
    </w:p>
    <w:p w:rsidR="00D849C4" w:rsidRDefault="00157AA9">
      <w:pPr>
        <w:rPr>
          <w:b/>
          <w:color w:val="000000"/>
        </w:rPr>
      </w:pPr>
      <w:r>
        <w:rPr>
          <w:b/>
          <w:color w:val="000000"/>
        </w:rPr>
        <w:lastRenderedPageBreak/>
        <w:t>Измерения и вычисления</w:t>
      </w:r>
    </w:p>
    <w:p w:rsidR="00D849C4" w:rsidRDefault="00157AA9">
      <w:pPr>
        <w:numPr>
          <w:ilvl w:val="0"/>
          <w:numId w:val="12"/>
        </w:numPr>
        <w:pBdr>
          <w:top w:val="nil"/>
          <w:left w:val="nil"/>
          <w:bottom w:val="nil"/>
          <w:right w:val="nil"/>
          <w:between w:val="nil"/>
        </w:pBdr>
        <w:tabs>
          <w:tab w:val="left" w:pos="1134"/>
        </w:tabs>
        <w:ind w:left="0" w:firstLine="709"/>
        <w:jc w:val="both"/>
        <w:rPr>
          <w:color w:val="000000"/>
        </w:rPr>
      </w:pPr>
      <w:r>
        <w:rPr>
          <w:color w:val="000000"/>
        </w:rPr>
        <w:t>выполнять измерение длин, расстояний, величин углов, с помощью инструментов для измерений длин и углов;</w:t>
      </w:r>
    </w:p>
    <w:p w:rsidR="00D849C4" w:rsidRDefault="00157AA9">
      <w:pPr>
        <w:numPr>
          <w:ilvl w:val="0"/>
          <w:numId w:val="12"/>
        </w:numPr>
        <w:pBdr>
          <w:top w:val="nil"/>
          <w:left w:val="nil"/>
          <w:bottom w:val="nil"/>
          <w:right w:val="nil"/>
          <w:between w:val="nil"/>
        </w:pBdr>
        <w:tabs>
          <w:tab w:val="left" w:pos="1134"/>
        </w:tabs>
        <w:ind w:left="0" w:firstLine="709"/>
        <w:jc w:val="both"/>
        <w:rPr>
          <w:color w:val="000000"/>
        </w:rPr>
      </w:pPr>
      <w:r>
        <w:rPr>
          <w:color w:val="000000"/>
        </w:rPr>
        <w:t>вычислять площади прямоугольников, квадратов, объёмы прямоугольных параллелепипедов, кубов.</w:t>
      </w:r>
    </w:p>
    <w:p w:rsidR="00D849C4" w:rsidRDefault="00157AA9">
      <w:pPr>
        <w:tabs>
          <w:tab w:val="left" w:pos="1134"/>
        </w:tabs>
        <w:rPr>
          <w:b/>
          <w:color w:val="000000"/>
        </w:rPr>
      </w:pPr>
      <w:r>
        <w:rPr>
          <w:b/>
          <w:color w:val="000000"/>
        </w:rPr>
        <w:t>В повседневной жизни и при изучении других предметов:</w:t>
      </w:r>
    </w:p>
    <w:p w:rsidR="00D849C4" w:rsidRDefault="00157AA9">
      <w:pPr>
        <w:numPr>
          <w:ilvl w:val="0"/>
          <w:numId w:val="12"/>
        </w:numPr>
        <w:pBdr>
          <w:top w:val="nil"/>
          <w:left w:val="nil"/>
          <w:bottom w:val="nil"/>
          <w:right w:val="nil"/>
          <w:between w:val="nil"/>
        </w:pBdr>
        <w:tabs>
          <w:tab w:val="left" w:pos="1134"/>
        </w:tabs>
        <w:ind w:left="0" w:firstLine="709"/>
        <w:jc w:val="both"/>
        <w:rPr>
          <w:color w:val="000000"/>
        </w:rPr>
      </w:pPr>
      <w:r>
        <w:rPr>
          <w:color w:val="000000"/>
        </w:rPr>
        <w:t>вычислять расстояния на местности в стандартных ситуациях, площади участков прямоугольной формы, объёмы комнат;</w:t>
      </w:r>
    </w:p>
    <w:p w:rsidR="00D849C4" w:rsidRDefault="00157AA9">
      <w:pPr>
        <w:numPr>
          <w:ilvl w:val="0"/>
          <w:numId w:val="12"/>
        </w:numPr>
        <w:pBdr>
          <w:top w:val="nil"/>
          <w:left w:val="nil"/>
          <w:bottom w:val="nil"/>
          <w:right w:val="nil"/>
          <w:between w:val="nil"/>
        </w:pBdr>
        <w:tabs>
          <w:tab w:val="left" w:pos="1134"/>
        </w:tabs>
        <w:jc w:val="both"/>
        <w:rPr>
          <w:color w:val="000000"/>
        </w:rPr>
      </w:pPr>
      <w:r>
        <w:rPr>
          <w:color w:val="000000"/>
        </w:rPr>
        <w:t xml:space="preserve">выполнять простейшие построения на местности, необходимые в реальной жизни; </w:t>
      </w:r>
    </w:p>
    <w:p w:rsidR="00D849C4" w:rsidRDefault="00157AA9">
      <w:pPr>
        <w:numPr>
          <w:ilvl w:val="0"/>
          <w:numId w:val="12"/>
        </w:numPr>
        <w:pBdr>
          <w:top w:val="nil"/>
          <w:left w:val="nil"/>
          <w:bottom w:val="nil"/>
          <w:right w:val="nil"/>
          <w:between w:val="nil"/>
        </w:pBdr>
        <w:tabs>
          <w:tab w:val="left" w:pos="1134"/>
        </w:tabs>
        <w:ind w:left="0" w:firstLine="709"/>
        <w:jc w:val="both"/>
        <w:rPr>
          <w:color w:val="000000"/>
        </w:rPr>
      </w:pPr>
      <w:r>
        <w:rPr>
          <w:color w:val="000000"/>
        </w:rPr>
        <w:t>оценивать размеры реальных объектов окружающего мира.</w:t>
      </w:r>
    </w:p>
    <w:p w:rsidR="00D849C4" w:rsidRDefault="00157AA9">
      <w:pPr>
        <w:rPr>
          <w:b/>
          <w:color w:val="000000"/>
        </w:rPr>
      </w:pPr>
      <w:r>
        <w:rPr>
          <w:b/>
          <w:color w:val="000000"/>
        </w:rPr>
        <w:t>История математики</w:t>
      </w:r>
    </w:p>
    <w:p w:rsidR="00D849C4" w:rsidRDefault="00157AA9">
      <w:pPr>
        <w:numPr>
          <w:ilvl w:val="0"/>
          <w:numId w:val="33"/>
        </w:numPr>
        <w:pBdr>
          <w:top w:val="nil"/>
          <w:left w:val="nil"/>
          <w:bottom w:val="nil"/>
          <w:right w:val="nil"/>
          <w:between w:val="nil"/>
        </w:pBdr>
        <w:ind w:left="0" w:firstLine="709"/>
        <w:jc w:val="both"/>
        <w:rPr>
          <w:color w:val="000000"/>
        </w:rPr>
      </w:pPr>
      <w:r>
        <w:rPr>
          <w:color w:val="000000"/>
        </w:rPr>
        <w:t>Характеризовать вклад выдающихся математиков в развитие математики и иных научных областей.</w:t>
      </w:r>
    </w:p>
    <w:p w:rsidR="00D849C4" w:rsidRDefault="00D849C4">
      <w:pPr>
        <w:pStyle w:val="3"/>
        <w:spacing w:before="0" w:after="0"/>
        <w:rPr>
          <w:rFonts w:ascii="Times New Roman" w:eastAsia="Times New Roman" w:hAnsi="Times New Roman" w:cs="Times New Roman"/>
          <w:sz w:val="24"/>
          <w:szCs w:val="24"/>
        </w:rPr>
      </w:pPr>
    </w:p>
    <w:p w:rsidR="00D849C4" w:rsidRDefault="00157AA9">
      <w:pPr>
        <w:pStyle w:val="3"/>
        <w:spacing w:before="0" w:after="0"/>
        <w:rPr>
          <w:rFonts w:ascii="Times New Roman" w:eastAsia="Times New Roman" w:hAnsi="Times New Roman" w:cs="Times New Roman"/>
          <w:sz w:val="24"/>
          <w:szCs w:val="24"/>
        </w:rPr>
      </w:pPr>
      <w:bookmarkStart w:id="30" w:name="_49x2ik5" w:colFirst="0" w:colLast="0"/>
      <w:bookmarkEnd w:id="30"/>
      <w:r>
        <w:rPr>
          <w:rFonts w:ascii="Times New Roman" w:eastAsia="Times New Roman" w:hAnsi="Times New Roman" w:cs="Times New Roman"/>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D849C4" w:rsidRDefault="00157AA9">
      <w:pPr>
        <w:rPr>
          <w:color w:val="000000"/>
        </w:rPr>
      </w:pPr>
      <w:r>
        <w:rPr>
          <w:b/>
          <w:color w:val="000000"/>
        </w:rPr>
        <w:t>Элементы теории множеств и математической логики</w:t>
      </w:r>
    </w:p>
    <w:p w:rsidR="00D849C4" w:rsidRDefault="00157AA9">
      <w:pPr>
        <w:numPr>
          <w:ilvl w:val="0"/>
          <w:numId w:val="61"/>
        </w:numPr>
        <w:pBdr>
          <w:top w:val="nil"/>
          <w:left w:val="nil"/>
          <w:bottom w:val="nil"/>
          <w:right w:val="nil"/>
          <w:between w:val="nil"/>
        </w:pBdr>
        <w:tabs>
          <w:tab w:val="left" w:pos="1134"/>
        </w:tabs>
        <w:ind w:left="0" w:firstLine="709"/>
        <w:jc w:val="both"/>
        <w:rPr>
          <w:color w:val="000000"/>
        </w:rPr>
      </w:pPr>
      <w:r>
        <w:rPr>
          <w:color w:val="000000"/>
        </w:rPr>
        <w:t>Оперировать на базовом уровне понятиями: множество, элемент множества, подмножество, принадлежность;</w:t>
      </w:r>
    </w:p>
    <w:p w:rsidR="00D849C4" w:rsidRDefault="00157AA9">
      <w:pPr>
        <w:numPr>
          <w:ilvl w:val="0"/>
          <w:numId w:val="61"/>
        </w:numPr>
        <w:pBdr>
          <w:top w:val="nil"/>
          <w:left w:val="nil"/>
          <w:bottom w:val="nil"/>
          <w:right w:val="nil"/>
          <w:between w:val="nil"/>
        </w:pBdr>
        <w:tabs>
          <w:tab w:val="left" w:pos="1134"/>
        </w:tabs>
        <w:ind w:left="0" w:firstLine="709"/>
        <w:jc w:val="both"/>
        <w:rPr>
          <w:color w:val="000000"/>
        </w:rPr>
      </w:pPr>
      <w:r>
        <w:rPr>
          <w:color w:val="000000"/>
        </w:rPr>
        <w:t>задавать множества перечислением их элементов;</w:t>
      </w:r>
    </w:p>
    <w:p w:rsidR="00D849C4" w:rsidRDefault="00157AA9">
      <w:pPr>
        <w:numPr>
          <w:ilvl w:val="0"/>
          <w:numId w:val="61"/>
        </w:numPr>
        <w:pBdr>
          <w:top w:val="nil"/>
          <w:left w:val="nil"/>
          <w:bottom w:val="nil"/>
          <w:right w:val="nil"/>
          <w:between w:val="nil"/>
        </w:pBdr>
        <w:tabs>
          <w:tab w:val="left" w:pos="993"/>
          <w:tab w:val="left" w:pos="1134"/>
        </w:tabs>
        <w:ind w:left="0" w:firstLine="709"/>
        <w:jc w:val="both"/>
        <w:rPr>
          <w:color w:val="000000"/>
        </w:rPr>
      </w:pPr>
      <w:r>
        <w:rPr>
          <w:color w:val="000000"/>
        </w:rPr>
        <w:t>находить пересечение, объединение, подмножество в простейших ситуациях;</w:t>
      </w:r>
    </w:p>
    <w:p w:rsidR="00D849C4" w:rsidRDefault="00157AA9">
      <w:pPr>
        <w:numPr>
          <w:ilvl w:val="0"/>
          <w:numId w:val="61"/>
        </w:numPr>
        <w:pBdr>
          <w:top w:val="nil"/>
          <w:left w:val="nil"/>
          <w:bottom w:val="nil"/>
          <w:right w:val="nil"/>
          <w:between w:val="nil"/>
        </w:pBdr>
        <w:tabs>
          <w:tab w:val="left" w:pos="993"/>
        </w:tabs>
        <w:ind w:left="0" w:firstLine="709"/>
        <w:jc w:val="both"/>
        <w:rPr>
          <w:color w:val="000000"/>
        </w:rPr>
      </w:pPr>
      <w:r>
        <w:rPr>
          <w:color w:val="000000"/>
        </w:rPr>
        <w:t>оперировать на базовом уровне понятиями: определение, аксиома, теорема, доказательство;</w:t>
      </w:r>
    </w:p>
    <w:p w:rsidR="00D849C4" w:rsidRDefault="00157AA9">
      <w:pPr>
        <w:numPr>
          <w:ilvl w:val="0"/>
          <w:numId w:val="61"/>
        </w:numPr>
        <w:pBdr>
          <w:top w:val="nil"/>
          <w:left w:val="nil"/>
          <w:bottom w:val="nil"/>
          <w:right w:val="nil"/>
          <w:between w:val="nil"/>
        </w:pBdr>
        <w:tabs>
          <w:tab w:val="left" w:pos="993"/>
          <w:tab w:val="left" w:pos="1134"/>
        </w:tabs>
        <w:ind w:left="0" w:firstLine="709"/>
        <w:jc w:val="both"/>
        <w:rPr>
          <w:color w:val="000000"/>
        </w:rPr>
      </w:pPr>
      <w:r>
        <w:rPr>
          <w:color w:val="000000"/>
        </w:rPr>
        <w:t>приводить примеры и контрпримеры для подтверждения своих высказываний.</w:t>
      </w:r>
    </w:p>
    <w:p w:rsidR="00D849C4" w:rsidRDefault="00157AA9">
      <w:pPr>
        <w:tabs>
          <w:tab w:val="left" w:pos="1134"/>
        </w:tabs>
        <w:rPr>
          <w:b/>
          <w:color w:val="000000"/>
        </w:rPr>
      </w:pPr>
      <w:r>
        <w:rPr>
          <w:b/>
          <w:color w:val="000000"/>
        </w:rPr>
        <w:t>В повседневной жизни и при изучении других предметов: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использовать графическое представление множеств для описания реальных процессов и явлений, при решении задач других учебных предметов.</w:t>
      </w:r>
    </w:p>
    <w:p w:rsidR="00D849C4" w:rsidRDefault="00157AA9">
      <w:pPr>
        <w:rPr>
          <w:b/>
          <w:color w:val="000000"/>
        </w:rPr>
      </w:pPr>
      <w:r>
        <w:rPr>
          <w:b/>
          <w:color w:val="000000"/>
        </w:rPr>
        <w:t>Числа</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использовать свойства чисел и правила действий при выполнении вычислений;</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использовать признаки делимости на 2, 5, 3, 9, 10 при выполнении вычислений и решении несложных задач;</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выполнять округление рациональных чисел в соответствии с правилами;</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 xml:space="preserve">оценивать значение квадратного корня из положительного целого числа; </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распознавать рациональные и иррациональные числа;</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сравнивать числа.</w:t>
      </w:r>
    </w:p>
    <w:p w:rsidR="00D849C4" w:rsidRDefault="00157AA9">
      <w:pPr>
        <w:tabs>
          <w:tab w:val="left" w:pos="1134"/>
        </w:tabs>
        <w:rPr>
          <w:b/>
          <w:color w:val="000000"/>
        </w:rPr>
      </w:pPr>
      <w:r>
        <w:rPr>
          <w:b/>
          <w:color w:val="000000"/>
        </w:rPr>
        <w:t>В повседневной жизни и при изучении других предметов:</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оценивать результаты вычислений при решении практических задач;</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выполнять сравнение чисел в реальных ситуациях;</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составлять числовые выражения при решении практических задач и задач из других учебных предметов.</w:t>
      </w:r>
    </w:p>
    <w:p w:rsidR="00D849C4" w:rsidRDefault="00157AA9">
      <w:pPr>
        <w:rPr>
          <w:b/>
          <w:color w:val="000000"/>
        </w:rPr>
      </w:pPr>
      <w:r>
        <w:rPr>
          <w:b/>
          <w:color w:val="000000"/>
        </w:rPr>
        <w:t>Тождественные преобразования</w:t>
      </w:r>
    </w:p>
    <w:p w:rsidR="00D849C4" w:rsidRDefault="00157AA9">
      <w:pPr>
        <w:numPr>
          <w:ilvl w:val="0"/>
          <w:numId w:val="56"/>
        </w:numPr>
        <w:pBdr>
          <w:top w:val="nil"/>
          <w:left w:val="nil"/>
          <w:bottom w:val="nil"/>
          <w:right w:val="nil"/>
          <w:between w:val="nil"/>
        </w:pBdr>
        <w:tabs>
          <w:tab w:val="left" w:pos="1134"/>
        </w:tabs>
        <w:ind w:left="0" w:firstLine="709"/>
        <w:jc w:val="both"/>
        <w:rPr>
          <w:color w:val="000000"/>
        </w:rPr>
      </w:pPr>
      <w:r>
        <w:rPr>
          <w:color w:val="000000"/>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D849C4" w:rsidRDefault="00157AA9">
      <w:pPr>
        <w:numPr>
          <w:ilvl w:val="0"/>
          <w:numId w:val="56"/>
        </w:numPr>
        <w:pBdr>
          <w:top w:val="nil"/>
          <w:left w:val="nil"/>
          <w:bottom w:val="nil"/>
          <w:right w:val="nil"/>
          <w:between w:val="nil"/>
        </w:pBdr>
        <w:tabs>
          <w:tab w:val="left" w:pos="1134"/>
        </w:tabs>
        <w:ind w:left="0" w:firstLine="709"/>
        <w:jc w:val="both"/>
        <w:rPr>
          <w:color w:val="000000"/>
        </w:rPr>
      </w:pPr>
      <w:r>
        <w:rPr>
          <w:color w:val="000000"/>
        </w:rPr>
        <w:t>выполнять несложные преобразования целых выражений: раскрывать скобки, приводить подобные слагаемые;</w:t>
      </w:r>
    </w:p>
    <w:p w:rsidR="00D849C4" w:rsidRDefault="00157AA9">
      <w:pPr>
        <w:numPr>
          <w:ilvl w:val="0"/>
          <w:numId w:val="56"/>
        </w:numPr>
        <w:pBdr>
          <w:top w:val="nil"/>
          <w:left w:val="nil"/>
          <w:bottom w:val="nil"/>
          <w:right w:val="nil"/>
          <w:between w:val="nil"/>
        </w:pBdr>
        <w:tabs>
          <w:tab w:val="left" w:pos="1134"/>
        </w:tabs>
        <w:ind w:left="0" w:firstLine="709"/>
        <w:jc w:val="both"/>
        <w:rPr>
          <w:color w:val="000000"/>
        </w:rPr>
      </w:pPr>
      <w:r>
        <w:rPr>
          <w:color w:val="000000"/>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D849C4" w:rsidRDefault="00157AA9">
      <w:pPr>
        <w:numPr>
          <w:ilvl w:val="0"/>
          <w:numId w:val="56"/>
        </w:numPr>
        <w:pBdr>
          <w:top w:val="nil"/>
          <w:left w:val="nil"/>
          <w:bottom w:val="nil"/>
          <w:right w:val="nil"/>
          <w:between w:val="nil"/>
        </w:pBdr>
        <w:tabs>
          <w:tab w:val="left" w:pos="1134"/>
        </w:tabs>
        <w:ind w:left="0" w:firstLine="709"/>
        <w:jc w:val="both"/>
        <w:rPr>
          <w:color w:val="000000"/>
        </w:rPr>
      </w:pPr>
      <w:r>
        <w:rPr>
          <w:color w:val="000000"/>
        </w:rPr>
        <w:t>выполнять несложные преобразования дробно-линейных выражений и выражений с квадратными корнями.</w:t>
      </w:r>
    </w:p>
    <w:p w:rsidR="00D849C4" w:rsidRDefault="00157AA9">
      <w:pPr>
        <w:tabs>
          <w:tab w:val="left" w:pos="1134"/>
        </w:tabs>
        <w:rPr>
          <w:b/>
          <w:color w:val="000000"/>
        </w:rPr>
      </w:pPr>
      <w:r>
        <w:rPr>
          <w:b/>
          <w:color w:val="000000"/>
        </w:rPr>
        <w:t>В повседневной жизни и при изучении других предметов:</w:t>
      </w:r>
    </w:p>
    <w:p w:rsidR="00D849C4" w:rsidRDefault="00157AA9">
      <w:pPr>
        <w:numPr>
          <w:ilvl w:val="0"/>
          <w:numId w:val="68"/>
        </w:numPr>
        <w:pBdr>
          <w:top w:val="nil"/>
          <w:left w:val="nil"/>
          <w:bottom w:val="nil"/>
          <w:right w:val="nil"/>
          <w:between w:val="nil"/>
        </w:pBdr>
        <w:tabs>
          <w:tab w:val="left" w:pos="1134"/>
        </w:tabs>
        <w:ind w:left="0" w:firstLine="709"/>
        <w:jc w:val="both"/>
        <w:rPr>
          <w:color w:val="000000"/>
        </w:rPr>
      </w:pPr>
      <w:r>
        <w:rPr>
          <w:color w:val="000000"/>
        </w:rPr>
        <w:lastRenderedPageBreak/>
        <w:t xml:space="preserve">понимать смысл записи числа в стандартном виде; </w:t>
      </w:r>
    </w:p>
    <w:p w:rsidR="00D849C4" w:rsidRDefault="00157AA9">
      <w:pPr>
        <w:numPr>
          <w:ilvl w:val="0"/>
          <w:numId w:val="68"/>
        </w:numPr>
        <w:pBdr>
          <w:top w:val="nil"/>
          <w:left w:val="nil"/>
          <w:bottom w:val="nil"/>
          <w:right w:val="nil"/>
          <w:between w:val="nil"/>
        </w:pBdr>
        <w:tabs>
          <w:tab w:val="left" w:pos="1134"/>
        </w:tabs>
        <w:ind w:left="0" w:firstLine="709"/>
        <w:jc w:val="both"/>
        <w:rPr>
          <w:color w:val="000000"/>
        </w:rPr>
      </w:pPr>
      <w:r>
        <w:rPr>
          <w:color w:val="000000"/>
        </w:rPr>
        <w:t>оперировать на базовом уровне понятием «стандартная запись числа».</w:t>
      </w:r>
    </w:p>
    <w:p w:rsidR="00D849C4" w:rsidRDefault="00157AA9">
      <w:pPr>
        <w:rPr>
          <w:b/>
          <w:color w:val="000000"/>
        </w:rPr>
      </w:pPr>
      <w:r>
        <w:rPr>
          <w:b/>
          <w:color w:val="000000"/>
        </w:rPr>
        <w:t>Уравнения и неравенства</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проверять справедливость числовых равенств и неравенств;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решать линейные неравенства и несложные неравенства, сводящиеся к линейным;</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решать системы несложных линейных уравнений, неравенств;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проверять, является ли данное число решением уравнения (неравенства);</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решать квадратные уравнения по формуле корней квадратного уравнения;</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изображать решения неравенств и их систем на числовой прямой.</w:t>
      </w:r>
    </w:p>
    <w:p w:rsidR="00D849C4" w:rsidRDefault="00157AA9">
      <w:pPr>
        <w:tabs>
          <w:tab w:val="left" w:pos="1134"/>
        </w:tabs>
        <w:rPr>
          <w:b/>
          <w:color w:val="000000"/>
        </w:rPr>
      </w:pPr>
      <w:r>
        <w:rPr>
          <w:b/>
          <w:color w:val="000000"/>
        </w:rPr>
        <w:t>В повседневной жизни и при изучении других предметов:</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составлять и решать линейные уравнения при решении задач, возникающих в других учебных предметах.</w:t>
      </w:r>
    </w:p>
    <w:p w:rsidR="00D849C4" w:rsidRDefault="00157AA9">
      <w:pPr>
        <w:rPr>
          <w:b/>
          <w:color w:val="000000"/>
        </w:rPr>
      </w:pPr>
      <w:r>
        <w:rPr>
          <w:b/>
          <w:color w:val="000000"/>
        </w:rPr>
        <w:t>Функции</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 xml:space="preserve">Находить значение функции по заданному значению аргумента; </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находить значение аргумента по заданному значению функции в несложных ситуациях;</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определять положение точки по её координатам, координаты точки по её положению на координатной плоскости;</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строить график линейной функции;</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проверять, является ли данный график графиком заданной функции (линейной, квадратичной, обратной пропорциональности);</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определять приближённые значения координат точки пересечения графиков функций;</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оперировать на базовом уровне понятиями: последовательность, арифметическая прогрессия, геометрическая прогрессия;</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решать задачи на прогрессии, в которых ответ может быть получен непосредственным подсчётом без применения формул.</w:t>
      </w:r>
    </w:p>
    <w:p w:rsidR="00D849C4" w:rsidRDefault="00157AA9">
      <w:pPr>
        <w:tabs>
          <w:tab w:val="left" w:pos="1134"/>
        </w:tabs>
        <w:rPr>
          <w:b/>
          <w:color w:val="000000"/>
        </w:rPr>
      </w:pPr>
      <w:r>
        <w:rPr>
          <w:b/>
          <w:color w:val="000000"/>
        </w:rPr>
        <w:t>В повседневной жизни и при изучении других предметов: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использовать свойства линейной функции и ее график при решении задач из других учебных предметов.</w:t>
      </w:r>
    </w:p>
    <w:p w:rsidR="00D849C4" w:rsidRDefault="00157AA9">
      <w:pPr>
        <w:rPr>
          <w:b/>
          <w:color w:val="000000"/>
        </w:rPr>
      </w:pPr>
      <w:r>
        <w:rPr>
          <w:b/>
          <w:color w:val="000000"/>
        </w:rPr>
        <w:t xml:space="preserve">Статистика и теория вероятностей </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Иметь представление о статистических характеристиках, вероятности случайного события, комбинаторных задачах;</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решать простейшие комбинаторные задачи методом прямого и организованного перебора;</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представлять данные в виде таблиц, диаграмм, графиков;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читать информацию, представленную в виде таблицы, диаграммы, графика;</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определять основные статистические характеристики числовых наборов;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оценивать вероятность события в простейших случаях;</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иметь представление о роли закона больших чисел в массовых явлениях.</w:t>
      </w:r>
    </w:p>
    <w:p w:rsidR="00D849C4" w:rsidRDefault="00157AA9">
      <w:pPr>
        <w:tabs>
          <w:tab w:val="left" w:pos="1134"/>
        </w:tabs>
        <w:rPr>
          <w:b/>
          <w:color w:val="000000"/>
        </w:rPr>
      </w:pPr>
      <w:r>
        <w:rPr>
          <w:b/>
          <w:color w:val="000000"/>
        </w:rPr>
        <w:t>В повседневной жизни и при изучении других предметов:</w:t>
      </w:r>
    </w:p>
    <w:p w:rsidR="00D849C4" w:rsidRDefault="00157AA9">
      <w:pPr>
        <w:numPr>
          <w:ilvl w:val="0"/>
          <w:numId w:val="62"/>
        </w:numPr>
        <w:pBdr>
          <w:top w:val="nil"/>
          <w:left w:val="nil"/>
          <w:bottom w:val="nil"/>
          <w:right w:val="nil"/>
          <w:between w:val="nil"/>
        </w:pBdr>
        <w:tabs>
          <w:tab w:val="left" w:pos="1134"/>
        </w:tabs>
        <w:ind w:left="0" w:firstLine="709"/>
        <w:jc w:val="both"/>
        <w:rPr>
          <w:color w:val="000000"/>
        </w:rPr>
      </w:pPr>
      <w:r>
        <w:rPr>
          <w:color w:val="000000"/>
        </w:rPr>
        <w:t>оценивать количество возможных вариантов методом перебора;</w:t>
      </w:r>
    </w:p>
    <w:p w:rsidR="00D849C4" w:rsidRDefault="00157AA9">
      <w:pPr>
        <w:numPr>
          <w:ilvl w:val="0"/>
          <w:numId w:val="62"/>
        </w:numPr>
        <w:pBdr>
          <w:top w:val="nil"/>
          <w:left w:val="nil"/>
          <w:bottom w:val="nil"/>
          <w:right w:val="nil"/>
          <w:between w:val="nil"/>
        </w:pBdr>
        <w:tabs>
          <w:tab w:val="left" w:pos="1134"/>
        </w:tabs>
        <w:ind w:left="0" w:firstLine="709"/>
        <w:jc w:val="both"/>
        <w:rPr>
          <w:color w:val="000000"/>
        </w:rPr>
      </w:pPr>
      <w:r>
        <w:rPr>
          <w:color w:val="000000"/>
        </w:rPr>
        <w:t>иметь представление о роли практически достоверных и маловероятных событий;</w:t>
      </w:r>
    </w:p>
    <w:p w:rsidR="00D849C4" w:rsidRDefault="00157AA9">
      <w:pPr>
        <w:numPr>
          <w:ilvl w:val="0"/>
          <w:numId w:val="62"/>
        </w:numPr>
        <w:pBdr>
          <w:top w:val="nil"/>
          <w:left w:val="nil"/>
          <w:bottom w:val="nil"/>
          <w:right w:val="nil"/>
          <w:between w:val="nil"/>
        </w:pBdr>
        <w:tabs>
          <w:tab w:val="left" w:pos="1134"/>
        </w:tabs>
        <w:ind w:left="0" w:firstLine="709"/>
        <w:jc w:val="both"/>
        <w:rPr>
          <w:color w:val="000000"/>
        </w:rPr>
      </w:pPr>
      <w:r>
        <w:rPr>
          <w:color w:val="000000"/>
        </w:rPr>
        <w:lastRenderedPageBreak/>
        <w:t xml:space="preserve">сравнивать основные статистические характеристики, полученные в процессе решения прикладной задачи, изучения реального явления; </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оценивать вероятность реальных событий и явлений в несложных ситуациях.</w:t>
      </w:r>
    </w:p>
    <w:p w:rsidR="00D849C4" w:rsidRDefault="00157AA9">
      <w:pPr>
        <w:rPr>
          <w:b/>
          <w:color w:val="000000"/>
        </w:rPr>
      </w:pPr>
      <w:r>
        <w:rPr>
          <w:b/>
          <w:color w:val="000000"/>
        </w:rPr>
        <w:t>Текстовые задачи</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Решать несложные сюжетные задачи разных типов на все арифметические действия;</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осуществлять способ поиска решения задачи, в котором рассуждение строится от условия к требованию или от требования к условию;</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 xml:space="preserve">составлять план решения задачи; </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выделять этапы решения задачи;</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интерпретировать вычислительные результаты в задаче, исследовать полученное решение задачи;</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знать различие скоростей объекта в стоячей воде, против течения и по течению реки;</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решать задачи на нахождение части числа и числа по его части;</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решать задачи разных типов (на работу, на покупки, на движение), связывающих три величины, выделять эти величины и отношения между ними;</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находить процент от числа, число по проценту от него, находить процентное снижение или процентное повышение величины;</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решать несложные логические задачи методом рассуждений.</w:t>
      </w:r>
    </w:p>
    <w:p w:rsidR="00D849C4" w:rsidRDefault="00157AA9">
      <w:pPr>
        <w:tabs>
          <w:tab w:val="left" w:pos="1134"/>
        </w:tabs>
        <w:rPr>
          <w:b/>
          <w:color w:val="000000"/>
        </w:rPr>
      </w:pPr>
      <w:r>
        <w:rPr>
          <w:b/>
          <w:color w:val="000000"/>
        </w:rPr>
        <w:t>В повседневной жизни и при изучении других предметов:</w:t>
      </w:r>
    </w:p>
    <w:p w:rsidR="00D849C4" w:rsidRDefault="00157AA9">
      <w:pPr>
        <w:numPr>
          <w:ilvl w:val="0"/>
          <w:numId w:val="59"/>
        </w:numPr>
        <w:tabs>
          <w:tab w:val="left" w:pos="1134"/>
        </w:tabs>
        <w:ind w:left="0" w:firstLine="709"/>
        <w:jc w:val="both"/>
        <w:rPr>
          <w:color w:val="000000"/>
        </w:rPr>
      </w:pPr>
      <w:r>
        <w:rPr>
          <w:color w:val="000000"/>
        </w:rPr>
        <w:t>выдвигать гипотезы о возможных предельных значениях искомых в задаче величин (делать прикидку).</w:t>
      </w:r>
    </w:p>
    <w:p w:rsidR="00D849C4" w:rsidRDefault="00157AA9">
      <w:pPr>
        <w:rPr>
          <w:b/>
          <w:color w:val="000000"/>
        </w:rPr>
      </w:pPr>
      <w:r>
        <w:rPr>
          <w:b/>
          <w:color w:val="000000"/>
        </w:rPr>
        <w:t>Геометрические фигуры</w:t>
      </w:r>
    </w:p>
    <w:p w:rsidR="00D849C4" w:rsidRDefault="00157AA9">
      <w:pPr>
        <w:numPr>
          <w:ilvl w:val="0"/>
          <w:numId w:val="58"/>
        </w:numPr>
        <w:pBdr>
          <w:top w:val="nil"/>
          <w:left w:val="nil"/>
          <w:bottom w:val="nil"/>
          <w:right w:val="nil"/>
          <w:between w:val="nil"/>
        </w:pBdr>
        <w:tabs>
          <w:tab w:val="left" w:pos="1134"/>
        </w:tabs>
        <w:ind w:left="0" w:firstLine="709"/>
        <w:jc w:val="both"/>
        <w:rPr>
          <w:color w:val="000000"/>
        </w:rPr>
      </w:pPr>
      <w:r>
        <w:rPr>
          <w:color w:val="000000"/>
        </w:rPr>
        <w:t>Оперировать на базовом уровне понятиями геометрических фигур;</w:t>
      </w:r>
    </w:p>
    <w:p w:rsidR="00D849C4" w:rsidRDefault="00157AA9">
      <w:pPr>
        <w:numPr>
          <w:ilvl w:val="0"/>
          <w:numId w:val="58"/>
        </w:numPr>
        <w:pBdr>
          <w:top w:val="nil"/>
          <w:left w:val="nil"/>
          <w:bottom w:val="nil"/>
          <w:right w:val="nil"/>
          <w:between w:val="nil"/>
        </w:pBdr>
        <w:tabs>
          <w:tab w:val="left" w:pos="1134"/>
        </w:tabs>
        <w:ind w:left="0" w:firstLine="709"/>
        <w:jc w:val="both"/>
        <w:rPr>
          <w:color w:val="000000"/>
        </w:rPr>
      </w:pPr>
      <w:r>
        <w:rPr>
          <w:color w:val="000000"/>
        </w:rPr>
        <w:t>извлекать информацию о геометрических фигурах, представленную на чертежах в явном виде;</w:t>
      </w:r>
    </w:p>
    <w:p w:rsidR="00D849C4" w:rsidRDefault="00157AA9">
      <w:pPr>
        <w:numPr>
          <w:ilvl w:val="0"/>
          <w:numId w:val="58"/>
        </w:numPr>
        <w:pBdr>
          <w:top w:val="nil"/>
          <w:left w:val="nil"/>
          <w:bottom w:val="nil"/>
          <w:right w:val="nil"/>
          <w:between w:val="nil"/>
        </w:pBdr>
        <w:tabs>
          <w:tab w:val="left" w:pos="1134"/>
        </w:tabs>
        <w:ind w:left="0" w:firstLine="709"/>
        <w:jc w:val="both"/>
        <w:rPr>
          <w:color w:val="000000"/>
        </w:rPr>
      </w:pPr>
      <w:r>
        <w:rPr>
          <w:color w:val="000000"/>
        </w:rPr>
        <w:t>применять для решения задач геометрические факты, если условия их применения заданы в явной форме;</w:t>
      </w:r>
    </w:p>
    <w:p w:rsidR="00D849C4" w:rsidRDefault="00157AA9">
      <w:pPr>
        <w:numPr>
          <w:ilvl w:val="0"/>
          <w:numId w:val="58"/>
        </w:numPr>
        <w:pBdr>
          <w:top w:val="nil"/>
          <w:left w:val="nil"/>
          <w:bottom w:val="nil"/>
          <w:right w:val="nil"/>
          <w:between w:val="nil"/>
        </w:pBdr>
        <w:tabs>
          <w:tab w:val="left" w:pos="1134"/>
        </w:tabs>
        <w:ind w:left="0" w:firstLine="709"/>
        <w:jc w:val="both"/>
        <w:rPr>
          <w:color w:val="000000"/>
        </w:rPr>
      </w:pPr>
      <w:r>
        <w:rPr>
          <w:color w:val="000000"/>
        </w:rPr>
        <w:t xml:space="preserve">решать задачи на нахождение геометрических величин по образцам или алгоритмам. </w:t>
      </w:r>
    </w:p>
    <w:p w:rsidR="00D849C4" w:rsidRDefault="00157AA9">
      <w:pPr>
        <w:pBdr>
          <w:top w:val="nil"/>
          <w:left w:val="nil"/>
          <w:bottom w:val="nil"/>
          <w:right w:val="nil"/>
          <w:between w:val="nil"/>
        </w:pBdr>
        <w:tabs>
          <w:tab w:val="left" w:pos="1134"/>
        </w:tabs>
        <w:ind w:left="720" w:hanging="360"/>
        <w:jc w:val="both"/>
        <w:rPr>
          <w:b/>
          <w:color w:val="000000"/>
        </w:rPr>
      </w:pPr>
      <w:r>
        <w:rPr>
          <w:b/>
          <w:color w:val="000000"/>
        </w:rPr>
        <w:t>В повседневной жизни и при изучении других предметов:</w:t>
      </w:r>
    </w:p>
    <w:p w:rsidR="00D849C4" w:rsidRDefault="00157AA9">
      <w:pPr>
        <w:numPr>
          <w:ilvl w:val="0"/>
          <w:numId w:val="57"/>
        </w:numPr>
        <w:tabs>
          <w:tab w:val="left" w:pos="1134"/>
        </w:tabs>
        <w:ind w:left="0" w:firstLine="709"/>
        <w:jc w:val="both"/>
        <w:rPr>
          <w:color w:val="000000"/>
        </w:rPr>
      </w:pPr>
      <w:r>
        <w:rPr>
          <w:color w:val="000000"/>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D849C4" w:rsidRDefault="00157AA9">
      <w:pPr>
        <w:rPr>
          <w:b/>
          <w:color w:val="000000"/>
        </w:rPr>
      </w:pPr>
      <w:r>
        <w:rPr>
          <w:b/>
          <w:color w:val="000000"/>
        </w:rPr>
        <w:t>Отношения</w:t>
      </w:r>
    </w:p>
    <w:p w:rsidR="00D849C4" w:rsidRDefault="00157AA9">
      <w:pPr>
        <w:numPr>
          <w:ilvl w:val="0"/>
          <w:numId w:val="67"/>
        </w:numPr>
        <w:tabs>
          <w:tab w:val="left" w:pos="34"/>
          <w:tab w:val="left" w:pos="1134"/>
        </w:tabs>
        <w:ind w:left="0" w:firstLine="709"/>
        <w:jc w:val="both"/>
        <w:rPr>
          <w:color w:val="000000"/>
        </w:rPr>
      </w:pPr>
      <w:r>
        <w:rPr>
          <w:color w:val="000000"/>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D849C4" w:rsidRDefault="00157AA9">
      <w:pPr>
        <w:pBdr>
          <w:top w:val="nil"/>
          <w:left w:val="nil"/>
          <w:bottom w:val="nil"/>
          <w:right w:val="nil"/>
          <w:between w:val="nil"/>
        </w:pBdr>
        <w:tabs>
          <w:tab w:val="left" w:pos="1134"/>
        </w:tabs>
        <w:ind w:left="720" w:hanging="360"/>
        <w:jc w:val="both"/>
        <w:rPr>
          <w:b/>
          <w:color w:val="000000"/>
        </w:rPr>
      </w:pPr>
      <w:r>
        <w:rPr>
          <w:b/>
          <w:color w:val="000000"/>
        </w:rPr>
        <w:t xml:space="preserve">В повседневной жизни и при изучении других предметов: </w:t>
      </w:r>
    </w:p>
    <w:p w:rsidR="00D849C4" w:rsidRDefault="00157AA9">
      <w:pPr>
        <w:numPr>
          <w:ilvl w:val="0"/>
          <w:numId w:val="67"/>
        </w:numPr>
        <w:pBdr>
          <w:top w:val="nil"/>
          <w:left w:val="nil"/>
          <w:bottom w:val="nil"/>
          <w:right w:val="nil"/>
          <w:between w:val="nil"/>
        </w:pBdr>
        <w:tabs>
          <w:tab w:val="left" w:pos="34"/>
          <w:tab w:val="left" w:pos="1134"/>
        </w:tabs>
        <w:ind w:left="0" w:firstLine="709"/>
        <w:jc w:val="both"/>
        <w:rPr>
          <w:color w:val="000000"/>
        </w:rPr>
      </w:pPr>
      <w:r>
        <w:rPr>
          <w:color w:val="000000"/>
        </w:rPr>
        <w:t>использовать отношения для решения простейших задач, возникающих в реальной жизни.</w:t>
      </w:r>
    </w:p>
    <w:p w:rsidR="00D849C4" w:rsidRDefault="00157AA9">
      <w:pPr>
        <w:rPr>
          <w:b/>
          <w:color w:val="000000"/>
        </w:rPr>
      </w:pPr>
      <w:r>
        <w:rPr>
          <w:b/>
          <w:color w:val="000000"/>
        </w:rPr>
        <w:t>Измерения и вычисления</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Выполнять измерение длин, расстояний, величин углов, с помощью инструментов для измерений длин и углов;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применять теорему Пифагора, базовые тригонометрические соотношения для вычисления длин, расстояний, площадей в простейших случаях.</w:t>
      </w:r>
    </w:p>
    <w:p w:rsidR="00D849C4" w:rsidRDefault="00157AA9">
      <w:pPr>
        <w:tabs>
          <w:tab w:val="left" w:pos="1134"/>
        </w:tabs>
        <w:rPr>
          <w:b/>
          <w:color w:val="000000"/>
        </w:rPr>
      </w:pPr>
      <w:r>
        <w:rPr>
          <w:b/>
          <w:color w:val="000000"/>
        </w:rPr>
        <w:t>В повседневной жизни и при изучении других предметов:</w:t>
      </w:r>
    </w:p>
    <w:p w:rsidR="00D849C4" w:rsidRDefault="00157AA9">
      <w:pPr>
        <w:numPr>
          <w:ilvl w:val="0"/>
          <w:numId w:val="55"/>
        </w:numPr>
        <w:pBdr>
          <w:top w:val="nil"/>
          <w:left w:val="nil"/>
          <w:bottom w:val="nil"/>
          <w:right w:val="nil"/>
          <w:between w:val="nil"/>
        </w:pBdr>
        <w:tabs>
          <w:tab w:val="left" w:pos="1134"/>
        </w:tabs>
        <w:ind w:left="0" w:firstLine="709"/>
        <w:jc w:val="both"/>
        <w:rPr>
          <w:color w:val="000000"/>
        </w:rPr>
      </w:pPr>
      <w:r>
        <w:rPr>
          <w:color w:val="000000"/>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D849C4" w:rsidRDefault="00157AA9">
      <w:pPr>
        <w:rPr>
          <w:b/>
          <w:color w:val="000000"/>
        </w:rPr>
      </w:pPr>
      <w:r>
        <w:rPr>
          <w:b/>
          <w:color w:val="000000"/>
        </w:rPr>
        <w:lastRenderedPageBreak/>
        <w:t>Геометрические построения</w:t>
      </w:r>
    </w:p>
    <w:p w:rsidR="00D849C4" w:rsidRDefault="00157AA9">
      <w:pPr>
        <w:numPr>
          <w:ilvl w:val="0"/>
          <w:numId w:val="54"/>
        </w:numPr>
        <w:tabs>
          <w:tab w:val="left" w:pos="0"/>
          <w:tab w:val="left" w:pos="1134"/>
        </w:tabs>
        <w:ind w:left="0" w:firstLine="709"/>
        <w:jc w:val="both"/>
        <w:rPr>
          <w:color w:val="000000"/>
        </w:rPr>
      </w:pPr>
      <w:r>
        <w:rPr>
          <w:color w:val="000000"/>
        </w:rPr>
        <w:t>Изображать типовые плоские фигуры и фигуры в пространстве от руки и с помощью инструментов.</w:t>
      </w:r>
    </w:p>
    <w:p w:rsidR="00D849C4" w:rsidRDefault="00157AA9">
      <w:pPr>
        <w:pBdr>
          <w:top w:val="nil"/>
          <w:left w:val="nil"/>
          <w:bottom w:val="nil"/>
          <w:right w:val="nil"/>
          <w:between w:val="nil"/>
        </w:pBdr>
        <w:tabs>
          <w:tab w:val="left" w:pos="1134"/>
        </w:tabs>
        <w:ind w:left="720" w:hanging="360"/>
        <w:jc w:val="both"/>
        <w:rPr>
          <w:b/>
          <w:color w:val="000000"/>
        </w:rPr>
      </w:pPr>
      <w:r>
        <w:rPr>
          <w:b/>
          <w:color w:val="000000"/>
        </w:rPr>
        <w:t>В повседневной жизни и при изучении других предметов:</w:t>
      </w:r>
    </w:p>
    <w:p w:rsidR="00D849C4" w:rsidRDefault="00157AA9">
      <w:pPr>
        <w:numPr>
          <w:ilvl w:val="0"/>
          <w:numId w:val="54"/>
        </w:numPr>
        <w:tabs>
          <w:tab w:val="left" w:pos="0"/>
          <w:tab w:val="left" w:pos="1134"/>
        </w:tabs>
        <w:ind w:left="0" w:firstLine="709"/>
        <w:jc w:val="both"/>
        <w:rPr>
          <w:color w:val="000000"/>
        </w:rPr>
      </w:pPr>
      <w:r>
        <w:rPr>
          <w:color w:val="000000"/>
        </w:rPr>
        <w:t>выполнять простейшие построения на местности, необходимые в реальной жизни.</w:t>
      </w:r>
    </w:p>
    <w:p w:rsidR="00D849C4" w:rsidRDefault="00157AA9">
      <w:pPr>
        <w:rPr>
          <w:b/>
          <w:color w:val="000000"/>
        </w:rPr>
      </w:pPr>
      <w:r>
        <w:rPr>
          <w:b/>
          <w:color w:val="000000"/>
        </w:rPr>
        <w:t>Геометрические преобразования</w:t>
      </w:r>
    </w:p>
    <w:p w:rsidR="00D849C4" w:rsidRDefault="00157AA9">
      <w:pPr>
        <w:numPr>
          <w:ilvl w:val="0"/>
          <w:numId w:val="63"/>
        </w:numPr>
        <w:pBdr>
          <w:top w:val="nil"/>
          <w:left w:val="nil"/>
          <w:bottom w:val="nil"/>
          <w:right w:val="nil"/>
          <w:between w:val="nil"/>
        </w:pBdr>
        <w:tabs>
          <w:tab w:val="left" w:pos="1134"/>
        </w:tabs>
        <w:ind w:left="0" w:firstLine="709"/>
        <w:jc w:val="both"/>
        <w:rPr>
          <w:color w:val="000000"/>
        </w:rPr>
      </w:pPr>
      <w:r>
        <w:rPr>
          <w:color w:val="000000"/>
        </w:rPr>
        <w:t>Строить фигуру, симметричную данной фигуре относительно оси и точки.</w:t>
      </w:r>
    </w:p>
    <w:p w:rsidR="00D849C4" w:rsidRDefault="00157AA9">
      <w:pPr>
        <w:tabs>
          <w:tab w:val="left" w:pos="1134"/>
        </w:tabs>
        <w:rPr>
          <w:b/>
          <w:color w:val="000000"/>
        </w:rPr>
      </w:pPr>
      <w:r>
        <w:rPr>
          <w:b/>
          <w:color w:val="000000"/>
        </w:rPr>
        <w:t>В повседневной жизни и при изучении других предметов:</w:t>
      </w:r>
    </w:p>
    <w:p w:rsidR="00D849C4" w:rsidRDefault="00157AA9">
      <w:pPr>
        <w:numPr>
          <w:ilvl w:val="0"/>
          <w:numId w:val="63"/>
        </w:numPr>
        <w:pBdr>
          <w:top w:val="nil"/>
          <w:left w:val="nil"/>
          <w:bottom w:val="nil"/>
          <w:right w:val="nil"/>
          <w:between w:val="nil"/>
        </w:pBdr>
        <w:tabs>
          <w:tab w:val="left" w:pos="1134"/>
        </w:tabs>
        <w:ind w:left="0" w:firstLine="709"/>
        <w:jc w:val="both"/>
        <w:rPr>
          <w:color w:val="000000"/>
        </w:rPr>
      </w:pPr>
      <w:r>
        <w:rPr>
          <w:color w:val="000000"/>
        </w:rPr>
        <w:t>распознавать движение объектов в окружающем мире;</w:t>
      </w:r>
    </w:p>
    <w:p w:rsidR="00D849C4" w:rsidRDefault="00157AA9">
      <w:pPr>
        <w:numPr>
          <w:ilvl w:val="0"/>
          <w:numId w:val="63"/>
        </w:numPr>
        <w:pBdr>
          <w:top w:val="nil"/>
          <w:left w:val="nil"/>
          <w:bottom w:val="nil"/>
          <w:right w:val="nil"/>
          <w:between w:val="nil"/>
        </w:pBdr>
        <w:tabs>
          <w:tab w:val="left" w:pos="1134"/>
        </w:tabs>
        <w:ind w:left="0" w:firstLine="709"/>
        <w:jc w:val="both"/>
        <w:rPr>
          <w:color w:val="000000"/>
        </w:rPr>
      </w:pPr>
      <w:r>
        <w:rPr>
          <w:color w:val="000000"/>
        </w:rPr>
        <w:t>распознавать симметричные фигуры в окружающем мире.</w:t>
      </w:r>
    </w:p>
    <w:p w:rsidR="00D849C4" w:rsidRDefault="00157AA9">
      <w:pPr>
        <w:rPr>
          <w:b/>
          <w:color w:val="000000"/>
        </w:rPr>
      </w:pPr>
      <w:r>
        <w:rPr>
          <w:b/>
          <w:color w:val="000000"/>
        </w:rPr>
        <w:t>Векторы и координаты на плоскости</w:t>
      </w:r>
    </w:p>
    <w:p w:rsidR="00D849C4" w:rsidRDefault="00157AA9">
      <w:pPr>
        <w:numPr>
          <w:ilvl w:val="0"/>
          <w:numId w:val="64"/>
        </w:numPr>
        <w:pBdr>
          <w:top w:val="nil"/>
          <w:left w:val="nil"/>
          <w:bottom w:val="nil"/>
          <w:right w:val="nil"/>
          <w:between w:val="nil"/>
        </w:pBdr>
        <w:tabs>
          <w:tab w:val="left" w:pos="1134"/>
        </w:tabs>
        <w:ind w:left="0" w:firstLine="709"/>
        <w:jc w:val="both"/>
        <w:rPr>
          <w:color w:val="000000"/>
        </w:rPr>
      </w:pPr>
      <w:r>
        <w:rPr>
          <w:color w:val="000000"/>
        </w:rPr>
        <w:t>Оперировать на базовом уровне понятиями вектор, сумма векторов, произведение вектора на число, координаты на плоскости;</w:t>
      </w:r>
    </w:p>
    <w:p w:rsidR="00D849C4" w:rsidRDefault="00157AA9">
      <w:pPr>
        <w:numPr>
          <w:ilvl w:val="0"/>
          <w:numId w:val="64"/>
        </w:numPr>
        <w:pBdr>
          <w:top w:val="nil"/>
          <w:left w:val="nil"/>
          <w:bottom w:val="nil"/>
          <w:right w:val="nil"/>
          <w:between w:val="nil"/>
        </w:pBdr>
        <w:tabs>
          <w:tab w:val="left" w:pos="1134"/>
        </w:tabs>
        <w:ind w:left="0" w:firstLine="709"/>
        <w:jc w:val="both"/>
        <w:rPr>
          <w:color w:val="000000"/>
        </w:rPr>
      </w:pPr>
      <w:r>
        <w:rPr>
          <w:color w:val="000000"/>
        </w:rPr>
        <w:t>определять приближённо координаты точки по её изображению на координатной плоскости.</w:t>
      </w:r>
    </w:p>
    <w:p w:rsidR="00D849C4" w:rsidRDefault="00157AA9">
      <w:pPr>
        <w:pBdr>
          <w:top w:val="nil"/>
          <w:left w:val="nil"/>
          <w:bottom w:val="nil"/>
          <w:right w:val="nil"/>
          <w:between w:val="nil"/>
        </w:pBdr>
        <w:tabs>
          <w:tab w:val="left" w:pos="1134"/>
        </w:tabs>
        <w:ind w:left="720" w:hanging="360"/>
        <w:jc w:val="both"/>
        <w:rPr>
          <w:b/>
          <w:color w:val="000000"/>
        </w:rPr>
      </w:pPr>
      <w:r>
        <w:rPr>
          <w:b/>
          <w:color w:val="000000"/>
        </w:rPr>
        <w:t xml:space="preserve">В повседневной жизни и при изучении других предметов: </w:t>
      </w:r>
    </w:p>
    <w:p w:rsidR="00D849C4" w:rsidRDefault="00157AA9">
      <w:pPr>
        <w:numPr>
          <w:ilvl w:val="0"/>
          <w:numId w:val="64"/>
        </w:numPr>
        <w:pBdr>
          <w:top w:val="nil"/>
          <w:left w:val="nil"/>
          <w:bottom w:val="nil"/>
          <w:right w:val="nil"/>
          <w:between w:val="nil"/>
        </w:pBdr>
        <w:tabs>
          <w:tab w:val="left" w:pos="1134"/>
        </w:tabs>
        <w:ind w:left="0" w:firstLine="709"/>
        <w:jc w:val="both"/>
        <w:rPr>
          <w:color w:val="000000"/>
        </w:rPr>
      </w:pPr>
      <w:r>
        <w:rPr>
          <w:color w:val="000000"/>
        </w:rPr>
        <w:t>использовать векторы для решения простейших задач на определение скорости относительного движения.</w:t>
      </w:r>
    </w:p>
    <w:p w:rsidR="00D849C4" w:rsidRDefault="00157AA9">
      <w:pPr>
        <w:rPr>
          <w:b/>
          <w:color w:val="000000"/>
        </w:rPr>
      </w:pPr>
      <w:r>
        <w:rPr>
          <w:b/>
          <w:color w:val="000000"/>
        </w:rPr>
        <w:t>История математики</w:t>
      </w:r>
    </w:p>
    <w:p w:rsidR="00D849C4" w:rsidRDefault="00157AA9">
      <w:pPr>
        <w:numPr>
          <w:ilvl w:val="0"/>
          <w:numId w:val="60"/>
        </w:numPr>
        <w:tabs>
          <w:tab w:val="left" w:pos="34"/>
          <w:tab w:val="left" w:pos="1134"/>
        </w:tabs>
        <w:ind w:left="0" w:firstLine="709"/>
        <w:jc w:val="both"/>
        <w:rPr>
          <w:color w:val="000000"/>
        </w:rPr>
      </w:pPr>
      <w:r>
        <w:rPr>
          <w:color w:val="000000"/>
        </w:rPr>
        <w:t>Описывать отдельные выдающиеся результаты, полученные в ходе развития математики как науки;</w:t>
      </w:r>
    </w:p>
    <w:p w:rsidR="00D849C4" w:rsidRDefault="00157AA9">
      <w:pPr>
        <w:numPr>
          <w:ilvl w:val="0"/>
          <w:numId w:val="60"/>
        </w:numPr>
        <w:tabs>
          <w:tab w:val="left" w:pos="34"/>
          <w:tab w:val="left" w:pos="1134"/>
        </w:tabs>
        <w:ind w:left="0" w:firstLine="709"/>
        <w:jc w:val="both"/>
        <w:rPr>
          <w:color w:val="000000"/>
        </w:rPr>
      </w:pPr>
      <w:r>
        <w:rPr>
          <w:color w:val="000000"/>
        </w:rPr>
        <w:t>знать примеры математических открытий и их авторов, в связи с отечественной и всемирной историей;</w:t>
      </w:r>
    </w:p>
    <w:p w:rsidR="00D849C4" w:rsidRDefault="00157AA9">
      <w:pPr>
        <w:numPr>
          <w:ilvl w:val="0"/>
          <w:numId w:val="60"/>
        </w:numPr>
        <w:tabs>
          <w:tab w:val="left" w:pos="34"/>
          <w:tab w:val="left" w:pos="1134"/>
        </w:tabs>
        <w:ind w:left="0" w:firstLine="709"/>
        <w:jc w:val="both"/>
        <w:rPr>
          <w:color w:val="000000"/>
        </w:rPr>
      </w:pPr>
      <w:r>
        <w:rPr>
          <w:color w:val="000000"/>
        </w:rPr>
        <w:t>понимать роль математики в развитии России.</w:t>
      </w:r>
    </w:p>
    <w:p w:rsidR="00D849C4" w:rsidRDefault="00157AA9">
      <w:pPr>
        <w:rPr>
          <w:b/>
          <w:color w:val="000000"/>
        </w:rPr>
      </w:pPr>
      <w:r>
        <w:rPr>
          <w:b/>
          <w:color w:val="000000"/>
        </w:rPr>
        <w:t xml:space="preserve">Методы математики </w:t>
      </w:r>
    </w:p>
    <w:p w:rsidR="00D849C4" w:rsidRDefault="00157AA9">
      <w:pPr>
        <w:numPr>
          <w:ilvl w:val="0"/>
          <w:numId w:val="60"/>
        </w:numPr>
        <w:tabs>
          <w:tab w:val="left" w:pos="34"/>
          <w:tab w:val="left" w:pos="1134"/>
        </w:tabs>
        <w:ind w:left="0" w:firstLine="709"/>
        <w:jc w:val="both"/>
        <w:rPr>
          <w:color w:val="000000"/>
        </w:rPr>
      </w:pPr>
      <w:r>
        <w:rPr>
          <w:color w:val="000000"/>
        </w:rPr>
        <w:t>Выбирать подходящий изученный метод для решения изученных типов математических задач;</w:t>
      </w:r>
    </w:p>
    <w:p w:rsidR="00D849C4" w:rsidRDefault="00157AA9">
      <w:pPr>
        <w:numPr>
          <w:ilvl w:val="0"/>
          <w:numId w:val="60"/>
        </w:numPr>
        <w:tabs>
          <w:tab w:val="left" w:pos="34"/>
          <w:tab w:val="left" w:pos="1134"/>
        </w:tabs>
        <w:ind w:left="0" w:firstLine="709"/>
        <w:jc w:val="both"/>
        <w:rPr>
          <w:color w:val="000000"/>
        </w:rPr>
      </w:pPr>
      <w:r>
        <w:rPr>
          <w:color w:val="000000"/>
        </w:rPr>
        <w:t>Приводить примеры математических закономерностей в окружающей действительности и произведениях искусства.</w:t>
      </w:r>
    </w:p>
    <w:p w:rsidR="00D849C4" w:rsidRDefault="00D849C4">
      <w:pPr>
        <w:pStyle w:val="3"/>
        <w:spacing w:before="0" w:after="0"/>
        <w:rPr>
          <w:rFonts w:ascii="Times New Roman" w:eastAsia="Times New Roman" w:hAnsi="Times New Roman" w:cs="Times New Roman"/>
          <w:sz w:val="24"/>
          <w:szCs w:val="24"/>
        </w:rPr>
      </w:pPr>
      <w:bookmarkStart w:id="31" w:name="_2p2csry" w:colFirst="0" w:colLast="0"/>
      <w:bookmarkEnd w:id="31"/>
    </w:p>
    <w:p w:rsidR="00D849C4" w:rsidRDefault="00157AA9">
      <w:pPr>
        <w:pStyle w:val="3"/>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D849C4" w:rsidRDefault="00157AA9">
      <w:pPr>
        <w:rPr>
          <w:color w:val="000000"/>
        </w:rPr>
      </w:pPr>
      <w:r>
        <w:rPr>
          <w:b/>
          <w:color w:val="000000"/>
        </w:rPr>
        <w:t>Элементы теории множеств и математической логики</w:t>
      </w:r>
    </w:p>
    <w:p w:rsidR="00D849C4" w:rsidRDefault="00157AA9">
      <w:pPr>
        <w:numPr>
          <w:ilvl w:val="0"/>
          <w:numId w:val="61"/>
        </w:numPr>
        <w:pBdr>
          <w:top w:val="nil"/>
          <w:left w:val="nil"/>
          <w:bottom w:val="nil"/>
          <w:right w:val="nil"/>
          <w:between w:val="nil"/>
        </w:pBdr>
        <w:tabs>
          <w:tab w:val="left" w:pos="1134"/>
        </w:tabs>
        <w:ind w:left="0" w:firstLine="709"/>
        <w:jc w:val="both"/>
        <w:rPr>
          <w:color w:val="000000"/>
        </w:rPr>
      </w:pPr>
      <w:r>
        <w:rPr>
          <w:color w:val="000000"/>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D849C4" w:rsidRDefault="00157AA9">
      <w:pPr>
        <w:numPr>
          <w:ilvl w:val="0"/>
          <w:numId w:val="61"/>
        </w:numPr>
        <w:pBdr>
          <w:top w:val="nil"/>
          <w:left w:val="nil"/>
          <w:bottom w:val="nil"/>
          <w:right w:val="nil"/>
          <w:between w:val="nil"/>
        </w:pBdr>
        <w:tabs>
          <w:tab w:val="left" w:pos="1134"/>
        </w:tabs>
        <w:ind w:left="0" w:firstLine="709"/>
        <w:jc w:val="both"/>
        <w:rPr>
          <w:color w:val="000000"/>
        </w:rPr>
      </w:pPr>
      <w:r>
        <w:rPr>
          <w:color w:val="000000"/>
        </w:rPr>
        <w:t>изображать множества и отношение множеств с помощью кругов Эйлера;</w:t>
      </w:r>
    </w:p>
    <w:p w:rsidR="00D849C4" w:rsidRDefault="00157AA9">
      <w:pPr>
        <w:numPr>
          <w:ilvl w:val="0"/>
          <w:numId w:val="61"/>
        </w:numPr>
        <w:pBdr>
          <w:top w:val="nil"/>
          <w:left w:val="nil"/>
          <w:bottom w:val="nil"/>
          <w:right w:val="nil"/>
          <w:between w:val="nil"/>
        </w:pBdr>
        <w:tabs>
          <w:tab w:val="left" w:pos="1134"/>
        </w:tabs>
        <w:ind w:left="0" w:firstLine="709"/>
        <w:jc w:val="both"/>
        <w:rPr>
          <w:color w:val="000000"/>
        </w:rPr>
      </w:pPr>
      <w:r>
        <w:rPr>
          <w:color w:val="000000"/>
        </w:rPr>
        <w:t xml:space="preserve">определять принадлежность элемента множеству, объединению и пересечению множеств; </w:t>
      </w:r>
    </w:p>
    <w:p w:rsidR="00D849C4" w:rsidRDefault="00157AA9">
      <w:pPr>
        <w:numPr>
          <w:ilvl w:val="0"/>
          <w:numId w:val="61"/>
        </w:numPr>
        <w:pBdr>
          <w:top w:val="nil"/>
          <w:left w:val="nil"/>
          <w:bottom w:val="nil"/>
          <w:right w:val="nil"/>
          <w:between w:val="nil"/>
        </w:pBdr>
        <w:tabs>
          <w:tab w:val="left" w:pos="1134"/>
        </w:tabs>
        <w:ind w:left="0" w:firstLine="709"/>
        <w:jc w:val="both"/>
        <w:rPr>
          <w:color w:val="000000"/>
        </w:rPr>
      </w:pPr>
      <w:r>
        <w:rPr>
          <w:color w:val="000000"/>
        </w:rPr>
        <w:t>задавать множество с помощью перечисления элементов, словесного описания;</w:t>
      </w:r>
    </w:p>
    <w:p w:rsidR="00D849C4" w:rsidRDefault="00157AA9">
      <w:pPr>
        <w:numPr>
          <w:ilvl w:val="0"/>
          <w:numId w:val="61"/>
        </w:numPr>
        <w:pBdr>
          <w:top w:val="nil"/>
          <w:left w:val="nil"/>
          <w:bottom w:val="nil"/>
          <w:right w:val="nil"/>
          <w:between w:val="nil"/>
        </w:pBdr>
        <w:tabs>
          <w:tab w:val="left" w:pos="1134"/>
        </w:tabs>
        <w:ind w:left="0" w:firstLine="709"/>
        <w:jc w:val="both"/>
        <w:rPr>
          <w:color w:val="000000"/>
        </w:rPr>
      </w:pPr>
      <w:r>
        <w:rPr>
          <w:color w:val="000000"/>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D849C4" w:rsidRDefault="00157AA9">
      <w:pPr>
        <w:numPr>
          <w:ilvl w:val="0"/>
          <w:numId w:val="61"/>
        </w:numPr>
        <w:pBdr>
          <w:top w:val="nil"/>
          <w:left w:val="nil"/>
          <w:bottom w:val="nil"/>
          <w:right w:val="nil"/>
          <w:between w:val="nil"/>
        </w:pBdr>
        <w:tabs>
          <w:tab w:val="left" w:pos="1134"/>
        </w:tabs>
        <w:ind w:left="0" w:firstLine="709"/>
        <w:jc w:val="both"/>
        <w:rPr>
          <w:color w:val="000000"/>
        </w:rPr>
      </w:pPr>
      <w:r>
        <w:rPr>
          <w:color w:val="000000"/>
        </w:rPr>
        <w:t>строить высказывания, отрицания высказываний.</w:t>
      </w:r>
    </w:p>
    <w:p w:rsidR="00D849C4" w:rsidRDefault="00157AA9">
      <w:pPr>
        <w:tabs>
          <w:tab w:val="left" w:pos="1134"/>
        </w:tabs>
        <w:rPr>
          <w:b/>
          <w:color w:val="000000"/>
        </w:rPr>
      </w:pPr>
      <w:r>
        <w:rPr>
          <w:b/>
          <w:color w:val="000000"/>
        </w:rPr>
        <w:t>В повседневной жизни и при изучении других предметов: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строить цепочки умозаключений на основе использования правил логики;</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использовать множества, операции с множествами, их графическое представление для описания реальных процессов и явлений.</w:t>
      </w:r>
    </w:p>
    <w:p w:rsidR="00D849C4" w:rsidRDefault="00157AA9">
      <w:pPr>
        <w:rPr>
          <w:b/>
          <w:color w:val="000000"/>
        </w:rPr>
      </w:pPr>
      <w:r>
        <w:rPr>
          <w:b/>
          <w:color w:val="000000"/>
        </w:rPr>
        <w:t>Числа</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lastRenderedPageBreak/>
        <w:t>понимать и объяснять смысл позиционной записи натурального числа;</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выполнять вычисления, в том числе с использованием приёмов рациональных вычислений;</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выполнять округление рациональных чисел с заданной точностью;</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сравнивать рациональные и иррациональные числа;</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представлять рациональное число в виде десятичной дроби</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упорядочивать числа, записанные в виде обыкновенной и десятичной дроби;</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находить НОД и НОК чисел и использовать их при решении задач.</w:t>
      </w:r>
    </w:p>
    <w:p w:rsidR="00D849C4" w:rsidRDefault="00157AA9">
      <w:pPr>
        <w:tabs>
          <w:tab w:val="left" w:pos="1134"/>
        </w:tabs>
        <w:rPr>
          <w:b/>
          <w:color w:val="000000"/>
        </w:rPr>
      </w:pPr>
      <w:r>
        <w:rPr>
          <w:b/>
          <w:color w:val="000000"/>
        </w:rPr>
        <w:t>В повседневной жизни и при изучении других предметов: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применять правила приближенных вычислений при решении практических задач и решении задач других учебных предметов;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выполнять сравнение результатов вычислений при решении практических задач, в том числе приближенных вычислений;</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составлять и оценивать числовые выражения при решении практических задач и задач из других учебных предметов;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записывать и округлять числовые значения реальных величин с использованием разных систем измерения.</w:t>
      </w:r>
    </w:p>
    <w:p w:rsidR="00D849C4" w:rsidRDefault="00157AA9">
      <w:pPr>
        <w:rPr>
          <w:b/>
          <w:color w:val="000000"/>
        </w:rPr>
      </w:pPr>
      <w:r>
        <w:rPr>
          <w:b/>
          <w:color w:val="000000"/>
        </w:rPr>
        <w:t>Тождественные преобразования</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Оперировать понятиями степени с натуральным показателем, степени с целым отрицательным показателем;</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выделять квадрат суммы и разности одночленов;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раскладывать на множители квадратный   трёхчлен;</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выполнять преобразования выражений, содержащих квадратные корни;</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выделять квадрат суммы или разности двучлена в выражениях, содержащих квадратные корни;</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выполнять преобразования выражений, содержащих модуль.</w:t>
      </w:r>
    </w:p>
    <w:p w:rsidR="00D849C4" w:rsidRDefault="00157AA9">
      <w:pPr>
        <w:tabs>
          <w:tab w:val="left" w:pos="1134"/>
        </w:tabs>
        <w:rPr>
          <w:b/>
          <w:color w:val="000000"/>
        </w:rPr>
      </w:pPr>
      <w:r>
        <w:rPr>
          <w:b/>
          <w:color w:val="000000"/>
        </w:rPr>
        <w:t>В повседневной жизни и при изучении других предметов:</w:t>
      </w:r>
    </w:p>
    <w:p w:rsidR="00D849C4" w:rsidRDefault="00157AA9">
      <w:pPr>
        <w:numPr>
          <w:ilvl w:val="0"/>
          <w:numId w:val="52"/>
        </w:numPr>
        <w:pBdr>
          <w:top w:val="nil"/>
          <w:left w:val="nil"/>
          <w:bottom w:val="nil"/>
          <w:right w:val="nil"/>
          <w:between w:val="nil"/>
        </w:pBdr>
        <w:tabs>
          <w:tab w:val="left" w:pos="1134"/>
        </w:tabs>
        <w:ind w:left="0" w:firstLine="709"/>
        <w:jc w:val="both"/>
        <w:rPr>
          <w:color w:val="000000"/>
        </w:rPr>
      </w:pPr>
      <w:r>
        <w:rPr>
          <w:color w:val="000000"/>
        </w:rPr>
        <w:t>выполнять преобразования и действия с числами, записанными в стандартном виде;</w:t>
      </w:r>
    </w:p>
    <w:p w:rsidR="00D849C4" w:rsidRDefault="00157AA9">
      <w:pPr>
        <w:numPr>
          <w:ilvl w:val="0"/>
          <w:numId w:val="52"/>
        </w:numPr>
        <w:pBdr>
          <w:top w:val="nil"/>
          <w:left w:val="nil"/>
          <w:bottom w:val="nil"/>
          <w:right w:val="nil"/>
          <w:between w:val="nil"/>
        </w:pBdr>
        <w:tabs>
          <w:tab w:val="left" w:pos="1134"/>
        </w:tabs>
        <w:ind w:left="0" w:firstLine="709"/>
        <w:jc w:val="both"/>
        <w:rPr>
          <w:color w:val="000000"/>
        </w:rPr>
      </w:pPr>
      <w:r>
        <w:rPr>
          <w:color w:val="000000"/>
        </w:rPr>
        <w:t>выполнять преобразования алгебраических выражений при решении задач других учебных предметов.</w:t>
      </w:r>
    </w:p>
    <w:p w:rsidR="00D849C4" w:rsidRDefault="00157AA9">
      <w:pPr>
        <w:rPr>
          <w:b/>
          <w:color w:val="000000"/>
        </w:rPr>
      </w:pPr>
      <w:r>
        <w:rPr>
          <w:b/>
          <w:color w:val="000000"/>
        </w:rPr>
        <w:t>Уравнения и неравенства</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решать линейные уравнения и уравнения, сводимые к линейным с помощью тождественных преобразований;</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решать квадратные уравнения и уравнения, сводимые к квадратным с помощью тождественных преобразований;</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решать дробно-линейные уравнения;</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lastRenderedPageBreak/>
        <w:t xml:space="preserve">решать простейшие иррациональные уравнения вида </w:t>
      </w:r>
      <w:r>
        <w:rPr>
          <w:color w:val="000000"/>
          <w:sz w:val="40"/>
          <w:szCs w:val="40"/>
          <w:vertAlign w:val="subscript"/>
        </w:rPr>
        <w:object w:dxaOrig="1125" w:dyaOrig="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2.5pt" o:ole="">
            <v:imagedata r:id="rId9" o:title=""/>
          </v:shape>
          <o:OLEObject Type="Embed" ProgID="Equation.DSMT4" ShapeID="_x0000_i1025" DrawAspect="Content" ObjectID="_1674305657" r:id="rId10"/>
        </w:object>
      </w:r>
      <w:r>
        <w:rPr>
          <w:color w:val="000000"/>
        </w:rPr>
        <w:t xml:space="preserve">, </w:t>
      </w:r>
      <w:r>
        <w:rPr>
          <w:color w:val="000000"/>
          <w:sz w:val="40"/>
          <w:szCs w:val="40"/>
          <w:vertAlign w:val="subscript"/>
        </w:rPr>
        <w:object w:dxaOrig="1665" w:dyaOrig="450">
          <v:shape id="_x0000_i1026" type="#_x0000_t75" style="width:83.25pt;height:22.5pt" o:ole="">
            <v:imagedata r:id="rId11" o:title=""/>
          </v:shape>
          <o:OLEObject Type="Embed" ProgID="Equation.DSMT4" ShapeID="_x0000_i1026" DrawAspect="Content" ObjectID="_1674305658" r:id="rId12"/>
        </w:object>
      </w:r>
      <w:r>
        <w:rPr>
          <w:color w:val="000000"/>
        </w:rPr>
        <w:t>;</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решать уравнения вида</w:t>
      </w:r>
      <w:r>
        <w:rPr>
          <w:color w:val="000000"/>
          <w:sz w:val="40"/>
          <w:szCs w:val="40"/>
          <w:vertAlign w:val="subscript"/>
        </w:rPr>
        <w:object w:dxaOrig="705" w:dyaOrig="360">
          <v:shape id="_x0000_i1027" type="#_x0000_t75" style="width:35.25pt;height:18pt" o:ole="">
            <v:imagedata r:id="rId13" o:title=""/>
          </v:shape>
          <o:OLEObject Type="Embed" ProgID="Equation.DSMT4" ShapeID="_x0000_i1027" DrawAspect="Content" ObjectID="_1674305659" r:id="rId14"/>
        </w:object>
      </w:r>
      <w:r>
        <w:rPr>
          <w:color w:val="000000"/>
        </w:rPr>
        <w:t>;</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решать уравнения способом разложения на множители и замены переменной;</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использовать метод интервалов для решения целых и дробно-рациональных неравенств;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решать линейные уравнения и неравенства с параметрами;</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решать несложные квадратные уравнения с параметром;</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решать несложные системы линейных уравнений с параметрами;</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решать несложные уравнения в целых числах.</w:t>
      </w:r>
    </w:p>
    <w:p w:rsidR="00D849C4" w:rsidRDefault="00157AA9">
      <w:pPr>
        <w:tabs>
          <w:tab w:val="left" w:pos="1134"/>
        </w:tabs>
        <w:rPr>
          <w:b/>
          <w:color w:val="000000"/>
        </w:rPr>
      </w:pPr>
      <w:r>
        <w:rPr>
          <w:b/>
          <w:color w:val="000000"/>
        </w:rPr>
        <w:t>В повседневной жизни и при изучении других предметов: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D849C4" w:rsidRDefault="00157AA9">
      <w:pPr>
        <w:rPr>
          <w:b/>
          <w:color w:val="000000"/>
        </w:rPr>
      </w:pPr>
      <w:r>
        <w:rPr>
          <w:b/>
          <w:color w:val="000000"/>
        </w:rPr>
        <w:t>Функции</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 xml:space="preserve">строить графики линейной, квадратичной функций, обратной пропорциональности, функции вида: </w:t>
      </w:r>
      <w:r>
        <w:rPr>
          <w:color w:val="000000"/>
          <w:sz w:val="40"/>
          <w:szCs w:val="40"/>
          <w:vertAlign w:val="subscript"/>
        </w:rPr>
        <w:object w:dxaOrig="1275" w:dyaOrig="600">
          <v:shape id="_x0000_i1028" type="#_x0000_t75" style="width:63.75pt;height:30pt" o:ole="">
            <v:imagedata r:id="rId15" o:title=""/>
          </v:shape>
          <o:OLEObject Type="Embed" ProgID="Equation.DSMT4" ShapeID="_x0000_i1028" DrawAspect="Content" ObjectID="_1674305660" r:id="rId16"/>
        </w:object>
      </w:r>
      <w:r>
        <w:rPr>
          <w:color w:val="000000"/>
        </w:rPr>
        <w:t xml:space="preserve">, </w:t>
      </w:r>
      <w:r>
        <w:rPr>
          <w:color w:val="000000"/>
          <w:sz w:val="40"/>
          <w:szCs w:val="40"/>
          <w:vertAlign w:val="subscript"/>
        </w:rPr>
        <w:object w:dxaOrig="795" w:dyaOrig="360">
          <v:shape id="_x0000_i1029" type="#_x0000_t75" style="width:39.75pt;height:18pt" o:ole="">
            <v:imagedata r:id="rId17" o:title=""/>
          </v:shape>
          <o:OLEObject Type="Embed" ProgID="Equation.DSMT4" ShapeID="_x0000_i1029" DrawAspect="Content" ObjectID="_1674305661" r:id="rId18"/>
        </w:object>
      </w:r>
      <w:r>
        <w:rPr>
          <w:b/>
          <w:color w:val="000000"/>
        </w:rPr>
        <w:t>,</w:t>
      </w:r>
      <w:r>
        <w:rPr>
          <w:color w:val="000000"/>
          <w:sz w:val="40"/>
          <w:szCs w:val="40"/>
          <w:vertAlign w:val="subscript"/>
        </w:rPr>
        <w:object w:dxaOrig="735" w:dyaOrig="360">
          <v:shape id="_x0000_i1030" type="#_x0000_t75" style="width:36.75pt;height:18pt" o:ole="">
            <v:imagedata r:id="rId19" o:title=""/>
          </v:shape>
          <o:OLEObject Type="Embed" ProgID="Equation.DSMT4" ShapeID="_x0000_i1030" DrawAspect="Content" ObjectID="_1674305662" r:id="rId20"/>
        </w:object>
      </w:r>
      <w:r>
        <w:rPr>
          <w:noProof/>
          <w:color w:val="000000"/>
          <w:sz w:val="40"/>
          <w:szCs w:val="40"/>
          <w:vertAlign w:val="subscript"/>
        </w:rPr>
        <w:drawing>
          <wp:inline distT="0" distB="0" distL="0" distR="0" wp14:anchorId="654455F7" wp14:editId="09A2D859">
            <wp:extent cx="478155" cy="245110"/>
            <wp:effectExtent l="0" t="0" r="0" b="0"/>
            <wp:docPr id="1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1"/>
                    <a:srcRect/>
                    <a:stretch>
                      <a:fillRect/>
                    </a:stretch>
                  </pic:blipFill>
                  <pic:spPr>
                    <a:xfrm>
                      <a:off x="0" y="0"/>
                      <a:ext cx="478155" cy="245110"/>
                    </a:xfrm>
                    <a:prstGeom prst="rect">
                      <a:avLst/>
                    </a:prstGeom>
                    <a:ln/>
                  </pic:spPr>
                </pic:pic>
              </a:graphicData>
            </a:graphic>
          </wp:inline>
        </w:drawing>
      </w:r>
      <w:r>
        <w:rPr>
          <w:color w:val="000000"/>
        </w:rPr>
        <w:t xml:space="preserve">, </w:t>
      </w:r>
      <w:r>
        <w:rPr>
          <w:color w:val="000000"/>
          <w:sz w:val="40"/>
          <w:szCs w:val="40"/>
          <w:vertAlign w:val="subscript"/>
        </w:rPr>
        <w:object w:dxaOrig="645" w:dyaOrig="360">
          <v:shape id="_x0000_i1031" type="#_x0000_t75" style="width:32.25pt;height:18pt" o:ole="">
            <v:imagedata r:id="rId22" o:title=""/>
          </v:shape>
          <o:OLEObject Type="Embed" ProgID="Equation.DSMT4" ShapeID="_x0000_i1031" DrawAspect="Content" ObjectID="_1674305663" r:id="rId23"/>
        </w:object>
      </w:r>
      <w:r>
        <w:rPr>
          <w:color w:val="000000"/>
        </w:rPr>
        <w:t>;</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 xml:space="preserve">на примере квадратичной функции, использовать преобразования графика функции y=f(x) для построения графиков функций </w:t>
      </w:r>
      <w:r>
        <w:rPr>
          <w:color w:val="000000"/>
          <w:sz w:val="40"/>
          <w:szCs w:val="40"/>
          <w:vertAlign w:val="subscript"/>
        </w:rPr>
        <w:object w:dxaOrig="1755" w:dyaOrig="360">
          <v:shape id="_x0000_i1032" type="#_x0000_t75" style="width:87.75pt;height:18pt" o:ole="">
            <v:imagedata r:id="rId24" o:title=""/>
          </v:shape>
          <o:OLEObject Type="Embed" ProgID="Equation.DSMT4" ShapeID="_x0000_i1032" DrawAspect="Content" ObjectID="_1674305664" r:id="rId25"/>
        </w:object>
      </w:r>
      <w:r>
        <w:rPr>
          <w:color w:val="000000"/>
        </w:rPr>
        <w:t xml:space="preserve">; </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исследовать функцию по её графику;</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находить множество значений, нули, промежутки знакопостоянства, монотонности квадратичной функции;</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оперировать понятиями: последовательность, арифметическая прогрессия, геометрическая прогрессия;</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решать задачи на арифметическую и геометрическую прогрессию.</w:t>
      </w:r>
    </w:p>
    <w:p w:rsidR="00D849C4" w:rsidRDefault="00157AA9">
      <w:pPr>
        <w:tabs>
          <w:tab w:val="left" w:pos="1134"/>
        </w:tabs>
        <w:rPr>
          <w:b/>
          <w:color w:val="000000"/>
        </w:rPr>
      </w:pPr>
      <w:r>
        <w:rPr>
          <w:b/>
          <w:color w:val="000000"/>
        </w:rPr>
        <w:t>В повседневной жизни и при изучении других предметов: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иллюстрировать с помощью графика реальную зависимость или процесс по их характеристикам;</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использовать свойства и график квадратичной функции при решении задач из других учебных предметов.</w:t>
      </w:r>
    </w:p>
    <w:p w:rsidR="00D849C4" w:rsidRDefault="00157AA9">
      <w:pPr>
        <w:rPr>
          <w:b/>
          <w:color w:val="000000"/>
        </w:rPr>
      </w:pPr>
      <w:r>
        <w:rPr>
          <w:b/>
          <w:color w:val="000000"/>
        </w:rPr>
        <w:t>Текстовые задачи</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Решать простые и сложные задачи разных типов, а также задачи повышенной трудности;</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использовать разные краткие записи как модели текстов сложных задач для построения поисковой схемы и решения задач;</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lastRenderedPageBreak/>
        <w:t>различать модель текста и модель решения задачи, конструировать к одной модели решения несложной задачи разные модели текста задачи;</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знать и применять оба способа поиска решения задач (от требования к условию и от условия к требованию);</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моделировать рассуждения при поиске решения задач с помощью граф-схемы;</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выделять этапы решения задачи и содержание каждого этапа;</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анализировать затруднения при решении задач;</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выполнять различные преобразования предложенной задачи, конструировать новые задачи из данной, в том числе обратные;</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интерпретировать вычислительные результаты в задаче, исследовать полученное решение задачи;</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исследовать всевозможные ситуации при решении задач на движение по реке, рассматривать разные системы отсчёта;</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 xml:space="preserve">решать разнообразные задачи «на части», </w:t>
      </w:r>
    </w:p>
    <w:p w:rsidR="00D849C4" w:rsidRDefault="00157AA9">
      <w:pPr>
        <w:numPr>
          <w:ilvl w:val="0"/>
          <w:numId w:val="69"/>
        </w:numPr>
        <w:tabs>
          <w:tab w:val="left" w:pos="1134"/>
        </w:tabs>
        <w:ind w:left="0" w:firstLine="709"/>
        <w:jc w:val="both"/>
        <w:rPr>
          <w:color w:val="000000"/>
        </w:rPr>
      </w:pPr>
      <w:r>
        <w:rPr>
          <w:color w:val="000000"/>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849C4" w:rsidRDefault="00157AA9">
      <w:pPr>
        <w:numPr>
          <w:ilvl w:val="0"/>
          <w:numId w:val="69"/>
        </w:numPr>
        <w:tabs>
          <w:tab w:val="left" w:pos="1134"/>
        </w:tabs>
        <w:ind w:left="0" w:firstLine="709"/>
        <w:jc w:val="both"/>
        <w:rPr>
          <w:color w:val="000000"/>
        </w:rPr>
      </w:pPr>
      <w:r>
        <w:rPr>
          <w:color w:val="000000"/>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владеть основными методами решения задач на смеси, сплавы, концентрации;</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решать задачи на проценты, в том числе, сложные проценты с обоснованием, используя разные способы;</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решать логические задачи разными способами, в том числе, с двумя блоками и с тремя блоками данных с помощью таблиц;</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решать задачи по комбинаторике и теории вероятностей на основе использования изученных методов и обосновывать решение;</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решать несложные задачи по математической статистике;</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D849C4" w:rsidRDefault="00157AA9">
      <w:pPr>
        <w:tabs>
          <w:tab w:val="left" w:pos="1134"/>
        </w:tabs>
        <w:rPr>
          <w:b/>
          <w:color w:val="000000"/>
        </w:rPr>
      </w:pPr>
      <w:r>
        <w:rPr>
          <w:b/>
          <w:color w:val="000000"/>
        </w:rPr>
        <w:t>В повседневной жизни и при изучении других предметов: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решать и конструировать задачи на основе рассмотрения реальных ситуаций, в которых не требуется точный вычислительный результат;</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решать задачи на движение по реке, рассматривая разные системы отсчета.</w:t>
      </w:r>
    </w:p>
    <w:p w:rsidR="00D849C4" w:rsidRDefault="00157AA9">
      <w:pPr>
        <w:rPr>
          <w:b/>
          <w:color w:val="000000"/>
        </w:rPr>
      </w:pPr>
      <w:r>
        <w:rPr>
          <w:b/>
          <w:color w:val="000000"/>
        </w:rPr>
        <w:t xml:space="preserve">Статистика и теория вероятностей </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извлекать информацию, представленную в таблицах, на диаграммах, графиках;</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составлять таблицы, строить диаграммы и графики на основе данных;</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оперировать понятиями: факториал числа, перестановки и сочетания, треугольник Паскаля;</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применять правило произведения при решении комбинаторных задач;</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lastRenderedPageBreak/>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представлять информацию с помощью кругов Эйлера;</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решать задачи на вычисление вероятности с подсчетом количества вариантов с помощью комбинаторики.</w:t>
      </w:r>
    </w:p>
    <w:p w:rsidR="00D849C4" w:rsidRDefault="00157AA9">
      <w:pPr>
        <w:tabs>
          <w:tab w:val="left" w:pos="1134"/>
        </w:tabs>
        <w:rPr>
          <w:b/>
          <w:color w:val="000000"/>
        </w:rPr>
      </w:pPr>
      <w:r>
        <w:rPr>
          <w:b/>
          <w:color w:val="000000"/>
        </w:rPr>
        <w:t>В повседневной жизни и при изучении других предметов: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оценивать вероятность реальных событий и явлений.</w:t>
      </w:r>
    </w:p>
    <w:p w:rsidR="00D849C4" w:rsidRDefault="00157AA9">
      <w:pPr>
        <w:rPr>
          <w:b/>
          <w:color w:val="000000"/>
        </w:rPr>
      </w:pPr>
      <w:r>
        <w:rPr>
          <w:b/>
          <w:color w:val="000000"/>
        </w:rPr>
        <w:t>Геометрические фигуры</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 xml:space="preserve">Оперировать понятиями геометрических фигур; </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извлекать, интерпретировать и преобразовывать информацию о геометрических фигурах, представленную на чертежах;</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 xml:space="preserve">применять геометрические факты для решения задач, в том числе, предполагающих несколько шагов решения; </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формулировать в простейших случаях свойства и признаки фигур;</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доказывать геометрические утверждения;</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владеть стандартной классификацией плоских фигур (треугольников и четырёхугольников).</w:t>
      </w:r>
    </w:p>
    <w:p w:rsidR="00D849C4" w:rsidRDefault="00157AA9">
      <w:pPr>
        <w:tabs>
          <w:tab w:val="left" w:pos="1134"/>
        </w:tabs>
        <w:rPr>
          <w:b/>
          <w:color w:val="000000"/>
        </w:rPr>
      </w:pPr>
      <w:r>
        <w:rPr>
          <w:b/>
          <w:color w:val="000000"/>
        </w:rPr>
        <w:t>В повседневной жизни и при изучении других предметов:</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использовать свойства геометрических фигур для решения задач практического характера и задач из смежных дисциплин.</w:t>
      </w:r>
    </w:p>
    <w:p w:rsidR="00D849C4" w:rsidRDefault="00157AA9">
      <w:pPr>
        <w:rPr>
          <w:b/>
          <w:color w:val="000000"/>
        </w:rPr>
      </w:pPr>
      <w:r>
        <w:rPr>
          <w:b/>
          <w:color w:val="000000"/>
        </w:rPr>
        <w:t>Отношения</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применять теорему Фалеса и теорему о пропорциональных отрезках при решении задач;</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характеризовать взаимное расположение прямой и окружности, двух окружностей.</w:t>
      </w:r>
    </w:p>
    <w:p w:rsidR="00D849C4" w:rsidRDefault="00157AA9">
      <w:pPr>
        <w:pBdr>
          <w:top w:val="nil"/>
          <w:left w:val="nil"/>
          <w:bottom w:val="nil"/>
          <w:right w:val="nil"/>
          <w:between w:val="nil"/>
        </w:pBdr>
        <w:tabs>
          <w:tab w:val="left" w:pos="1134"/>
        </w:tabs>
        <w:ind w:left="720" w:hanging="360"/>
        <w:jc w:val="both"/>
        <w:rPr>
          <w:b/>
          <w:color w:val="000000"/>
        </w:rPr>
      </w:pPr>
      <w:r>
        <w:rPr>
          <w:b/>
          <w:color w:val="000000"/>
        </w:rPr>
        <w:t xml:space="preserve">В повседневной жизни и при изучении других предметов: </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использовать отношения для решения задач, возникающих в реальной жизни.</w:t>
      </w:r>
    </w:p>
    <w:p w:rsidR="00D849C4" w:rsidRDefault="00157AA9">
      <w:pPr>
        <w:rPr>
          <w:b/>
          <w:color w:val="000000"/>
        </w:rPr>
      </w:pPr>
      <w:r>
        <w:rPr>
          <w:b/>
          <w:color w:val="000000"/>
        </w:rPr>
        <w:t>Измерения и вычисления</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проводить простые вычисления на объёмных телах;</w:t>
      </w:r>
    </w:p>
    <w:p w:rsidR="00D849C4" w:rsidRDefault="00157AA9">
      <w:pPr>
        <w:numPr>
          <w:ilvl w:val="0"/>
          <w:numId w:val="67"/>
        </w:numPr>
        <w:pBdr>
          <w:top w:val="nil"/>
          <w:left w:val="nil"/>
          <w:bottom w:val="nil"/>
          <w:right w:val="nil"/>
          <w:between w:val="nil"/>
        </w:pBdr>
        <w:tabs>
          <w:tab w:val="left" w:pos="1134"/>
        </w:tabs>
        <w:ind w:left="0" w:firstLine="709"/>
        <w:jc w:val="both"/>
        <w:rPr>
          <w:b/>
          <w:color w:val="000000"/>
        </w:rPr>
      </w:pPr>
      <w:r>
        <w:rPr>
          <w:color w:val="000000"/>
        </w:rPr>
        <w:t xml:space="preserve">формулировать задачи на вычисление длин, площадей и объёмов и решать их. </w:t>
      </w:r>
    </w:p>
    <w:p w:rsidR="00D849C4" w:rsidRDefault="00157AA9">
      <w:pPr>
        <w:tabs>
          <w:tab w:val="left" w:pos="1134"/>
        </w:tabs>
        <w:jc w:val="both"/>
        <w:rPr>
          <w:b/>
          <w:color w:val="000000"/>
        </w:rPr>
      </w:pPr>
      <w:r>
        <w:rPr>
          <w:b/>
          <w:color w:val="000000"/>
        </w:rPr>
        <w:t>В повседневной жизни и при изучении других предметов: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проводить вычисления на местности;</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применять формулы при вычислениях в смежных учебных предметах, в окружающей действительности.</w:t>
      </w:r>
    </w:p>
    <w:p w:rsidR="00D849C4" w:rsidRDefault="00157AA9">
      <w:pPr>
        <w:rPr>
          <w:b/>
          <w:color w:val="000000"/>
        </w:rPr>
      </w:pPr>
      <w:r>
        <w:rPr>
          <w:b/>
          <w:color w:val="000000"/>
        </w:rPr>
        <w:t>Геометрические построения</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Изображать геометрические фигуры по текстовому и символьному описанию;</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 xml:space="preserve">свободно оперировать чертёжными инструментами в несложных случаях, </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lastRenderedPageBreak/>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изображать типовые плоские фигуры и объемные тела с помощью простейших компьютерных инструментов.</w:t>
      </w:r>
    </w:p>
    <w:p w:rsidR="00D849C4" w:rsidRDefault="00157AA9">
      <w:pPr>
        <w:pBdr>
          <w:top w:val="nil"/>
          <w:left w:val="nil"/>
          <w:bottom w:val="nil"/>
          <w:right w:val="nil"/>
          <w:between w:val="nil"/>
        </w:pBdr>
        <w:tabs>
          <w:tab w:val="left" w:pos="1134"/>
        </w:tabs>
        <w:ind w:left="720" w:hanging="360"/>
        <w:jc w:val="both"/>
        <w:rPr>
          <w:b/>
          <w:color w:val="000000"/>
        </w:rPr>
      </w:pPr>
      <w:r>
        <w:rPr>
          <w:b/>
          <w:color w:val="000000"/>
        </w:rPr>
        <w:t xml:space="preserve">В повседневной жизни и при изучении других предметов: </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 xml:space="preserve">выполнять простейшие построения на местности, необходимые в реальной жизни; </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оценивать размеры реальных объектов окружающего мира.</w:t>
      </w:r>
    </w:p>
    <w:p w:rsidR="00D849C4" w:rsidRDefault="00157AA9">
      <w:pPr>
        <w:rPr>
          <w:b/>
          <w:color w:val="000000"/>
        </w:rPr>
      </w:pPr>
      <w:r>
        <w:rPr>
          <w:b/>
          <w:color w:val="000000"/>
        </w:rPr>
        <w:t>Преобразования</w:t>
      </w:r>
    </w:p>
    <w:p w:rsidR="00D849C4" w:rsidRDefault="00157AA9">
      <w:pPr>
        <w:numPr>
          <w:ilvl w:val="0"/>
          <w:numId w:val="63"/>
        </w:numPr>
        <w:pBdr>
          <w:top w:val="nil"/>
          <w:left w:val="nil"/>
          <w:bottom w:val="nil"/>
          <w:right w:val="nil"/>
          <w:between w:val="nil"/>
        </w:pBdr>
        <w:tabs>
          <w:tab w:val="left" w:pos="1134"/>
        </w:tabs>
        <w:ind w:left="0" w:firstLine="709"/>
        <w:jc w:val="both"/>
        <w:rPr>
          <w:color w:val="000000"/>
        </w:rPr>
      </w:pPr>
      <w:r>
        <w:rPr>
          <w:color w:val="000000"/>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D849C4" w:rsidRDefault="00157AA9">
      <w:pPr>
        <w:numPr>
          <w:ilvl w:val="0"/>
          <w:numId w:val="63"/>
        </w:numPr>
        <w:pBdr>
          <w:top w:val="nil"/>
          <w:left w:val="nil"/>
          <w:bottom w:val="nil"/>
          <w:right w:val="nil"/>
          <w:between w:val="nil"/>
        </w:pBdr>
        <w:tabs>
          <w:tab w:val="left" w:pos="1134"/>
        </w:tabs>
        <w:ind w:left="0" w:firstLine="709"/>
        <w:jc w:val="both"/>
        <w:rPr>
          <w:color w:val="000000"/>
        </w:rPr>
      </w:pPr>
      <w:r>
        <w:rPr>
          <w:color w:val="000000"/>
        </w:rPr>
        <w:t>строить фигуру, подобную данной, пользоваться свойствами подобия для обоснования свойств фигур;</w:t>
      </w:r>
    </w:p>
    <w:p w:rsidR="00D849C4" w:rsidRDefault="00157AA9">
      <w:pPr>
        <w:numPr>
          <w:ilvl w:val="0"/>
          <w:numId w:val="63"/>
        </w:numPr>
        <w:pBdr>
          <w:top w:val="nil"/>
          <w:left w:val="nil"/>
          <w:bottom w:val="nil"/>
          <w:right w:val="nil"/>
          <w:between w:val="nil"/>
        </w:pBdr>
        <w:tabs>
          <w:tab w:val="left" w:pos="1134"/>
        </w:tabs>
        <w:ind w:left="0" w:firstLine="709"/>
        <w:jc w:val="both"/>
        <w:rPr>
          <w:color w:val="000000"/>
        </w:rPr>
      </w:pPr>
      <w:r>
        <w:rPr>
          <w:color w:val="000000"/>
        </w:rPr>
        <w:t>применять свойства движений для проведения простейших обоснований свойств фигур.</w:t>
      </w:r>
    </w:p>
    <w:p w:rsidR="00D849C4" w:rsidRDefault="00157AA9">
      <w:pPr>
        <w:tabs>
          <w:tab w:val="left" w:pos="1134"/>
        </w:tabs>
        <w:rPr>
          <w:b/>
          <w:color w:val="000000"/>
        </w:rPr>
      </w:pPr>
      <w:r>
        <w:rPr>
          <w:b/>
          <w:color w:val="000000"/>
        </w:rPr>
        <w:t>В повседневной жизни и при изучении других предметов:</w:t>
      </w:r>
    </w:p>
    <w:p w:rsidR="00D849C4" w:rsidRDefault="00157AA9">
      <w:pPr>
        <w:numPr>
          <w:ilvl w:val="0"/>
          <w:numId w:val="63"/>
        </w:numPr>
        <w:pBdr>
          <w:top w:val="nil"/>
          <w:left w:val="nil"/>
          <w:bottom w:val="nil"/>
          <w:right w:val="nil"/>
          <w:between w:val="nil"/>
        </w:pBdr>
        <w:tabs>
          <w:tab w:val="left" w:pos="1134"/>
        </w:tabs>
        <w:ind w:left="0" w:firstLine="709"/>
        <w:jc w:val="both"/>
        <w:rPr>
          <w:color w:val="000000"/>
        </w:rPr>
      </w:pPr>
      <w:r>
        <w:rPr>
          <w:color w:val="000000"/>
        </w:rPr>
        <w:t>применять свойства движений и применять подобие для построений и вычислений.</w:t>
      </w:r>
    </w:p>
    <w:p w:rsidR="00D849C4" w:rsidRDefault="00157AA9">
      <w:pPr>
        <w:rPr>
          <w:b/>
          <w:color w:val="000000"/>
        </w:rPr>
      </w:pPr>
      <w:r>
        <w:rPr>
          <w:b/>
          <w:color w:val="000000"/>
        </w:rPr>
        <w:t>Векторы и координаты на плоскости</w:t>
      </w:r>
    </w:p>
    <w:p w:rsidR="00D849C4" w:rsidRDefault="00157AA9">
      <w:pPr>
        <w:numPr>
          <w:ilvl w:val="0"/>
          <w:numId w:val="64"/>
        </w:numPr>
        <w:pBdr>
          <w:top w:val="nil"/>
          <w:left w:val="nil"/>
          <w:bottom w:val="nil"/>
          <w:right w:val="nil"/>
          <w:between w:val="nil"/>
        </w:pBdr>
        <w:tabs>
          <w:tab w:val="left" w:pos="1134"/>
        </w:tabs>
        <w:ind w:left="0" w:firstLine="709"/>
        <w:jc w:val="both"/>
        <w:rPr>
          <w:color w:val="000000"/>
        </w:rPr>
      </w:pPr>
      <w:r>
        <w:rPr>
          <w:color w:val="000000"/>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D849C4" w:rsidRDefault="00157AA9">
      <w:pPr>
        <w:numPr>
          <w:ilvl w:val="0"/>
          <w:numId w:val="64"/>
        </w:numPr>
        <w:pBdr>
          <w:top w:val="nil"/>
          <w:left w:val="nil"/>
          <w:bottom w:val="nil"/>
          <w:right w:val="nil"/>
          <w:between w:val="nil"/>
        </w:pBdr>
        <w:tabs>
          <w:tab w:val="left" w:pos="1134"/>
        </w:tabs>
        <w:ind w:left="0" w:firstLine="709"/>
        <w:jc w:val="both"/>
        <w:rPr>
          <w:color w:val="000000"/>
        </w:rPr>
      </w:pPr>
      <w:r>
        <w:rPr>
          <w:color w:val="000000"/>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D849C4" w:rsidRDefault="00157AA9">
      <w:pPr>
        <w:numPr>
          <w:ilvl w:val="0"/>
          <w:numId w:val="64"/>
        </w:numPr>
        <w:pBdr>
          <w:top w:val="nil"/>
          <w:left w:val="nil"/>
          <w:bottom w:val="nil"/>
          <w:right w:val="nil"/>
          <w:between w:val="nil"/>
        </w:pBdr>
        <w:tabs>
          <w:tab w:val="left" w:pos="1134"/>
        </w:tabs>
        <w:ind w:left="0" w:firstLine="709"/>
        <w:jc w:val="both"/>
        <w:rPr>
          <w:color w:val="000000"/>
        </w:rPr>
      </w:pPr>
      <w:r>
        <w:rPr>
          <w:color w:val="000000"/>
        </w:rPr>
        <w:t>применять векторы и координаты для решения геометрических задач на вычисление длин, углов.</w:t>
      </w:r>
    </w:p>
    <w:p w:rsidR="00D849C4" w:rsidRDefault="00157AA9">
      <w:pPr>
        <w:pBdr>
          <w:top w:val="nil"/>
          <w:left w:val="nil"/>
          <w:bottom w:val="nil"/>
          <w:right w:val="nil"/>
          <w:between w:val="nil"/>
        </w:pBdr>
        <w:tabs>
          <w:tab w:val="left" w:pos="1134"/>
        </w:tabs>
        <w:ind w:left="720" w:hanging="360"/>
        <w:jc w:val="both"/>
        <w:rPr>
          <w:b/>
          <w:color w:val="000000"/>
        </w:rPr>
      </w:pPr>
      <w:r>
        <w:rPr>
          <w:b/>
          <w:color w:val="000000"/>
        </w:rPr>
        <w:t xml:space="preserve">В повседневной жизни и при изучении других предметов: </w:t>
      </w:r>
    </w:p>
    <w:p w:rsidR="00D849C4" w:rsidRDefault="00157AA9">
      <w:pPr>
        <w:numPr>
          <w:ilvl w:val="0"/>
          <w:numId w:val="64"/>
        </w:numPr>
        <w:pBdr>
          <w:top w:val="nil"/>
          <w:left w:val="nil"/>
          <w:bottom w:val="nil"/>
          <w:right w:val="nil"/>
          <w:between w:val="nil"/>
        </w:pBdr>
        <w:tabs>
          <w:tab w:val="left" w:pos="1134"/>
        </w:tabs>
        <w:ind w:left="0" w:firstLine="709"/>
        <w:jc w:val="both"/>
        <w:rPr>
          <w:color w:val="000000"/>
        </w:rPr>
      </w:pPr>
      <w:r>
        <w:rPr>
          <w:color w:val="000000"/>
        </w:rPr>
        <w:t>использовать понятия векторов и координат для решения задач по физике, географии и другим учебным предметам.</w:t>
      </w:r>
    </w:p>
    <w:p w:rsidR="00D849C4" w:rsidRDefault="00157AA9">
      <w:pPr>
        <w:rPr>
          <w:b/>
          <w:color w:val="000000"/>
        </w:rPr>
      </w:pPr>
      <w:r>
        <w:rPr>
          <w:b/>
          <w:color w:val="000000"/>
        </w:rPr>
        <w:t>История математики</w:t>
      </w:r>
    </w:p>
    <w:p w:rsidR="00D849C4" w:rsidRDefault="00157AA9">
      <w:pPr>
        <w:numPr>
          <w:ilvl w:val="0"/>
          <w:numId w:val="60"/>
        </w:numPr>
        <w:tabs>
          <w:tab w:val="left" w:pos="1134"/>
        </w:tabs>
        <w:ind w:left="0" w:firstLine="709"/>
        <w:jc w:val="both"/>
        <w:rPr>
          <w:color w:val="000000"/>
        </w:rPr>
      </w:pPr>
      <w:r>
        <w:rPr>
          <w:color w:val="000000"/>
        </w:rPr>
        <w:t>Характеризовать вклад выдающихся математиков в развитие математики и иных научных областей;</w:t>
      </w:r>
    </w:p>
    <w:p w:rsidR="00D849C4" w:rsidRDefault="00157AA9">
      <w:pPr>
        <w:numPr>
          <w:ilvl w:val="0"/>
          <w:numId w:val="60"/>
        </w:numPr>
        <w:tabs>
          <w:tab w:val="left" w:pos="1134"/>
        </w:tabs>
        <w:ind w:left="0" w:firstLine="709"/>
        <w:jc w:val="both"/>
        <w:rPr>
          <w:color w:val="000000"/>
        </w:rPr>
      </w:pPr>
      <w:r>
        <w:rPr>
          <w:color w:val="000000"/>
        </w:rPr>
        <w:t>понимать роль математики в развитии России.</w:t>
      </w:r>
    </w:p>
    <w:p w:rsidR="00D849C4" w:rsidRDefault="00157AA9">
      <w:pPr>
        <w:rPr>
          <w:b/>
          <w:color w:val="000000"/>
        </w:rPr>
      </w:pPr>
      <w:r>
        <w:rPr>
          <w:b/>
          <w:color w:val="000000"/>
        </w:rPr>
        <w:t>Методы математики</w:t>
      </w:r>
    </w:p>
    <w:p w:rsidR="00D849C4" w:rsidRDefault="00157AA9">
      <w:pPr>
        <w:numPr>
          <w:ilvl w:val="0"/>
          <w:numId w:val="60"/>
        </w:numPr>
        <w:tabs>
          <w:tab w:val="left" w:pos="1134"/>
        </w:tabs>
        <w:ind w:left="0" w:firstLine="709"/>
        <w:jc w:val="both"/>
        <w:rPr>
          <w:color w:val="000000"/>
        </w:rPr>
      </w:pPr>
      <w:r>
        <w:rPr>
          <w:color w:val="000000"/>
        </w:rPr>
        <w:t>Используя изученные методы, проводить доказательство, выполнять опровержение;</w:t>
      </w:r>
    </w:p>
    <w:p w:rsidR="00D849C4" w:rsidRDefault="00157AA9">
      <w:pPr>
        <w:numPr>
          <w:ilvl w:val="0"/>
          <w:numId w:val="60"/>
        </w:numPr>
        <w:tabs>
          <w:tab w:val="left" w:pos="1134"/>
        </w:tabs>
        <w:ind w:left="0" w:firstLine="709"/>
        <w:jc w:val="both"/>
        <w:rPr>
          <w:color w:val="000000"/>
        </w:rPr>
      </w:pPr>
      <w:r>
        <w:rPr>
          <w:color w:val="000000"/>
        </w:rPr>
        <w:t>выбирать изученные методы и их комбинации для решения математических задач;</w:t>
      </w:r>
    </w:p>
    <w:p w:rsidR="00D849C4" w:rsidRDefault="00157AA9">
      <w:pPr>
        <w:numPr>
          <w:ilvl w:val="0"/>
          <w:numId w:val="60"/>
        </w:numPr>
        <w:tabs>
          <w:tab w:val="left" w:pos="1134"/>
        </w:tabs>
        <w:ind w:left="0" w:firstLine="709"/>
        <w:jc w:val="both"/>
        <w:rPr>
          <w:color w:val="000000"/>
        </w:rPr>
      </w:pPr>
      <w:r>
        <w:rPr>
          <w:color w:val="000000"/>
        </w:rPr>
        <w:t>использовать математические знания для описания закономерностей в окружающей действительности и произведениях искусства;</w:t>
      </w:r>
    </w:p>
    <w:p w:rsidR="00D849C4" w:rsidRDefault="00157AA9">
      <w:pPr>
        <w:numPr>
          <w:ilvl w:val="0"/>
          <w:numId w:val="60"/>
        </w:numPr>
        <w:tabs>
          <w:tab w:val="left" w:pos="1134"/>
        </w:tabs>
        <w:ind w:left="0" w:firstLine="709"/>
        <w:jc w:val="both"/>
        <w:rPr>
          <w:color w:val="000000"/>
        </w:rPr>
      </w:pPr>
      <w:r>
        <w:rPr>
          <w:color w:val="000000"/>
        </w:rPr>
        <w:t>применять простейшие программные средства и электронно-коммуникационные системы при решении математических задач.</w:t>
      </w:r>
    </w:p>
    <w:p w:rsidR="00D849C4" w:rsidRDefault="00157AA9">
      <w:pPr>
        <w:pStyle w:val="3"/>
        <w:spacing w:before="0" w:after="0"/>
        <w:rPr>
          <w:rFonts w:ascii="Times New Roman" w:eastAsia="Times New Roman" w:hAnsi="Times New Roman" w:cs="Times New Roman"/>
          <w:sz w:val="24"/>
          <w:szCs w:val="24"/>
        </w:rPr>
      </w:pPr>
      <w:bookmarkStart w:id="32" w:name="_147n2zr" w:colFirst="0" w:colLast="0"/>
      <w:bookmarkEnd w:id="32"/>
      <w:r>
        <w:rPr>
          <w:rFonts w:ascii="Times New Roman" w:eastAsia="Times New Roman" w:hAnsi="Times New Roman" w:cs="Times New Roman"/>
          <w:sz w:val="24"/>
          <w:szCs w:val="24"/>
        </w:rPr>
        <w:t>Выпускник получит возможность научиться в 7-9 классах для успешного продолжения образования на углублённом уровне</w:t>
      </w:r>
    </w:p>
    <w:p w:rsidR="00D849C4" w:rsidRDefault="00157AA9">
      <w:pPr>
        <w:rPr>
          <w:b/>
          <w:color w:val="000000"/>
        </w:rPr>
      </w:pPr>
      <w:r>
        <w:rPr>
          <w:b/>
          <w:color w:val="000000"/>
        </w:rPr>
        <w:t>Элементы теории множеств и математической логики</w:t>
      </w:r>
    </w:p>
    <w:p w:rsidR="00D849C4" w:rsidRDefault="00157AA9">
      <w:pPr>
        <w:ind w:firstLine="708"/>
        <w:rPr>
          <w:color w:val="000000"/>
        </w:rPr>
      </w:pPr>
      <w:r>
        <w:rPr>
          <w:color w:val="000000"/>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D849C4" w:rsidRDefault="00157AA9">
      <w:pPr>
        <w:numPr>
          <w:ilvl w:val="0"/>
          <w:numId w:val="61"/>
        </w:numPr>
        <w:pBdr>
          <w:top w:val="nil"/>
          <w:left w:val="nil"/>
          <w:bottom w:val="nil"/>
          <w:right w:val="nil"/>
          <w:between w:val="nil"/>
        </w:pBdr>
        <w:tabs>
          <w:tab w:val="left" w:pos="1134"/>
        </w:tabs>
        <w:ind w:left="0" w:firstLine="709"/>
        <w:jc w:val="both"/>
        <w:rPr>
          <w:color w:val="000000"/>
        </w:rPr>
      </w:pPr>
      <w:r>
        <w:rPr>
          <w:color w:val="000000"/>
        </w:rPr>
        <w:t>задавать множества разными способами;</w:t>
      </w:r>
    </w:p>
    <w:p w:rsidR="00D849C4" w:rsidRDefault="00157AA9">
      <w:pPr>
        <w:numPr>
          <w:ilvl w:val="0"/>
          <w:numId w:val="61"/>
        </w:numPr>
        <w:pBdr>
          <w:top w:val="nil"/>
          <w:left w:val="nil"/>
          <w:bottom w:val="nil"/>
          <w:right w:val="nil"/>
          <w:between w:val="nil"/>
        </w:pBdr>
        <w:tabs>
          <w:tab w:val="left" w:pos="1134"/>
        </w:tabs>
        <w:ind w:left="0" w:firstLine="709"/>
        <w:jc w:val="both"/>
        <w:rPr>
          <w:color w:val="000000"/>
        </w:rPr>
      </w:pPr>
      <w:r>
        <w:rPr>
          <w:color w:val="000000"/>
        </w:rPr>
        <w:lastRenderedPageBreak/>
        <w:t>проверять выполнение характеристического свойства множества;</w:t>
      </w:r>
    </w:p>
    <w:p w:rsidR="00D849C4" w:rsidRDefault="00157AA9">
      <w:pPr>
        <w:numPr>
          <w:ilvl w:val="0"/>
          <w:numId w:val="61"/>
        </w:numPr>
        <w:pBdr>
          <w:top w:val="nil"/>
          <w:left w:val="nil"/>
          <w:bottom w:val="nil"/>
          <w:right w:val="nil"/>
          <w:between w:val="nil"/>
        </w:pBdr>
        <w:tabs>
          <w:tab w:val="left" w:pos="1134"/>
        </w:tabs>
        <w:ind w:left="0" w:firstLine="709"/>
        <w:jc w:val="both"/>
        <w:rPr>
          <w:color w:val="000000"/>
        </w:rPr>
      </w:pPr>
      <w:r>
        <w:rPr>
          <w:color w:val="000000"/>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D849C4" w:rsidRDefault="00157AA9">
      <w:pPr>
        <w:numPr>
          <w:ilvl w:val="0"/>
          <w:numId w:val="61"/>
        </w:numPr>
        <w:pBdr>
          <w:top w:val="nil"/>
          <w:left w:val="nil"/>
          <w:bottom w:val="nil"/>
          <w:right w:val="nil"/>
          <w:between w:val="nil"/>
        </w:pBdr>
        <w:tabs>
          <w:tab w:val="left" w:pos="1134"/>
        </w:tabs>
        <w:ind w:left="0" w:firstLine="709"/>
        <w:jc w:val="both"/>
        <w:rPr>
          <w:color w:val="000000"/>
        </w:rPr>
      </w:pPr>
      <w:r>
        <w:rPr>
          <w:color w:val="000000"/>
        </w:rPr>
        <w:t>строить высказывания с использованием законов алгебры высказываний.</w:t>
      </w:r>
    </w:p>
    <w:p w:rsidR="00D849C4" w:rsidRDefault="00157AA9">
      <w:pPr>
        <w:tabs>
          <w:tab w:val="left" w:pos="1134"/>
        </w:tabs>
        <w:rPr>
          <w:b/>
          <w:color w:val="000000"/>
        </w:rPr>
      </w:pPr>
      <w:r>
        <w:rPr>
          <w:b/>
          <w:color w:val="000000"/>
        </w:rPr>
        <w:t>В повседневной жизни и при изучении других предметов: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строить рассуждения на основе использования правил логики;</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D849C4" w:rsidRDefault="00157AA9">
      <w:pPr>
        <w:rPr>
          <w:b/>
          <w:color w:val="000000"/>
        </w:rPr>
      </w:pPr>
      <w:r>
        <w:rPr>
          <w:b/>
          <w:color w:val="000000"/>
        </w:rPr>
        <w:t>Числа</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понимать и объяснять разницу между позиционной и непозиционной системами записи чисел;</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переводить числа из одной системы записи (системы счисления) в другую;</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доказывать и использовать признаки делимости на 2, 4, 8, 5, 3, 6, 9, 10, 11 суммы и произведения чисел при выполнении вычислений и решении задач;</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выполнять округление рациональных и иррациональных чисел с заданной точностью;</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сравнивать действительные числа разными способами;</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находить НОД и НОК чисел разными способами и использовать их при решении задач;</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выполнять вычисления и преобразования выражений, содержащих действительные числа, в том числе корни натуральных степеней.</w:t>
      </w:r>
    </w:p>
    <w:p w:rsidR="00D849C4" w:rsidRDefault="00157AA9">
      <w:pPr>
        <w:tabs>
          <w:tab w:val="left" w:pos="1134"/>
        </w:tabs>
        <w:rPr>
          <w:b/>
          <w:color w:val="000000"/>
        </w:rPr>
      </w:pPr>
      <w:r>
        <w:rPr>
          <w:b/>
          <w:color w:val="000000"/>
        </w:rPr>
        <w:t>В повседневной жизни и при изучении других предметов: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 xml:space="preserve">записывать, сравнивать, округлять числовые данные реальных величин с использованием разных систем измерения; </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составлять и оценивать разными способами числовые выражения при решении практических задач и задач из других учебных предметов.</w:t>
      </w:r>
    </w:p>
    <w:p w:rsidR="00D849C4" w:rsidRDefault="00157AA9">
      <w:pPr>
        <w:rPr>
          <w:b/>
          <w:color w:val="000000"/>
        </w:rPr>
      </w:pPr>
      <w:r>
        <w:rPr>
          <w:b/>
          <w:color w:val="000000"/>
        </w:rPr>
        <w:t>Тождественные преобразования</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Свободно оперировать понятиями степени с целым и дробным показателем;</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выполнять доказательство свойств степени с целыми и дробными показателями;</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свободно владеть приемами преобразования целых и дробно-рациональных выражений;</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выполнять разложение многочленов на множители разными способами, с использованием комбинаций различных приёмов;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выполнять деление многочлена на многочлен с остатком;</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lastRenderedPageBreak/>
        <w:t>доказывать свойства квадратных корней и корней степени n;</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выполнять преобразования выражений, содержащих квадратные корни, корни степени n;</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свободно оперировать понятиями «тождество», «тождество на множестве», «тождественное преобразование»;</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выполнять различные преобразования выражений, содержащих модули.</w:t>
      </w:r>
      <w:r>
        <w:rPr>
          <w:noProof/>
          <w:color w:val="000000"/>
        </w:rPr>
        <w:drawing>
          <wp:inline distT="0" distB="0" distL="0" distR="0" wp14:anchorId="47528C39" wp14:editId="44DA41E5">
            <wp:extent cx="765175" cy="269240"/>
            <wp:effectExtent l="0" t="0" r="0" b="0"/>
            <wp:docPr id="1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6"/>
                    <a:srcRect/>
                    <a:stretch>
                      <a:fillRect/>
                    </a:stretch>
                  </pic:blipFill>
                  <pic:spPr>
                    <a:xfrm>
                      <a:off x="0" y="0"/>
                      <a:ext cx="765175" cy="269240"/>
                    </a:xfrm>
                    <a:prstGeom prst="rect">
                      <a:avLst/>
                    </a:prstGeom>
                    <a:ln/>
                  </pic:spPr>
                </pic:pic>
              </a:graphicData>
            </a:graphic>
          </wp:inline>
        </w:drawing>
      </w:r>
      <w:r>
        <w:rPr>
          <w:noProof/>
          <w:color w:val="000000"/>
        </w:rPr>
        <w:drawing>
          <wp:inline distT="0" distB="0" distL="0" distR="0" wp14:anchorId="041ECA35" wp14:editId="2C4008D4">
            <wp:extent cx="765175" cy="269240"/>
            <wp:effectExtent l="0" t="0" r="0" b="0"/>
            <wp:docPr id="1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6"/>
                    <a:srcRect/>
                    <a:stretch>
                      <a:fillRect/>
                    </a:stretch>
                  </pic:blipFill>
                  <pic:spPr>
                    <a:xfrm>
                      <a:off x="0" y="0"/>
                      <a:ext cx="765175" cy="269240"/>
                    </a:xfrm>
                    <a:prstGeom prst="rect">
                      <a:avLst/>
                    </a:prstGeom>
                    <a:ln/>
                  </pic:spPr>
                </pic:pic>
              </a:graphicData>
            </a:graphic>
          </wp:inline>
        </w:drawing>
      </w:r>
    </w:p>
    <w:p w:rsidR="00D849C4" w:rsidRDefault="00157AA9">
      <w:pPr>
        <w:tabs>
          <w:tab w:val="left" w:pos="1134"/>
        </w:tabs>
        <w:rPr>
          <w:b/>
          <w:color w:val="000000"/>
        </w:rPr>
      </w:pPr>
      <w:r>
        <w:rPr>
          <w:b/>
          <w:color w:val="000000"/>
        </w:rPr>
        <w:t>В повседневной жизни и при изучении других предметов:</w:t>
      </w:r>
    </w:p>
    <w:p w:rsidR="00D849C4" w:rsidRDefault="00157AA9">
      <w:pPr>
        <w:numPr>
          <w:ilvl w:val="0"/>
          <w:numId w:val="51"/>
        </w:numPr>
        <w:pBdr>
          <w:top w:val="nil"/>
          <w:left w:val="nil"/>
          <w:bottom w:val="nil"/>
          <w:right w:val="nil"/>
          <w:between w:val="nil"/>
        </w:pBdr>
        <w:tabs>
          <w:tab w:val="left" w:pos="1134"/>
        </w:tabs>
        <w:ind w:left="0" w:firstLine="709"/>
        <w:jc w:val="both"/>
        <w:rPr>
          <w:color w:val="000000"/>
        </w:rPr>
      </w:pPr>
      <w:r>
        <w:rPr>
          <w:color w:val="000000"/>
        </w:rPr>
        <w:t>выполнять преобразования и действия с буквенными выражениями, числовые коэффициенты которых записаны в стандартном виде;</w:t>
      </w:r>
    </w:p>
    <w:p w:rsidR="00D849C4" w:rsidRDefault="00157AA9">
      <w:pPr>
        <w:numPr>
          <w:ilvl w:val="0"/>
          <w:numId w:val="51"/>
        </w:numPr>
        <w:pBdr>
          <w:top w:val="nil"/>
          <w:left w:val="nil"/>
          <w:bottom w:val="nil"/>
          <w:right w:val="nil"/>
          <w:between w:val="nil"/>
        </w:pBdr>
        <w:tabs>
          <w:tab w:val="left" w:pos="1134"/>
        </w:tabs>
        <w:ind w:left="0" w:firstLine="709"/>
        <w:jc w:val="both"/>
        <w:rPr>
          <w:color w:val="000000"/>
        </w:rPr>
      </w:pPr>
      <w:r>
        <w:rPr>
          <w:color w:val="000000"/>
        </w:rPr>
        <w:t>выполнять преобразования рациональных выражений при решении задач других учебных предметов;</w:t>
      </w:r>
    </w:p>
    <w:p w:rsidR="00D849C4" w:rsidRDefault="00157AA9">
      <w:pPr>
        <w:numPr>
          <w:ilvl w:val="0"/>
          <w:numId w:val="51"/>
        </w:numPr>
        <w:pBdr>
          <w:top w:val="nil"/>
          <w:left w:val="nil"/>
          <w:bottom w:val="nil"/>
          <w:right w:val="nil"/>
          <w:between w:val="nil"/>
        </w:pBdr>
        <w:tabs>
          <w:tab w:val="left" w:pos="1134"/>
        </w:tabs>
        <w:ind w:left="0" w:firstLine="709"/>
        <w:jc w:val="both"/>
        <w:rPr>
          <w:color w:val="000000"/>
        </w:rPr>
      </w:pPr>
      <w:r>
        <w:rPr>
          <w:color w:val="000000"/>
        </w:rPr>
        <w:t>выполнять проверку правдоподобия физических и химических формул на основе сравнения размерностей и валентностей.</w:t>
      </w:r>
    </w:p>
    <w:p w:rsidR="00D849C4" w:rsidRDefault="00157AA9">
      <w:pPr>
        <w:rPr>
          <w:b/>
          <w:color w:val="000000"/>
        </w:rPr>
      </w:pPr>
      <w:r>
        <w:rPr>
          <w:b/>
          <w:color w:val="000000"/>
        </w:rPr>
        <w:t>Уравнения и неравенства</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решать разные виды уравнений и неравенств и их систем, в том числе некоторые уравнения 3 и 4 степеней, дробно-рациональные и иррациональные;</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знать теорему Виета для уравнений степени выше второй;</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понимать смысл теорем о равносильных и неравносильных преобразованиях уравнений и уметь их доказывать;</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владеть разными методами решения уравнений, неравенств и их систем, уметь выбирать метод решения и обосновывать свой выбор;</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использовать метод интервалов для решения неравенств, в том числе дробно-рациональных и включающих в себя иррациональные выражения;</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решать алгебраические уравнения и неравенства и их системы с параметрами алгебраическим и графическим методами;</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владеть разными методами доказательства неравенств;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решать уравнения в целых числах;</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изображать множества на плоскости, задаваемые уравнениями, неравенствами и их системами.</w:t>
      </w:r>
    </w:p>
    <w:p w:rsidR="00D849C4" w:rsidRDefault="00157AA9">
      <w:pPr>
        <w:tabs>
          <w:tab w:val="left" w:pos="1134"/>
        </w:tabs>
        <w:rPr>
          <w:b/>
          <w:color w:val="000000"/>
        </w:rPr>
      </w:pPr>
      <w:r>
        <w:rPr>
          <w:b/>
          <w:color w:val="000000"/>
        </w:rPr>
        <w:t>В повседневной жизни и при изучении других предметов: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составлять и решать уравнения, неравенства, их системы при решении задач других учебных предметов;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составлять и решать уравнения и неравенства с параметрами при решении задач других учебных предметов;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D849C4" w:rsidRDefault="00157AA9">
      <w:pPr>
        <w:rPr>
          <w:b/>
          <w:color w:val="000000"/>
        </w:rPr>
      </w:pPr>
      <w:r>
        <w:rPr>
          <w:b/>
          <w:color w:val="000000"/>
        </w:rPr>
        <w:t>Функции</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 xml:space="preserve">строить графики функций: линейной, квадратичной, дробно-линейной, степенной при разных значениях показателя степени, </w:t>
      </w:r>
      <w:r>
        <w:rPr>
          <w:color w:val="000000"/>
          <w:sz w:val="40"/>
          <w:szCs w:val="40"/>
          <w:vertAlign w:val="subscript"/>
        </w:rPr>
        <w:object w:dxaOrig="645" w:dyaOrig="360">
          <v:shape id="_x0000_i1033" type="#_x0000_t75" style="width:32.25pt;height:18pt" o:ole="">
            <v:imagedata r:id="rId22" o:title=""/>
          </v:shape>
          <o:OLEObject Type="Embed" ProgID="Equation.DSMT4" ShapeID="_x0000_i1033" DrawAspect="Content" ObjectID="_1674305665" r:id="rId27"/>
        </w:object>
      </w:r>
      <w:r>
        <w:rPr>
          <w:color w:val="000000"/>
        </w:rPr>
        <w:t>;</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lastRenderedPageBreak/>
        <w:t xml:space="preserve">использовать преобразования графика функции </w:t>
      </w:r>
      <w:r>
        <w:rPr>
          <w:color w:val="000000"/>
          <w:sz w:val="40"/>
          <w:szCs w:val="40"/>
          <w:vertAlign w:val="subscript"/>
        </w:rPr>
        <w:object w:dxaOrig="930" w:dyaOrig="360">
          <v:shape id="_x0000_i1034" type="#_x0000_t75" style="width:46.5pt;height:18pt" o:ole="">
            <v:imagedata r:id="rId28" o:title=""/>
          </v:shape>
          <o:OLEObject Type="Embed" ProgID="Equation.DSMT4" ShapeID="_x0000_i1034" DrawAspect="Content" ObjectID="_1674305666" r:id="rId29"/>
        </w:object>
      </w:r>
      <w:r>
        <w:rPr>
          <w:color w:val="000000"/>
        </w:rPr>
        <w:t xml:space="preserve"> для построения графиков функций </w:t>
      </w:r>
      <w:r>
        <w:rPr>
          <w:color w:val="000000"/>
          <w:sz w:val="40"/>
          <w:szCs w:val="40"/>
          <w:vertAlign w:val="subscript"/>
        </w:rPr>
        <w:object w:dxaOrig="1755" w:dyaOrig="360">
          <v:shape id="_x0000_i1035" type="#_x0000_t75" style="width:87.75pt;height:18pt" o:ole="">
            <v:imagedata r:id="rId24" o:title=""/>
          </v:shape>
          <o:OLEObject Type="Embed" ProgID="Equation.DSMT4" ShapeID="_x0000_i1035" DrawAspect="Content" ObjectID="_1674305667" r:id="rId30"/>
        </w:object>
      </w:r>
      <w:r>
        <w:rPr>
          <w:color w:val="000000"/>
        </w:rPr>
        <w:t xml:space="preserve">; </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анализировать свойства функций и вид графика в зависимости от параметров;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использовать метод математической индукции для вывода формул, доказательства равенств и неравенств, решения задач на делимость;</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исследовать последовательности, заданные рекуррентно;</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решать комбинированные задачи на арифметическую и геометрическую прогрессии.</w:t>
      </w:r>
    </w:p>
    <w:p w:rsidR="00D849C4" w:rsidRDefault="00157AA9">
      <w:pPr>
        <w:tabs>
          <w:tab w:val="left" w:pos="1134"/>
        </w:tabs>
        <w:rPr>
          <w:b/>
          <w:color w:val="000000"/>
        </w:rPr>
      </w:pPr>
      <w:r>
        <w:rPr>
          <w:b/>
          <w:color w:val="000000"/>
        </w:rPr>
        <w:t>В повседневной жизни и при изучении других предметов: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использовать графики зависимостей для исследования реальных процессов и явлений;</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D849C4" w:rsidRDefault="00157AA9">
      <w:pPr>
        <w:rPr>
          <w:b/>
          <w:color w:val="000000"/>
        </w:rPr>
      </w:pPr>
      <w:r>
        <w:rPr>
          <w:b/>
          <w:color w:val="000000"/>
        </w:rPr>
        <w:t xml:space="preserve">Статистика и теория вероятностей </w:t>
      </w:r>
    </w:p>
    <w:p w:rsidR="00D849C4" w:rsidRDefault="00157AA9">
      <w:pPr>
        <w:numPr>
          <w:ilvl w:val="0"/>
          <w:numId w:val="62"/>
        </w:numPr>
        <w:pBdr>
          <w:top w:val="nil"/>
          <w:left w:val="nil"/>
          <w:bottom w:val="nil"/>
          <w:right w:val="nil"/>
          <w:between w:val="nil"/>
        </w:pBdr>
        <w:tabs>
          <w:tab w:val="left" w:pos="1134"/>
        </w:tabs>
        <w:ind w:left="0" w:firstLine="709"/>
        <w:jc w:val="both"/>
        <w:rPr>
          <w:color w:val="000000"/>
        </w:rPr>
      </w:pPr>
      <w:r>
        <w:rPr>
          <w:color w:val="000000"/>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D849C4" w:rsidRDefault="00157AA9">
      <w:pPr>
        <w:numPr>
          <w:ilvl w:val="0"/>
          <w:numId w:val="62"/>
        </w:numPr>
        <w:pBdr>
          <w:top w:val="nil"/>
          <w:left w:val="nil"/>
          <w:bottom w:val="nil"/>
          <w:right w:val="nil"/>
          <w:between w:val="nil"/>
        </w:pBdr>
        <w:tabs>
          <w:tab w:val="left" w:pos="1134"/>
        </w:tabs>
        <w:ind w:left="0" w:firstLine="709"/>
        <w:jc w:val="both"/>
        <w:rPr>
          <w:color w:val="000000"/>
        </w:rPr>
      </w:pPr>
      <w:r>
        <w:rPr>
          <w:color w:val="000000"/>
        </w:rPr>
        <w:t>выбирать наиболее удобный способ представления информации, адекватный её свойствам и целям анализа;</w:t>
      </w:r>
    </w:p>
    <w:p w:rsidR="00D849C4" w:rsidRDefault="00157AA9">
      <w:pPr>
        <w:numPr>
          <w:ilvl w:val="0"/>
          <w:numId w:val="62"/>
        </w:numPr>
        <w:pBdr>
          <w:top w:val="nil"/>
          <w:left w:val="nil"/>
          <w:bottom w:val="nil"/>
          <w:right w:val="nil"/>
          <w:between w:val="nil"/>
        </w:pBdr>
        <w:tabs>
          <w:tab w:val="left" w:pos="1134"/>
        </w:tabs>
        <w:ind w:left="0" w:firstLine="709"/>
        <w:jc w:val="both"/>
        <w:rPr>
          <w:color w:val="000000"/>
        </w:rPr>
      </w:pPr>
      <w:r>
        <w:rPr>
          <w:color w:val="000000"/>
        </w:rPr>
        <w:t>вычислять числовые характеристики выборки;</w:t>
      </w:r>
    </w:p>
    <w:p w:rsidR="00D849C4" w:rsidRDefault="00157AA9">
      <w:pPr>
        <w:numPr>
          <w:ilvl w:val="0"/>
          <w:numId w:val="62"/>
        </w:numPr>
        <w:pBdr>
          <w:top w:val="nil"/>
          <w:left w:val="nil"/>
          <w:bottom w:val="nil"/>
          <w:right w:val="nil"/>
          <w:between w:val="nil"/>
        </w:pBdr>
        <w:tabs>
          <w:tab w:val="left" w:pos="1134"/>
        </w:tabs>
        <w:ind w:left="0" w:firstLine="709"/>
        <w:jc w:val="both"/>
        <w:rPr>
          <w:color w:val="000000"/>
        </w:rPr>
      </w:pPr>
      <w:r>
        <w:rPr>
          <w:color w:val="000000"/>
        </w:rPr>
        <w:t>свободно оперировать понятиями: факториал числа, перестановки, сочетания и размещения, треугольник Паскаля;</w:t>
      </w:r>
    </w:p>
    <w:p w:rsidR="00D849C4" w:rsidRDefault="00157AA9">
      <w:pPr>
        <w:numPr>
          <w:ilvl w:val="0"/>
          <w:numId w:val="62"/>
        </w:numPr>
        <w:pBdr>
          <w:top w:val="nil"/>
          <w:left w:val="nil"/>
          <w:bottom w:val="nil"/>
          <w:right w:val="nil"/>
          <w:between w:val="nil"/>
        </w:pBdr>
        <w:tabs>
          <w:tab w:val="left" w:pos="1134"/>
        </w:tabs>
        <w:ind w:left="0" w:firstLine="709"/>
        <w:jc w:val="both"/>
        <w:rPr>
          <w:color w:val="000000"/>
        </w:rPr>
      </w:pPr>
      <w:r>
        <w:rPr>
          <w:color w:val="000000"/>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D849C4" w:rsidRDefault="00157AA9">
      <w:pPr>
        <w:numPr>
          <w:ilvl w:val="0"/>
          <w:numId w:val="62"/>
        </w:numPr>
        <w:pBdr>
          <w:top w:val="nil"/>
          <w:left w:val="nil"/>
          <w:bottom w:val="nil"/>
          <w:right w:val="nil"/>
          <w:between w:val="nil"/>
        </w:pBdr>
        <w:tabs>
          <w:tab w:val="left" w:pos="1134"/>
        </w:tabs>
        <w:ind w:left="0" w:firstLine="709"/>
        <w:jc w:val="both"/>
        <w:rPr>
          <w:color w:val="000000"/>
        </w:rPr>
      </w:pPr>
      <w:r>
        <w:rPr>
          <w:color w:val="000000"/>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D849C4" w:rsidRDefault="00157AA9">
      <w:pPr>
        <w:numPr>
          <w:ilvl w:val="0"/>
          <w:numId w:val="62"/>
        </w:numPr>
        <w:pBdr>
          <w:top w:val="nil"/>
          <w:left w:val="nil"/>
          <w:bottom w:val="nil"/>
          <w:right w:val="nil"/>
          <w:between w:val="nil"/>
        </w:pBdr>
        <w:tabs>
          <w:tab w:val="left" w:pos="1134"/>
        </w:tabs>
        <w:ind w:left="0" w:firstLine="709"/>
        <w:jc w:val="both"/>
        <w:rPr>
          <w:color w:val="000000"/>
        </w:rPr>
      </w:pPr>
      <w:r>
        <w:rPr>
          <w:color w:val="000000"/>
        </w:rPr>
        <w:t>знать примеры случайных величин, и вычислять их статистические характеристики;</w:t>
      </w:r>
    </w:p>
    <w:p w:rsidR="00D849C4" w:rsidRDefault="00157AA9">
      <w:pPr>
        <w:numPr>
          <w:ilvl w:val="0"/>
          <w:numId w:val="62"/>
        </w:numPr>
        <w:pBdr>
          <w:top w:val="nil"/>
          <w:left w:val="nil"/>
          <w:bottom w:val="nil"/>
          <w:right w:val="nil"/>
          <w:between w:val="nil"/>
        </w:pBdr>
        <w:tabs>
          <w:tab w:val="left" w:pos="1134"/>
        </w:tabs>
        <w:ind w:left="0" w:firstLine="709"/>
        <w:jc w:val="both"/>
        <w:rPr>
          <w:color w:val="000000"/>
        </w:rPr>
      </w:pPr>
      <w:r>
        <w:rPr>
          <w:color w:val="000000"/>
        </w:rPr>
        <w:t>использовать формулы комбинаторики при решении комбинаторных задач;</w:t>
      </w:r>
    </w:p>
    <w:p w:rsidR="00D849C4" w:rsidRDefault="00157AA9">
      <w:pPr>
        <w:numPr>
          <w:ilvl w:val="0"/>
          <w:numId w:val="62"/>
        </w:numPr>
        <w:pBdr>
          <w:top w:val="nil"/>
          <w:left w:val="nil"/>
          <w:bottom w:val="nil"/>
          <w:right w:val="nil"/>
          <w:between w:val="nil"/>
        </w:pBdr>
        <w:tabs>
          <w:tab w:val="left" w:pos="1134"/>
        </w:tabs>
        <w:ind w:left="0" w:firstLine="709"/>
        <w:jc w:val="both"/>
        <w:rPr>
          <w:color w:val="000000"/>
        </w:rPr>
      </w:pPr>
      <w:r>
        <w:rPr>
          <w:color w:val="000000"/>
        </w:rPr>
        <w:t>решать задачи на вычисление вероятности в том числе с использованием формул.</w:t>
      </w:r>
    </w:p>
    <w:p w:rsidR="00D849C4" w:rsidRDefault="00157AA9">
      <w:pPr>
        <w:tabs>
          <w:tab w:val="left" w:pos="1134"/>
        </w:tabs>
        <w:rPr>
          <w:b/>
          <w:color w:val="000000"/>
        </w:rPr>
      </w:pPr>
      <w:r>
        <w:rPr>
          <w:b/>
          <w:color w:val="000000"/>
        </w:rPr>
        <w:t>В повседневной жизни и при изучении других предметов:</w:t>
      </w:r>
    </w:p>
    <w:p w:rsidR="00D849C4" w:rsidRDefault="00157AA9">
      <w:pPr>
        <w:numPr>
          <w:ilvl w:val="0"/>
          <w:numId w:val="62"/>
        </w:numPr>
        <w:pBdr>
          <w:top w:val="nil"/>
          <w:left w:val="nil"/>
          <w:bottom w:val="nil"/>
          <w:right w:val="nil"/>
          <w:between w:val="nil"/>
        </w:pBdr>
        <w:tabs>
          <w:tab w:val="left" w:pos="1134"/>
        </w:tabs>
        <w:ind w:left="0" w:firstLine="709"/>
        <w:jc w:val="both"/>
        <w:rPr>
          <w:color w:val="000000"/>
        </w:rPr>
      </w:pPr>
      <w:r>
        <w:rPr>
          <w:color w:val="000000"/>
        </w:rPr>
        <w:t>представлять информацию о реальных процессах и явлениях способом, адекватным её свойствам и цели исследования;</w:t>
      </w:r>
    </w:p>
    <w:p w:rsidR="00D849C4" w:rsidRDefault="00157AA9">
      <w:pPr>
        <w:numPr>
          <w:ilvl w:val="0"/>
          <w:numId w:val="62"/>
        </w:numPr>
        <w:pBdr>
          <w:top w:val="nil"/>
          <w:left w:val="nil"/>
          <w:bottom w:val="nil"/>
          <w:right w:val="nil"/>
          <w:between w:val="nil"/>
        </w:pBdr>
        <w:tabs>
          <w:tab w:val="left" w:pos="1134"/>
        </w:tabs>
        <w:ind w:left="0" w:firstLine="709"/>
        <w:jc w:val="both"/>
        <w:rPr>
          <w:color w:val="000000"/>
        </w:rPr>
      </w:pPr>
      <w:r>
        <w:rPr>
          <w:color w:val="000000"/>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D849C4" w:rsidRDefault="00157AA9">
      <w:pPr>
        <w:numPr>
          <w:ilvl w:val="0"/>
          <w:numId w:val="62"/>
        </w:numPr>
        <w:pBdr>
          <w:top w:val="nil"/>
          <w:left w:val="nil"/>
          <w:bottom w:val="nil"/>
          <w:right w:val="nil"/>
          <w:between w:val="nil"/>
        </w:pBdr>
        <w:tabs>
          <w:tab w:val="left" w:pos="1134"/>
        </w:tabs>
        <w:ind w:left="0" w:firstLine="709"/>
        <w:jc w:val="both"/>
        <w:rPr>
          <w:color w:val="000000"/>
        </w:rPr>
      </w:pPr>
      <w:r>
        <w:rPr>
          <w:color w:val="000000"/>
        </w:rPr>
        <w:t>оценивать вероятность реальных событий и явлений в различных ситуациях.</w:t>
      </w:r>
    </w:p>
    <w:p w:rsidR="00D849C4" w:rsidRDefault="00157AA9">
      <w:pPr>
        <w:rPr>
          <w:b/>
          <w:color w:val="000000"/>
        </w:rPr>
      </w:pPr>
      <w:r>
        <w:rPr>
          <w:b/>
          <w:color w:val="000000"/>
        </w:rPr>
        <w:t>Текстовые задачи</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Решать простые и сложные задачи, а также задачи повышенной трудности и выделять их математическую основу;</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lastRenderedPageBreak/>
        <w:t>распознавать разные виды и типы задач;</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различать модель текста и модель решения задачи, конструировать к одной модели решения сложных задач разные модели текста задачи;</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знать и применять три способа поиска решения задач (от требования к условию и от условия к требованию, комбинированный);</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моделировать рассуждения при поиске решения задач с помощью граф-схемы;</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выделять этапы решения задачи и содержание каждого этапа;</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анализировать затруднения при решении задач;</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выполнять различные преобразования предложенной задачи, конструировать новые задачи из данной, в том числе обратные;</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интерпретировать вычислительные результаты в задаче, исследовать полученное решение задачи;</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изменять условие задач (количественные или качественные данные), исследовать измененное преобразованное;</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исследовать всевозможные ситуации при решении задач на движение по реке, рассматривать разные системы отсчёта;</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решать разнообразные задачи «на части»;</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D849C4" w:rsidRDefault="00157AA9">
      <w:pPr>
        <w:numPr>
          <w:ilvl w:val="0"/>
          <w:numId w:val="67"/>
        </w:numPr>
        <w:tabs>
          <w:tab w:val="left" w:pos="1134"/>
        </w:tabs>
        <w:ind w:left="0" w:firstLine="709"/>
        <w:jc w:val="both"/>
        <w:rPr>
          <w:color w:val="000000"/>
        </w:rPr>
      </w:pPr>
      <w:r>
        <w:rPr>
          <w:color w:val="000000"/>
        </w:rPr>
        <w:t xml:space="preserve"> решать задачи на проценты, в том числе, сложные проценты с обоснованием, используя разные способы;</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решать логические задачи разными способами, в том числе, с двумя блоками и с тремя блоками данных с помощью таблиц;</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решать задачи по комбинаторике и теории вероятностей на основе использования изученных методов и обосновывать решение;</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решать несложные задачи по математической статистике;</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D849C4" w:rsidRDefault="00157AA9">
      <w:pPr>
        <w:tabs>
          <w:tab w:val="left" w:pos="1134"/>
        </w:tabs>
        <w:rPr>
          <w:b/>
          <w:color w:val="000000"/>
        </w:rPr>
      </w:pPr>
      <w:r>
        <w:rPr>
          <w:b/>
          <w:color w:val="000000"/>
        </w:rPr>
        <w:t>В повседневной жизни и при изучении других предметов: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решать задачи на движение по реке, рассматривая разные системы отсчёта;</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конструировать задачные ситуации, приближенные к реальной действительности.</w:t>
      </w:r>
    </w:p>
    <w:p w:rsidR="00D849C4" w:rsidRDefault="00157AA9">
      <w:pPr>
        <w:rPr>
          <w:b/>
          <w:color w:val="000000"/>
        </w:rPr>
      </w:pPr>
      <w:r>
        <w:rPr>
          <w:b/>
          <w:color w:val="000000"/>
        </w:rPr>
        <w:t>Геометрические фигуры</w:t>
      </w:r>
    </w:p>
    <w:p w:rsidR="00D849C4" w:rsidRDefault="00157AA9">
      <w:pPr>
        <w:numPr>
          <w:ilvl w:val="0"/>
          <w:numId w:val="53"/>
        </w:numPr>
        <w:pBdr>
          <w:top w:val="nil"/>
          <w:left w:val="nil"/>
          <w:bottom w:val="nil"/>
          <w:right w:val="nil"/>
          <w:between w:val="nil"/>
        </w:pBdr>
        <w:tabs>
          <w:tab w:val="left" w:pos="1134"/>
        </w:tabs>
        <w:ind w:left="0" w:firstLine="709"/>
        <w:jc w:val="both"/>
        <w:rPr>
          <w:color w:val="000000"/>
        </w:rPr>
      </w:pPr>
      <w:r>
        <w:rPr>
          <w:color w:val="000000"/>
        </w:rPr>
        <w:lastRenderedPageBreak/>
        <w:t>Свободно оперировать геометрическими понятиями при решении задач и проведении математических рассуждений;</w:t>
      </w:r>
    </w:p>
    <w:p w:rsidR="00D849C4" w:rsidRDefault="00157AA9">
      <w:pPr>
        <w:numPr>
          <w:ilvl w:val="0"/>
          <w:numId w:val="53"/>
        </w:numPr>
        <w:pBdr>
          <w:top w:val="nil"/>
          <w:left w:val="nil"/>
          <w:bottom w:val="nil"/>
          <w:right w:val="nil"/>
          <w:between w:val="nil"/>
        </w:pBdr>
        <w:tabs>
          <w:tab w:val="left" w:pos="1134"/>
        </w:tabs>
        <w:ind w:left="0" w:firstLine="709"/>
        <w:jc w:val="both"/>
        <w:rPr>
          <w:color w:val="000000"/>
        </w:rPr>
      </w:pPr>
      <w:r>
        <w:rPr>
          <w:color w:val="000000"/>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D849C4" w:rsidRDefault="00157AA9">
      <w:pPr>
        <w:numPr>
          <w:ilvl w:val="0"/>
          <w:numId w:val="53"/>
        </w:numPr>
        <w:pBdr>
          <w:top w:val="nil"/>
          <w:left w:val="nil"/>
          <w:bottom w:val="nil"/>
          <w:right w:val="nil"/>
          <w:between w:val="nil"/>
        </w:pBdr>
        <w:tabs>
          <w:tab w:val="left" w:pos="1134"/>
        </w:tabs>
        <w:ind w:left="0" w:firstLine="709"/>
        <w:jc w:val="both"/>
        <w:rPr>
          <w:color w:val="000000"/>
        </w:rPr>
      </w:pPr>
      <w:r>
        <w:rPr>
          <w:color w:val="000000"/>
        </w:rPr>
        <w:t>исследовать чертежи, включая комбинации фигур, извлекать, интерпретировать и преобразовывать информацию, представленную на чертежах;</w:t>
      </w:r>
    </w:p>
    <w:p w:rsidR="00D849C4" w:rsidRDefault="00157AA9">
      <w:pPr>
        <w:numPr>
          <w:ilvl w:val="0"/>
          <w:numId w:val="53"/>
        </w:numPr>
        <w:pBdr>
          <w:top w:val="nil"/>
          <w:left w:val="nil"/>
          <w:bottom w:val="nil"/>
          <w:right w:val="nil"/>
          <w:between w:val="nil"/>
        </w:pBdr>
        <w:tabs>
          <w:tab w:val="left" w:pos="1134"/>
        </w:tabs>
        <w:ind w:left="0" w:firstLine="709"/>
        <w:jc w:val="both"/>
        <w:rPr>
          <w:color w:val="000000"/>
        </w:rPr>
      </w:pPr>
      <w:r>
        <w:rPr>
          <w:color w:val="000000"/>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D849C4" w:rsidRDefault="00157AA9">
      <w:pPr>
        <w:numPr>
          <w:ilvl w:val="0"/>
          <w:numId w:val="53"/>
        </w:numPr>
        <w:pBdr>
          <w:top w:val="nil"/>
          <w:left w:val="nil"/>
          <w:bottom w:val="nil"/>
          <w:right w:val="nil"/>
          <w:between w:val="nil"/>
        </w:pBdr>
        <w:tabs>
          <w:tab w:val="left" w:pos="1134"/>
        </w:tabs>
        <w:ind w:left="0" w:firstLine="709"/>
        <w:jc w:val="both"/>
        <w:rPr>
          <w:color w:val="000000"/>
        </w:rPr>
      </w:pPr>
      <w:r>
        <w:rPr>
          <w:color w:val="000000"/>
        </w:rPr>
        <w:t>формулировать и доказывать геометрические утверждения.</w:t>
      </w:r>
    </w:p>
    <w:p w:rsidR="00D849C4" w:rsidRDefault="00157AA9">
      <w:pPr>
        <w:tabs>
          <w:tab w:val="left" w:pos="1134"/>
        </w:tabs>
        <w:rPr>
          <w:b/>
          <w:color w:val="000000"/>
        </w:rPr>
      </w:pPr>
      <w:r>
        <w:rPr>
          <w:b/>
          <w:color w:val="000000"/>
        </w:rPr>
        <w:t>В повседневной жизни и при изучении других предметов:</w:t>
      </w:r>
    </w:p>
    <w:p w:rsidR="00D849C4" w:rsidRDefault="00157AA9">
      <w:pPr>
        <w:numPr>
          <w:ilvl w:val="0"/>
          <w:numId w:val="53"/>
        </w:numPr>
        <w:pBdr>
          <w:top w:val="nil"/>
          <w:left w:val="nil"/>
          <w:bottom w:val="nil"/>
          <w:right w:val="nil"/>
          <w:between w:val="nil"/>
        </w:pBdr>
        <w:tabs>
          <w:tab w:val="left" w:pos="1134"/>
        </w:tabs>
        <w:ind w:left="0" w:firstLine="709"/>
        <w:jc w:val="both"/>
        <w:rPr>
          <w:color w:val="000000"/>
        </w:rPr>
      </w:pPr>
      <w:r>
        <w:rPr>
          <w:color w:val="000000"/>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D849C4" w:rsidRDefault="00157AA9">
      <w:pPr>
        <w:rPr>
          <w:b/>
          <w:color w:val="000000"/>
        </w:rPr>
      </w:pPr>
      <w:r>
        <w:rPr>
          <w:b/>
          <w:color w:val="000000"/>
        </w:rPr>
        <w:t>Отношения</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Владеть понятием отношения как метапредметным;</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использовать свойства подобия и равенства фигур при решении задач.</w:t>
      </w:r>
    </w:p>
    <w:p w:rsidR="00D849C4" w:rsidRDefault="00157AA9">
      <w:pPr>
        <w:pBdr>
          <w:top w:val="nil"/>
          <w:left w:val="nil"/>
          <w:bottom w:val="nil"/>
          <w:right w:val="nil"/>
          <w:between w:val="nil"/>
        </w:pBdr>
        <w:tabs>
          <w:tab w:val="left" w:pos="1134"/>
        </w:tabs>
        <w:ind w:left="720" w:hanging="360"/>
        <w:jc w:val="both"/>
        <w:rPr>
          <w:b/>
          <w:color w:val="000000"/>
        </w:rPr>
      </w:pPr>
      <w:r>
        <w:rPr>
          <w:b/>
          <w:color w:val="000000"/>
        </w:rPr>
        <w:t xml:space="preserve">В повседневной жизни и при изучении других предметов: </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использовать отношения для построения и исследования математических моделей объектов реальной жизни.</w:t>
      </w:r>
    </w:p>
    <w:p w:rsidR="00D849C4" w:rsidRDefault="00157AA9">
      <w:pPr>
        <w:rPr>
          <w:b/>
          <w:color w:val="000000"/>
        </w:rPr>
      </w:pPr>
      <w:r>
        <w:rPr>
          <w:b/>
          <w:color w:val="000000"/>
        </w:rPr>
        <w:t>Измерения и вычисления</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самостоятельно формулировать гипотезы и проверять их достоверность.</w:t>
      </w:r>
    </w:p>
    <w:p w:rsidR="00D849C4" w:rsidRDefault="00157AA9">
      <w:pPr>
        <w:tabs>
          <w:tab w:val="left" w:pos="1134"/>
        </w:tabs>
        <w:rPr>
          <w:b/>
          <w:color w:val="000000"/>
        </w:rPr>
      </w:pPr>
      <w:r>
        <w:rPr>
          <w:b/>
          <w:color w:val="000000"/>
        </w:rPr>
        <w:t>В повседневной жизни и при изучении других предметов:</w:t>
      </w:r>
    </w:p>
    <w:p w:rsidR="00D849C4" w:rsidRDefault="00157AA9">
      <w:pPr>
        <w:numPr>
          <w:ilvl w:val="0"/>
          <w:numId w:val="67"/>
        </w:numPr>
        <w:pBdr>
          <w:top w:val="nil"/>
          <w:left w:val="nil"/>
          <w:bottom w:val="nil"/>
          <w:right w:val="nil"/>
          <w:between w:val="nil"/>
        </w:pBdr>
        <w:tabs>
          <w:tab w:val="left" w:pos="1134"/>
        </w:tabs>
        <w:ind w:left="0" w:firstLine="709"/>
        <w:jc w:val="both"/>
        <w:rPr>
          <w:color w:val="000000"/>
        </w:rPr>
      </w:pPr>
      <w:r>
        <w:rPr>
          <w:color w:val="000000"/>
        </w:rPr>
        <w:t>свободно оперировать формулами при решении задач в других учебных предметах и при проведении необходимых вычислений в реальной жизни.</w:t>
      </w:r>
    </w:p>
    <w:p w:rsidR="00D849C4" w:rsidRDefault="00157AA9">
      <w:pPr>
        <w:rPr>
          <w:b/>
          <w:color w:val="000000"/>
        </w:rPr>
      </w:pPr>
      <w:r>
        <w:rPr>
          <w:b/>
          <w:color w:val="000000"/>
        </w:rPr>
        <w:t>Геометрические построения</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 xml:space="preserve">Оперировать понятием набора элементов, определяющих геометрическую фигуру, </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владеть набором методов построений циркулем и линейкой;</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проводить анализ и реализовывать этапы решения задач на построение.</w:t>
      </w:r>
    </w:p>
    <w:p w:rsidR="00D849C4" w:rsidRDefault="00157AA9">
      <w:pPr>
        <w:pBdr>
          <w:top w:val="nil"/>
          <w:left w:val="nil"/>
          <w:bottom w:val="nil"/>
          <w:right w:val="nil"/>
          <w:between w:val="nil"/>
        </w:pBdr>
        <w:tabs>
          <w:tab w:val="left" w:pos="1134"/>
        </w:tabs>
        <w:ind w:left="720" w:hanging="360"/>
        <w:jc w:val="both"/>
        <w:rPr>
          <w:b/>
          <w:color w:val="000000"/>
        </w:rPr>
      </w:pPr>
      <w:r>
        <w:rPr>
          <w:b/>
          <w:color w:val="000000"/>
        </w:rPr>
        <w:t>В повседневной жизни и при изучении других предметов:</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выполнять построения на местности;</w:t>
      </w:r>
    </w:p>
    <w:p w:rsidR="00D849C4" w:rsidRDefault="00157AA9">
      <w:pPr>
        <w:numPr>
          <w:ilvl w:val="0"/>
          <w:numId w:val="69"/>
        </w:numPr>
        <w:pBdr>
          <w:top w:val="nil"/>
          <w:left w:val="nil"/>
          <w:bottom w:val="nil"/>
          <w:right w:val="nil"/>
          <w:between w:val="nil"/>
        </w:pBdr>
        <w:tabs>
          <w:tab w:val="left" w:pos="1134"/>
        </w:tabs>
        <w:ind w:left="0" w:firstLine="709"/>
        <w:jc w:val="both"/>
        <w:rPr>
          <w:color w:val="000000"/>
        </w:rPr>
      </w:pPr>
      <w:r>
        <w:rPr>
          <w:color w:val="000000"/>
        </w:rPr>
        <w:t>оценивать размеры реальных объектов окружающего мира.</w:t>
      </w:r>
    </w:p>
    <w:p w:rsidR="00D849C4" w:rsidRDefault="00157AA9">
      <w:pPr>
        <w:rPr>
          <w:b/>
        </w:rPr>
      </w:pPr>
      <w:r>
        <w:rPr>
          <w:b/>
        </w:rPr>
        <w:t>Преобразования</w:t>
      </w:r>
    </w:p>
    <w:p w:rsidR="00D849C4" w:rsidRDefault="00157AA9">
      <w:pPr>
        <w:numPr>
          <w:ilvl w:val="0"/>
          <w:numId w:val="63"/>
        </w:numPr>
        <w:pBdr>
          <w:top w:val="nil"/>
          <w:left w:val="nil"/>
          <w:bottom w:val="nil"/>
          <w:right w:val="nil"/>
          <w:between w:val="nil"/>
        </w:pBdr>
        <w:tabs>
          <w:tab w:val="left" w:pos="1134"/>
        </w:tabs>
        <w:ind w:left="0" w:firstLine="709"/>
        <w:jc w:val="both"/>
      </w:pPr>
      <w:r>
        <w:rPr>
          <w:color w:val="000000"/>
        </w:rPr>
        <w:t>Оперировать движениями и преобразованиями как метапредметными понятиями;</w:t>
      </w:r>
    </w:p>
    <w:p w:rsidR="00D849C4" w:rsidRDefault="00157AA9">
      <w:pPr>
        <w:numPr>
          <w:ilvl w:val="0"/>
          <w:numId w:val="63"/>
        </w:numPr>
        <w:pBdr>
          <w:top w:val="nil"/>
          <w:left w:val="nil"/>
          <w:bottom w:val="nil"/>
          <w:right w:val="nil"/>
          <w:between w:val="nil"/>
        </w:pBdr>
        <w:tabs>
          <w:tab w:val="left" w:pos="1134"/>
        </w:tabs>
        <w:ind w:left="0" w:firstLine="709"/>
        <w:jc w:val="both"/>
      </w:pPr>
      <w:r>
        <w:rPr>
          <w:color w:val="000000"/>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D849C4" w:rsidRDefault="00157AA9">
      <w:pPr>
        <w:numPr>
          <w:ilvl w:val="0"/>
          <w:numId w:val="63"/>
        </w:numPr>
        <w:pBdr>
          <w:top w:val="nil"/>
          <w:left w:val="nil"/>
          <w:bottom w:val="nil"/>
          <w:right w:val="nil"/>
          <w:between w:val="nil"/>
        </w:pBdr>
        <w:tabs>
          <w:tab w:val="left" w:pos="1134"/>
        </w:tabs>
        <w:ind w:left="0" w:firstLine="709"/>
        <w:jc w:val="both"/>
      </w:pPr>
      <w:r>
        <w:rPr>
          <w:color w:val="000000"/>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D849C4" w:rsidRDefault="00157AA9">
      <w:pPr>
        <w:numPr>
          <w:ilvl w:val="0"/>
          <w:numId w:val="63"/>
        </w:numPr>
        <w:pBdr>
          <w:top w:val="nil"/>
          <w:left w:val="nil"/>
          <w:bottom w:val="nil"/>
          <w:right w:val="nil"/>
          <w:between w:val="nil"/>
        </w:pBdr>
        <w:tabs>
          <w:tab w:val="left" w:pos="1134"/>
        </w:tabs>
        <w:ind w:left="0" w:firstLine="709"/>
        <w:jc w:val="both"/>
      </w:pPr>
      <w:r>
        <w:rPr>
          <w:color w:val="000000"/>
        </w:rPr>
        <w:lastRenderedPageBreak/>
        <w:t>пользоваться свойствами движений и преобразований при решении задач.</w:t>
      </w:r>
    </w:p>
    <w:p w:rsidR="00D849C4" w:rsidRDefault="00157AA9">
      <w:pPr>
        <w:pBdr>
          <w:top w:val="nil"/>
          <w:left w:val="nil"/>
          <w:bottom w:val="nil"/>
          <w:right w:val="nil"/>
          <w:between w:val="nil"/>
        </w:pBdr>
        <w:tabs>
          <w:tab w:val="left" w:pos="1134"/>
        </w:tabs>
        <w:ind w:left="720" w:hanging="360"/>
        <w:jc w:val="both"/>
        <w:rPr>
          <w:b/>
          <w:color w:val="000000"/>
        </w:rPr>
      </w:pPr>
      <w:r>
        <w:rPr>
          <w:b/>
          <w:color w:val="000000"/>
        </w:rPr>
        <w:t xml:space="preserve">В повседневной жизни и при изучении других предметов: </w:t>
      </w:r>
    </w:p>
    <w:p w:rsidR="00D849C4" w:rsidRDefault="00157AA9">
      <w:pPr>
        <w:numPr>
          <w:ilvl w:val="0"/>
          <w:numId w:val="63"/>
        </w:numPr>
        <w:pBdr>
          <w:top w:val="nil"/>
          <w:left w:val="nil"/>
          <w:bottom w:val="nil"/>
          <w:right w:val="nil"/>
          <w:between w:val="nil"/>
        </w:pBdr>
        <w:tabs>
          <w:tab w:val="left" w:pos="1134"/>
        </w:tabs>
        <w:ind w:left="0" w:firstLine="709"/>
        <w:jc w:val="both"/>
      </w:pPr>
      <w:r>
        <w:rPr>
          <w:color w:val="000000"/>
        </w:rPr>
        <w:t>применять свойства движений и применять подобие для построений и вычислений.</w:t>
      </w:r>
    </w:p>
    <w:p w:rsidR="00D849C4" w:rsidRDefault="00157AA9">
      <w:pPr>
        <w:rPr>
          <w:b/>
        </w:rPr>
      </w:pPr>
      <w:r>
        <w:rPr>
          <w:b/>
        </w:rPr>
        <w:t>Векторы и координаты на плоскости</w:t>
      </w:r>
    </w:p>
    <w:p w:rsidR="00D849C4" w:rsidRDefault="00157AA9">
      <w:pPr>
        <w:numPr>
          <w:ilvl w:val="0"/>
          <w:numId w:val="64"/>
        </w:numPr>
        <w:pBdr>
          <w:top w:val="nil"/>
          <w:left w:val="nil"/>
          <w:bottom w:val="nil"/>
          <w:right w:val="nil"/>
          <w:between w:val="nil"/>
        </w:pBdr>
        <w:tabs>
          <w:tab w:val="left" w:pos="1134"/>
        </w:tabs>
        <w:ind w:left="0" w:firstLine="709"/>
        <w:jc w:val="both"/>
      </w:pPr>
      <w:r>
        <w:rPr>
          <w:color w:val="000000"/>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D849C4" w:rsidRDefault="00157AA9">
      <w:pPr>
        <w:numPr>
          <w:ilvl w:val="0"/>
          <w:numId w:val="64"/>
        </w:numPr>
        <w:pBdr>
          <w:top w:val="nil"/>
          <w:left w:val="nil"/>
          <w:bottom w:val="nil"/>
          <w:right w:val="nil"/>
          <w:between w:val="nil"/>
        </w:pBdr>
        <w:tabs>
          <w:tab w:val="left" w:pos="1134"/>
        </w:tabs>
        <w:ind w:left="0" w:firstLine="709"/>
        <w:jc w:val="both"/>
      </w:pPr>
      <w:r>
        <w:rPr>
          <w:color w:val="000000"/>
        </w:rPr>
        <w:t>владеть векторным и координатным методом на плоскости для решения задач на вычисление и доказательства;</w:t>
      </w:r>
    </w:p>
    <w:p w:rsidR="00D849C4" w:rsidRDefault="00157AA9">
      <w:pPr>
        <w:numPr>
          <w:ilvl w:val="0"/>
          <w:numId w:val="64"/>
        </w:numPr>
        <w:pBdr>
          <w:top w:val="nil"/>
          <w:left w:val="nil"/>
          <w:bottom w:val="nil"/>
          <w:right w:val="nil"/>
          <w:between w:val="nil"/>
        </w:pBdr>
        <w:tabs>
          <w:tab w:val="left" w:pos="1134"/>
        </w:tabs>
        <w:ind w:left="0" w:firstLine="709"/>
        <w:jc w:val="both"/>
      </w:pPr>
      <w:r>
        <w:rPr>
          <w:color w:val="000000"/>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D849C4" w:rsidRDefault="00157AA9">
      <w:pPr>
        <w:numPr>
          <w:ilvl w:val="0"/>
          <w:numId w:val="64"/>
        </w:numPr>
        <w:pBdr>
          <w:top w:val="nil"/>
          <w:left w:val="nil"/>
          <w:bottom w:val="nil"/>
          <w:right w:val="nil"/>
          <w:between w:val="nil"/>
        </w:pBdr>
        <w:tabs>
          <w:tab w:val="left" w:pos="1134"/>
        </w:tabs>
        <w:ind w:left="0" w:firstLine="709"/>
        <w:jc w:val="both"/>
      </w:pPr>
      <w:r>
        <w:rPr>
          <w:color w:val="000000"/>
        </w:rPr>
        <w:t>использовать уравнения фигур для решения задач и самостоятельно составлять уравнения отдельных плоских фигур.</w:t>
      </w:r>
    </w:p>
    <w:p w:rsidR="00D849C4" w:rsidRDefault="00157AA9">
      <w:pPr>
        <w:pBdr>
          <w:top w:val="nil"/>
          <w:left w:val="nil"/>
          <w:bottom w:val="nil"/>
          <w:right w:val="nil"/>
          <w:between w:val="nil"/>
        </w:pBdr>
        <w:tabs>
          <w:tab w:val="left" w:pos="1134"/>
        </w:tabs>
        <w:ind w:left="720" w:hanging="360"/>
        <w:jc w:val="both"/>
        <w:rPr>
          <w:b/>
          <w:color w:val="000000"/>
        </w:rPr>
      </w:pPr>
      <w:r>
        <w:rPr>
          <w:b/>
          <w:color w:val="000000"/>
        </w:rPr>
        <w:t xml:space="preserve">В повседневной жизни и при изучении других предметов: </w:t>
      </w:r>
    </w:p>
    <w:p w:rsidR="00D849C4" w:rsidRDefault="00157AA9">
      <w:pPr>
        <w:numPr>
          <w:ilvl w:val="0"/>
          <w:numId w:val="64"/>
        </w:numPr>
        <w:pBdr>
          <w:top w:val="nil"/>
          <w:left w:val="nil"/>
          <w:bottom w:val="nil"/>
          <w:right w:val="nil"/>
          <w:between w:val="nil"/>
        </w:pBdr>
        <w:tabs>
          <w:tab w:val="left" w:pos="1134"/>
        </w:tabs>
        <w:ind w:left="0" w:firstLine="709"/>
        <w:jc w:val="both"/>
      </w:pPr>
      <w:r>
        <w:rPr>
          <w:color w:val="000000"/>
        </w:rPr>
        <w:t>использовать понятия векторов и координат для решения задач по физике, географии и другим учебным предметам.</w:t>
      </w:r>
    </w:p>
    <w:p w:rsidR="00D849C4" w:rsidRDefault="00157AA9">
      <w:pPr>
        <w:rPr>
          <w:b/>
        </w:rPr>
      </w:pPr>
      <w:r>
        <w:rPr>
          <w:b/>
        </w:rPr>
        <w:t>История математики</w:t>
      </w:r>
    </w:p>
    <w:p w:rsidR="00D849C4" w:rsidRDefault="00157AA9">
      <w:pPr>
        <w:numPr>
          <w:ilvl w:val="0"/>
          <w:numId w:val="60"/>
        </w:numPr>
        <w:pBdr>
          <w:top w:val="nil"/>
          <w:left w:val="nil"/>
          <w:bottom w:val="nil"/>
          <w:right w:val="nil"/>
          <w:between w:val="nil"/>
        </w:pBdr>
        <w:tabs>
          <w:tab w:val="left" w:pos="1134"/>
        </w:tabs>
        <w:ind w:left="0" w:firstLine="709"/>
        <w:jc w:val="both"/>
      </w:pPr>
      <w:r>
        <w:rPr>
          <w:color w:val="000000"/>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D849C4" w:rsidRDefault="00157AA9">
      <w:pPr>
        <w:numPr>
          <w:ilvl w:val="0"/>
          <w:numId w:val="60"/>
        </w:numPr>
        <w:pBdr>
          <w:top w:val="nil"/>
          <w:left w:val="nil"/>
          <w:bottom w:val="nil"/>
          <w:right w:val="nil"/>
          <w:between w:val="nil"/>
        </w:pBdr>
        <w:tabs>
          <w:tab w:val="left" w:pos="1134"/>
        </w:tabs>
        <w:ind w:left="0" w:firstLine="709"/>
        <w:jc w:val="both"/>
        <w:rPr>
          <w:color w:val="000000"/>
        </w:rPr>
      </w:pPr>
      <w:r>
        <w:rPr>
          <w:color w:val="000000"/>
        </w:rPr>
        <w:t>рассматривать математику в контексте истории развития цивилизации и истории развития науки, понимать роль математики в развитии России.</w:t>
      </w:r>
    </w:p>
    <w:p w:rsidR="00D849C4" w:rsidRDefault="00157AA9">
      <w:pPr>
        <w:rPr>
          <w:b/>
        </w:rPr>
      </w:pPr>
      <w:r>
        <w:rPr>
          <w:b/>
        </w:rPr>
        <w:t xml:space="preserve">Методы математики </w:t>
      </w:r>
    </w:p>
    <w:p w:rsidR="00D849C4" w:rsidRDefault="00157AA9">
      <w:pPr>
        <w:numPr>
          <w:ilvl w:val="0"/>
          <w:numId w:val="60"/>
        </w:numPr>
        <w:tabs>
          <w:tab w:val="left" w:pos="1134"/>
        </w:tabs>
        <w:ind w:left="0" w:firstLine="709"/>
        <w:jc w:val="both"/>
      </w:pPr>
      <w:r>
        <w:t>Владеть знаниями о различных методах обоснования и опровержения математических утверждений и самостоятельно применять их;</w:t>
      </w:r>
    </w:p>
    <w:p w:rsidR="00D849C4" w:rsidRDefault="00157AA9">
      <w:pPr>
        <w:numPr>
          <w:ilvl w:val="0"/>
          <w:numId w:val="60"/>
        </w:numPr>
        <w:tabs>
          <w:tab w:val="left" w:pos="1134"/>
        </w:tabs>
        <w:ind w:left="0" w:firstLine="709"/>
        <w:jc w:val="both"/>
        <w:rPr>
          <w:b/>
        </w:rPr>
      </w:pPr>
      <w:r>
        <w:t>владеть навыками анализа условия задачи и определения подходящих для решения задач изученных методов или их комбинаций;</w:t>
      </w:r>
    </w:p>
    <w:p w:rsidR="00D849C4" w:rsidRDefault="00157AA9">
      <w:pPr>
        <w:numPr>
          <w:ilvl w:val="0"/>
          <w:numId w:val="60"/>
        </w:numPr>
        <w:tabs>
          <w:tab w:val="left" w:pos="1134"/>
        </w:tabs>
        <w:ind w:left="0" w:firstLine="709"/>
        <w:jc w:val="both"/>
      </w:pPr>
      <w: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D849C4" w:rsidRDefault="00D849C4"/>
    <w:p w:rsidR="00D849C4" w:rsidRDefault="00157AA9">
      <w:pPr>
        <w:pStyle w:val="4"/>
        <w:spacing w:before="0"/>
        <w:rPr>
          <w:rFonts w:ascii="Times New Roman" w:eastAsia="Times New Roman" w:hAnsi="Times New Roman" w:cs="Times New Roman"/>
          <w:i w:val="0"/>
          <w:color w:val="000000"/>
        </w:rPr>
      </w:pPr>
      <w:bookmarkStart w:id="33" w:name="_3o7alnk" w:colFirst="0" w:colLast="0"/>
      <w:bookmarkEnd w:id="33"/>
      <w:r>
        <w:rPr>
          <w:rFonts w:ascii="Times New Roman" w:eastAsia="Times New Roman" w:hAnsi="Times New Roman" w:cs="Times New Roman"/>
          <w:i w:val="0"/>
          <w:color w:val="000000"/>
        </w:rPr>
        <w:t>1.2.5.11. Информатика</w:t>
      </w:r>
    </w:p>
    <w:p w:rsidR="00D849C4" w:rsidRDefault="00157AA9">
      <w:pPr>
        <w:ind w:firstLine="709"/>
        <w:jc w:val="both"/>
      </w:pPr>
      <w:r>
        <w:t xml:space="preserve">Изучение информатики в 7–9 классах вносит значительный вклад в достижение главных </w:t>
      </w:r>
      <w:r>
        <w:rPr>
          <w:b/>
        </w:rPr>
        <w:t>целей</w:t>
      </w:r>
      <w:r>
        <w:t xml:space="preserve"> основного общего образования, способствуя:</w:t>
      </w:r>
    </w:p>
    <w:p w:rsidR="00D849C4" w:rsidRDefault="00157AA9">
      <w:pPr>
        <w:numPr>
          <w:ilvl w:val="0"/>
          <w:numId w:val="100"/>
        </w:numPr>
        <w:pBdr>
          <w:top w:val="nil"/>
          <w:left w:val="nil"/>
          <w:bottom w:val="nil"/>
          <w:right w:val="nil"/>
          <w:between w:val="nil"/>
        </w:pBdr>
        <w:tabs>
          <w:tab w:val="left" w:pos="851"/>
        </w:tabs>
        <w:ind w:left="0" w:firstLine="567"/>
        <w:jc w:val="both"/>
        <w:rPr>
          <w:color w:val="000000"/>
        </w:rPr>
      </w:pPr>
      <w:r>
        <w:rPr>
          <w:color w:val="000000"/>
        </w:rPr>
        <w:t>формированию целостного мировоззрения, соответствующего современному уровню развития науки и общественной практики за счет развития представлений об информации как важнейшем стратегическом ресурсе развития личности, государства, общества; понимания роли информационных процессов в современном мире;</w:t>
      </w:r>
    </w:p>
    <w:p w:rsidR="00D849C4" w:rsidRDefault="00157AA9">
      <w:pPr>
        <w:numPr>
          <w:ilvl w:val="0"/>
          <w:numId w:val="100"/>
        </w:numPr>
        <w:pBdr>
          <w:top w:val="nil"/>
          <w:left w:val="nil"/>
          <w:bottom w:val="nil"/>
          <w:right w:val="nil"/>
          <w:between w:val="nil"/>
        </w:pBdr>
        <w:tabs>
          <w:tab w:val="left" w:pos="851"/>
        </w:tabs>
        <w:ind w:left="0" w:firstLine="567"/>
        <w:jc w:val="both"/>
        <w:rPr>
          <w:color w:val="000000"/>
        </w:rPr>
      </w:pPr>
      <w:r>
        <w:rPr>
          <w:color w:val="000000"/>
        </w:rPr>
        <w:t>совершенствованию общеучебных и общекультурных навыков работы с информацией в процессе систематизации и обобщения имеющихся и получения новых знаний, умений и способов деятельности в области информатики и ИКТ; развитию навыков самостоятельной учебной деятельности школьников (учебного проектирования, моделирования, исследовательской деятельности и т.д.);</w:t>
      </w:r>
    </w:p>
    <w:p w:rsidR="00D849C4" w:rsidRDefault="00157AA9">
      <w:pPr>
        <w:numPr>
          <w:ilvl w:val="0"/>
          <w:numId w:val="100"/>
        </w:numPr>
        <w:pBdr>
          <w:top w:val="nil"/>
          <w:left w:val="nil"/>
          <w:bottom w:val="nil"/>
          <w:right w:val="nil"/>
          <w:between w:val="nil"/>
        </w:pBdr>
        <w:tabs>
          <w:tab w:val="left" w:pos="851"/>
        </w:tabs>
        <w:ind w:left="0" w:firstLine="567"/>
        <w:jc w:val="both"/>
        <w:rPr>
          <w:color w:val="000000"/>
        </w:rPr>
      </w:pPr>
      <w:r>
        <w:rPr>
          <w:color w:val="000000"/>
        </w:rPr>
        <w:t>воспитанию ответственного и избирательного отношения к информации с учетом правовых и этических аспектов ее распространения, воспитанию стремления к продолжению образования и созидательной деятельности с применением средств ИКТ.</w:t>
      </w:r>
    </w:p>
    <w:p w:rsidR="00D849C4" w:rsidRDefault="00157AA9">
      <w:pPr>
        <w:ind w:firstLine="709"/>
        <w:jc w:val="both"/>
        <w:rPr>
          <w:b/>
        </w:rPr>
      </w:pPr>
      <w:r>
        <w:rPr>
          <w:b/>
        </w:rPr>
        <w:t>Задачи:</w:t>
      </w:r>
    </w:p>
    <w:p w:rsidR="00D849C4" w:rsidRDefault="00157AA9">
      <w:pPr>
        <w:numPr>
          <w:ilvl w:val="0"/>
          <w:numId w:val="101"/>
        </w:numPr>
        <w:pBdr>
          <w:top w:val="nil"/>
          <w:left w:val="nil"/>
          <w:bottom w:val="nil"/>
          <w:right w:val="nil"/>
          <w:between w:val="nil"/>
        </w:pBdr>
        <w:tabs>
          <w:tab w:val="left" w:pos="993"/>
        </w:tabs>
        <w:ind w:left="0" w:firstLine="567"/>
        <w:jc w:val="both"/>
        <w:rPr>
          <w:color w:val="000000"/>
        </w:rPr>
      </w:pPr>
      <w:r>
        <w:rPr>
          <w:color w:val="000000"/>
        </w:rPr>
        <w:t>овладение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D849C4" w:rsidRDefault="00157AA9">
      <w:pPr>
        <w:numPr>
          <w:ilvl w:val="0"/>
          <w:numId w:val="101"/>
        </w:numPr>
        <w:pBdr>
          <w:top w:val="nil"/>
          <w:left w:val="nil"/>
          <w:bottom w:val="nil"/>
          <w:right w:val="nil"/>
          <w:between w:val="nil"/>
        </w:pBdr>
        <w:tabs>
          <w:tab w:val="left" w:pos="993"/>
        </w:tabs>
        <w:ind w:left="0" w:firstLine="567"/>
        <w:jc w:val="both"/>
        <w:rPr>
          <w:color w:val="000000"/>
        </w:rPr>
      </w:pPr>
      <w:r>
        <w:rPr>
          <w:color w:val="000000"/>
        </w:rPr>
        <w:t>развитие познавательных интересов, интеллектуальных и творческих способностей средствами ИКТ;</w:t>
      </w:r>
    </w:p>
    <w:p w:rsidR="00D849C4" w:rsidRDefault="00157AA9">
      <w:pPr>
        <w:numPr>
          <w:ilvl w:val="0"/>
          <w:numId w:val="101"/>
        </w:numPr>
        <w:pBdr>
          <w:top w:val="nil"/>
          <w:left w:val="nil"/>
          <w:bottom w:val="nil"/>
          <w:right w:val="nil"/>
          <w:between w:val="nil"/>
        </w:pBdr>
        <w:tabs>
          <w:tab w:val="left" w:pos="993"/>
        </w:tabs>
        <w:ind w:left="0" w:firstLine="567"/>
        <w:jc w:val="both"/>
        <w:rPr>
          <w:color w:val="000000"/>
        </w:rPr>
      </w:pPr>
      <w:r>
        <w:rPr>
          <w:color w:val="000000"/>
        </w:rPr>
        <w:lastRenderedPageBreak/>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D849C4" w:rsidRDefault="00157AA9">
      <w:pPr>
        <w:numPr>
          <w:ilvl w:val="0"/>
          <w:numId w:val="101"/>
        </w:numPr>
        <w:pBdr>
          <w:top w:val="nil"/>
          <w:left w:val="nil"/>
          <w:bottom w:val="nil"/>
          <w:right w:val="nil"/>
          <w:between w:val="nil"/>
        </w:pBdr>
        <w:tabs>
          <w:tab w:val="left" w:pos="993"/>
        </w:tabs>
        <w:ind w:left="0" w:firstLine="567"/>
        <w:jc w:val="both"/>
        <w:rPr>
          <w:color w:val="000000"/>
        </w:rPr>
      </w:pPr>
      <w:r>
        <w:rPr>
          <w:color w:val="000000"/>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D849C4" w:rsidRDefault="00157AA9">
      <w:pPr>
        <w:ind w:firstLine="709"/>
        <w:jc w:val="both"/>
        <w:rPr>
          <w:b/>
          <w:color w:val="000000"/>
        </w:rPr>
      </w:pPr>
      <w:r>
        <w:rPr>
          <w:b/>
          <w:color w:val="000000"/>
        </w:rPr>
        <w:t>Выпускник научится:</w:t>
      </w:r>
    </w:p>
    <w:p w:rsidR="00D849C4" w:rsidRDefault="00157AA9">
      <w:pPr>
        <w:numPr>
          <w:ilvl w:val="0"/>
          <w:numId w:val="92"/>
        </w:numPr>
        <w:pBdr>
          <w:top w:val="nil"/>
          <w:left w:val="nil"/>
          <w:bottom w:val="nil"/>
          <w:right w:val="nil"/>
          <w:between w:val="nil"/>
        </w:pBdr>
        <w:tabs>
          <w:tab w:val="left" w:pos="820"/>
          <w:tab w:val="left" w:pos="993"/>
          <w:tab w:val="left" w:pos="4100"/>
          <w:tab w:val="left" w:pos="6260"/>
          <w:tab w:val="left" w:pos="8240"/>
        </w:tabs>
        <w:ind w:left="0" w:firstLine="709"/>
        <w:jc w:val="both"/>
        <w:rPr>
          <w:color w:val="000000"/>
        </w:rPr>
      </w:pPr>
      <w:r>
        <w:rPr>
          <w:color w:val="000000"/>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D849C4" w:rsidRDefault="00157AA9">
      <w:pPr>
        <w:numPr>
          <w:ilvl w:val="0"/>
          <w:numId w:val="92"/>
        </w:numPr>
        <w:pBdr>
          <w:top w:val="nil"/>
          <w:left w:val="nil"/>
          <w:bottom w:val="nil"/>
          <w:right w:val="nil"/>
          <w:between w:val="nil"/>
        </w:pBdr>
        <w:tabs>
          <w:tab w:val="left" w:pos="820"/>
          <w:tab w:val="left" w:pos="993"/>
          <w:tab w:val="left" w:pos="4100"/>
          <w:tab w:val="left" w:pos="6260"/>
          <w:tab w:val="left" w:pos="8240"/>
        </w:tabs>
        <w:ind w:left="0" w:firstLine="709"/>
        <w:jc w:val="both"/>
        <w:rPr>
          <w:color w:val="000000"/>
        </w:rPr>
      </w:pPr>
      <w:r>
        <w:rPr>
          <w:color w:val="000000"/>
        </w:rPr>
        <w:t>различать виды информации по способам её восприятия человеком и по способам её представления на материальных носителях;</w:t>
      </w:r>
    </w:p>
    <w:p w:rsidR="00D849C4" w:rsidRDefault="00157AA9">
      <w:pPr>
        <w:numPr>
          <w:ilvl w:val="0"/>
          <w:numId w:val="92"/>
        </w:numPr>
        <w:pBdr>
          <w:top w:val="nil"/>
          <w:left w:val="nil"/>
          <w:bottom w:val="nil"/>
          <w:right w:val="nil"/>
          <w:between w:val="nil"/>
        </w:pBdr>
        <w:tabs>
          <w:tab w:val="left" w:pos="820"/>
          <w:tab w:val="left" w:pos="993"/>
          <w:tab w:val="left" w:pos="4100"/>
          <w:tab w:val="left" w:pos="6260"/>
          <w:tab w:val="left" w:pos="8240"/>
        </w:tabs>
        <w:ind w:left="0" w:firstLine="709"/>
        <w:jc w:val="both"/>
        <w:rPr>
          <w:strike/>
          <w:color w:val="000000"/>
        </w:rPr>
      </w:pPr>
      <w:r>
        <w:rPr>
          <w:color w:val="000000"/>
        </w:rPr>
        <w:t>раскрывать общие закономерности протекания информационных процессов в системах различной природы;</w:t>
      </w:r>
    </w:p>
    <w:p w:rsidR="00D849C4" w:rsidRDefault="00157AA9">
      <w:pPr>
        <w:numPr>
          <w:ilvl w:val="0"/>
          <w:numId w:val="92"/>
        </w:numPr>
        <w:pBdr>
          <w:top w:val="nil"/>
          <w:left w:val="nil"/>
          <w:bottom w:val="nil"/>
          <w:right w:val="nil"/>
          <w:between w:val="nil"/>
        </w:pBdr>
        <w:tabs>
          <w:tab w:val="left" w:pos="820"/>
          <w:tab w:val="left" w:pos="993"/>
          <w:tab w:val="left" w:pos="4100"/>
          <w:tab w:val="left" w:pos="6260"/>
          <w:tab w:val="left" w:pos="8240"/>
        </w:tabs>
        <w:ind w:left="0" w:firstLine="709"/>
        <w:jc w:val="both"/>
        <w:rPr>
          <w:color w:val="000000"/>
        </w:rPr>
      </w:pPr>
      <w:r>
        <w:rPr>
          <w:color w:val="000000"/>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D849C4" w:rsidRDefault="00157AA9">
      <w:pPr>
        <w:numPr>
          <w:ilvl w:val="0"/>
          <w:numId w:val="92"/>
        </w:numPr>
        <w:pBdr>
          <w:top w:val="nil"/>
          <w:left w:val="nil"/>
          <w:bottom w:val="nil"/>
          <w:right w:val="nil"/>
          <w:between w:val="nil"/>
        </w:pBdr>
        <w:tabs>
          <w:tab w:val="left" w:pos="820"/>
          <w:tab w:val="left" w:pos="993"/>
          <w:tab w:val="left" w:pos="4100"/>
          <w:tab w:val="left" w:pos="6260"/>
          <w:tab w:val="left" w:pos="8240"/>
        </w:tabs>
        <w:ind w:left="0" w:firstLine="709"/>
        <w:jc w:val="both"/>
        <w:rPr>
          <w:color w:val="000000"/>
        </w:rPr>
      </w:pPr>
      <w:r>
        <w:rPr>
          <w:color w:val="000000"/>
        </w:rPr>
        <w:t>классифицировать средства ИКТ в соответствии с кругом выполняемых задач;</w:t>
      </w:r>
    </w:p>
    <w:p w:rsidR="00D849C4" w:rsidRDefault="00157AA9">
      <w:pPr>
        <w:numPr>
          <w:ilvl w:val="0"/>
          <w:numId w:val="92"/>
        </w:numPr>
        <w:pBdr>
          <w:top w:val="nil"/>
          <w:left w:val="nil"/>
          <w:bottom w:val="nil"/>
          <w:right w:val="nil"/>
          <w:between w:val="nil"/>
        </w:pBdr>
        <w:tabs>
          <w:tab w:val="left" w:pos="820"/>
          <w:tab w:val="left" w:pos="993"/>
          <w:tab w:val="left" w:pos="4100"/>
          <w:tab w:val="left" w:pos="6260"/>
          <w:tab w:val="left" w:pos="8240"/>
        </w:tabs>
        <w:ind w:left="0" w:firstLine="709"/>
        <w:jc w:val="both"/>
        <w:rPr>
          <w:color w:val="000000"/>
        </w:rPr>
      </w:pPr>
      <w:r>
        <w:rPr>
          <w:color w:val="000000"/>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D849C4" w:rsidRDefault="00157AA9">
      <w:pPr>
        <w:numPr>
          <w:ilvl w:val="0"/>
          <w:numId w:val="92"/>
        </w:numPr>
        <w:pBdr>
          <w:top w:val="nil"/>
          <w:left w:val="nil"/>
          <w:bottom w:val="nil"/>
          <w:right w:val="nil"/>
          <w:between w:val="nil"/>
        </w:pBdr>
        <w:tabs>
          <w:tab w:val="left" w:pos="820"/>
          <w:tab w:val="left" w:pos="993"/>
          <w:tab w:val="left" w:pos="4100"/>
          <w:tab w:val="left" w:pos="6260"/>
          <w:tab w:val="left" w:pos="8240"/>
        </w:tabs>
        <w:ind w:left="0" w:firstLine="709"/>
        <w:jc w:val="both"/>
        <w:rPr>
          <w:color w:val="000000"/>
        </w:rPr>
      </w:pPr>
      <w:r>
        <w:rPr>
          <w:color w:val="000000"/>
        </w:rPr>
        <w:t>определять качественные и количественные характеристики компонентов компьютера;</w:t>
      </w:r>
    </w:p>
    <w:p w:rsidR="00D849C4" w:rsidRDefault="00157AA9">
      <w:pPr>
        <w:numPr>
          <w:ilvl w:val="0"/>
          <w:numId w:val="92"/>
        </w:numPr>
        <w:pBdr>
          <w:top w:val="nil"/>
          <w:left w:val="nil"/>
          <w:bottom w:val="nil"/>
          <w:right w:val="nil"/>
          <w:between w:val="nil"/>
        </w:pBdr>
        <w:tabs>
          <w:tab w:val="left" w:pos="820"/>
          <w:tab w:val="left" w:pos="993"/>
          <w:tab w:val="left" w:pos="4100"/>
          <w:tab w:val="left" w:pos="6260"/>
          <w:tab w:val="left" w:pos="8240"/>
        </w:tabs>
        <w:ind w:left="0" w:firstLine="709"/>
        <w:jc w:val="both"/>
        <w:rPr>
          <w:color w:val="000000"/>
        </w:rPr>
      </w:pPr>
      <w:r>
        <w:rPr>
          <w:color w:val="000000"/>
        </w:rPr>
        <w:t xml:space="preserve">узнает о истории и тенденциях развития компьютеров; о том как можно улучшить характеристики компьютеров; </w:t>
      </w:r>
    </w:p>
    <w:p w:rsidR="00D849C4" w:rsidRDefault="00157AA9">
      <w:pPr>
        <w:numPr>
          <w:ilvl w:val="0"/>
          <w:numId w:val="92"/>
        </w:numPr>
        <w:pBdr>
          <w:top w:val="nil"/>
          <w:left w:val="nil"/>
          <w:bottom w:val="nil"/>
          <w:right w:val="nil"/>
          <w:between w:val="nil"/>
        </w:pBdr>
        <w:tabs>
          <w:tab w:val="left" w:pos="820"/>
          <w:tab w:val="left" w:pos="993"/>
          <w:tab w:val="left" w:pos="4100"/>
          <w:tab w:val="left" w:pos="6260"/>
          <w:tab w:val="left" w:pos="8240"/>
        </w:tabs>
        <w:ind w:left="0" w:firstLine="709"/>
        <w:jc w:val="both"/>
        <w:rPr>
          <w:color w:val="000000"/>
        </w:rPr>
      </w:pPr>
      <w:r>
        <w:rPr>
          <w:color w:val="000000"/>
        </w:rPr>
        <w:t>узнает о том какие задачи решаются с помощью суперкомпьютеров.</w:t>
      </w:r>
    </w:p>
    <w:p w:rsidR="00D849C4" w:rsidRDefault="00157AA9">
      <w:pPr>
        <w:ind w:firstLine="709"/>
        <w:jc w:val="both"/>
        <w:rPr>
          <w:b/>
          <w:color w:val="000000"/>
        </w:rPr>
      </w:pPr>
      <w:r>
        <w:rPr>
          <w:b/>
          <w:color w:val="000000"/>
        </w:rPr>
        <w:t>Выпускник получит возможность:</w:t>
      </w:r>
    </w:p>
    <w:p w:rsidR="00D849C4" w:rsidRDefault="00157AA9">
      <w:pPr>
        <w:numPr>
          <w:ilvl w:val="0"/>
          <w:numId w:val="95"/>
        </w:numPr>
        <w:pBdr>
          <w:top w:val="nil"/>
          <w:left w:val="nil"/>
          <w:bottom w:val="nil"/>
          <w:right w:val="nil"/>
          <w:between w:val="nil"/>
        </w:pBdr>
        <w:tabs>
          <w:tab w:val="left" w:pos="940"/>
        </w:tabs>
        <w:ind w:left="0" w:firstLine="709"/>
        <w:jc w:val="both"/>
        <w:rPr>
          <w:color w:val="000000"/>
        </w:rPr>
      </w:pPr>
      <w:r>
        <w:rPr>
          <w:color w:val="000000"/>
        </w:rPr>
        <w:t>осознано подходить к выбору ИКТ – средств для своих учебных и иных целей;</w:t>
      </w:r>
    </w:p>
    <w:p w:rsidR="00D849C4" w:rsidRDefault="00157AA9">
      <w:pPr>
        <w:numPr>
          <w:ilvl w:val="0"/>
          <w:numId w:val="95"/>
        </w:numPr>
        <w:pBdr>
          <w:top w:val="nil"/>
          <w:left w:val="nil"/>
          <w:bottom w:val="nil"/>
          <w:right w:val="nil"/>
          <w:between w:val="nil"/>
        </w:pBdr>
        <w:tabs>
          <w:tab w:val="left" w:pos="940"/>
        </w:tabs>
        <w:ind w:left="0" w:firstLine="709"/>
        <w:jc w:val="both"/>
        <w:rPr>
          <w:color w:val="000000"/>
        </w:rPr>
      </w:pPr>
      <w:r>
        <w:rPr>
          <w:color w:val="000000"/>
        </w:rPr>
        <w:t>узнать о физических ограничениях на значения характеристик компьютера.</w:t>
      </w:r>
    </w:p>
    <w:p w:rsidR="00D849C4" w:rsidRDefault="00157AA9">
      <w:pPr>
        <w:ind w:firstLine="709"/>
        <w:jc w:val="both"/>
        <w:rPr>
          <w:color w:val="000000"/>
        </w:rPr>
      </w:pPr>
      <w:r>
        <w:rPr>
          <w:b/>
          <w:color w:val="000000"/>
        </w:rPr>
        <w:t>Математические основы информатики</w:t>
      </w:r>
    </w:p>
    <w:p w:rsidR="00D849C4" w:rsidRDefault="00157AA9">
      <w:pPr>
        <w:ind w:firstLine="709"/>
        <w:jc w:val="both"/>
        <w:rPr>
          <w:b/>
          <w:color w:val="000000"/>
        </w:rPr>
      </w:pPr>
      <w:r>
        <w:rPr>
          <w:b/>
          <w:color w:val="000000"/>
        </w:rPr>
        <w:t>Выпускник научится:</w:t>
      </w:r>
    </w:p>
    <w:p w:rsidR="00D849C4" w:rsidRDefault="00157AA9">
      <w:pPr>
        <w:numPr>
          <w:ilvl w:val="0"/>
          <w:numId w:val="95"/>
        </w:numPr>
        <w:pBdr>
          <w:top w:val="nil"/>
          <w:left w:val="nil"/>
          <w:bottom w:val="nil"/>
          <w:right w:val="nil"/>
          <w:between w:val="nil"/>
        </w:pBdr>
        <w:tabs>
          <w:tab w:val="left" w:pos="820"/>
          <w:tab w:val="left" w:pos="993"/>
        </w:tabs>
        <w:ind w:left="0" w:firstLine="709"/>
        <w:jc w:val="both"/>
        <w:rPr>
          <w:color w:val="000000"/>
        </w:rPr>
      </w:pPr>
      <w:r>
        <w:rPr>
          <w:color w:val="000000"/>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D849C4" w:rsidRDefault="00157AA9">
      <w:pPr>
        <w:numPr>
          <w:ilvl w:val="0"/>
          <w:numId w:val="95"/>
        </w:numPr>
        <w:pBdr>
          <w:top w:val="nil"/>
          <w:left w:val="nil"/>
          <w:bottom w:val="nil"/>
          <w:right w:val="nil"/>
          <w:between w:val="nil"/>
        </w:pBdr>
        <w:tabs>
          <w:tab w:val="left" w:pos="820"/>
          <w:tab w:val="left" w:pos="993"/>
        </w:tabs>
        <w:ind w:left="0" w:firstLine="709"/>
        <w:jc w:val="both"/>
        <w:rPr>
          <w:color w:val="000000"/>
        </w:rPr>
      </w:pPr>
      <w:r>
        <w:rPr>
          <w:color w:val="000000"/>
        </w:rPr>
        <w:t>кодировать и декодировать тексты по заданной кодовой таблице;</w:t>
      </w:r>
    </w:p>
    <w:p w:rsidR="00D849C4" w:rsidRDefault="00157AA9">
      <w:pPr>
        <w:numPr>
          <w:ilvl w:val="0"/>
          <w:numId w:val="95"/>
        </w:numPr>
        <w:pBdr>
          <w:top w:val="nil"/>
          <w:left w:val="nil"/>
          <w:bottom w:val="nil"/>
          <w:right w:val="nil"/>
          <w:between w:val="nil"/>
        </w:pBdr>
        <w:tabs>
          <w:tab w:val="left" w:pos="820"/>
          <w:tab w:val="left" w:pos="993"/>
        </w:tabs>
        <w:ind w:left="0" w:firstLine="709"/>
        <w:jc w:val="both"/>
        <w:rPr>
          <w:color w:val="000000"/>
        </w:rPr>
      </w:pPr>
      <w:r>
        <w:rPr>
          <w:color w:val="000000"/>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D849C4" w:rsidRDefault="00157AA9">
      <w:pPr>
        <w:numPr>
          <w:ilvl w:val="0"/>
          <w:numId w:val="95"/>
        </w:numPr>
        <w:pBdr>
          <w:top w:val="nil"/>
          <w:left w:val="nil"/>
          <w:bottom w:val="nil"/>
          <w:right w:val="nil"/>
          <w:between w:val="nil"/>
        </w:pBdr>
        <w:tabs>
          <w:tab w:val="left" w:pos="820"/>
          <w:tab w:val="left" w:pos="993"/>
        </w:tabs>
        <w:ind w:left="0" w:firstLine="709"/>
        <w:jc w:val="both"/>
        <w:rPr>
          <w:color w:val="000000"/>
        </w:rPr>
      </w:pPr>
      <w:r>
        <w:rPr>
          <w:color w:val="000000"/>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D849C4" w:rsidRDefault="00157AA9">
      <w:pPr>
        <w:numPr>
          <w:ilvl w:val="0"/>
          <w:numId w:val="95"/>
        </w:numPr>
        <w:pBdr>
          <w:top w:val="nil"/>
          <w:left w:val="nil"/>
          <w:bottom w:val="nil"/>
          <w:right w:val="nil"/>
          <w:between w:val="nil"/>
        </w:pBdr>
        <w:tabs>
          <w:tab w:val="left" w:pos="820"/>
          <w:tab w:val="left" w:pos="993"/>
        </w:tabs>
        <w:ind w:left="0" w:firstLine="709"/>
        <w:jc w:val="both"/>
        <w:rPr>
          <w:color w:val="000000"/>
        </w:rPr>
      </w:pPr>
      <w:r>
        <w:rPr>
          <w:color w:val="000000"/>
        </w:rPr>
        <w:t>определять длину кодовой последовательности по длине исходного текста и кодовой таблице равномерного кода;</w:t>
      </w:r>
    </w:p>
    <w:p w:rsidR="00D849C4" w:rsidRDefault="00157AA9">
      <w:pPr>
        <w:numPr>
          <w:ilvl w:val="0"/>
          <w:numId w:val="95"/>
        </w:numPr>
        <w:pBdr>
          <w:top w:val="nil"/>
          <w:left w:val="nil"/>
          <w:bottom w:val="nil"/>
          <w:right w:val="nil"/>
          <w:between w:val="nil"/>
        </w:pBdr>
        <w:tabs>
          <w:tab w:val="left" w:pos="820"/>
          <w:tab w:val="left" w:pos="993"/>
        </w:tabs>
        <w:ind w:left="0" w:firstLine="709"/>
        <w:jc w:val="both"/>
        <w:rPr>
          <w:color w:val="000000"/>
        </w:rPr>
      </w:pPr>
      <w:r>
        <w:rPr>
          <w:color w:val="000000"/>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D849C4" w:rsidRDefault="00157AA9">
      <w:pPr>
        <w:numPr>
          <w:ilvl w:val="0"/>
          <w:numId w:val="95"/>
        </w:numPr>
        <w:pBdr>
          <w:top w:val="nil"/>
          <w:left w:val="nil"/>
          <w:bottom w:val="nil"/>
          <w:right w:val="nil"/>
          <w:between w:val="nil"/>
        </w:pBdr>
        <w:tabs>
          <w:tab w:val="left" w:pos="820"/>
          <w:tab w:val="left" w:pos="993"/>
          <w:tab w:val="left" w:pos="1960"/>
        </w:tabs>
        <w:ind w:left="0" w:firstLine="709"/>
        <w:jc w:val="both"/>
        <w:rPr>
          <w:color w:val="000000"/>
        </w:rPr>
      </w:pPr>
      <w:r>
        <w:rPr>
          <w:color w:val="000000"/>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D849C4" w:rsidRDefault="00157AA9">
      <w:pPr>
        <w:numPr>
          <w:ilvl w:val="0"/>
          <w:numId w:val="95"/>
        </w:numPr>
        <w:pBdr>
          <w:top w:val="nil"/>
          <w:left w:val="nil"/>
          <w:bottom w:val="nil"/>
          <w:right w:val="nil"/>
          <w:between w:val="nil"/>
        </w:pBdr>
        <w:tabs>
          <w:tab w:val="left" w:pos="820"/>
          <w:tab w:val="left" w:pos="993"/>
        </w:tabs>
        <w:ind w:left="0" w:firstLine="709"/>
        <w:jc w:val="both"/>
        <w:rPr>
          <w:color w:val="000000"/>
        </w:rPr>
      </w:pPr>
      <w:r>
        <w:rPr>
          <w:color w:val="000000"/>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D849C4" w:rsidRDefault="00157AA9">
      <w:pPr>
        <w:numPr>
          <w:ilvl w:val="0"/>
          <w:numId w:val="95"/>
        </w:numPr>
        <w:pBdr>
          <w:top w:val="nil"/>
          <w:left w:val="nil"/>
          <w:bottom w:val="nil"/>
          <w:right w:val="nil"/>
          <w:between w:val="nil"/>
        </w:pBdr>
        <w:tabs>
          <w:tab w:val="left" w:pos="820"/>
          <w:tab w:val="left" w:pos="993"/>
        </w:tabs>
        <w:ind w:left="0" w:firstLine="709"/>
        <w:jc w:val="both"/>
        <w:rPr>
          <w:color w:val="000000"/>
        </w:rPr>
      </w:pPr>
      <w:r>
        <w:rPr>
          <w:color w:val="000000"/>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D849C4" w:rsidRDefault="00157AA9">
      <w:pPr>
        <w:numPr>
          <w:ilvl w:val="0"/>
          <w:numId w:val="95"/>
        </w:numPr>
        <w:pBdr>
          <w:top w:val="nil"/>
          <w:left w:val="nil"/>
          <w:bottom w:val="nil"/>
          <w:right w:val="nil"/>
          <w:between w:val="nil"/>
        </w:pBdr>
        <w:tabs>
          <w:tab w:val="left" w:pos="820"/>
          <w:tab w:val="left" w:pos="993"/>
        </w:tabs>
        <w:ind w:left="0" w:firstLine="709"/>
        <w:jc w:val="both"/>
        <w:rPr>
          <w:color w:val="000000"/>
        </w:rPr>
      </w:pPr>
      <w:r>
        <w:rPr>
          <w:color w:val="000000"/>
        </w:rPr>
        <w:lastRenderedPageBreak/>
        <w:t>описывать граф с помощью матрицы смежности с указанием длин ребер (знание термина «матрица смежности» не обязательно);</w:t>
      </w:r>
    </w:p>
    <w:p w:rsidR="00D849C4" w:rsidRDefault="00157AA9">
      <w:pPr>
        <w:numPr>
          <w:ilvl w:val="0"/>
          <w:numId w:val="95"/>
        </w:numPr>
        <w:pBdr>
          <w:top w:val="nil"/>
          <w:left w:val="nil"/>
          <w:bottom w:val="nil"/>
          <w:right w:val="nil"/>
          <w:between w:val="nil"/>
        </w:pBdr>
        <w:tabs>
          <w:tab w:val="left" w:pos="284"/>
          <w:tab w:val="left" w:pos="993"/>
        </w:tabs>
        <w:ind w:left="0" w:firstLine="709"/>
        <w:jc w:val="both"/>
        <w:rPr>
          <w:color w:val="000000"/>
        </w:rPr>
      </w:pPr>
      <w:r>
        <w:rPr>
          <w:color w:val="000000"/>
        </w:rPr>
        <w:t>познакомиться с двоичным кодированием текстов и с наиболее употребительными современными кодами;</w:t>
      </w:r>
    </w:p>
    <w:p w:rsidR="00D849C4" w:rsidRDefault="00157AA9">
      <w:pPr>
        <w:numPr>
          <w:ilvl w:val="0"/>
          <w:numId w:val="95"/>
        </w:numPr>
        <w:pBdr>
          <w:top w:val="nil"/>
          <w:left w:val="nil"/>
          <w:bottom w:val="nil"/>
          <w:right w:val="nil"/>
          <w:between w:val="nil"/>
        </w:pBdr>
        <w:tabs>
          <w:tab w:val="left" w:pos="820"/>
          <w:tab w:val="left" w:pos="993"/>
        </w:tabs>
        <w:ind w:left="0" w:firstLine="709"/>
        <w:jc w:val="both"/>
        <w:rPr>
          <w:color w:val="000000"/>
        </w:rPr>
      </w:pPr>
      <w:r>
        <w:rPr>
          <w:color w:val="000000"/>
        </w:rPr>
        <w:t>использовать основные способы графического представления числовой информации, (графики, диаграммы).</w:t>
      </w:r>
    </w:p>
    <w:p w:rsidR="00D849C4" w:rsidRDefault="00157AA9">
      <w:pPr>
        <w:ind w:firstLine="709"/>
        <w:jc w:val="both"/>
        <w:rPr>
          <w:b/>
          <w:color w:val="000000"/>
        </w:rPr>
      </w:pPr>
      <w:r>
        <w:rPr>
          <w:b/>
          <w:color w:val="000000"/>
        </w:rPr>
        <w:t>Выпускник получит возможность:</w:t>
      </w:r>
    </w:p>
    <w:p w:rsidR="00D849C4" w:rsidRDefault="00157AA9">
      <w:pPr>
        <w:numPr>
          <w:ilvl w:val="0"/>
          <w:numId w:val="94"/>
        </w:numPr>
        <w:pBdr>
          <w:top w:val="nil"/>
          <w:left w:val="nil"/>
          <w:bottom w:val="nil"/>
          <w:right w:val="nil"/>
          <w:between w:val="nil"/>
        </w:pBdr>
        <w:tabs>
          <w:tab w:val="left" w:pos="820"/>
          <w:tab w:val="left" w:pos="993"/>
        </w:tabs>
        <w:ind w:left="0" w:firstLine="709"/>
        <w:jc w:val="both"/>
        <w:rPr>
          <w:color w:val="000000"/>
        </w:rPr>
      </w:pPr>
      <w:r>
        <w:rPr>
          <w:color w:val="000000"/>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D849C4" w:rsidRDefault="00157AA9">
      <w:pPr>
        <w:numPr>
          <w:ilvl w:val="0"/>
          <w:numId w:val="94"/>
        </w:numPr>
        <w:pBdr>
          <w:top w:val="nil"/>
          <w:left w:val="nil"/>
          <w:bottom w:val="nil"/>
          <w:right w:val="nil"/>
          <w:between w:val="nil"/>
        </w:pBdr>
        <w:tabs>
          <w:tab w:val="left" w:pos="820"/>
          <w:tab w:val="left" w:pos="993"/>
        </w:tabs>
        <w:ind w:left="0" w:firstLine="709"/>
        <w:jc w:val="both"/>
        <w:rPr>
          <w:color w:val="000000"/>
        </w:rPr>
      </w:pPr>
      <w:r>
        <w:rPr>
          <w:color w:val="000000"/>
        </w:rPr>
        <w:t>узнать о том, что любые дискретные данные можно описать, используя алфавит, содержащий только два символа, например, 0 и 1;</w:t>
      </w:r>
    </w:p>
    <w:p w:rsidR="00D849C4" w:rsidRDefault="00157AA9">
      <w:pPr>
        <w:numPr>
          <w:ilvl w:val="0"/>
          <w:numId w:val="94"/>
        </w:numPr>
        <w:pBdr>
          <w:top w:val="nil"/>
          <w:left w:val="nil"/>
          <w:bottom w:val="nil"/>
          <w:right w:val="nil"/>
          <w:between w:val="nil"/>
        </w:pBdr>
        <w:tabs>
          <w:tab w:val="left" w:pos="820"/>
          <w:tab w:val="left" w:pos="993"/>
        </w:tabs>
        <w:ind w:left="0" w:firstLine="709"/>
        <w:jc w:val="both"/>
        <w:rPr>
          <w:color w:val="000000"/>
        </w:rPr>
      </w:pPr>
      <w:r>
        <w:rPr>
          <w:color w:val="000000"/>
        </w:rPr>
        <w:t>познакомиться с тем, как информация (данные) представляется в современных компьютерах и робототехнических системах;</w:t>
      </w:r>
    </w:p>
    <w:p w:rsidR="00D849C4" w:rsidRDefault="00157AA9">
      <w:pPr>
        <w:numPr>
          <w:ilvl w:val="0"/>
          <w:numId w:val="94"/>
        </w:numPr>
        <w:pBdr>
          <w:top w:val="nil"/>
          <w:left w:val="nil"/>
          <w:bottom w:val="nil"/>
          <w:right w:val="nil"/>
          <w:between w:val="nil"/>
        </w:pBdr>
        <w:tabs>
          <w:tab w:val="left" w:pos="820"/>
          <w:tab w:val="left" w:pos="993"/>
        </w:tabs>
        <w:ind w:left="0" w:firstLine="709"/>
        <w:jc w:val="both"/>
        <w:rPr>
          <w:color w:val="000000"/>
        </w:rPr>
      </w:pPr>
      <w:r>
        <w:rPr>
          <w:color w:val="000000"/>
        </w:rPr>
        <w:t>познакомиться с примерами использования графов, деревьев и списков при описании реальных объектов и процессов;</w:t>
      </w:r>
    </w:p>
    <w:p w:rsidR="00D849C4" w:rsidRDefault="00157AA9">
      <w:pPr>
        <w:numPr>
          <w:ilvl w:val="0"/>
          <w:numId w:val="94"/>
        </w:numPr>
        <w:pBdr>
          <w:top w:val="nil"/>
          <w:left w:val="nil"/>
          <w:bottom w:val="nil"/>
          <w:right w:val="nil"/>
          <w:between w:val="nil"/>
        </w:pBdr>
        <w:tabs>
          <w:tab w:val="left" w:pos="940"/>
        </w:tabs>
        <w:ind w:left="0" w:firstLine="709"/>
        <w:jc w:val="both"/>
        <w:rPr>
          <w:color w:val="000000"/>
        </w:rPr>
      </w:pPr>
      <w:r>
        <w:rPr>
          <w:color w:val="000000"/>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D849C4" w:rsidRDefault="00157AA9">
      <w:pPr>
        <w:numPr>
          <w:ilvl w:val="0"/>
          <w:numId w:val="94"/>
        </w:numPr>
        <w:pBdr>
          <w:top w:val="nil"/>
          <w:left w:val="nil"/>
          <w:bottom w:val="nil"/>
          <w:right w:val="nil"/>
          <w:between w:val="nil"/>
        </w:pBdr>
        <w:tabs>
          <w:tab w:val="left" w:pos="940"/>
        </w:tabs>
        <w:ind w:left="0" w:firstLine="709"/>
        <w:jc w:val="both"/>
        <w:rPr>
          <w:color w:val="000000"/>
        </w:rPr>
      </w:pPr>
      <w:r>
        <w:rPr>
          <w:color w:val="000000"/>
        </w:rPr>
        <w:t>узнать о наличии кодов, которые исправляют ошибки искажения, возникающие при передаче информации.</w:t>
      </w:r>
    </w:p>
    <w:p w:rsidR="00D849C4" w:rsidRDefault="00157AA9">
      <w:pPr>
        <w:ind w:firstLine="709"/>
        <w:jc w:val="both"/>
        <w:rPr>
          <w:color w:val="000000"/>
        </w:rPr>
      </w:pPr>
      <w:r>
        <w:rPr>
          <w:b/>
          <w:color w:val="000000"/>
        </w:rPr>
        <w:t>Алгоритмы и элементы программирования</w:t>
      </w:r>
    </w:p>
    <w:p w:rsidR="00D849C4" w:rsidRDefault="00157AA9">
      <w:pPr>
        <w:ind w:firstLine="709"/>
        <w:jc w:val="both"/>
        <w:rPr>
          <w:b/>
          <w:color w:val="000000"/>
        </w:rPr>
      </w:pPr>
      <w:r>
        <w:rPr>
          <w:b/>
          <w:color w:val="000000"/>
        </w:rPr>
        <w:t>Выпускник научится:</w:t>
      </w:r>
    </w:p>
    <w:p w:rsidR="00D849C4" w:rsidRDefault="00157AA9">
      <w:pPr>
        <w:numPr>
          <w:ilvl w:val="0"/>
          <w:numId w:val="96"/>
        </w:numPr>
        <w:pBdr>
          <w:top w:val="nil"/>
          <w:left w:val="nil"/>
          <w:bottom w:val="nil"/>
          <w:right w:val="nil"/>
          <w:between w:val="nil"/>
        </w:pBdr>
        <w:tabs>
          <w:tab w:val="left" w:pos="820"/>
          <w:tab w:val="left" w:pos="993"/>
        </w:tabs>
        <w:ind w:left="0" w:firstLine="709"/>
        <w:jc w:val="both"/>
        <w:rPr>
          <w:color w:val="000000"/>
        </w:rPr>
      </w:pPr>
      <w:r>
        <w:rPr>
          <w:color w:val="000000"/>
        </w:rPr>
        <w:t>составлять алгоритмы для решения учебных задач различных типов ;</w:t>
      </w:r>
    </w:p>
    <w:p w:rsidR="00D849C4" w:rsidRDefault="00157AA9">
      <w:pPr>
        <w:numPr>
          <w:ilvl w:val="0"/>
          <w:numId w:val="96"/>
        </w:numPr>
        <w:pBdr>
          <w:top w:val="nil"/>
          <w:left w:val="nil"/>
          <w:bottom w:val="nil"/>
          <w:right w:val="nil"/>
          <w:between w:val="nil"/>
        </w:pBdr>
        <w:tabs>
          <w:tab w:val="left" w:pos="820"/>
          <w:tab w:val="left" w:pos="993"/>
        </w:tabs>
        <w:ind w:left="0" w:firstLine="709"/>
        <w:jc w:val="both"/>
        <w:rPr>
          <w:color w:val="000000"/>
        </w:rPr>
      </w:pPr>
      <w:r>
        <w:rPr>
          <w:color w:val="000000"/>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D849C4" w:rsidRDefault="00157AA9">
      <w:pPr>
        <w:numPr>
          <w:ilvl w:val="0"/>
          <w:numId w:val="96"/>
        </w:numPr>
        <w:pBdr>
          <w:top w:val="nil"/>
          <w:left w:val="nil"/>
          <w:bottom w:val="nil"/>
          <w:right w:val="nil"/>
          <w:between w:val="nil"/>
        </w:pBdr>
        <w:tabs>
          <w:tab w:val="left" w:pos="820"/>
          <w:tab w:val="left" w:pos="993"/>
        </w:tabs>
        <w:ind w:left="0" w:firstLine="709"/>
        <w:jc w:val="both"/>
        <w:rPr>
          <w:color w:val="000000"/>
        </w:rPr>
      </w:pPr>
      <w:r>
        <w:rPr>
          <w:color w:val="000000"/>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D849C4" w:rsidRDefault="00157AA9">
      <w:pPr>
        <w:numPr>
          <w:ilvl w:val="0"/>
          <w:numId w:val="96"/>
        </w:numPr>
        <w:pBdr>
          <w:top w:val="nil"/>
          <w:left w:val="nil"/>
          <w:bottom w:val="nil"/>
          <w:right w:val="nil"/>
          <w:between w:val="nil"/>
        </w:pBdr>
        <w:tabs>
          <w:tab w:val="left" w:pos="820"/>
          <w:tab w:val="left" w:pos="993"/>
        </w:tabs>
        <w:ind w:left="0" w:firstLine="709"/>
        <w:jc w:val="both"/>
        <w:rPr>
          <w:color w:val="000000"/>
        </w:rPr>
      </w:pPr>
      <w:r>
        <w:rPr>
          <w:color w:val="000000"/>
        </w:rPr>
        <w:t>определять результат выполнения заданного алгоритма или его фрагмента;</w:t>
      </w:r>
    </w:p>
    <w:p w:rsidR="00D849C4" w:rsidRDefault="00157AA9">
      <w:pPr>
        <w:numPr>
          <w:ilvl w:val="0"/>
          <w:numId w:val="96"/>
        </w:numPr>
        <w:pBdr>
          <w:top w:val="nil"/>
          <w:left w:val="nil"/>
          <w:bottom w:val="nil"/>
          <w:right w:val="nil"/>
          <w:between w:val="nil"/>
        </w:pBdr>
        <w:tabs>
          <w:tab w:val="left" w:pos="820"/>
          <w:tab w:val="left" w:pos="993"/>
        </w:tabs>
        <w:ind w:left="0" w:firstLine="709"/>
        <w:jc w:val="both"/>
        <w:rPr>
          <w:color w:val="000000"/>
        </w:rPr>
      </w:pPr>
      <w:r>
        <w:rPr>
          <w:color w:val="000000"/>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D849C4" w:rsidRDefault="00157AA9">
      <w:pPr>
        <w:numPr>
          <w:ilvl w:val="0"/>
          <w:numId w:val="96"/>
        </w:numPr>
        <w:pBdr>
          <w:top w:val="nil"/>
          <w:left w:val="nil"/>
          <w:bottom w:val="nil"/>
          <w:right w:val="nil"/>
          <w:between w:val="nil"/>
        </w:pBdr>
        <w:tabs>
          <w:tab w:val="left" w:pos="820"/>
          <w:tab w:val="left" w:pos="993"/>
        </w:tabs>
        <w:ind w:left="0" w:firstLine="709"/>
        <w:jc w:val="both"/>
        <w:rPr>
          <w:color w:val="000000"/>
        </w:rPr>
      </w:pPr>
      <w:r>
        <w:rPr>
          <w:color w:val="000000"/>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D849C4" w:rsidRDefault="00157AA9">
      <w:pPr>
        <w:numPr>
          <w:ilvl w:val="0"/>
          <w:numId w:val="96"/>
        </w:numPr>
        <w:pBdr>
          <w:top w:val="nil"/>
          <w:left w:val="nil"/>
          <w:bottom w:val="nil"/>
          <w:right w:val="nil"/>
          <w:between w:val="nil"/>
        </w:pBdr>
        <w:tabs>
          <w:tab w:val="left" w:pos="820"/>
          <w:tab w:val="left" w:pos="993"/>
        </w:tabs>
        <w:ind w:left="0" w:firstLine="709"/>
        <w:jc w:val="both"/>
        <w:rPr>
          <w:color w:val="000000"/>
        </w:rPr>
      </w:pPr>
      <w:r>
        <w:rPr>
          <w:color w:val="000000"/>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Pr>
          <w:color w:val="000000"/>
        </w:rPr>
        <w:tab/>
        <w:t>программ на выбранном языке программирования; выполнять эти программы на компьютере;</w:t>
      </w:r>
    </w:p>
    <w:p w:rsidR="00D849C4" w:rsidRDefault="00157AA9">
      <w:pPr>
        <w:numPr>
          <w:ilvl w:val="0"/>
          <w:numId w:val="96"/>
        </w:numPr>
        <w:pBdr>
          <w:top w:val="nil"/>
          <w:left w:val="nil"/>
          <w:bottom w:val="nil"/>
          <w:right w:val="nil"/>
          <w:between w:val="nil"/>
        </w:pBdr>
        <w:tabs>
          <w:tab w:val="left" w:pos="900"/>
          <w:tab w:val="left" w:pos="993"/>
        </w:tabs>
        <w:ind w:left="0" w:firstLine="709"/>
        <w:jc w:val="both"/>
        <w:rPr>
          <w:color w:val="000000"/>
        </w:rPr>
      </w:pPr>
      <w:r>
        <w:rPr>
          <w:color w:val="000000"/>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D849C4" w:rsidRDefault="00157AA9">
      <w:pPr>
        <w:numPr>
          <w:ilvl w:val="0"/>
          <w:numId w:val="96"/>
        </w:numPr>
        <w:pBdr>
          <w:top w:val="nil"/>
          <w:left w:val="nil"/>
          <w:bottom w:val="nil"/>
          <w:right w:val="nil"/>
          <w:between w:val="nil"/>
        </w:pBdr>
        <w:tabs>
          <w:tab w:val="left" w:pos="820"/>
          <w:tab w:val="left" w:pos="993"/>
        </w:tabs>
        <w:ind w:left="0" w:firstLine="709"/>
        <w:jc w:val="both"/>
        <w:rPr>
          <w:color w:val="000000"/>
        </w:rPr>
      </w:pPr>
      <w:r>
        <w:rPr>
          <w:color w:val="000000"/>
        </w:rPr>
        <w:t>анализировать предложенный алгоритм, например, определять какие результаты возможны при заданном множестве исходных значений;</w:t>
      </w:r>
    </w:p>
    <w:p w:rsidR="00D849C4" w:rsidRDefault="00157AA9">
      <w:pPr>
        <w:numPr>
          <w:ilvl w:val="0"/>
          <w:numId w:val="96"/>
        </w:numPr>
        <w:pBdr>
          <w:top w:val="nil"/>
          <w:left w:val="nil"/>
          <w:bottom w:val="nil"/>
          <w:right w:val="nil"/>
          <w:between w:val="nil"/>
        </w:pBdr>
        <w:tabs>
          <w:tab w:val="left" w:pos="820"/>
          <w:tab w:val="left" w:pos="993"/>
        </w:tabs>
        <w:ind w:left="0" w:firstLine="709"/>
        <w:jc w:val="both"/>
        <w:rPr>
          <w:color w:val="000000"/>
        </w:rPr>
      </w:pPr>
      <w:r>
        <w:rPr>
          <w:color w:val="000000"/>
        </w:rPr>
        <w:t>использовать логические значения, операции и выражения с ними;</w:t>
      </w:r>
    </w:p>
    <w:p w:rsidR="00D849C4" w:rsidRDefault="00157AA9">
      <w:pPr>
        <w:numPr>
          <w:ilvl w:val="0"/>
          <w:numId w:val="96"/>
        </w:numPr>
        <w:pBdr>
          <w:top w:val="nil"/>
          <w:left w:val="nil"/>
          <w:bottom w:val="nil"/>
          <w:right w:val="nil"/>
          <w:between w:val="nil"/>
        </w:pBdr>
        <w:tabs>
          <w:tab w:val="left" w:pos="820"/>
          <w:tab w:val="left" w:pos="993"/>
        </w:tabs>
        <w:ind w:left="0" w:firstLine="709"/>
        <w:jc w:val="both"/>
        <w:rPr>
          <w:color w:val="000000"/>
        </w:rPr>
      </w:pPr>
      <w:r>
        <w:rPr>
          <w:color w:val="000000"/>
        </w:rPr>
        <w:t>записывать на выбранном языке программирования арифметические и логические выражения и вычислять их значения.</w:t>
      </w:r>
    </w:p>
    <w:p w:rsidR="00D849C4" w:rsidRDefault="00157AA9">
      <w:pPr>
        <w:ind w:firstLine="709"/>
        <w:jc w:val="both"/>
        <w:rPr>
          <w:b/>
          <w:color w:val="000000"/>
        </w:rPr>
      </w:pPr>
      <w:r>
        <w:rPr>
          <w:b/>
          <w:color w:val="000000"/>
        </w:rPr>
        <w:t>Выпускник получит возможность:</w:t>
      </w:r>
    </w:p>
    <w:p w:rsidR="00D849C4" w:rsidRDefault="00157AA9">
      <w:pPr>
        <w:numPr>
          <w:ilvl w:val="0"/>
          <w:numId w:val="87"/>
        </w:numPr>
        <w:pBdr>
          <w:top w:val="nil"/>
          <w:left w:val="nil"/>
          <w:bottom w:val="nil"/>
          <w:right w:val="nil"/>
          <w:between w:val="nil"/>
        </w:pBdr>
        <w:tabs>
          <w:tab w:val="left" w:pos="820"/>
          <w:tab w:val="left" w:pos="993"/>
        </w:tabs>
        <w:ind w:left="0" w:firstLine="709"/>
        <w:jc w:val="both"/>
        <w:rPr>
          <w:color w:val="000000"/>
        </w:rPr>
      </w:pPr>
      <w:r>
        <w:rPr>
          <w:color w:val="000000"/>
        </w:rPr>
        <w:t>познакомиться с использованием в программах строковых величин и с операциями со строковыми величинами;</w:t>
      </w:r>
    </w:p>
    <w:p w:rsidR="00D849C4" w:rsidRDefault="00157AA9">
      <w:pPr>
        <w:numPr>
          <w:ilvl w:val="0"/>
          <w:numId w:val="87"/>
        </w:numPr>
        <w:pBdr>
          <w:top w:val="nil"/>
          <w:left w:val="nil"/>
          <w:bottom w:val="nil"/>
          <w:right w:val="nil"/>
          <w:between w:val="nil"/>
        </w:pBdr>
        <w:tabs>
          <w:tab w:val="left" w:pos="820"/>
          <w:tab w:val="left" w:pos="993"/>
        </w:tabs>
        <w:ind w:left="0" w:firstLine="709"/>
        <w:jc w:val="both"/>
        <w:rPr>
          <w:color w:val="000000"/>
        </w:rPr>
      </w:pPr>
      <w:r>
        <w:rPr>
          <w:color w:val="000000"/>
        </w:rPr>
        <w:t>создавать программы для решения задач, возникающих в процессе учебы и вне ее;</w:t>
      </w:r>
    </w:p>
    <w:p w:rsidR="00D849C4" w:rsidRDefault="00157AA9">
      <w:pPr>
        <w:numPr>
          <w:ilvl w:val="0"/>
          <w:numId w:val="87"/>
        </w:numPr>
        <w:pBdr>
          <w:top w:val="nil"/>
          <w:left w:val="nil"/>
          <w:bottom w:val="nil"/>
          <w:right w:val="nil"/>
          <w:between w:val="nil"/>
        </w:pBdr>
        <w:tabs>
          <w:tab w:val="left" w:pos="820"/>
          <w:tab w:val="left" w:pos="993"/>
        </w:tabs>
        <w:ind w:left="0" w:firstLine="709"/>
        <w:jc w:val="both"/>
        <w:rPr>
          <w:color w:val="000000"/>
        </w:rPr>
      </w:pPr>
      <w:r>
        <w:rPr>
          <w:color w:val="000000"/>
        </w:rPr>
        <w:t>познакомиться с задачами обработки данных и алгоритмами их решения;</w:t>
      </w:r>
    </w:p>
    <w:p w:rsidR="00D849C4" w:rsidRDefault="00157AA9">
      <w:pPr>
        <w:numPr>
          <w:ilvl w:val="0"/>
          <w:numId w:val="87"/>
        </w:numPr>
        <w:pBdr>
          <w:top w:val="nil"/>
          <w:left w:val="nil"/>
          <w:bottom w:val="nil"/>
          <w:right w:val="nil"/>
          <w:between w:val="nil"/>
        </w:pBdr>
        <w:tabs>
          <w:tab w:val="left" w:pos="820"/>
          <w:tab w:val="left" w:pos="993"/>
        </w:tabs>
        <w:ind w:left="0" w:firstLine="709"/>
        <w:jc w:val="both"/>
        <w:rPr>
          <w:color w:val="000000"/>
        </w:rPr>
      </w:pPr>
      <w:r>
        <w:rPr>
          <w:color w:val="000000"/>
        </w:rPr>
        <w:lastRenderedPageBreak/>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D849C4" w:rsidRDefault="00157AA9">
      <w:pPr>
        <w:numPr>
          <w:ilvl w:val="0"/>
          <w:numId w:val="87"/>
        </w:numPr>
        <w:pBdr>
          <w:top w:val="nil"/>
          <w:left w:val="nil"/>
          <w:bottom w:val="nil"/>
          <w:right w:val="nil"/>
          <w:between w:val="nil"/>
        </w:pBdr>
        <w:tabs>
          <w:tab w:val="left" w:pos="820"/>
          <w:tab w:val="left" w:pos="993"/>
        </w:tabs>
        <w:ind w:left="0" w:firstLine="709"/>
        <w:jc w:val="both"/>
        <w:rPr>
          <w:color w:val="000000"/>
        </w:rPr>
      </w:pPr>
      <w:r>
        <w:rPr>
          <w:color w:val="000000"/>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D849C4" w:rsidRDefault="00157AA9">
      <w:pPr>
        <w:ind w:firstLine="709"/>
        <w:jc w:val="both"/>
        <w:rPr>
          <w:color w:val="000000"/>
        </w:rPr>
      </w:pPr>
      <w:r>
        <w:rPr>
          <w:b/>
          <w:color w:val="000000"/>
        </w:rPr>
        <w:t>Использование программных систем и сервисов</w:t>
      </w:r>
    </w:p>
    <w:p w:rsidR="00D849C4" w:rsidRDefault="00157AA9">
      <w:pPr>
        <w:ind w:firstLine="709"/>
        <w:jc w:val="both"/>
        <w:rPr>
          <w:b/>
          <w:color w:val="000000"/>
        </w:rPr>
      </w:pPr>
      <w:r>
        <w:rPr>
          <w:b/>
          <w:color w:val="000000"/>
        </w:rPr>
        <w:t>Выпускник научится:</w:t>
      </w:r>
    </w:p>
    <w:p w:rsidR="00D849C4" w:rsidRDefault="00157AA9">
      <w:pPr>
        <w:numPr>
          <w:ilvl w:val="0"/>
          <w:numId w:val="86"/>
        </w:numPr>
        <w:pBdr>
          <w:top w:val="nil"/>
          <w:left w:val="nil"/>
          <w:bottom w:val="nil"/>
          <w:right w:val="nil"/>
          <w:between w:val="nil"/>
        </w:pBdr>
        <w:tabs>
          <w:tab w:val="left" w:pos="820"/>
          <w:tab w:val="left" w:pos="993"/>
        </w:tabs>
        <w:ind w:left="0" w:firstLine="709"/>
        <w:jc w:val="both"/>
        <w:rPr>
          <w:color w:val="000000"/>
        </w:rPr>
      </w:pPr>
      <w:r>
        <w:rPr>
          <w:color w:val="000000"/>
        </w:rPr>
        <w:t>классифицировать файлы по типу и иным параметрам;</w:t>
      </w:r>
    </w:p>
    <w:p w:rsidR="00D849C4" w:rsidRDefault="00157AA9">
      <w:pPr>
        <w:numPr>
          <w:ilvl w:val="0"/>
          <w:numId w:val="86"/>
        </w:numPr>
        <w:pBdr>
          <w:top w:val="nil"/>
          <w:left w:val="nil"/>
          <w:bottom w:val="nil"/>
          <w:right w:val="nil"/>
          <w:between w:val="nil"/>
        </w:pBdr>
        <w:tabs>
          <w:tab w:val="left" w:pos="820"/>
          <w:tab w:val="left" w:pos="993"/>
        </w:tabs>
        <w:ind w:left="0" w:firstLine="709"/>
        <w:jc w:val="both"/>
        <w:rPr>
          <w:color w:val="000000"/>
        </w:rPr>
      </w:pPr>
      <w:r>
        <w:rPr>
          <w:color w:val="000000"/>
        </w:rPr>
        <w:t>выполнять основные операции с файлами (создавать, сохранять, редактировать, удалять, архивировать, «распаковывать» архивные файлы);</w:t>
      </w:r>
    </w:p>
    <w:p w:rsidR="00D849C4" w:rsidRDefault="00157AA9">
      <w:pPr>
        <w:numPr>
          <w:ilvl w:val="0"/>
          <w:numId w:val="86"/>
        </w:numPr>
        <w:pBdr>
          <w:top w:val="nil"/>
          <w:left w:val="nil"/>
          <w:bottom w:val="nil"/>
          <w:right w:val="nil"/>
          <w:between w:val="nil"/>
        </w:pBdr>
        <w:tabs>
          <w:tab w:val="left" w:pos="820"/>
          <w:tab w:val="left" w:pos="993"/>
        </w:tabs>
        <w:ind w:left="0" w:firstLine="709"/>
        <w:jc w:val="both"/>
        <w:rPr>
          <w:color w:val="000000"/>
        </w:rPr>
      </w:pPr>
      <w:r>
        <w:rPr>
          <w:color w:val="000000"/>
        </w:rPr>
        <w:t>разбираться в иерархической структуре файловой системы;</w:t>
      </w:r>
    </w:p>
    <w:p w:rsidR="00D849C4" w:rsidRDefault="00157AA9">
      <w:pPr>
        <w:numPr>
          <w:ilvl w:val="0"/>
          <w:numId w:val="86"/>
        </w:numPr>
        <w:pBdr>
          <w:top w:val="nil"/>
          <w:left w:val="nil"/>
          <w:bottom w:val="nil"/>
          <w:right w:val="nil"/>
          <w:between w:val="nil"/>
        </w:pBdr>
        <w:tabs>
          <w:tab w:val="left" w:pos="820"/>
          <w:tab w:val="left" w:pos="993"/>
        </w:tabs>
        <w:ind w:left="0" w:firstLine="709"/>
        <w:jc w:val="both"/>
        <w:rPr>
          <w:color w:val="000000"/>
        </w:rPr>
      </w:pPr>
      <w:r>
        <w:rPr>
          <w:color w:val="000000"/>
        </w:rPr>
        <w:t>осуществлять поиск файлов средствами операционной системы;</w:t>
      </w:r>
    </w:p>
    <w:p w:rsidR="00D849C4" w:rsidRDefault="00157AA9">
      <w:pPr>
        <w:widowControl w:val="0"/>
        <w:numPr>
          <w:ilvl w:val="0"/>
          <w:numId w:val="86"/>
        </w:numPr>
        <w:pBdr>
          <w:top w:val="nil"/>
          <w:left w:val="nil"/>
          <w:bottom w:val="nil"/>
          <w:right w:val="nil"/>
          <w:between w:val="nil"/>
        </w:pBdr>
        <w:tabs>
          <w:tab w:val="left" w:pos="820"/>
          <w:tab w:val="left" w:pos="993"/>
        </w:tabs>
        <w:ind w:left="0" w:firstLine="709"/>
        <w:jc w:val="both"/>
        <w:rPr>
          <w:color w:val="000000"/>
        </w:rPr>
      </w:pPr>
      <w:r>
        <w:rPr>
          <w:color w:val="000000"/>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D849C4" w:rsidRDefault="00157AA9">
      <w:pPr>
        <w:widowControl w:val="0"/>
        <w:numPr>
          <w:ilvl w:val="0"/>
          <w:numId w:val="86"/>
        </w:numPr>
        <w:pBdr>
          <w:top w:val="nil"/>
          <w:left w:val="nil"/>
          <w:bottom w:val="nil"/>
          <w:right w:val="nil"/>
          <w:between w:val="nil"/>
        </w:pBdr>
        <w:tabs>
          <w:tab w:val="left" w:pos="993"/>
        </w:tabs>
        <w:ind w:left="0" w:firstLine="709"/>
        <w:jc w:val="both"/>
        <w:rPr>
          <w:color w:val="000000"/>
        </w:rPr>
      </w:pPr>
      <w:r>
        <w:rPr>
          <w:color w:val="000000"/>
        </w:rPr>
        <w:t>использовать табличные (реляционные) базы данных, выполнять отбор строк таблицы, удовлетворяющих определенному условию;</w:t>
      </w:r>
    </w:p>
    <w:p w:rsidR="00D849C4" w:rsidRDefault="00157AA9">
      <w:pPr>
        <w:numPr>
          <w:ilvl w:val="0"/>
          <w:numId w:val="86"/>
        </w:numPr>
        <w:pBdr>
          <w:top w:val="nil"/>
          <w:left w:val="nil"/>
          <w:bottom w:val="nil"/>
          <w:right w:val="nil"/>
          <w:between w:val="nil"/>
        </w:pBdr>
        <w:tabs>
          <w:tab w:val="left" w:pos="820"/>
          <w:tab w:val="left" w:pos="993"/>
        </w:tabs>
        <w:ind w:left="0" w:firstLine="709"/>
        <w:jc w:val="both"/>
        <w:rPr>
          <w:color w:val="000000"/>
        </w:rPr>
      </w:pPr>
      <w:r>
        <w:rPr>
          <w:color w:val="000000"/>
        </w:rPr>
        <w:t>анализировать доменные имена компьютеров и адреса документов в Интернете;</w:t>
      </w:r>
    </w:p>
    <w:p w:rsidR="00D849C4" w:rsidRDefault="00157AA9">
      <w:pPr>
        <w:numPr>
          <w:ilvl w:val="0"/>
          <w:numId w:val="86"/>
        </w:numPr>
        <w:pBdr>
          <w:top w:val="nil"/>
          <w:left w:val="nil"/>
          <w:bottom w:val="nil"/>
          <w:right w:val="nil"/>
          <w:between w:val="nil"/>
        </w:pBdr>
        <w:tabs>
          <w:tab w:val="left" w:pos="820"/>
          <w:tab w:val="left" w:pos="993"/>
        </w:tabs>
        <w:ind w:left="0" w:firstLine="709"/>
        <w:jc w:val="both"/>
        <w:rPr>
          <w:color w:val="000000"/>
        </w:rPr>
      </w:pPr>
      <w:r>
        <w:rPr>
          <w:color w:val="000000"/>
        </w:rPr>
        <w:t>проводить поиск информации в сети Интернет по запросам с использованием логических операций.</w:t>
      </w:r>
    </w:p>
    <w:p w:rsidR="00D849C4" w:rsidRDefault="00157AA9">
      <w:pPr>
        <w:ind w:firstLine="709"/>
        <w:jc w:val="both"/>
        <w:rPr>
          <w:b/>
          <w:color w:val="000000"/>
        </w:rPr>
      </w:pPr>
      <w:r>
        <w:rPr>
          <w:b/>
          <w:color w:val="000000"/>
        </w:rPr>
        <w:t>Выпускник овладеет (как результат применения программных систем и интернет-сервисов в данном курсе и во всем образовательном процессе):</w:t>
      </w:r>
    </w:p>
    <w:p w:rsidR="00D849C4" w:rsidRDefault="00157AA9">
      <w:pPr>
        <w:numPr>
          <w:ilvl w:val="0"/>
          <w:numId w:val="86"/>
        </w:numPr>
        <w:pBdr>
          <w:top w:val="nil"/>
          <w:left w:val="nil"/>
          <w:bottom w:val="nil"/>
          <w:right w:val="nil"/>
          <w:between w:val="nil"/>
        </w:pBdr>
        <w:tabs>
          <w:tab w:val="left" w:pos="820"/>
          <w:tab w:val="left" w:pos="993"/>
        </w:tabs>
        <w:ind w:left="0" w:firstLine="709"/>
        <w:jc w:val="both"/>
        <w:rPr>
          <w:color w:val="000000"/>
        </w:rPr>
      </w:pPr>
      <w:r>
        <w:rPr>
          <w:color w:val="000000"/>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D849C4" w:rsidRDefault="00157AA9">
      <w:pPr>
        <w:numPr>
          <w:ilvl w:val="0"/>
          <w:numId w:val="86"/>
        </w:numPr>
        <w:pBdr>
          <w:top w:val="nil"/>
          <w:left w:val="nil"/>
          <w:bottom w:val="nil"/>
          <w:right w:val="nil"/>
          <w:between w:val="nil"/>
        </w:pBdr>
        <w:tabs>
          <w:tab w:val="left" w:pos="820"/>
          <w:tab w:val="left" w:pos="993"/>
        </w:tabs>
        <w:ind w:left="0" w:firstLine="709"/>
        <w:jc w:val="both"/>
        <w:rPr>
          <w:color w:val="000000"/>
        </w:rPr>
      </w:pPr>
      <w:r>
        <w:rPr>
          <w:color w:val="000000"/>
        </w:rPr>
        <w:t>различными формами представления данных (таблицы, диаграммы, графики и т. д.);</w:t>
      </w:r>
    </w:p>
    <w:p w:rsidR="00D849C4" w:rsidRDefault="00157AA9">
      <w:pPr>
        <w:numPr>
          <w:ilvl w:val="0"/>
          <w:numId w:val="86"/>
        </w:numPr>
        <w:pBdr>
          <w:top w:val="nil"/>
          <w:left w:val="nil"/>
          <w:bottom w:val="nil"/>
          <w:right w:val="nil"/>
          <w:between w:val="nil"/>
        </w:pBdr>
        <w:tabs>
          <w:tab w:val="left" w:pos="820"/>
          <w:tab w:val="left" w:pos="993"/>
        </w:tabs>
        <w:ind w:left="0" w:firstLine="709"/>
        <w:jc w:val="both"/>
        <w:rPr>
          <w:color w:val="000000"/>
        </w:rPr>
      </w:pPr>
      <w:r>
        <w:rPr>
          <w:color w:val="000000"/>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D849C4" w:rsidRDefault="00157AA9">
      <w:pPr>
        <w:numPr>
          <w:ilvl w:val="0"/>
          <w:numId w:val="86"/>
        </w:numPr>
        <w:pBdr>
          <w:top w:val="nil"/>
          <w:left w:val="nil"/>
          <w:bottom w:val="nil"/>
          <w:right w:val="nil"/>
          <w:between w:val="nil"/>
        </w:pBdr>
        <w:tabs>
          <w:tab w:val="left" w:pos="820"/>
          <w:tab w:val="left" w:pos="993"/>
        </w:tabs>
        <w:jc w:val="both"/>
        <w:rPr>
          <w:color w:val="000000"/>
        </w:rPr>
      </w:pPr>
      <w:r>
        <w:rPr>
          <w:color w:val="000000"/>
        </w:rPr>
        <w:t>основами соблюдения норм информационной этики и права;</w:t>
      </w:r>
    </w:p>
    <w:p w:rsidR="00D849C4" w:rsidRDefault="00157AA9">
      <w:pPr>
        <w:numPr>
          <w:ilvl w:val="0"/>
          <w:numId w:val="86"/>
        </w:numPr>
        <w:pBdr>
          <w:top w:val="nil"/>
          <w:left w:val="nil"/>
          <w:bottom w:val="nil"/>
          <w:right w:val="nil"/>
          <w:between w:val="nil"/>
        </w:pBdr>
        <w:tabs>
          <w:tab w:val="left" w:pos="780"/>
          <w:tab w:val="left" w:pos="993"/>
        </w:tabs>
        <w:jc w:val="both"/>
        <w:rPr>
          <w:color w:val="000000"/>
        </w:rPr>
      </w:pPr>
      <w:r>
        <w:rPr>
          <w:color w:val="000000"/>
        </w:rPr>
        <w:t>познакомится с программными средствами для работы с аудио-визуальными данными и соответствующим понятийным аппаратом;</w:t>
      </w:r>
    </w:p>
    <w:p w:rsidR="00D849C4" w:rsidRDefault="00157AA9">
      <w:pPr>
        <w:numPr>
          <w:ilvl w:val="0"/>
          <w:numId w:val="86"/>
        </w:numPr>
        <w:pBdr>
          <w:top w:val="nil"/>
          <w:left w:val="nil"/>
          <w:bottom w:val="nil"/>
          <w:right w:val="nil"/>
          <w:between w:val="nil"/>
        </w:pBdr>
        <w:tabs>
          <w:tab w:val="left" w:pos="820"/>
          <w:tab w:val="left" w:pos="993"/>
        </w:tabs>
        <w:jc w:val="both"/>
        <w:rPr>
          <w:color w:val="000000"/>
        </w:rPr>
      </w:pPr>
      <w:r>
        <w:rPr>
          <w:color w:val="000000"/>
        </w:rPr>
        <w:t>узнает о дискретном представлении аудио-визуальных данных.</w:t>
      </w:r>
    </w:p>
    <w:p w:rsidR="00D849C4" w:rsidRDefault="00157AA9">
      <w:pPr>
        <w:tabs>
          <w:tab w:val="left" w:pos="1660"/>
          <w:tab w:val="left" w:pos="2900"/>
          <w:tab w:val="left" w:pos="4840"/>
          <w:tab w:val="left" w:pos="5300"/>
          <w:tab w:val="left" w:pos="6440"/>
          <w:tab w:val="left" w:pos="7320"/>
          <w:tab w:val="left" w:pos="7720"/>
          <w:tab w:val="left" w:pos="8520"/>
        </w:tabs>
        <w:ind w:firstLine="709"/>
        <w:jc w:val="both"/>
        <w:rPr>
          <w:b/>
          <w:color w:val="000000"/>
        </w:rPr>
      </w:pPr>
      <w:r>
        <w:rPr>
          <w:b/>
          <w:color w:val="000000"/>
        </w:rPr>
        <w:t>Выпускник получит возможность(в данном курсе и иной учебной деятельности):</w:t>
      </w:r>
    </w:p>
    <w:p w:rsidR="00D849C4" w:rsidRDefault="00157AA9">
      <w:pPr>
        <w:numPr>
          <w:ilvl w:val="0"/>
          <w:numId w:val="89"/>
        </w:numPr>
        <w:pBdr>
          <w:top w:val="nil"/>
          <w:left w:val="nil"/>
          <w:bottom w:val="nil"/>
          <w:right w:val="nil"/>
          <w:between w:val="nil"/>
        </w:pBdr>
        <w:tabs>
          <w:tab w:val="left" w:pos="993"/>
        </w:tabs>
        <w:ind w:left="0" w:firstLine="709"/>
        <w:jc w:val="both"/>
        <w:rPr>
          <w:color w:val="000000"/>
        </w:rPr>
      </w:pPr>
      <w:r>
        <w:rPr>
          <w:color w:val="000000"/>
        </w:rPr>
        <w:t>узнать о данных от датчиков, например, датчиков роботизированных устройств;</w:t>
      </w:r>
    </w:p>
    <w:p w:rsidR="00D849C4" w:rsidRDefault="00157AA9">
      <w:pPr>
        <w:numPr>
          <w:ilvl w:val="0"/>
          <w:numId w:val="89"/>
        </w:numPr>
        <w:pBdr>
          <w:top w:val="nil"/>
          <w:left w:val="nil"/>
          <w:bottom w:val="nil"/>
          <w:right w:val="nil"/>
          <w:between w:val="nil"/>
        </w:pBdr>
        <w:tabs>
          <w:tab w:val="left" w:pos="820"/>
          <w:tab w:val="left" w:pos="993"/>
        </w:tabs>
        <w:ind w:left="0" w:firstLine="709"/>
        <w:jc w:val="both"/>
        <w:rPr>
          <w:color w:val="000000"/>
        </w:rPr>
      </w:pPr>
      <w:r>
        <w:rPr>
          <w:color w:val="000000"/>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D849C4" w:rsidRDefault="00157AA9">
      <w:pPr>
        <w:numPr>
          <w:ilvl w:val="0"/>
          <w:numId w:val="89"/>
        </w:numPr>
        <w:pBdr>
          <w:top w:val="nil"/>
          <w:left w:val="nil"/>
          <w:bottom w:val="nil"/>
          <w:right w:val="nil"/>
          <w:between w:val="nil"/>
        </w:pBdr>
        <w:tabs>
          <w:tab w:val="left" w:pos="820"/>
          <w:tab w:val="left" w:pos="993"/>
        </w:tabs>
        <w:ind w:left="0" w:firstLine="709"/>
        <w:jc w:val="both"/>
        <w:rPr>
          <w:color w:val="000000"/>
        </w:rPr>
      </w:pPr>
      <w:r>
        <w:rPr>
          <w:color w:val="000000"/>
        </w:rPr>
        <w:t>познакомиться с примерами использования математического моделирования в современном мире;</w:t>
      </w:r>
    </w:p>
    <w:p w:rsidR="00D849C4" w:rsidRDefault="00157AA9">
      <w:pPr>
        <w:numPr>
          <w:ilvl w:val="0"/>
          <w:numId w:val="89"/>
        </w:numPr>
        <w:pBdr>
          <w:top w:val="nil"/>
          <w:left w:val="nil"/>
          <w:bottom w:val="nil"/>
          <w:right w:val="nil"/>
          <w:between w:val="nil"/>
        </w:pBdr>
        <w:tabs>
          <w:tab w:val="left" w:pos="820"/>
          <w:tab w:val="left" w:pos="993"/>
        </w:tabs>
        <w:ind w:left="0" w:firstLine="709"/>
        <w:jc w:val="both"/>
        <w:rPr>
          <w:color w:val="000000"/>
        </w:rPr>
      </w:pPr>
      <w:r>
        <w:rPr>
          <w:color w:val="000000"/>
        </w:rPr>
        <w:t>познакомиться с принципами функционирования Интернета и сетевого взаимодействия между компьютерами, с методами поиска в Интернете;</w:t>
      </w:r>
    </w:p>
    <w:p w:rsidR="00D849C4" w:rsidRDefault="00157AA9">
      <w:pPr>
        <w:numPr>
          <w:ilvl w:val="0"/>
          <w:numId w:val="89"/>
        </w:numPr>
        <w:pBdr>
          <w:top w:val="nil"/>
          <w:left w:val="nil"/>
          <w:bottom w:val="nil"/>
          <w:right w:val="nil"/>
          <w:between w:val="nil"/>
        </w:pBdr>
        <w:tabs>
          <w:tab w:val="left" w:pos="820"/>
          <w:tab w:val="left" w:pos="993"/>
        </w:tabs>
        <w:ind w:left="0" w:firstLine="709"/>
        <w:jc w:val="both"/>
        <w:rPr>
          <w:color w:val="000000"/>
        </w:rPr>
      </w:pPr>
      <w:r>
        <w:rPr>
          <w:color w:val="000000"/>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D849C4" w:rsidRDefault="00157AA9">
      <w:pPr>
        <w:numPr>
          <w:ilvl w:val="0"/>
          <w:numId w:val="89"/>
        </w:numPr>
        <w:pBdr>
          <w:top w:val="nil"/>
          <w:left w:val="nil"/>
          <w:bottom w:val="nil"/>
          <w:right w:val="nil"/>
          <w:between w:val="nil"/>
        </w:pBdr>
        <w:tabs>
          <w:tab w:val="left" w:pos="820"/>
          <w:tab w:val="left" w:pos="993"/>
        </w:tabs>
        <w:ind w:left="0" w:firstLine="709"/>
        <w:jc w:val="both"/>
        <w:rPr>
          <w:color w:val="000000"/>
        </w:rPr>
      </w:pPr>
      <w:r>
        <w:rPr>
          <w:color w:val="000000"/>
        </w:rPr>
        <w:t>узнать о том, что в сфере информатики и ИКТ существуют международные и национальные стандарты;</w:t>
      </w:r>
    </w:p>
    <w:p w:rsidR="00D849C4" w:rsidRDefault="00157AA9">
      <w:pPr>
        <w:numPr>
          <w:ilvl w:val="0"/>
          <w:numId w:val="89"/>
        </w:numPr>
        <w:pBdr>
          <w:top w:val="nil"/>
          <w:left w:val="nil"/>
          <w:bottom w:val="nil"/>
          <w:right w:val="nil"/>
          <w:between w:val="nil"/>
        </w:pBdr>
        <w:tabs>
          <w:tab w:val="left" w:pos="820"/>
          <w:tab w:val="left" w:pos="993"/>
        </w:tabs>
        <w:ind w:left="0" w:firstLine="709"/>
        <w:jc w:val="both"/>
        <w:rPr>
          <w:color w:val="000000"/>
        </w:rPr>
      </w:pPr>
      <w:r>
        <w:rPr>
          <w:color w:val="000000"/>
        </w:rPr>
        <w:t>узнать о структуре современных компьютеров и назначении их элементов;</w:t>
      </w:r>
    </w:p>
    <w:p w:rsidR="00D849C4" w:rsidRDefault="00157AA9">
      <w:pPr>
        <w:numPr>
          <w:ilvl w:val="0"/>
          <w:numId w:val="89"/>
        </w:numPr>
        <w:pBdr>
          <w:top w:val="nil"/>
          <w:left w:val="nil"/>
          <w:bottom w:val="nil"/>
          <w:right w:val="nil"/>
          <w:between w:val="nil"/>
        </w:pBdr>
        <w:tabs>
          <w:tab w:val="left" w:pos="780"/>
          <w:tab w:val="left" w:pos="993"/>
        </w:tabs>
        <w:ind w:left="0" w:firstLine="709"/>
        <w:jc w:val="both"/>
        <w:rPr>
          <w:color w:val="000000"/>
        </w:rPr>
      </w:pPr>
      <w:r>
        <w:rPr>
          <w:color w:val="000000"/>
        </w:rPr>
        <w:t>получить представление об истории и тенденциях развития ИКТ;</w:t>
      </w:r>
    </w:p>
    <w:p w:rsidR="00D849C4" w:rsidRDefault="00157AA9">
      <w:pPr>
        <w:numPr>
          <w:ilvl w:val="0"/>
          <w:numId w:val="89"/>
        </w:numPr>
        <w:pBdr>
          <w:top w:val="nil"/>
          <w:left w:val="nil"/>
          <w:bottom w:val="nil"/>
          <w:right w:val="nil"/>
          <w:between w:val="nil"/>
        </w:pBdr>
        <w:tabs>
          <w:tab w:val="left" w:pos="993"/>
        </w:tabs>
        <w:ind w:left="0" w:firstLine="709"/>
        <w:jc w:val="both"/>
        <w:rPr>
          <w:color w:val="000000"/>
        </w:rPr>
      </w:pPr>
      <w:r>
        <w:rPr>
          <w:color w:val="000000"/>
        </w:rPr>
        <w:t>познакомиться с примерами использования ИКТ в современном мире;</w:t>
      </w:r>
    </w:p>
    <w:p w:rsidR="00D849C4" w:rsidRDefault="00157AA9">
      <w:pPr>
        <w:numPr>
          <w:ilvl w:val="0"/>
          <w:numId w:val="89"/>
        </w:numPr>
        <w:pBdr>
          <w:top w:val="nil"/>
          <w:left w:val="nil"/>
          <w:bottom w:val="nil"/>
          <w:right w:val="nil"/>
          <w:between w:val="nil"/>
        </w:pBdr>
        <w:tabs>
          <w:tab w:val="left" w:pos="940"/>
          <w:tab w:val="left" w:pos="993"/>
        </w:tabs>
        <w:ind w:left="0" w:firstLine="709"/>
        <w:jc w:val="both"/>
        <w:rPr>
          <w:color w:val="000000"/>
        </w:rPr>
      </w:pPr>
      <w:r>
        <w:rPr>
          <w:color w:val="000000"/>
        </w:rPr>
        <w:lastRenderedPageBreak/>
        <w:t>получить представления о роботизированных устройствах и их использовании на производстве и в научных исследованиях.</w:t>
      </w:r>
    </w:p>
    <w:p w:rsidR="00D849C4" w:rsidRDefault="00D849C4">
      <w:pPr>
        <w:pStyle w:val="3"/>
        <w:spacing w:before="0" w:after="0"/>
        <w:ind w:firstLine="709"/>
        <w:rPr>
          <w:rFonts w:ascii="Times New Roman" w:eastAsia="Times New Roman" w:hAnsi="Times New Roman" w:cs="Times New Roman"/>
          <w:sz w:val="24"/>
          <w:szCs w:val="24"/>
        </w:rPr>
      </w:pPr>
      <w:bookmarkStart w:id="34" w:name="_23ckvvd" w:colFirst="0" w:colLast="0"/>
      <w:bookmarkEnd w:id="34"/>
    </w:p>
    <w:p w:rsidR="00D849C4" w:rsidRDefault="00157AA9">
      <w:pPr>
        <w:pStyle w:val="4"/>
        <w:spacing w:before="0"/>
        <w:rPr>
          <w:rFonts w:ascii="Times New Roman" w:eastAsia="Times New Roman" w:hAnsi="Times New Roman" w:cs="Times New Roman"/>
          <w:i w:val="0"/>
          <w:color w:val="000000"/>
        </w:rPr>
      </w:pPr>
      <w:bookmarkStart w:id="35" w:name="_ihv636" w:colFirst="0" w:colLast="0"/>
      <w:bookmarkEnd w:id="35"/>
      <w:r>
        <w:rPr>
          <w:rFonts w:ascii="Times New Roman" w:eastAsia="Times New Roman" w:hAnsi="Times New Roman" w:cs="Times New Roman"/>
          <w:i w:val="0"/>
          <w:color w:val="000000"/>
        </w:rPr>
        <w:t>1.2.5.12. Физика</w:t>
      </w:r>
    </w:p>
    <w:p w:rsidR="00D849C4" w:rsidRDefault="00157AA9">
      <w:pPr>
        <w:tabs>
          <w:tab w:val="left" w:pos="851"/>
        </w:tabs>
        <w:ind w:firstLine="709"/>
        <w:jc w:val="both"/>
        <w:rPr>
          <w:b/>
          <w:color w:val="000000"/>
        </w:rPr>
      </w:pPr>
      <w:r>
        <w:rPr>
          <w:b/>
          <w:color w:val="000000"/>
        </w:rPr>
        <w:t>Выпускник научится:</w:t>
      </w:r>
    </w:p>
    <w:p w:rsidR="00D849C4" w:rsidRDefault="00157AA9">
      <w:pPr>
        <w:widowControl w:val="0"/>
        <w:numPr>
          <w:ilvl w:val="0"/>
          <w:numId w:val="27"/>
        </w:numPr>
        <w:tabs>
          <w:tab w:val="left" w:pos="993"/>
        </w:tabs>
        <w:ind w:left="0" w:firstLine="709"/>
        <w:jc w:val="both"/>
        <w:rPr>
          <w:color w:val="000000"/>
        </w:rPr>
      </w:pPr>
      <w:r>
        <w:rPr>
          <w:color w:val="000000"/>
        </w:rPr>
        <w:t>соблюдать правила безопасности и охраны труда при работе с учебным и лабораторным оборудованием;</w:t>
      </w:r>
    </w:p>
    <w:p w:rsidR="00D849C4" w:rsidRDefault="00157AA9">
      <w:pPr>
        <w:widowControl w:val="0"/>
        <w:numPr>
          <w:ilvl w:val="0"/>
          <w:numId w:val="27"/>
        </w:numPr>
        <w:tabs>
          <w:tab w:val="left" w:pos="993"/>
        </w:tabs>
        <w:ind w:left="0" w:firstLine="709"/>
        <w:jc w:val="both"/>
        <w:rPr>
          <w:color w:val="000000"/>
        </w:rPr>
      </w:pPr>
      <w:r>
        <w:rPr>
          <w:color w:val="000000"/>
        </w:rPr>
        <w:t>понимать смысл основных физических терминов: физическое тело, физическое явление, физическая величина, единицы измерения;</w:t>
      </w:r>
    </w:p>
    <w:p w:rsidR="00D849C4" w:rsidRDefault="00157AA9">
      <w:pPr>
        <w:widowControl w:val="0"/>
        <w:numPr>
          <w:ilvl w:val="0"/>
          <w:numId w:val="27"/>
        </w:numPr>
        <w:tabs>
          <w:tab w:val="left" w:pos="993"/>
        </w:tabs>
        <w:ind w:left="0" w:firstLine="709"/>
        <w:jc w:val="both"/>
        <w:rPr>
          <w:color w:val="000000"/>
        </w:rPr>
      </w:pPr>
      <w:r>
        <w:rPr>
          <w:color w:val="000000"/>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D849C4" w:rsidRDefault="00157AA9">
      <w:pPr>
        <w:widowControl w:val="0"/>
        <w:numPr>
          <w:ilvl w:val="0"/>
          <w:numId w:val="27"/>
        </w:numPr>
        <w:tabs>
          <w:tab w:val="left" w:pos="993"/>
        </w:tabs>
        <w:ind w:left="0" w:firstLine="709"/>
        <w:jc w:val="both"/>
        <w:rPr>
          <w:color w:val="000000"/>
        </w:rPr>
      </w:pPr>
      <w:r>
        <w:rPr>
          <w:color w:val="000000"/>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D849C4" w:rsidRDefault="00157AA9">
      <w:pPr>
        <w:tabs>
          <w:tab w:val="left" w:pos="851"/>
        </w:tabs>
        <w:ind w:firstLine="709"/>
        <w:jc w:val="both"/>
        <w:rPr>
          <w:color w:val="000000"/>
        </w:rPr>
      </w:pPr>
      <w:r>
        <w:rPr>
          <w:color w:val="000000"/>
          <w:u w:val="single"/>
        </w:rPr>
        <w:t>Примечание</w:t>
      </w:r>
      <w:r>
        <w:rPr>
          <w:color w:val="000000"/>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D849C4" w:rsidRDefault="00157AA9">
      <w:pPr>
        <w:widowControl w:val="0"/>
        <w:numPr>
          <w:ilvl w:val="0"/>
          <w:numId w:val="27"/>
        </w:numPr>
        <w:tabs>
          <w:tab w:val="left" w:pos="993"/>
        </w:tabs>
        <w:ind w:left="0" w:firstLine="709"/>
        <w:jc w:val="both"/>
        <w:rPr>
          <w:color w:val="000000"/>
        </w:rPr>
      </w:pPr>
      <w:r>
        <w:rPr>
          <w:color w:val="000000"/>
        </w:rPr>
        <w:t>понимать роль эксперимента в получении научной информации;</w:t>
      </w:r>
    </w:p>
    <w:p w:rsidR="00D849C4" w:rsidRDefault="00157AA9">
      <w:pPr>
        <w:widowControl w:val="0"/>
        <w:numPr>
          <w:ilvl w:val="0"/>
          <w:numId w:val="27"/>
        </w:numPr>
        <w:tabs>
          <w:tab w:val="left" w:pos="993"/>
        </w:tabs>
        <w:ind w:left="0" w:firstLine="709"/>
        <w:jc w:val="both"/>
        <w:rPr>
          <w:color w:val="000000"/>
        </w:rPr>
      </w:pPr>
      <w:r>
        <w:rPr>
          <w:color w:val="000000"/>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D849C4" w:rsidRDefault="00157AA9">
      <w:pPr>
        <w:tabs>
          <w:tab w:val="left" w:pos="851"/>
        </w:tabs>
        <w:ind w:firstLine="709"/>
        <w:jc w:val="both"/>
        <w:rPr>
          <w:color w:val="000000"/>
        </w:rPr>
      </w:pPr>
      <w:r>
        <w:rPr>
          <w:color w:val="000000"/>
          <w:u w:val="single"/>
        </w:rPr>
        <w:t>Примечание</w:t>
      </w:r>
      <w:r>
        <w:rPr>
          <w:color w:val="000000"/>
        </w:rPr>
        <w:t>. Любая учебная программа должна обеспечивать овладение прямыми измерениями всех перечисленных физических величин.</w:t>
      </w:r>
    </w:p>
    <w:p w:rsidR="00D849C4" w:rsidRDefault="00157AA9">
      <w:pPr>
        <w:widowControl w:val="0"/>
        <w:numPr>
          <w:ilvl w:val="0"/>
          <w:numId w:val="27"/>
        </w:numPr>
        <w:tabs>
          <w:tab w:val="left" w:pos="993"/>
        </w:tabs>
        <w:ind w:left="0" w:firstLine="709"/>
        <w:jc w:val="both"/>
        <w:rPr>
          <w:color w:val="000000"/>
        </w:rPr>
      </w:pPr>
      <w:r>
        <w:rPr>
          <w:color w:val="000000"/>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849C4" w:rsidRDefault="00157AA9">
      <w:pPr>
        <w:widowControl w:val="0"/>
        <w:numPr>
          <w:ilvl w:val="0"/>
          <w:numId w:val="27"/>
        </w:numPr>
        <w:tabs>
          <w:tab w:val="left" w:pos="993"/>
        </w:tabs>
        <w:ind w:left="0" w:firstLine="709"/>
        <w:jc w:val="both"/>
        <w:rPr>
          <w:color w:val="000000"/>
        </w:rPr>
      </w:pPr>
      <w:r>
        <w:rPr>
          <w:color w:val="000000"/>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D849C4" w:rsidRDefault="00157AA9">
      <w:pPr>
        <w:widowControl w:val="0"/>
        <w:numPr>
          <w:ilvl w:val="0"/>
          <w:numId w:val="27"/>
        </w:numPr>
        <w:tabs>
          <w:tab w:val="left" w:pos="993"/>
        </w:tabs>
        <w:ind w:left="0" w:firstLine="709"/>
        <w:jc w:val="both"/>
        <w:rPr>
          <w:color w:val="000000"/>
        </w:rPr>
      </w:pPr>
      <w:r>
        <w:rPr>
          <w:color w:val="000000"/>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D849C4" w:rsidRDefault="00157AA9">
      <w:pPr>
        <w:widowControl w:val="0"/>
        <w:numPr>
          <w:ilvl w:val="0"/>
          <w:numId w:val="27"/>
        </w:numPr>
        <w:tabs>
          <w:tab w:val="left" w:pos="993"/>
        </w:tabs>
        <w:ind w:left="0" w:firstLine="709"/>
        <w:jc w:val="both"/>
        <w:rPr>
          <w:color w:val="000000"/>
        </w:rPr>
      </w:pPr>
      <w:r>
        <w:rPr>
          <w:color w:val="000000"/>
        </w:rPr>
        <w:t>понимать принципы действия машин, приборов и технических устройств, условия их безопасного использования в повседневной жизни;</w:t>
      </w:r>
    </w:p>
    <w:p w:rsidR="00D849C4" w:rsidRDefault="00157AA9">
      <w:pPr>
        <w:widowControl w:val="0"/>
        <w:numPr>
          <w:ilvl w:val="0"/>
          <w:numId w:val="27"/>
        </w:numPr>
        <w:tabs>
          <w:tab w:val="left" w:pos="993"/>
        </w:tabs>
        <w:ind w:left="0" w:firstLine="709"/>
        <w:jc w:val="both"/>
        <w:rPr>
          <w:color w:val="000000"/>
        </w:rPr>
      </w:pPr>
      <w:r>
        <w:rPr>
          <w:color w:val="000000"/>
        </w:rPr>
        <w:t>использовать при выполнении учебных задач научно-популярную литературу о физических явлениях, справочные материалы, ресурсы Интернет.</w:t>
      </w:r>
    </w:p>
    <w:p w:rsidR="00D849C4" w:rsidRDefault="00157AA9">
      <w:pPr>
        <w:tabs>
          <w:tab w:val="left" w:pos="851"/>
        </w:tabs>
        <w:ind w:firstLine="709"/>
        <w:jc w:val="both"/>
        <w:rPr>
          <w:b/>
          <w:color w:val="000000"/>
        </w:rPr>
      </w:pPr>
      <w:r>
        <w:rPr>
          <w:b/>
          <w:color w:val="000000"/>
        </w:rPr>
        <w:t>Выпускник получит возможность научиться:</w:t>
      </w:r>
    </w:p>
    <w:p w:rsidR="00D849C4" w:rsidRDefault="00157AA9">
      <w:pPr>
        <w:widowControl w:val="0"/>
        <w:numPr>
          <w:ilvl w:val="0"/>
          <w:numId w:val="27"/>
        </w:numPr>
        <w:tabs>
          <w:tab w:val="left" w:pos="993"/>
        </w:tabs>
        <w:ind w:left="0" w:firstLine="709"/>
        <w:jc w:val="both"/>
        <w:rPr>
          <w:color w:val="000000"/>
        </w:rPr>
      </w:pPr>
      <w:r>
        <w:rPr>
          <w:color w:val="000000"/>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D849C4" w:rsidRDefault="00157AA9">
      <w:pPr>
        <w:widowControl w:val="0"/>
        <w:numPr>
          <w:ilvl w:val="0"/>
          <w:numId w:val="27"/>
        </w:numPr>
        <w:tabs>
          <w:tab w:val="left" w:pos="993"/>
        </w:tabs>
        <w:ind w:left="0" w:firstLine="709"/>
        <w:jc w:val="both"/>
        <w:rPr>
          <w:color w:val="000000"/>
        </w:rPr>
      </w:pPr>
      <w:r>
        <w:rPr>
          <w:color w:val="000000"/>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849C4" w:rsidRDefault="00157AA9">
      <w:pPr>
        <w:widowControl w:val="0"/>
        <w:numPr>
          <w:ilvl w:val="0"/>
          <w:numId w:val="27"/>
        </w:numPr>
        <w:tabs>
          <w:tab w:val="left" w:pos="993"/>
        </w:tabs>
        <w:ind w:left="0" w:firstLine="709"/>
        <w:jc w:val="both"/>
        <w:rPr>
          <w:color w:val="000000"/>
        </w:rPr>
      </w:pPr>
      <w:r>
        <w:rPr>
          <w:color w:val="000000"/>
        </w:rPr>
        <w:t>сравнивать точность измерения физических величин по величине их относительной погрешности при проведении прямых измерений;</w:t>
      </w:r>
    </w:p>
    <w:p w:rsidR="00D849C4" w:rsidRDefault="00157AA9">
      <w:pPr>
        <w:widowControl w:val="0"/>
        <w:numPr>
          <w:ilvl w:val="0"/>
          <w:numId w:val="27"/>
        </w:numPr>
        <w:tabs>
          <w:tab w:val="left" w:pos="993"/>
        </w:tabs>
        <w:ind w:left="0" w:firstLine="709"/>
        <w:jc w:val="both"/>
        <w:rPr>
          <w:color w:val="000000"/>
        </w:rPr>
      </w:pPr>
      <w:r>
        <w:rPr>
          <w:color w:val="000000"/>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D849C4" w:rsidRDefault="00157AA9">
      <w:pPr>
        <w:widowControl w:val="0"/>
        <w:numPr>
          <w:ilvl w:val="0"/>
          <w:numId w:val="27"/>
        </w:numPr>
        <w:tabs>
          <w:tab w:val="left" w:pos="993"/>
        </w:tabs>
        <w:ind w:left="0" w:firstLine="709"/>
        <w:jc w:val="both"/>
        <w:rPr>
          <w:color w:val="000000"/>
        </w:rPr>
      </w:pPr>
      <w:r>
        <w:rPr>
          <w:color w:val="000000"/>
        </w:rPr>
        <w:lastRenderedPageBreak/>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D849C4" w:rsidRDefault="00157AA9">
      <w:pPr>
        <w:widowControl w:val="0"/>
        <w:numPr>
          <w:ilvl w:val="0"/>
          <w:numId w:val="27"/>
        </w:numPr>
        <w:tabs>
          <w:tab w:val="left" w:pos="993"/>
        </w:tabs>
        <w:ind w:left="0" w:firstLine="709"/>
        <w:jc w:val="both"/>
        <w:rPr>
          <w:color w:val="000000"/>
        </w:rPr>
      </w:pPr>
      <w:r>
        <w:rPr>
          <w:color w:val="000000"/>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D849C4" w:rsidRDefault="00157AA9">
      <w:pPr>
        <w:tabs>
          <w:tab w:val="left" w:pos="851"/>
        </w:tabs>
        <w:ind w:firstLine="709"/>
        <w:jc w:val="both"/>
        <w:rPr>
          <w:b/>
          <w:color w:val="000000"/>
        </w:rPr>
      </w:pPr>
      <w:r>
        <w:rPr>
          <w:b/>
          <w:color w:val="000000"/>
        </w:rPr>
        <w:t>Механические явления</w:t>
      </w:r>
    </w:p>
    <w:p w:rsidR="00D849C4" w:rsidRDefault="00157AA9">
      <w:pPr>
        <w:tabs>
          <w:tab w:val="left" w:pos="851"/>
        </w:tabs>
        <w:ind w:firstLine="709"/>
        <w:jc w:val="both"/>
        <w:rPr>
          <w:b/>
          <w:color w:val="000000"/>
        </w:rPr>
      </w:pPr>
      <w:r>
        <w:rPr>
          <w:b/>
          <w:color w:val="000000"/>
        </w:rPr>
        <w:t>Выпускник научится:</w:t>
      </w:r>
    </w:p>
    <w:p w:rsidR="00D849C4" w:rsidRDefault="00157AA9">
      <w:pPr>
        <w:widowControl w:val="0"/>
        <w:numPr>
          <w:ilvl w:val="0"/>
          <w:numId w:val="27"/>
        </w:numPr>
        <w:tabs>
          <w:tab w:val="left" w:pos="993"/>
        </w:tabs>
        <w:ind w:left="0" w:firstLine="709"/>
        <w:jc w:val="both"/>
        <w:rPr>
          <w:color w:val="000000"/>
        </w:rPr>
      </w:pPr>
      <w:r>
        <w:rPr>
          <w:color w:val="000000"/>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D849C4" w:rsidRDefault="00157AA9">
      <w:pPr>
        <w:widowControl w:val="0"/>
        <w:numPr>
          <w:ilvl w:val="0"/>
          <w:numId w:val="27"/>
        </w:numPr>
        <w:tabs>
          <w:tab w:val="left" w:pos="993"/>
        </w:tabs>
        <w:ind w:left="0" w:firstLine="709"/>
        <w:jc w:val="both"/>
        <w:rPr>
          <w:color w:val="000000"/>
        </w:rPr>
      </w:pPr>
      <w:r>
        <w:rPr>
          <w:color w:val="000000"/>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849C4" w:rsidRDefault="00157AA9">
      <w:pPr>
        <w:widowControl w:val="0"/>
        <w:numPr>
          <w:ilvl w:val="0"/>
          <w:numId w:val="27"/>
        </w:numPr>
        <w:tabs>
          <w:tab w:val="left" w:pos="993"/>
        </w:tabs>
        <w:ind w:left="0" w:firstLine="709"/>
        <w:jc w:val="both"/>
        <w:rPr>
          <w:color w:val="000000"/>
        </w:rPr>
      </w:pPr>
      <w:r>
        <w:rPr>
          <w:color w:val="000000"/>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D849C4" w:rsidRDefault="00157AA9">
      <w:pPr>
        <w:widowControl w:val="0"/>
        <w:numPr>
          <w:ilvl w:val="0"/>
          <w:numId w:val="27"/>
        </w:numPr>
        <w:tabs>
          <w:tab w:val="left" w:pos="993"/>
        </w:tabs>
        <w:ind w:left="0" w:firstLine="709"/>
        <w:jc w:val="both"/>
        <w:rPr>
          <w:color w:val="000000"/>
        </w:rPr>
      </w:pPr>
      <w:r>
        <w:rPr>
          <w:color w:val="000000"/>
        </w:rPr>
        <w:t>различать основные признаки изученных физических моделей: материальная точка, инерциальная система отсчета;</w:t>
      </w:r>
    </w:p>
    <w:p w:rsidR="00D849C4" w:rsidRDefault="00157AA9">
      <w:pPr>
        <w:widowControl w:val="0"/>
        <w:numPr>
          <w:ilvl w:val="0"/>
          <w:numId w:val="27"/>
        </w:numPr>
        <w:tabs>
          <w:tab w:val="left" w:pos="993"/>
        </w:tabs>
        <w:ind w:left="0" w:firstLine="709"/>
        <w:jc w:val="both"/>
        <w:rPr>
          <w:color w:val="000000"/>
        </w:rPr>
      </w:pPr>
      <w:r>
        <w:rPr>
          <w:color w:val="000000"/>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D849C4" w:rsidRDefault="00157AA9">
      <w:pPr>
        <w:tabs>
          <w:tab w:val="left" w:pos="851"/>
        </w:tabs>
        <w:ind w:firstLine="709"/>
        <w:jc w:val="both"/>
        <w:rPr>
          <w:b/>
          <w:color w:val="000000"/>
        </w:rPr>
      </w:pPr>
      <w:r>
        <w:rPr>
          <w:b/>
          <w:color w:val="000000"/>
        </w:rPr>
        <w:t>Выпускник получит возможность научиться:</w:t>
      </w:r>
    </w:p>
    <w:p w:rsidR="00D849C4" w:rsidRDefault="00157AA9">
      <w:pPr>
        <w:widowControl w:val="0"/>
        <w:numPr>
          <w:ilvl w:val="0"/>
          <w:numId w:val="27"/>
        </w:numPr>
        <w:tabs>
          <w:tab w:val="left" w:pos="993"/>
        </w:tabs>
        <w:ind w:left="0" w:firstLine="709"/>
        <w:jc w:val="both"/>
        <w:rPr>
          <w:color w:val="000000"/>
        </w:rPr>
      </w:pPr>
      <w:r>
        <w:rPr>
          <w:color w:val="000000"/>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D849C4" w:rsidRDefault="00157AA9">
      <w:pPr>
        <w:widowControl w:val="0"/>
        <w:numPr>
          <w:ilvl w:val="0"/>
          <w:numId w:val="27"/>
        </w:numPr>
        <w:tabs>
          <w:tab w:val="left" w:pos="993"/>
        </w:tabs>
        <w:ind w:left="0" w:firstLine="709"/>
        <w:jc w:val="both"/>
        <w:rPr>
          <w:color w:val="000000"/>
        </w:rPr>
      </w:pPr>
      <w:r>
        <w:rPr>
          <w:color w:val="000000"/>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D849C4" w:rsidRDefault="00157AA9">
      <w:pPr>
        <w:widowControl w:val="0"/>
        <w:numPr>
          <w:ilvl w:val="0"/>
          <w:numId w:val="27"/>
        </w:numPr>
        <w:tabs>
          <w:tab w:val="left" w:pos="993"/>
        </w:tabs>
        <w:ind w:left="0" w:firstLine="709"/>
        <w:jc w:val="both"/>
        <w:rPr>
          <w:color w:val="000000"/>
        </w:rPr>
      </w:pPr>
      <w:r>
        <w:rPr>
          <w:color w:val="000000"/>
        </w:rPr>
        <w:t xml:space="preserve">находить адекватную предложенной задаче физическую модель, разрешать </w:t>
      </w:r>
      <w:r>
        <w:rPr>
          <w:color w:val="000000"/>
        </w:rPr>
        <w:lastRenderedPageBreak/>
        <w:t>проблему как на основе имеющихся знаний по механике с использованием математического аппарата, так и при помощи методов оценки.</w:t>
      </w:r>
    </w:p>
    <w:p w:rsidR="00D849C4" w:rsidRDefault="00157AA9">
      <w:pPr>
        <w:tabs>
          <w:tab w:val="left" w:pos="851"/>
        </w:tabs>
        <w:ind w:firstLine="709"/>
        <w:jc w:val="both"/>
        <w:rPr>
          <w:b/>
          <w:color w:val="000000"/>
        </w:rPr>
      </w:pPr>
      <w:r>
        <w:rPr>
          <w:b/>
          <w:color w:val="000000"/>
        </w:rPr>
        <w:t>Тепловые явления</w:t>
      </w:r>
    </w:p>
    <w:p w:rsidR="00D849C4" w:rsidRDefault="00157AA9">
      <w:pPr>
        <w:tabs>
          <w:tab w:val="left" w:pos="851"/>
        </w:tabs>
        <w:ind w:firstLine="709"/>
        <w:jc w:val="both"/>
        <w:rPr>
          <w:b/>
          <w:color w:val="000000"/>
        </w:rPr>
      </w:pPr>
      <w:r>
        <w:rPr>
          <w:b/>
          <w:color w:val="000000"/>
        </w:rPr>
        <w:t>Выпускник научится:</w:t>
      </w:r>
    </w:p>
    <w:p w:rsidR="00D849C4" w:rsidRDefault="00157AA9">
      <w:pPr>
        <w:widowControl w:val="0"/>
        <w:numPr>
          <w:ilvl w:val="0"/>
          <w:numId w:val="27"/>
        </w:numPr>
        <w:tabs>
          <w:tab w:val="left" w:pos="993"/>
        </w:tabs>
        <w:ind w:left="0" w:firstLine="709"/>
        <w:jc w:val="both"/>
        <w:rPr>
          <w:color w:val="000000"/>
        </w:rPr>
      </w:pPr>
      <w:r>
        <w:rPr>
          <w:color w:val="000000"/>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D849C4" w:rsidRDefault="00157AA9">
      <w:pPr>
        <w:widowControl w:val="0"/>
        <w:numPr>
          <w:ilvl w:val="0"/>
          <w:numId w:val="27"/>
        </w:numPr>
        <w:tabs>
          <w:tab w:val="left" w:pos="993"/>
        </w:tabs>
        <w:ind w:left="0" w:firstLine="709"/>
        <w:jc w:val="both"/>
        <w:rPr>
          <w:color w:val="000000"/>
        </w:rPr>
      </w:pPr>
      <w:r>
        <w:rPr>
          <w:color w:val="000000"/>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849C4" w:rsidRDefault="00157AA9">
      <w:pPr>
        <w:widowControl w:val="0"/>
        <w:numPr>
          <w:ilvl w:val="0"/>
          <w:numId w:val="27"/>
        </w:numPr>
        <w:tabs>
          <w:tab w:val="left" w:pos="993"/>
        </w:tabs>
        <w:ind w:left="0" w:firstLine="709"/>
        <w:jc w:val="both"/>
        <w:rPr>
          <w:color w:val="000000"/>
        </w:rPr>
      </w:pPr>
      <w:r>
        <w:rPr>
          <w:color w:val="000000"/>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D849C4" w:rsidRDefault="00157AA9">
      <w:pPr>
        <w:widowControl w:val="0"/>
        <w:numPr>
          <w:ilvl w:val="0"/>
          <w:numId w:val="27"/>
        </w:numPr>
        <w:tabs>
          <w:tab w:val="left" w:pos="993"/>
        </w:tabs>
        <w:ind w:left="0" w:firstLine="709"/>
        <w:jc w:val="both"/>
        <w:rPr>
          <w:color w:val="000000"/>
        </w:rPr>
      </w:pPr>
      <w:r>
        <w:rPr>
          <w:color w:val="000000"/>
        </w:rPr>
        <w:t>различать основные признаки изученных физических моделей строения газов, жидкостей и твердых тел;</w:t>
      </w:r>
    </w:p>
    <w:p w:rsidR="00D849C4" w:rsidRDefault="00157AA9">
      <w:pPr>
        <w:widowControl w:val="0"/>
        <w:numPr>
          <w:ilvl w:val="0"/>
          <w:numId w:val="27"/>
        </w:numPr>
        <w:tabs>
          <w:tab w:val="left" w:pos="993"/>
        </w:tabs>
        <w:ind w:left="0" w:firstLine="709"/>
        <w:jc w:val="both"/>
        <w:rPr>
          <w:color w:val="000000"/>
        </w:rPr>
      </w:pPr>
      <w:r>
        <w:rPr>
          <w:color w:val="000000"/>
        </w:rPr>
        <w:t>приводить примеры практического использования физических знаний о тепловых явлениях;</w:t>
      </w:r>
    </w:p>
    <w:p w:rsidR="00D849C4" w:rsidRDefault="00157AA9">
      <w:pPr>
        <w:widowControl w:val="0"/>
        <w:numPr>
          <w:ilvl w:val="0"/>
          <w:numId w:val="27"/>
        </w:numPr>
        <w:tabs>
          <w:tab w:val="left" w:pos="993"/>
        </w:tabs>
        <w:ind w:left="0" w:firstLine="709"/>
        <w:jc w:val="both"/>
        <w:rPr>
          <w:color w:val="000000"/>
        </w:rPr>
      </w:pPr>
      <w:r>
        <w:rPr>
          <w:color w:val="000000"/>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849C4" w:rsidRDefault="00157AA9">
      <w:pPr>
        <w:tabs>
          <w:tab w:val="left" w:pos="851"/>
        </w:tabs>
        <w:ind w:firstLine="709"/>
        <w:jc w:val="both"/>
        <w:rPr>
          <w:b/>
          <w:color w:val="000000"/>
        </w:rPr>
      </w:pPr>
      <w:r>
        <w:rPr>
          <w:b/>
          <w:color w:val="000000"/>
        </w:rPr>
        <w:t>Выпускник получит возможность научиться:</w:t>
      </w:r>
    </w:p>
    <w:p w:rsidR="00D849C4" w:rsidRDefault="00157AA9">
      <w:pPr>
        <w:widowControl w:val="0"/>
        <w:numPr>
          <w:ilvl w:val="0"/>
          <w:numId w:val="27"/>
        </w:numPr>
        <w:tabs>
          <w:tab w:val="left" w:pos="993"/>
        </w:tabs>
        <w:ind w:left="0" w:firstLine="709"/>
        <w:jc w:val="both"/>
        <w:rPr>
          <w:color w:val="000000"/>
        </w:rPr>
      </w:pPr>
      <w:r>
        <w:rPr>
          <w:color w:val="000000"/>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D849C4" w:rsidRDefault="00157AA9">
      <w:pPr>
        <w:widowControl w:val="0"/>
        <w:numPr>
          <w:ilvl w:val="0"/>
          <w:numId w:val="27"/>
        </w:numPr>
        <w:tabs>
          <w:tab w:val="left" w:pos="993"/>
        </w:tabs>
        <w:ind w:left="0" w:firstLine="709"/>
        <w:jc w:val="both"/>
        <w:rPr>
          <w:color w:val="000000"/>
        </w:rPr>
      </w:pPr>
      <w:r>
        <w:rPr>
          <w:color w:val="000000"/>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D849C4" w:rsidRDefault="00157AA9">
      <w:pPr>
        <w:widowControl w:val="0"/>
        <w:numPr>
          <w:ilvl w:val="0"/>
          <w:numId w:val="27"/>
        </w:numPr>
        <w:tabs>
          <w:tab w:val="left" w:pos="993"/>
        </w:tabs>
        <w:ind w:left="0" w:firstLine="709"/>
        <w:jc w:val="both"/>
        <w:rPr>
          <w:color w:val="000000"/>
        </w:rPr>
      </w:pPr>
      <w:r>
        <w:rPr>
          <w:color w:val="000000"/>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D849C4" w:rsidRDefault="00157AA9">
      <w:pPr>
        <w:tabs>
          <w:tab w:val="left" w:pos="851"/>
        </w:tabs>
        <w:ind w:firstLine="709"/>
        <w:jc w:val="both"/>
        <w:rPr>
          <w:b/>
          <w:color w:val="000000"/>
        </w:rPr>
      </w:pPr>
      <w:r>
        <w:rPr>
          <w:b/>
          <w:color w:val="000000"/>
        </w:rPr>
        <w:t>Электрические и магнитные явления</w:t>
      </w:r>
    </w:p>
    <w:p w:rsidR="00D849C4" w:rsidRDefault="00157AA9">
      <w:pPr>
        <w:tabs>
          <w:tab w:val="left" w:pos="851"/>
        </w:tabs>
        <w:ind w:firstLine="709"/>
        <w:jc w:val="both"/>
        <w:rPr>
          <w:b/>
          <w:color w:val="000000"/>
        </w:rPr>
      </w:pPr>
      <w:r>
        <w:rPr>
          <w:b/>
          <w:color w:val="000000"/>
        </w:rPr>
        <w:t>Выпускник научится:</w:t>
      </w:r>
    </w:p>
    <w:p w:rsidR="00D849C4" w:rsidRDefault="00157AA9">
      <w:pPr>
        <w:widowControl w:val="0"/>
        <w:numPr>
          <w:ilvl w:val="0"/>
          <w:numId w:val="27"/>
        </w:numPr>
        <w:tabs>
          <w:tab w:val="left" w:pos="993"/>
        </w:tabs>
        <w:ind w:left="0" w:firstLine="709"/>
        <w:jc w:val="both"/>
        <w:rPr>
          <w:color w:val="000000"/>
        </w:rPr>
      </w:pPr>
      <w:r>
        <w:rPr>
          <w:color w:val="000000"/>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D849C4" w:rsidRDefault="00157AA9">
      <w:pPr>
        <w:widowControl w:val="0"/>
        <w:numPr>
          <w:ilvl w:val="0"/>
          <w:numId w:val="27"/>
        </w:numPr>
        <w:tabs>
          <w:tab w:val="left" w:pos="993"/>
        </w:tabs>
        <w:ind w:left="0" w:firstLine="709"/>
        <w:jc w:val="both"/>
        <w:rPr>
          <w:color w:val="000000"/>
        </w:rPr>
      </w:pPr>
      <w:r>
        <w:rPr>
          <w:color w:val="000000"/>
        </w:rPr>
        <w:lastRenderedPageBreak/>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D849C4" w:rsidRDefault="00157AA9">
      <w:pPr>
        <w:widowControl w:val="0"/>
        <w:numPr>
          <w:ilvl w:val="0"/>
          <w:numId w:val="27"/>
        </w:numPr>
        <w:tabs>
          <w:tab w:val="left" w:pos="993"/>
        </w:tabs>
        <w:ind w:left="0" w:firstLine="709"/>
        <w:jc w:val="both"/>
        <w:rPr>
          <w:color w:val="000000"/>
        </w:rPr>
      </w:pPr>
      <w:r>
        <w:rPr>
          <w:color w:val="000000"/>
        </w:rPr>
        <w:t>использовать оптические схемы для построения изображений в плоском зеркале и собирающей линзе.</w:t>
      </w:r>
    </w:p>
    <w:p w:rsidR="00D849C4" w:rsidRDefault="00157AA9">
      <w:pPr>
        <w:widowControl w:val="0"/>
        <w:numPr>
          <w:ilvl w:val="0"/>
          <w:numId w:val="27"/>
        </w:numPr>
        <w:tabs>
          <w:tab w:val="left" w:pos="993"/>
        </w:tabs>
        <w:ind w:left="0" w:firstLine="709"/>
        <w:jc w:val="both"/>
        <w:rPr>
          <w:color w:val="000000"/>
        </w:rPr>
      </w:pPr>
      <w:r>
        <w:rPr>
          <w:color w:val="000000"/>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849C4" w:rsidRDefault="00157AA9">
      <w:pPr>
        <w:widowControl w:val="0"/>
        <w:numPr>
          <w:ilvl w:val="0"/>
          <w:numId w:val="27"/>
        </w:numPr>
        <w:tabs>
          <w:tab w:val="left" w:pos="993"/>
        </w:tabs>
        <w:ind w:left="0" w:firstLine="709"/>
        <w:jc w:val="both"/>
        <w:rPr>
          <w:color w:val="000000"/>
        </w:rPr>
      </w:pPr>
      <w:r>
        <w:rPr>
          <w:color w:val="000000"/>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D849C4" w:rsidRDefault="00157AA9">
      <w:pPr>
        <w:widowControl w:val="0"/>
        <w:numPr>
          <w:ilvl w:val="0"/>
          <w:numId w:val="27"/>
        </w:numPr>
        <w:tabs>
          <w:tab w:val="left" w:pos="993"/>
        </w:tabs>
        <w:ind w:left="0" w:firstLine="709"/>
        <w:jc w:val="both"/>
        <w:rPr>
          <w:color w:val="000000"/>
        </w:rPr>
      </w:pPr>
      <w:r>
        <w:rPr>
          <w:color w:val="000000"/>
        </w:rPr>
        <w:t>приводить примеры практического использования физических знаний о электромагнитных явлениях</w:t>
      </w:r>
    </w:p>
    <w:p w:rsidR="00D849C4" w:rsidRDefault="00157AA9">
      <w:pPr>
        <w:widowControl w:val="0"/>
        <w:numPr>
          <w:ilvl w:val="0"/>
          <w:numId w:val="27"/>
        </w:numPr>
        <w:tabs>
          <w:tab w:val="left" w:pos="993"/>
        </w:tabs>
        <w:ind w:left="0" w:firstLine="709"/>
        <w:jc w:val="both"/>
        <w:rPr>
          <w:color w:val="000000"/>
        </w:rPr>
      </w:pPr>
      <w:r>
        <w:rPr>
          <w:color w:val="000000"/>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849C4" w:rsidRDefault="00157AA9">
      <w:pPr>
        <w:tabs>
          <w:tab w:val="left" w:pos="851"/>
        </w:tabs>
        <w:ind w:firstLine="709"/>
        <w:jc w:val="both"/>
        <w:rPr>
          <w:b/>
          <w:color w:val="000000"/>
        </w:rPr>
      </w:pPr>
      <w:r>
        <w:rPr>
          <w:b/>
          <w:color w:val="000000"/>
        </w:rPr>
        <w:t>Выпускник получит возможность научиться:</w:t>
      </w:r>
    </w:p>
    <w:p w:rsidR="00D849C4" w:rsidRDefault="00157AA9">
      <w:pPr>
        <w:widowControl w:val="0"/>
        <w:numPr>
          <w:ilvl w:val="0"/>
          <w:numId w:val="27"/>
        </w:numPr>
        <w:tabs>
          <w:tab w:val="left" w:pos="993"/>
        </w:tabs>
        <w:ind w:left="0" w:firstLine="709"/>
        <w:jc w:val="both"/>
        <w:rPr>
          <w:color w:val="000000"/>
        </w:rPr>
      </w:pPr>
      <w:r>
        <w:rPr>
          <w:color w:val="000000"/>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D849C4" w:rsidRDefault="00157AA9">
      <w:pPr>
        <w:widowControl w:val="0"/>
        <w:numPr>
          <w:ilvl w:val="0"/>
          <w:numId w:val="27"/>
        </w:numPr>
        <w:tabs>
          <w:tab w:val="left" w:pos="993"/>
        </w:tabs>
        <w:ind w:left="0" w:firstLine="709"/>
        <w:jc w:val="both"/>
        <w:rPr>
          <w:color w:val="000000"/>
        </w:rPr>
      </w:pPr>
      <w:r>
        <w:rPr>
          <w:color w:val="000000"/>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D849C4" w:rsidRDefault="00157AA9">
      <w:pPr>
        <w:widowControl w:val="0"/>
        <w:numPr>
          <w:ilvl w:val="0"/>
          <w:numId w:val="27"/>
        </w:numPr>
        <w:tabs>
          <w:tab w:val="left" w:pos="993"/>
        </w:tabs>
        <w:ind w:left="0" w:firstLine="709"/>
        <w:jc w:val="both"/>
        <w:rPr>
          <w:color w:val="000000"/>
        </w:rPr>
      </w:pPr>
      <w:r>
        <w:rPr>
          <w:color w:val="000000"/>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849C4" w:rsidRDefault="00157AA9">
      <w:pPr>
        <w:widowControl w:val="0"/>
        <w:numPr>
          <w:ilvl w:val="0"/>
          <w:numId w:val="27"/>
        </w:numPr>
        <w:tabs>
          <w:tab w:val="left" w:pos="993"/>
        </w:tabs>
        <w:ind w:left="0" w:firstLine="709"/>
        <w:jc w:val="both"/>
        <w:rPr>
          <w:color w:val="000000"/>
        </w:rPr>
      </w:pPr>
      <w:r>
        <w:rPr>
          <w:color w:val="000000"/>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D849C4" w:rsidRDefault="00157AA9">
      <w:pPr>
        <w:tabs>
          <w:tab w:val="left" w:pos="851"/>
        </w:tabs>
        <w:ind w:firstLine="709"/>
        <w:jc w:val="both"/>
        <w:rPr>
          <w:b/>
          <w:color w:val="000000"/>
        </w:rPr>
      </w:pPr>
      <w:r>
        <w:rPr>
          <w:b/>
          <w:color w:val="000000"/>
        </w:rPr>
        <w:t>Квантовые явления</w:t>
      </w:r>
    </w:p>
    <w:p w:rsidR="00D849C4" w:rsidRDefault="00157AA9">
      <w:pPr>
        <w:tabs>
          <w:tab w:val="left" w:pos="851"/>
        </w:tabs>
        <w:ind w:firstLine="709"/>
        <w:jc w:val="both"/>
        <w:rPr>
          <w:b/>
          <w:color w:val="000000"/>
        </w:rPr>
      </w:pPr>
      <w:r>
        <w:rPr>
          <w:b/>
          <w:color w:val="000000"/>
        </w:rPr>
        <w:t>Выпускник научится:</w:t>
      </w:r>
    </w:p>
    <w:p w:rsidR="00D849C4" w:rsidRDefault="00157AA9">
      <w:pPr>
        <w:widowControl w:val="0"/>
        <w:numPr>
          <w:ilvl w:val="0"/>
          <w:numId w:val="27"/>
        </w:numPr>
        <w:tabs>
          <w:tab w:val="left" w:pos="993"/>
        </w:tabs>
        <w:ind w:left="0" w:firstLine="709"/>
        <w:jc w:val="both"/>
        <w:rPr>
          <w:color w:val="000000"/>
        </w:rPr>
      </w:pPr>
      <w:r>
        <w:rPr>
          <w:color w:val="000000"/>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D849C4" w:rsidRDefault="00157AA9">
      <w:pPr>
        <w:widowControl w:val="0"/>
        <w:numPr>
          <w:ilvl w:val="0"/>
          <w:numId w:val="27"/>
        </w:numPr>
        <w:tabs>
          <w:tab w:val="left" w:pos="993"/>
        </w:tabs>
        <w:ind w:left="0" w:firstLine="709"/>
        <w:jc w:val="both"/>
        <w:rPr>
          <w:color w:val="000000"/>
        </w:rPr>
      </w:pPr>
      <w:r>
        <w:rPr>
          <w:color w:val="000000"/>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w:t>
      </w:r>
      <w:r>
        <w:rPr>
          <w:color w:val="000000"/>
        </w:rPr>
        <w:lastRenderedPageBreak/>
        <w:t>другими величинами, вычислять значение физической величины;</w:t>
      </w:r>
    </w:p>
    <w:p w:rsidR="00D849C4" w:rsidRDefault="00157AA9">
      <w:pPr>
        <w:widowControl w:val="0"/>
        <w:numPr>
          <w:ilvl w:val="0"/>
          <w:numId w:val="27"/>
        </w:numPr>
        <w:tabs>
          <w:tab w:val="left" w:pos="993"/>
        </w:tabs>
        <w:ind w:left="0" w:firstLine="709"/>
        <w:jc w:val="both"/>
        <w:rPr>
          <w:color w:val="000000"/>
        </w:rPr>
      </w:pPr>
      <w:r>
        <w:rPr>
          <w:color w:val="000000"/>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D849C4" w:rsidRDefault="00157AA9">
      <w:pPr>
        <w:widowControl w:val="0"/>
        <w:numPr>
          <w:ilvl w:val="0"/>
          <w:numId w:val="27"/>
        </w:numPr>
        <w:tabs>
          <w:tab w:val="left" w:pos="993"/>
        </w:tabs>
        <w:ind w:left="0" w:firstLine="709"/>
        <w:jc w:val="both"/>
        <w:rPr>
          <w:color w:val="000000"/>
        </w:rPr>
      </w:pPr>
      <w:r>
        <w:rPr>
          <w:color w:val="000000"/>
        </w:rPr>
        <w:t>различать основные признаки планетарной модели атома, нуклонной модели атомного ядра;</w:t>
      </w:r>
    </w:p>
    <w:p w:rsidR="00D849C4" w:rsidRDefault="00157AA9">
      <w:pPr>
        <w:widowControl w:val="0"/>
        <w:numPr>
          <w:ilvl w:val="0"/>
          <w:numId w:val="27"/>
        </w:numPr>
        <w:tabs>
          <w:tab w:val="left" w:pos="993"/>
        </w:tabs>
        <w:ind w:left="0" w:firstLine="709"/>
        <w:jc w:val="both"/>
        <w:rPr>
          <w:color w:val="000000"/>
        </w:rPr>
      </w:pPr>
      <w:r>
        <w:rPr>
          <w:color w:val="000000"/>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D849C4" w:rsidRDefault="00157AA9">
      <w:pPr>
        <w:tabs>
          <w:tab w:val="left" w:pos="709"/>
          <w:tab w:val="left" w:pos="851"/>
        </w:tabs>
        <w:ind w:firstLine="709"/>
        <w:jc w:val="both"/>
        <w:rPr>
          <w:b/>
          <w:color w:val="000000"/>
        </w:rPr>
      </w:pPr>
      <w:r>
        <w:rPr>
          <w:b/>
          <w:color w:val="000000"/>
        </w:rPr>
        <w:t>Выпускник получит возможность научиться:</w:t>
      </w:r>
    </w:p>
    <w:p w:rsidR="00D849C4" w:rsidRDefault="00157AA9">
      <w:pPr>
        <w:widowControl w:val="0"/>
        <w:numPr>
          <w:ilvl w:val="0"/>
          <w:numId w:val="27"/>
        </w:numPr>
        <w:tabs>
          <w:tab w:val="left" w:pos="993"/>
        </w:tabs>
        <w:ind w:left="0" w:firstLine="709"/>
        <w:jc w:val="both"/>
        <w:rPr>
          <w:color w:val="000000"/>
        </w:rPr>
      </w:pPr>
      <w:r>
        <w:rPr>
          <w:color w:val="000000"/>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D849C4" w:rsidRDefault="00157AA9">
      <w:pPr>
        <w:widowControl w:val="0"/>
        <w:numPr>
          <w:ilvl w:val="0"/>
          <w:numId w:val="27"/>
        </w:numPr>
        <w:tabs>
          <w:tab w:val="left" w:pos="993"/>
        </w:tabs>
        <w:ind w:left="0" w:firstLine="709"/>
        <w:jc w:val="both"/>
        <w:rPr>
          <w:color w:val="000000"/>
        </w:rPr>
      </w:pPr>
      <w:r>
        <w:rPr>
          <w:color w:val="000000"/>
        </w:rPr>
        <w:t>соотносить энергию связи атомных ядер с дефектом массы;</w:t>
      </w:r>
    </w:p>
    <w:p w:rsidR="00D849C4" w:rsidRDefault="00157AA9">
      <w:pPr>
        <w:widowControl w:val="0"/>
        <w:numPr>
          <w:ilvl w:val="0"/>
          <w:numId w:val="27"/>
        </w:numPr>
        <w:tabs>
          <w:tab w:val="left" w:pos="993"/>
        </w:tabs>
        <w:ind w:left="0" w:firstLine="709"/>
        <w:jc w:val="both"/>
        <w:rPr>
          <w:color w:val="000000"/>
        </w:rPr>
      </w:pPr>
      <w:r>
        <w:rPr>
          <w:color w:val="000000"/>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D849C4" w:rsidRDefault="00157AA9">
      <w:pPr>
        <w:widowControl w:val="0"/>
        <w:numPr>
          <w:ilvl w:val="0"/>
          <w:numId w:val="27"/>
        </w:numPr>
        <w:tabs>
          <w:tab w:val="left" w:pos="993"/>
        </w:tabs>
        <w:ind w:left="0" w:firstLine="709"/>
        <w:jc w:val="both"/>
        <w:rPr>
          <w:color w:val="000000"/>
        </w:rPr>
      </w:pPr>
      <w:r>
        <w:rPr>
          <w:color w:val="000000"/>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D849C4" w:rsidRDefault="00157AA9">
      <w:pPr>
        <w:tabs>
          <w:tab w:val="left" w:pos="851"/>
        </w:tabs>
        <w:ind w:firstLine="709"/>
        <w:jc w:val="both"/>
        <w:rPr>
          <w:b/>
          <w:color w:val="000000"/>
        </w:rPr>
      </w:pPr>
      <w:r>
        <w:rPr>
          <w:b/>
          <w:color w:val="000000"/>
        </w:rPr>
        <w:t>Элементы астрономии</w:t>
      </w:r>
    </w:p>
    <w:p w:rsidR="00D849C4" w:rsidRDefault="00157AA9">
      <w:pPr>
        <w:tabs>
          <w:tab w:val="left" w:pos="851"/>
        </w:tabs>
        <w:ind w:firstLine="709"/>
        <w:jc w:val="both"/>
        <w:rPr>
          <w:b/>
          <w:color w:val="000000"/>
        </w:rPr>
      </w:pPr>
      <w:r>
        <w:rPr>
          <w:b/>
          <w:color w:val="000000"/>
        </w:rPr>
        <w:t>Выпускник научится:</w:t>
      </w:r>
    </w:p>
    <w:p w:rsidR="00D849C4" w:rsidRDefault="00157AA9">
      <w:pPr>
        <w:widowControl w:val="0"/>
        <w:numPr>
          <w:ilvl w:val="0"/>
          <w:numId w:val="27"/>
        </w:numPr>
        <w:tabs>
          <w:tab w:val="left" w:pos="993"/>
        </w:tabs>
        <w:ind w:left="0" w:firstLine="709"/>
        <w:jc w:val="both"/>
        <w:rPr>
          <w:color w:val="000000"/>
        </w:rPr>
      </w:pPr>
      <w:r>
        <w:rPr>
          <w:color w:val="000000"/>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D849C4" w:rsidRDefault="00157AA9">
      <w:pPr>
        <w:widowControl w:val="0"/>
        <w:numPr>
          <w:ilvl w:val="0"/>
          <w:numId w:val="27"/>
        </w:numPr>
        <w:tabs>
          <w:tab w:val="left" w:pos="993"/>
        </w:tabs>
        <w:ind w:left="0" w:firstLine="709"/>
        <w:jc w:val="both"/>
        <w:rPr>
          <w:color w:val="000000"/>
        </w:rPr>
      </w:pPr>
      <w:r>
        <w:rPr>
          <w:color w:val="000000"/>
        </w:rPr>
        <w:t>понимать различия между гелиоцентрической и геоцентрической системами мира;</w:t>
      </w:r>
    </w:p>
    <w:p w:rsidR="00D849C4" w:rsidRDefault="00157AA9">
      <w:pPr>
        <w:tabs>
          <w:tab w:val="left" w:pos="851"/>
        </w:tabs>
        <w:ind w:firstLine="709"/>
        <w:jc w:val="both"/>
        <w:rPr>
          <w:b/>
          <w:color w:val="000000"/>
        </w:rPr>
      </w:pPr>
      <w:r>
        <w:rPr>
          <w:b/>
          <w:color w:val="000000"/>
        </w:rPr>
        <w:t>Выпускник получит возможность научиться:</w:t>
      </w:r>
    </w:p>
    <w:p w:rsidR="00D849C4" w:rsidRDefault="00157AA9">
      <w:pPr>
        <w:widowControl w:val="0"/>
        <w:numPr>
          <w:ilvl w:val="0"/>
          <w:numId w:val="27"/>
        </w:numPr>
        <w:tabs>
          <w:tab w:val="left" w:pos="993"/>
        </w:tabs>
        <w:ind w:left="0" w:firstLine="709"/>
        <w:jc w:val="both"/>
        <w:rPr>
          <w:color w:val="000000"/>
        </w:rPr>
      </w:pPr>
      <w:r>
        <w:rPr>
          <w:color w:val="000000"/>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D849C4" w:rsidRDefault="00157AA9">
      <w:pPr>
        <w:widowControl w:val="0"/>
        <w:numPr>
          <w:ilvl w:val="0"/>
          <w:numId w:val="27"/>
        </w:numPr>
        <w:tabs>
          <w:tab w:val="left" w:pos="993"/>
        </w:tabs>
        <w:ind w:left="0" w:firstLine="709"/>
        <w:jc w:val="both"/>
        <w:rPr>
          <w:color w:val="000000"/>
        </w:rPr>
      </w:pPr>
      <w:r>
        <w:rPr>
          <w:color w:val="000000"/>
        </w:rPr>
        <w:t>различать основные характеристики звезд (размер, цвет, температура) соотносить цвет звезды с ее температурой;</w:t>
      </w:r>
    </w:p>
    <w:p w:rsidR="00D849C4" w:rsidRDefault="00157AA9">
      <w:pPr>
        <w:widowControl w:val="0"/>
        <w:numPr>
          <w:ilvl w:val="0"/>
          <w:numId w:val="27"/>
        </w:numPr>
        <w:tabs>
          <w:tab w:val="left" w:pos="993"/>
        </w:tabs>
        <w:ind w:left="0" w:firstLine="709"/>
        <w:jc w:val="both"/>
        <w:rPr>
          <w:color w:val="000000"/>
        </w:rPr>
      </w:pPr>
      <w:r>
        <w:rPr>
          <w:color w:val="000000"/>
        </w:rPr>
        <w:t>различать гипотезы о происхождении Солнечной системы.</w:t>
      </w:r>
    </w:p>
    <w:p w:rsidR="00D849C4" w:rsidRDefault="00D849C4">
      <w:pPr>
        <w:ind w:firstLine="709"/>
        <w:jc w:val="both"/>
        <w:rPr>
          <w:color w:val="000000"/>
        </w:rPr>
      </w:pPr>
    </w:p>
    <w:p w:rsidR="00D849C4" w:rsidRDefault="00157AA9">
      <w:pPr>
        <w:pStyle w:val="4"/>
        <w:spacing w:before="0"/>
        <w:rPr>
          <w:rFonts w:ascii="Times New Roman" w:eastAsia="Times New Roman" w:hAnsi="Times New Roman" w:cs="Times New Roman"/>
          <w:i w:val="0"/>
          <w:color w:val="000000"/>
        </w:rPr>
      </w:pPr>
      <w:bookmarkStart w:id="36" w:name="_32hioqz" w:colFirst="0" w:colLast="0"/>
      <w:bookmarkEnd w:id="36"/>
      <w:r>
        <w:rPr>
          <w:rFonts w:ascii="Times New Roman" w:eastAsia="Times New Roman" w:hAnsi="Times New Roman" w:cs="Times New Roman"/>
          <w:i w:val="0"/>
          <w:color w:val="000000"/>
        </w:rPr>
        <w:t>1.2.5.13. Биология</w:t>
      </w:r>
    </w:p>
    <w:p w:rsidR="00D849C4" w:rsidRDefault="00157AA9">
      <w:pPr>
        <w:ind w:firstLine="709"/>
        <w:jc w:val="both"/>
        <w:rPr>
          <w:b/>
          <w:color w:val="000000"/>
        </w:rPr>
      </w:pPr>
      <w:r>
        <w:rPr>
          <w:b/>
          <w:color w:val="000000"/>
        </w:rPr>
        <w:t xml:space="preserve">В результате изучения курса биологии в основной школе: </w:t>
      </w:r>
    </w:p>
    <w:p w:rsidR="00D849C4" w:rsidRDefault="00157AA9">
      <w:pPr>
        <w:ind w:firstLine="709"/>
        <w:jc w:val="both"/>
        <w:rPr>
          <w:color w:val="000000"/>
        </w:rPr>
      </w:pPr>
      <w:r>
        <w:rPr>
          <w:color w:val="000000"/>
        </w:rPr>
        <w:t xml:space="preserve">Выпускник </w:t>
      </w:r>
      <w:r>
        <w:rPr>
          <w:b/>
          <w:color w:val="000000"/>
        </w:rPr>
        <w:t xml:space="preserve">научится </w:t>
      </w:r>
      <w:r>
        <w:rPr>
          <w:color w:val="000000"/>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D849C4" w:rsidRDefault="00157AA9">
      <w:pPr>
        <w:ind w:firstLine="709"/>
        <w:jc w:val="both"/>
        <w:rPr>
          <w:color w:val="000000"/>
        </w:rPr>
      </w:pPr>
      <w:r>
        <w:rPr>
          <w:color w:val="000000"/>
        </w:rPr>
        <w:t>Выпускник</w:t>
      </w:r>
      <w:r>
        <w:rPr>
          <w:b/>
          <w:color w:val="000000"/>
        </w:rPr>
        <w:t xml:space="preserve"> овладеет </w:t>
      </w:r>
      <w:r>
        <w:rPr>
          <w:color w:val="000000"/>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D849C4" w:rsidRDefault="00157AA9">
      <w:pPr>
        <w:ind w:firstLine="709"/>
        <w:jc w:val="both"/>
        <w:rPr>
          <w:color w:val="000000"/>
        </w:rPr>
      </w:pPr>
      <w:r>
        <w:rPr>
          <w:color w:val="000000"/>
        </w:rPr>
        <w:t xml:space="preserve">Выпускник </w:t>
      </w:r>
      <w:r>
        <w:rPr>
          <w:b/>
          <w:color w:val="000000"/>
        </w:rPr>
        <w:t>освоит</w:t>
      </w:r>
      <w:r>
        <w:rPr>
          <w:color w:val="000000"/>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D849C4" w:rsidRDefault="00157AA9">
      <w:pPr>
        <w:ind w:firstLine="709"/>
        <w:jc w:val="both"/>
        <w:rPr>
          <w:color w:val="000000"/>
        </w:rPr>
      </w:pPr>
      <w:r>
        <w:rPr>
          <w:color w:val="000000"/>
        </w:rPr>
        <w:t xml:space="preserve">Выпускник </w:t>
      </w:r>
      <w:r>
        <w:rPr>
          <w:b/>
          <w:color w:val="000000"/>
        </w:rPr>
        <w:t>приобретет</w:t>
      </w:r>
      <w:r>
        <w:rPr>
          <w:color w:val="000000"/>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D849C4" w:rsidRDefault="00157AA9">
      <w:pPr>
        <w:ind w:firstLine="709"/>
        <w:jc w:val="both"/>
        <w:rPr>
          <w:b/>
          <w:color w:val="000000"/>
        </w:rPr>
      </w:pPr>
      <w:r>
        <w:rPr>
          <w:b/>
          <w:color w:val="000000"/>
        </w:rPr>
        <w:t>Выпускник получит возможность научиться:</w:t>
      </w:r>
    </w:p>
    <w:p w:rsidR="00D849C4" w:rsidRDefault="00157AA9">
      <w:pPr>
        <w:numPr>
          <w:ilvl w:val="0"/>
          <w:numId w:val="88"/>
        </w:numPr>
        <w:tabs>
          <w:tab w:val="left" w:pos="993"/>
        </w:tabs>
        <w:ind w:left="0" w:firstLine="709"/>
        <w:jc w:val="both"/>
        <w:rPr>
          <w:color w:val="000000"/>
        </w:rPr>
      </w:pPr>
      <w:r>
        <w:rPr>
          <w:color w:val="000000"/>
        </w:rPr>
        <w:lastRenderedPageBreak/>
        <w:t>осознанно использовать знания основных правил поведения в природе и основ здорового образа жизни в быту;</w:t>
      </w:r>
    </w:p>
    <w:p w:rsidR="00D849C4" w:rsidRDefault="00157AA9">
      <w:pPr>
        <w:numPr>
          <w:ilvl w:val="0"/>
          <w:numId w:val="88"/>
        </w:numPr>
        <w:tabs>
          <w:tab w:val="left" w:pos="993"/>
        </w:tabs>
        <w:ind w:left="0" w:firstLine="709"/>
        <w:jc w:val="both"/>
        <w:rPr>
          <w:color w:val="000000"/>
        </w:rPr>
      </w:pPr>
      <w:r>
        <w:rPr>
          <w:color w:val="000000"/>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D849C4" w:rsidRDefault="00157AA9">
      <w:pPr>
        <w:numPr>
          <w:ilvl w:val="0"/>
          <w:numId w:val="88"/>
        </w:numPr>
        <w:tabs>
          <w:tab w:val="left" w:pos="993"/>
        </w:tabs>
        <w:ind w:left="0" w:firstLine="709"/>
        <w:jc w:val="both"/>
        <w:rPr>
          <w:color w:val="000000"/>
        </w:rPr>
      </w:pPr>
      <w:r>
        <w:rPr>
          <w:color w:val="000000"/>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D849C4" w:rsidRDefault="00157AA9">
      <w:pPr>
        <w:numPr>
          <w:ilvl w:val="0"/>
          <w:numId w:val="88"/>
        </w:numPr>
        <w:tabs>
          <w:tab w:val="left" w:pos="993"/>
        </w:tabs>
        <w:ind w:left="0" w:firstLine="709"/>
        <w:jc w:val="both"/>
        <w:rPr>
          <w:color w:val="000000"/>
        </w:rPr>
      </w:pPr>
      <w:r>
        <w:rPr>
          <w:color w:val="000000"/>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D849C4" w:rsidRDefault="00157AA9">
      <w:pPr>
        <w:tabs>
          <w:tab w:val="center" w:pos="4904"/>
        </w:tabs>
        <w:ind w:firstLine="709"/>
        <w:jc w:val="both"/>
        <w:rPr>
          <w:b/>
          <w:color w:val="000000"/>
        </w:rPr>
      </w:pPr>
      <w:r>
        <w:rPr>
          <w:b/>
          <w:color w:val="000000"/>
        </w:rPr>
        <w:t>Живые организмы</w:t>
      </w:r>
    </w:p>
    <w:p w:rsidR="00D849C4" w:rsidRDefault="00157AA9">
      <w:pPr>
        <w:ind w:firstLine="709"/>
        <w:jc w:val="both"/>
        <w:rPr>
          <w:b/>
          <w:color w:val="000000"/>
        </w:rPr>
      </w:pPr>
      <w:r>
        <w:rPr>
          <w:b/>
          <w:color w:val="000000"/>
        </w:rPr>
        <w:t>Выпускник научится:</w:t>
      </w:r>
    </w:p>
    <w:p w:rsidR="00D849C4" w:rsidRDefault="00157AA9">
      <w:pPr>
        <w:numPr>
          <w:ilvl w:val="2"/>
          <w:numId w:val="81"/>
        </w:numPr>
        <w:tabs>
          <w:tab w:val="left" w:pos="993"/>
        </w:tabs>
        <w:ind w:left="0" w:firstLine="709"/>
        <w:jc w:val="both"/>
        <w:rPr>
          <w:color w:val="000000"/>
        </w:rPr>
      </w:pPr>
      <w:r>
        <w:rPr>
          <w:color w:val="000000"/>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D849C4" w:rsidRDefault="00157AA9">
      <w:pPr>
        <w:numPr>
          <w:ilvl w:val="2"/>
          <w:numId w:val="81"/>
        </w:numPr>
        <w:tabs>
          <w:tab w:val="left" w:pos="993"/>
        </w:tabs>
        <w:ind w:left="0" w:firstLine="709"/>
        <w:jc w:val="both"/>
        <w:rPr>
          <w:color w:val="000000"/>
        </w:rPr>
      </w:pPr>
      <w:r>
        <w:rPr>
          <w:color w:val="000000"/>
        </w:rPr>
        <w:t>аргументировать, приводить доказательства родства различных таксонов растений, животных, грибов и бактерий;</w:t>
      </w:r>
    </w:p>
    <w:p w:rsidR="00D849C4" w:rsidRDefault="00157AA9">
      <w:pPr>
        <w:numPr>
          <w:ilvl w:val="2"/>
          <w:numId w:val="81"/>
        </w:numPr>
        <w:tabs>
          <w:tab w:val="left" w:pos="993"/>
        </w:tabs>
        <w:ind w:left="0" w:firstLine="709"/>
        <w:jc w:val="both"/>
        <w:rPr>
          <w:color w:val="000000"/>
        </w:rPr>
      </w:pPr>
      <w:r>
        <w:rPr>
          <w:color w:val="000000"/>
        </w:rPr>
        <w:t>аргументировать, приводить доказательства различий растений, животных, грибов и бактерий;</w:t>
      </w:r>
    </w:p>
    <w:p w:rsidR="00D849C4" w:rsidRDefault="00157AA9">
      <w:pPr>
        <w:numPr>
          <w:ilvl w:val="2"/>
          <w:numId w:val="81"/>
        </w:numPr>
        <w:tabs>
          <w:tab w:val="left" w:pos="993"/>
        </w:tabs>
        <w:ind w:left="0" w:firstLine="709"/>
        <w:jc w:val="both"/>
        <w:rPr>
          <w:color w:val="000000"/>
        </w:rPr>
      </w:pPr>
      <w:r>
        <w:rPr>
          <w:color w:val="000000"/>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D849C4" w:rsidRDefault="00157AA9">
      <w:pPr>
        <w:numPr>
          <w:ilvl w:val="2"/>
          <w:numId w:val="81"/>
        </w:numPr>
        <w:tabs>
          <w:tab w:val="left" w:pos="993"/>
        </w:tabs>
        <w:ind w:left="0" w:firstLine="709"/>
        <w:jc w:val="both"/>
        <w:rPr>
          <w:color w:val="000000"/>
        </w:rPr>
      </w:pPr>
      <w:r>
        <w:rPr>
          <w:color w:val="000000"/>
        </w:rPr>
        <w:t>раскрывать роль биологии в практической деятельности людей; роль различных организмов в жизни человека;</w:t>
      </w:r>
    </w:p>
    <w:p w:rsidR="00D849C4" w:rsidRDefault="00157AA9">
      <w:pPr>
        <w:numPr>
          <w:ilvl w:val="2"/>
          <w:numId w:val="81"/>
        </w:numPr>
        <w:tabs>
          <w:tab w:val="left" w:pos="993"/>
        </w:tabs>
        <w:ind w:left="0" w:firstLine="709"/>
        <w:jc w:val="both"/>
        <w:rPr>
          <w:color w:val="000000"/>
        </w:rPr>
      </w:pPr>
      <w:r>
        <w:rPr>
          <w:color w:val="000000"/>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D849C4" w:rsidRDefault="00157AA9">
      <w:pPr>
        <w:numPr>
          <w:ilvl w:val="2"/>
          <w:numId w:val="81"/>
        </w:numPr>
        <w:tabs>
          <w:tab w:val="left" w:pos="993"/>
        </w:tabs>
        <w:ind w:left="0" w:firstLine="709"/>
        <w:jc w:val="both"/>
        <w:rPr>
          <w:color w:val="000000"/>
        </w:rPr>
      </w:pPr>
      <w:r>
        <w:rPr>
          <w:color w:val="000000"/>
        </w:rPr>
        <w:t>выявлять примеры и раскрывать сущность приспособленности организмов к среде обитания;</w:t>
      </w:r>
    </w:p>
    <w:p w:rsidR="00D849C4" w:rsidRDefault="00157AA9">
      <w:pPr>
        <w:widowControl w:val="0"/>
        <w:numPr>
          <w:ilvl w:val="2"/>
          <w:numId w:val="81"/>
        </w:numPr>
        <w:tabs>
          <w:tab w:val="left" w:pos="993"/>
        </w:tabs>
        <w:ind w:left="0" w:firstLine="709"/>
        <w:jc w:val="both"/>
        <w:rPr>
          <w:color w:val="000000"/>
        </w:rPr>
      </w:pPr>
      <w:r>
        <w:rPr>
          <w:color w:val="000000"/>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D849C4" w:rsidRDefault="00157AA9">
      <w:pPr>
        <w:numPr>
          <w:ilvl w:val="2"/>
          <w:numId w:val="81"/>
        </w:numPr>
        <w:tabs>
          <w:tab w:val="left" w:pos="993"/>
        </w:tabs>
        <w:ind w:left="0" w:firstLine="709"/>
        <w:jc w:val="both"/>
        <w:rPr>
          <w:color w:val="000000"/>
        </w:rPr>
      </w:pPr>
      <w:r>
        <w:rPr>
          <w:color w:val="000000"/>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D849C4" w:rsidRDefault="00157AA9">
      <w:pPr>
        <w:numPr>
          <w:ilvl w:val="2"/>
          <w:numId w:val="81"/>
        </w:numPr>
        <w:tabs>
          <w:tab w:val="left" w:pos="993"/>
        </w:tabs>
        <w:ind w:left="0" w:firstLine="709"/>
        <w:jc w:val="both"/>
        <w:rPr>
          <w:color w:val="000000"/>
        </w:rPr>
      </w:pPr>
      <w:r>
        <w:rPr>
          <w:color w:val="000000"/>
        </w:rPr>
        <w:t>устанавливать взаимосвязи между особенностями строения и функциями клеток и тканей, органов и систем органов;</w:t>
      </w:r>
    </w:p>
    <w:p w:rsidR="00D849C4" w:rsidRDefault="00157AA9">
      <w:pPr>
        <w:numPr>
          <w:ilvl w:val="2"/>
          <w:numId w:val="81"/>
        </w:numPr>
        <w:tabs>
          <w:tab w:val="left" w:pos="993"/>
        </w:tabs>
        <w:ind w:left="0" w:firstLine="709"/>
        <w:jc w:val="both"/>
        <w:rPr>
          <w:color w:val="000000"/>
        </w:rPr>
      </w:pPr>
      <w:r>
        <w:rPr>
          <w:color w:val="000000"/>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D849C4" w:rsidRDefault="00157AA9">
      <w:pPr>
        <w:numPr>
          <w:ilvl w:val="2"/>
          <w:numId w:val="81"/>
        </w:numPr>
        <w:tabs>
          <w:tab w:val="left" w:pos="993"/>
        </w:tabs>
        <w:ind w:left="0" w:firstLine="709"/>
        <w:jc w:val="both"/>
        <w:rPr>
          <w:color w:val="000000"/>
        </w:rPr>
      </w:pPr>
      <w:r>
        <w:rPr>
          <w:color w:val="000000"/>
        </w:rPr>
        <w:t>знать и аргументировать основные правила поведения в природе;</w:t>
      </w:r>
    </w:p>
    <w:p w:rsidR="00D849C4" w:rsidRDefault="00157AA9">
      <w:pPr>
        <w:numPr>
          <w:ilvl w:val="2"/>
          <w:numId w:val="81"/>
        </w:numPr>
        <w:tabs>
          <w:tab w:val="left" w:pos="993"/>
        </w:tabs>
        <w:ind w:left="0" w:firstLine="709"/>
        <w:jc w:val="both"/>
        <w:rPr>
          <w:color w:val="000000"/>
        </w:rPr>
      </w:pPr>
      <w:r>
        <w:rPr>
          <w:color w:val="000000"/>
        </w:rPr>
        <w:t>анализировать и оценивать последствия деятельности человека в природе;</w:t>
      </w:r>
    </w:p>
    <w:p w:rsidR="00D849C4" w:rsidRDefault="00157AA9">
      <w:pPr>
        <w:numPr>
          <w:ilvl w:val="2"/>
          <w:numId w:val="81"/>
        </w:numPr>
        <w:tabs>
          <w:tab w:val="left" w:pos="993"/>
        </w:tabs>
        <w:ind w:left="0" w:firstLine="709"/>
        <w:jc w:val="both"/>
        <w:rPr>
          <w:color w:val="000000"/>
        </w:rPr>
      </w:pPr>
      <w:r>
        <w:rPr>
          <w:color w:val="000000"/>
        </w:rPr>
        <w:t>описывать и использовать приемы выращивания и размножения культурных растений и домашних животных, ухода за ними;</w:t>
      </w:r>
    </w:p>
    <w:p w:rsidR="00D849C4" w:rsidRDefault="00157AA9">
      <w:pPr>
        <w:numPr>
          <w:ilvl w:val="2"/>
          <w:numId w:val="81"/>
        </w:numPr>
        <w:tabs>
          <w:tab w:val="left" w:pos="993"/>
        </w:tabs>
        <w:ind w:left="0" w:firstLine="709"/>
        <w:jc w:val="both"/>
        <w:rPr>
          <w:color w:val="000000"/>
        </w:rPr>
      </w:pPr>
      <w:r>
        <w:rPr>
          <w:color w:val="000000"/>
        </w:rPr>
        <w:t>знать и соблюдать правила работы в кабинете биологии.</w:t>
      </w:r>
    </w:p>
    <w:p w:rsidR="00D849C4" w:rsidRDefault="00157AA9">
      <w:pPr>
        <w:ind w:firstLine="709"/>
        <w:jc w:val="both"/>
        <w:rPr>
          <w:b/>
          <w:color w:val="000000"/>
        </w:rPr>
      </w:pPr>
      <w:r>
        <w:rPr>
          <w:b/>
          <w:color w:val="000000"/>
        </w:rPr>
        <w:t>Выпускник получит возможность научиться:</w:t>
      </w:r>
    </w:p>
    <w:p w:rsidR="00D849C4" w:rsidRDefault="00157AA9">
      <w:pPr>
        <w:numPr>
          <w:ilvl w:val="0"/>
          <w:numId w:val="80"/>
        </w:numPr>
        <w:tabs>
          <w:tab w:val="left" w:pos="993"/>
        </w:tabs>
        <w:ind w:left="0" w:firstLine="709"/>
        <w:jc w:val="both"/>
        <w:rPr>
          <w:b/>
          <w:color w:val="000000"/>
        </w:rPr>
      </w:pPr>
      <w:r>
        <w:rPr>
          <w:color w:val="000000"/>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D849C4" w:rsidRDefault="00157AA9">
      <w:pPr>
        <w:numPr>
          <w:ilvl w:val="0"/>
          <w:numId w:val="80"/>
        </w:numPr>
        <w:tabs>
          <w:tab w:val="left" w:pos="993"/>
        </w:tabs>
        <w:ind w:left="0" w:firstLine="709"/>
        <w:jc w:val="both"/>
        <w:rPr>
          <w:color w:val="000000"/>
        </w:rPr>
      </w:pPr>
      <w:r>
        <w:rPr>
          <w:color w:val="000000"/>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D849C4" w:rsidRDefault="00157AA9">
      <w:pPr>
        <w:numPr>
          <w:ilvl w:val="0"/>
          <w:numId w:val="80"/>
        </w:numPr>
        <w:tabs>
          <w:tab w:val="left" w:pos="993"/>
        </w:tabs>
        <w:ind w:left="0" w:firstLine="709"/>
        <w:jc w:val="both"/>
        <w:rPr>
          <w:color w:val="000000"/>
        </w:rPr>
      </w:pPr>
      <w:r>
        <w:rPr>
          <w:color w:val="000000"/>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D849C4" w:rsidRDefault="00157AA9">
      <w:pPr>
        <w:numPr>
          <w:ilvl w:val="0"/>
          <w:numId w:val="80"/>
        </w:numPr>
        <w:tabs>
          <w:tab w:val="left" w:pos="993"/>
        </w:tabs>
        <w:ind w:left="0" w:firstLine="709"/>
        <w:jc w:val="both"/>
        <w:rPr>
          <w:color w:val="000000"/>
        </w:rPr>
      </w:pPr>
      <w:r>
        <w:rPr>
          <w:color w:val="000000"/>
        </w:rPr>
        <w:t xml:space="preserve">ориентироваться в системе моральных норм и ценностей по отношению к объектам живой природы (признание высокой ценности жизни во всех ее проявлениях, </w:t>
      </w:r>
      <w:r>
        <w:rPr>
          <w:color w:val="000000"/>
        </w:rPr>
        <w:lastRenderedPageBreak/>
        <w:t>экологическое сознание, эмоционально-ценностное отношение к объектам живой природы);</w:t>
      </w:r>
    </w:p>
    <w:p w:rsidR="00D849C4" w:rsidRDefault="00157AA9">
      <w:pPr>
        <w:numPr>
          <w:ilvl w:val="0"/>
          <w:numId w:val="80"/>
        </w:numPr>
        <w:tabs>
          <w:tab w:val="left" w:pos="993"/>
        </w:tabs>
        <w:ind w:left="0" w:firstLine="709"/>
        <w:jc w:val="both"/>
        <w:rPr>
          <w:color w:val="000000"/>
        </w:rPr>
      </w:pPr>
      <w:r>
        <w:rPr>
          <w:color w:val="000000"/>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D849C4" w:rsidRDefault="00157AA9">
      <w:pPr>
        <w:numPr>
          <w:ilvl w:val="0"/>
          <w:numId w:val="80"/>
        </w:numPr>
        <w:tabs>
          <w:tab w:val="left" w:pos="993"/>
        </w:tabs>
        <w:ind w:left="0" w:firstLine="709"/>
        <w:jc w:val="both"/>
        <w:rPr>
          <w:color w:val="000000"/>
        </w:rPr>
      </w:pPr>
      <w:r>
        <w:rPr>
          <w:color w:val="000000"/>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D849C4" w:rsidRDefault="00157AA9">
      <w:pPr>
        <w:numPr>
          <w:ilvl w:val="0"/>
          <w:numId w:val="80"/>
        </w:numPr>
        <w:tabs>
          <w:tab w:val="left" w:pos="993"/>
        </w:tabs>
        <w:ind w:left="0" w:firstLine="709"/>
        <w:jc w:val="both"/>
        <w:rPr>
          <w:color w:val="000000"/>
        </w:rPr>
      </w:pPr>
      <w:r>
        <w:rPr>
          <w:color w:val="000000"/>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D849C4" w:rsidRDefault="00157AA9">
      <w:pPr>
        <w:ind w:firstLine="709"/>
        <w:jc w:val="both"/>
        <w:rPr>
          <w:b/>
          <w:color w:val="000000"/>
        </w:rPr>
      </w:pPr>
      <w:r>
        <w:rPr>
          <w:b/>
          <w:color w:val="000000"/>
        </w:rPr>
        <w:t>Человек и его здоровье</w:t>
      </w:r>
    </w:p>
    <w:p w:rsidR="00D849C4" w:rsidRDefault="00157AA9">
      <w:pPr>
        <w:ind w:firstLine="709"/>
        <w:jc w:val="both"/>
        <w:rPr>
          <w:b/>
          <w:color w:val="000000"/>
        </w:rPr>
      </w:pPr>
      <w:r>
        <w:rPr>
          <w:b/>
          <w:color w:val="000000"/>
        </w:rPr>
        <w:t>Выпускник научится:</w:t>
      </w:r>
    </w:p>
    <w:p w:rsidR="00D849C4" w:rsidRDefault="00157AA9">
      <w:pPr>
        <w:numPr>
          <w:ilvl w:val="0"/>
          <w:numId w:val="83"/>
        </w:numPr>
        <w:tabs>
          <w:tab w:val="left" w:pos="993"/>
        </w:tabs>
        <w:ind w:left="0" w:firstLine="709"/>
        <w:jc w:val="both"/>
        <w:rPr>
          <w:color w:val="000000"/>
        </w:rPr>
      </w:pPr>
      <w:r>
        <w:rPr>
          <w:color w:val="000000"/>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D849C4" w:rsidRDefault="00157AA9">
      <w:pPr>
        <w:numPr>
          <w:ilvl w:val="0"/>
          <w:numId w:val="83"/>
        </w:numPr>
        <w:tabs>
          <w:tab w:val="left" w:pos="993"/>
        </w:tabs>
        <w:ind w:left="0" w:firstLine="709"/>
        <w:jc w:val="both"/>
        <w:rPr>
          <w:color w:val="000000"/>
        </w:rPr>
      </w:pPr>
      <w:r>
        <w:rPr>
          <w:color w:val="000000"/>
        </w:rPr>
        <w:t>аргументировать, приводить доказательства взаимосвязи человека и окружающей среды, родства человека с животными;</w:t>
      </w:r>
    </w:p>
    <w:p w:rsidR="00D849C4" w:rsidRDefault="00157AA9">
      <w:pPr>
        <w:numPr>
          <w:ilvl w:val="0"/>
          <w:numId w:val="83"/>
        </w:numPr>
        <w:tabs>
          <w:tab w:val="left" w:pos="993"/>
        </w:tabs>
        <w:ind w:left="0" w:firstLine="709"/>
        <w:jc w:val="both"/>
        <w:rPr>
          <w:color w:val="000000"/>
        </w:rPr>
      </w:pPr>
      <w:r>
        <w:rPr>
          <w:color w:val="000000"/>
        </w:rPr>
        <w:t>аргументировать, приводить доказательства отличий человека от животных;</w:t>
      </w:r>
    </w:p>
    <w:p w:rsidR="00D849C4" w:rsidRDefault="00157AA9">
      <w:pPr>
        <w:numPr>
          <w:ilvl w:val="0"/>
          <w:numId w:val="83"/>
        </w:numPr>
        <w:tabs>
          <w:tab w:val="left" w:pos="993"/>
        </w:tabs>
        <w:ind w:left="0" w:firstLine="709"/>
        <w:jc w:val="both"/>
        <w:rPr>
          <w:color w:val="000000"/>
        </w:rPr>
      </w:pPr>
      <w:r>
        <w:rPr>
          <w:color w:val="000000"/>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D849C4" w:rsidRDefault="00157AA9">
      <w:pPr>
        <w:numPr>
          <w:ilvl w:val="0"/>
          <w:numId w:val="83"/>
        </w:numPr>
        <w:tabs>
          <w:tab w:val="left" w:pos="993"/>
        </w:tabs>
        <w:ind w:left="0" w:firstLine="709"/>
        <w:jc w:val="both"/>
        <w:rPr>
          <w:color w:val="000000"/>
        </w:rPr>
      </w:pPr>
      <w:r>
        <w:rPr>
          <w:color w:val="000000"/>
        </w:rPr>
        <w:t>объяснять эволюцию вида Человек разумный на примерах сопоставления биологических объектов и других материальных артефактов;</w:t>
      </w:r>
    </w:p>
    <w:p w:rsidR="00D849C4" w:rsidRDefault="00157AA9">
      <w:pPr>
        <w:numPr>
          <w:ilvl w:val="0"/>
          <w:numId w:val="83"/>
        </w:numPr>
        <w:tabs>
          <w:tab w:val="left" w:pos="993"/>
        </w:tabs>
        <w:ind w:left="0" w:firstLine="709"/>
        <w:jc w:val="both"/>
        <w:rPr>
          <w:color w:val="000000"/>
        </w:rPr>
      </w:pPr>
      <w:r>
        <w:rPr>
          <w:color w:val="000000"/>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D849C4" w:rsidRDefault="00157AA9">
      <w:pPr>
        <w:numPr>
          <w:ilvl w:val="0"/>
          <w:numId w:val="83"/>
        </w:numPr>
        <w:tabs>
          <w:tab w:val="left" w:pos="993"/>
        </w:tabs>
        <w:ind w:left="0" w:firstLine="709"/>
        <w:jc w:val="both"/>
        <w:rPr>
          <w:color w:val="000000"/>
        </w:rPr>
      </w:pPr>
      <w:r>
        <w:rPr>
          <w:color w:val="000000"/>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D849C4" w:rsidRDefault="00157AA9">
      <w:pPr>
        <w:numPr>
          <w:ilvl w:val="0"/>
          <w:numId w:val="83"/>
        </w:numPr>
        <w:tabs>
          <w:tab w:val="left" w:pos="993"/>
        </w:tabs>
        <w:ind w:left="0" w:firstLine="709"/>
        <w:jc w:val="both"/>
        <w:rPr>
          <w:color w:val="000000"/>
        </w:rPr>
      </w:pPr>
      <w:r>
        <w:rPr>
          <w:color w:val="000000"/>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D849C4" w:rsidRDefault="00157AA9">
      <w:pPr>
        <w:numPr>
          <w:ilvl w:val="0"/>
          <w:numId w:val="83"/>
        </w:numPr>
        <w:tabs>
          <w:tab w:val="left" w:pos="993"/>
        </w:tabs>
        <w:ind w:left="0" w:firstLine="709"/>
        <w:jc w:val="both"/>
        <w:rPr>
          <w:color w:val="000000"/>
        </w:rPr>
      </w:pPr>
      <w:r>
        <w:rPr>
          <w:color w:val="000000"/>
        </w:rPr>
        <w:t>устанавливать взаимосвязи между особенностями строения и функциями клеток и тканей, органов и систем органов;</w:t>
      </w:r>
    </w:p>
    <w:p w:rsidR="00D849C4" w:rsidRDefault="00157AA9">
      <w:pPr>
        <w:numPr>
          <w:ilvl w:val="0"/>
          <w:numId w:val="83"/>
        </w:numPr>
        <w:tabs>
          <w:tab w:val="left" w:pos="993"/>
        </w:tabs>
        <w:ind w:left="0" w:firstLine="709"/>
        <w:jc w:val="both"/>
        <w:rPr>
          <w:color w:val="000000"/>
        </w:rPr>
      </w:pPr>
      <w:r>
        <w:rPr>
          <w:color w:val="000000"/>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D849C4" w:rsidRDefault="00157AA9">
      <w:pPr>
        <w:numPr>
          <w:ilvl w:val="0"/>
          <w:numId w:val="83"/>
        </w:numPr>
        <w:tabs>
          <w:tab w:val="left" w:pos="993"/>
        </w:tabs>
        <w:ind w:left="0" w:firstLine="709"/>
        <w:jc w:val="both"/>
        <w:rPr>
          <w:color w:val="000000"/>
        </w:rPr>
      </w:pPr>
      <w:r>
        <w:rPr>
          <w:color w:val="000000"/>
        </w:rPr>
        <w:t>знать и аргументировать основные принципы здорового образа жизни, рациональной организации труда и отдыха;</w:t>
      </w:r>
    </w:p>
    <w:p w:rsidR="00D849C4" w:rsidRDefault="00157AA9">
      <w:pPr>
        <w:numPr>
          <w:ilvl w:val="0"/>
          <w:numId w:val="83"/>
        </w:numPr>
        <w:tabs>
          <w:tab w:val="left" w:pos="993"/>
        </w:tabs>
        <w:ind w:left="0" w:firstLine="709"/>
        <w:jc w:val="both"/>
        <w:rPr>
          <w:color w:val="000000"/>
        </w:rPr>
      </w:pPr>
      <w:r>
        <w:rPr>
          <w:color w:val="000000"/>
        </w:rPr>
        <w:t>анализировать и оценивать влияние факторов риска на здоровье человека;</w:t>
      </w:r>
    </w:p>
    <w:p w:rsidR="00D849C4" w:rsidRDefault="00157AA9">
      <w:pPr>
        <w:numPr>
          <w:ilvl w:val="0"/>
          <w:numId w:val="83"/>
        </w:numPr>
        <w:tabs>
          <w:tab w:val="left" w:pos="993"/>
        </w:tabs>
        <w:ind w:left="0" w:firstLine="709"/>
        <w:jc w:val="both"/>
        <w:rPr>
          <w:color w:val="000000"/>
        </w:rPr>
      </w:pPr>
      <w:r>
        <w:rPr>
          <w:color w:val="000000"/>
        </w:rPr>
        <w:t>описывать и использовать приемы оказания первой помощи;</w:t>
      </w:r>
    </w:p>
    <w:p w:rsidR="00D849C4" w:rsidRDefault="00157AA9">
      <w:pPr>
        <w:numPr>
          <w:ilvl w:val="0"/>
          <w:numId w:val="83"/>
        </w:numPr>
        <w:tabs>
          <w:tab w:val="left" w:pos="993"/>
        </w:tabs>
        <w:ind w:left="0" w:firstLine="709"/>
        <w:jc w:val="both"/>
        <w:rPr>
          <w:color w:val="000000"/>
        </w:rPr>
      </w:pPr>
      <w:r>
        <w:rPr>
          <w:color w:val="000000"/>
        </w:rPr>
        <w:t>знать и соблюдать правила работы в кабинете биологии.</w:t>
      </w:r>
    </w:p>
    <w:p w:rsidR="00D849C4" w:rsidRDefault="00157AA9">
      <w:pPr>
        <w:ind w:firstLine="709"/>
        <w:jc w:val="both"/>
        <w:rPr>
          <w:b/>
          <w:color w:val="000000"/>
        </w:rPr>
      </w:pPr>
      <w:r>
        <w:rPr>
          <w:b/>
          <w:color w:val="000000"/>
        </w:rPr>
        <w:t>Выпускник получит возможность научиться:</w:t>
      </w:r>
    </w:p>
    <w:p w:rsidR="00D849C4" w:rsidRDefault="00157AA9">
      <w:pPr>
        <w:numPr>
          <w:ilvl w:val="0"/>
          <w:numId w:val="82"/>
        </w:numPr>
        <w:tabs>
          <w:tab w:val="left" w:pos="993"/>
        </w:tabs>
        <w:ind w:left="0" w:firstLine="709"/>
        <w:jc w:val="both"/>
        <w:rPr>
          <w:color w:val="000000"/>
        </w:rPr>
      </w:pPr>
      <w:r>
        <w:rPr>
          <w:color w:val="000000"/>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D849C4" w:rsidRDefault="00157AA9">
      <w:pPr>
        <w:numPr>
          <w:ilvl w:val="0"/>
          <w:numId w:val="82"/>
        </w:numPr>
        <w:tabs>
          <w:tab w:val="left" w:pos="993"/>
        </w:tabs>
        <w:ind w:left="0" w:firstLine="709"/>
        <w:jc w:val="both"/>
        <w:rPr>
          <w:b/>
          <w:color w:val="000000"/>
        </w:rPr>
      </w:pPr>
      <w:r>
        <w:rPr>
          <w:color w:val="000000"/>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D849C4" w:rsidRDefault="00157AA9">
      <w:pPr>
        <w:numPr>
          <w:ilvl w:val="0"/>
          <w:numId w:val="82"/>
        </w:numPr>
        <w:tabs>
          <w:tab w:val="left" w:pos="993"/>
        </w:tabs>
        <w:ind w:left="0" w:firstLine="709"/>
        <w:jc w:val="both"/>
        <w:rPr>
          <w:color w:val="000000"/>
        </w:rPr>
      </w:pPr>
      <w:r>
        <w:rPr>
          <w:color w:val="000000"/>
        </w:rPr>
        <w:t>ориентироваться в системе моральных норм и ценностей по отношению к собственному здоровью и здоровью других людей;</w:t>
      </w:r>
    </w:p>
    <w:p w:rsidR="00D849C4" w:rsidRDefault="00157AA9">
      <w:pPr>
        <w:numPr>
          <w:ilvl w:val="0"/>
          <w:numId w:val="82"/>
        </w:numPr>
        <w:tabs>
          <w:tab w:val="left" w:pos="993"/>
        </w:tabs>
        <w:ind w:left="0" w:firstLine="709"/>
        <w:jc w:val="both"/>
        <w:rPr>
          <w:color w:val="000000"/>
        </w:rPr>
      </w:pPr>
      <w:r>
        <w:rPr>
          <w:color w:val="000000"/>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D849C4" w:rsidRDefault="00157AA9">
      <w:pPr>
        <w:numPr>
          <w:ilvl w:val="0"/>
          <w:numId w:val="82"/>
        </w:numPr>
        <w:tabs>
          <w:tab w:val="left" w:pos="993"/>
        </w:tabs>
        <w:ind w:left="0" w:firstLine="709"/>
        <w:jc w:val="both"/>
        <w:rPr>
          <w:color w:val="000000"/>
        </w:rPr>
      </w:pPr>
      <w:r>
        <w:rPr>
          <w:color w:val="000000"/>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849C4" w:rsidRDefault="00157AA9">
      <w:pPr>
        <w:numPr>
          <w:ilvl w:val="0"/>
          <w:numId w:val="82"/>
        </w:numPr>
        <w:tabs>
          <w:tab w:val="left" w:pos="993"/>
        </w:tabs>
        <w:ind w:left="0" w:firstLine="709"/>
        <w:jc w:val="both"/>
        <w:rPr>
          <w:color w:val="000000"/>
        </w:rPr>
      </w:pPr>
      <w:r>
        <w:rPr>
          <w:color w:val="000000"/>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D849C4" w:rsidRDefault="00157AA9">
      <w:pPr>
        <w:numPr>
          <w:ilvl w:val="0"/>
          <w:numId w:val="82"/>
        </w:numPr>
        <w:tabs>
          <w:tab w:val="left" w:pos="993"/>
        </w:tabs>
        <w:ind w:left="0" w:firstLine="709"/>
        <w:jc w:val="both"/>
        <w:rPr>
          <w:b/>
          <w:color w:val="000000"/>
        </w:rPr>
      </w:pPr>
      <w:r>
        <w:rPr>
          <w:color w:val="000000"/>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D849C4" w:rsidRDefault="00157AA9">
      <w:pPr>
        <w:ind w:firstLine="709"/>
        <w:jc w:val="both"/>
        <w:rPr>
          <w:b/>
          <w:color w:val="000000"/>
        </w:rPr>
      </w:pPr>
      <w:r>
        <w:rPr>
          <w:b/>
          <w:color w:val="000000"/>
        </w:rPr>
        <w:t>Общие биологические закономерности</w:t>
      </w:r>
    </w:p>
    <w:p w:rsidR="00D849C4" w:rsidRDefault="00157AA9">
      <w:pPr>
        <w:ind w:firstLine="709"/>
        <w:jc w:val="both"/>
        <w:rPr>
          <w:b/>
          <w:color w:val="000000"/>
        </w:rPr>
      </w:pPr>
      <w:r>
        <w:rPr>
          <w:b/>
          <w:color w:val="000000"/>
        </w:rPr>
        <w:t>Выпускник научится:</w:t>
      </w:r>
    </w:p>
    <w:p w:rsidR="00D849C4" w:rsidRDefault="00157AA9">
      <w:pPr>
        <w:numPr>
          <w:ilvl w:val="0"/>
          <w:numId w:val="85"/>
        </w:numPr>
        <w:tabs>
          <w:tab w:val="left" w:pos="993"/>
        </w:tabs>
        <w:ind w:left="0" w:firstLine="709"/>
        <w:jc w:val="both"/>
        <w:rPr>
          <w:b/>
          <w:color w:val="000000"/>
        </w:rPr>
      </w:pPr>
      <w:r>
        <w:rPr>
          <w:color w:val="000000"/>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D849C4" w:rsidRDefault="00157AA9">
      <w:pPr>
        <w:numPr>
          <w:ilvl w:val="0"/>
          <w:numId w:val="85"/>
        </w:numPr>
        <w:tabs>
          <w:tab w:val="left" w:pos="993"/>
        </w:tabs>
        <w:ind w:left="0" w:firstLine="709"/>
        <w:jc w:val="both"/>
        <w:rPr>
          <w:b/>
          <w:color w:val="000000"/>
        </w:rPr>
      </w:pPr>
      <w:r>
        <w:rPr>
          <w:color w:val="000000"/>
        </w:rPr>
        <w:t>аргументировать, приводить доказательства необходимости защиты окружающей среды;</w:t>
      </w:r>
    </w:p>
    <w:p w:rsidR="00D849C4" w:rsidRDefault="00157AA9">
      <w:pPr>
        <w:numPr>
          <w:ilvl w:val="0"/>
          <w:numId w:val="85"/>
        </w:numPr>
        <w:tabs>
          <w:tab w:val="left" w:pos="993"/>
        </w:tabs>
        <w:ind w:left="0" w:firstLine="709"/>
        <w:jc w:val="both"/>
        <w:rPr>
          <w:color w:val="000000"/>
        </w:rPr>
      </w:pPr>
      <w:r>
        <w:rPr>
          <w:color w:val="000000"/>
        </w:rPr>
        <w:t>аргументировать, приводить доказательства зависимости здоровья человека от состояния окружающей среды;</w:t>
      </w:r>
    </w:p>
    <w:p w:rsidR="00D849C4" w:rsidRDefault="00157AA9">
      <w:pPr>
        <w:numPr>
          <w:ilvl w:val="0"/>
          <w:numId w:val="85"/>
        </w:numPr>
        <w:tabs>
          <w:tab w:val="left" w:pos="993"/>
        </w:tabs>
        <w:ind w:left="0" w:firstLine="709"/>
        <w:jc w:val="both"/>
        <w:rPr>
          <w:color w:val="000000"/>
        </w:rPr>
      </w:pPr>
      <w:r>
        <w:rPr>
          <w:color w:val="000000"/>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D849C4" w:rsidRDefault="00157AA9">
      <w:pPr>
        <w:numPr>
          <w:ilvl w:val="0"/>
          <w:numId w:val="85"/>
        </w:numPr>
        <w:tabs>
          <w:tab w:val="left" w:pos="993"/>
        </w:tabs>
        <w:ind w:left="0" w:firstLine="709"/>
        <w:jc w:val="both"/>
        <w:rPr>
          <w:color w:val="000000"/>
        </w:rPr>
      </w:pPr>
      <w:r>
        <w:rPr>
          <w:color w:val="000000"/>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D849C4" w:rsidRDefault="00157AA9">
      <w:pPr>
        <w:numPr>
          <w:ilvl w:val="0"/>
          <w:numId w:val="85"/>
        </w:numPr>
        <w:tabs>
          <w:tab w:val="left" w:pos="993"/>
        </w:tabs>
        <w:ind w:left="0" w:firstLine="709"/>
        <w:jc w:val="both"/>
        <w:rPr>
          <w:color w:val="000000"/>
        </w:rPr>
      </w:pPr>
      <w:r>
        <w:rPr>
          <w:color w:val="000000"/>
        </w:rPr>
        <w:t>объяснять общность происхождения и эволюции организмов на основе сопоставления особенностей их строения и функционирования;</w:t>
      </w:r>
    </w:p>
    <w:p w:rsidR="00D849C4" w:rsidRDefault="00157AA9">
      <w:pPr>
        <w:numPr>
          <w:ilvl w:val="0"/>
          <w:numId w:val="85"/>
        </w:numPr>
        <w:tabs>
          <w:tab w:val="left" w:pos="993"/>
        </w:tabs>
        <w:ind w:left="0" w:firstLine="709"/>
        <w:jc w:val="both"/>
        <w:rPr>
          <w:color w:val="000000"/>
        </w:rPr>
      </w:pPr>
      <w:r>
        <w:rPr>
          <w:color w:val="000000"/>
        </w:rPr>
        <w:t>объяснять механизмы наследственности и изменчивости, возникновения приспособленности, процесс видообразования;</w:t>
      </w:r>
    </w:p>
    <w:p w:rsidR="00D849C4" w:rsidRDefault="00157AA9">
      <w:pPr>
        <w:numPr>
          <w:ilvl w:val="0"/>
          <w:numId w:val="85"/>
        </w:numPr>
        <w:tabs>
          <w:tab w:val="left" w:pos="993"/>
        </w:tabs>
        <w:ind w:left="0" w:firstLine="709"/>
        <w:jc w:val="both"/>
        <w:rPr>
          <w:color w:val="000000"/>
        </w:rPr>
      </w:pPr>
      <w:r>
        <w:rPr>
          <w:color w:val="000000"/>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D849C4" w:rsidRDefault="00157AA9">
      <w:pPr>
        <w:numPr>
          <w:ilvl w:val="0"/>
          <w:numId w:val="85"/>
        </w:numPr>
        <w:tabs>
          <w:tab w:val="left" w:pos="993"/>
        </w:tabs>
        <w:ind w:left="0" w:firstLine="709"/>
        <w:jc w:val="both"/>
        <w:rPr>
          <w:color w:val="000000"/>
        </w:rPr>
      </w:pPr>
      <w:r>
        <w:rPr>
          <w:color w:val="000000"/>
        </w:rPr>
        <w:t xml:space="preserve">сравнивать биологические объекты, процессы; делать выводы и умозаключения на основе сравнения; </w:t>
      </w:r>
    </w:p>
    <w:p w:rsidR="00D849C4" w:rsidRDefault="00157AA9">
      <w:pPr>
        <w:numPr>
          <w:ilvl w:val="0"/>
          <w:numId w:val="85"/>
        </w:numPr>
        <w:tabs>
          <w:tab w:val="left" w:pos="993"/>
        </w:tabs>
        <w:ind w:left="0" w:firstLine="709"/>
        <w:jc w:val="both"/>
        <w:rPr>
          <w:color w:val="000000"/>
        </w:rPr>
      </w:pPr>
      <w:r>
        <w:rPr>
          <w:color w:val="000000"/>
        </w:rPr>
        <w:t>устанавливать взаимосвязи между особенностями строения и функциями органов и систем органов;</w:t>
      </w:r>
    </w:p>
    <w:p w:rsidR="00D849C4" w:rsidRDefault="00157AA9">
      <w:pPr>
        <w:numPr>
          <w:ilvl w:val="0"/>
          <w:numId w:val="85"/>
        </w:numPr>
        <w:tabs>
          <w:tab w:val="left" w:pos="993"/>
        </w:tabs>
        <w:ind w:left="0" w:firstLine="709"/>
        <w:jc w:val="both"/>
        <w:rPr>
          <w:color w:val="000000"/>
        </w:rPr>
      </w:pPr>
      <w:r>
        <w:rPr>
          <w:color w:val="000000"/>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D849C4" w:rsidRDefault="00157AA9">
      <w:pPr>
        <w:numPr>
          <w:ilvl w:val="0"/>
          <w:numId w:val="85"/>
        </w:numPr>
        <w:tabs>
          <w:tab w:val="left" w:pos="993"/>
        </w:tabs>
        <w:ind w:left="0" w:firstLine="709"/>
        <w:jc w:val="both"/>
        <w:rPr>
          <w:color w:val="000000"/>
        </w:rPr>
      </w:pPr>
      <w:r>
        <w:rPr>
          <w:color w:val="000000"/>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D849C4" w:rsidRDefault="00157AA9">
      <w:pPr>
        <w:numPr>
          <w:ilvl w:val="0"/>
          <w:numId w:val="85"/>
        </w:numPr>
        <w:tabs>
          <w:tab w:val="left" w:pos="993"/>
        </w:tabs>
        <w:ind w:left="0" w:firstLine="709"/>
        <w:jc w:val="both"/>
        <w:rPr>
          <w:color w:val="000000"/>
        </w:rPr>
      </w:pPr>
      <w:r>
        <w:rPr>
          <w:color w:val="000000"/>
        </w:rPr>
        <w:t>описывать и использовать приемы выращивания и размножения культурных растений и домашних животных, ухода за ними в агроценозах;</w:t>
      </w:r>
    </w:p>
    <w:p w:rsidR="00D849C4" w:rsidRDefault="00157AA9">
      <w:pPr>
        <w:numPr>
          <w:ilvl w:val="0"/>
          <w:numId w:val="85"/>
        </w:numPr>
        <w:tabs>
          <w:tab w:val="left" w:pos="993"/>
        </w:tabs>
        <w:ind w:left="0" w:firstLine="709"/>
        <w:jc w:val="both"/>
        <w:rPr>
          <w:color w:val="000000"/>
        </w:rPr>
      </w:pPr>
      <w:r>
        <w:rPr>
          <w:color w:val="000000"/>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D849C4" w:rsidRDefault="00157AA9">
      <w:pPr>
        <w:numPr>
          <w:ilvl w:val="0"/>
          <w:numId w:val="85"/>
        </w:numPr>
        <w:tabs>
          <w:tab w:val="left" w:pos="993"/>
        </w:tabs>
        <w:ind w:left="0" w:firstLine="709"/>
        <w:jc w:val="both"/>
        <w:rPr>
          <w:color w:val="000000"/>
        </w:rPr>
      </w:pPr>
      <w:r>
        <w:rPr>
          <w:color w:val="000000"/>
        </w:rPr>
        <w:t>знать и соблюдать правила работы в кабинете биологии.</w:t>
      </w:r>
    </w:p>
    <w:p w:rsidR="00D849C4" w:rsidRDefault="00157AA9">
      <w:pPr>
        <w:ind w:firstLine="709"/>
        <w:jc w:val="both"/>
        <w:rPr>
          <w:b/>
          <w:color w:val="000000"/>
        </w:rPr>
      </w:pPr>
      <w:r>
        <w:rPr>
          <w:b/>
          <w:color w:val="000000"/>
        </w:rPr>
        <w:t>Выпускник получит возможность научиться:</w:t>
      </w:r>
    </w:p>
    <w:p w:rsidR="00D849C4" w:rsidRDefault="00157AA9">
      <w:pPr>
        <w:numPr>
          <w:ilvl w:val="0"/>
          <w:numId w:val="84"/>
        </w:numPr>
        <w:tabs>
          <w:tab w:val="left" w:pos="993"/>
        </w:tabs>
        <w:ind w:left="0" w:firstLine="709"/>
        <w:jc w:val="both"/>
        <w:rPr>
          <w:color w:val="000000"/>
        </w:rPr>
      </w:pPr>
      <w:r>
        <w:rPr>
          <w:color w:val="000000"/>
        </w:rPr>
        <w:t>понимать экологические проблемы, возникающие в условиях нерационального природопользования, и пути решения этих проблем;</w:t>
      </w:r>
    </w:p>
    <w:p w:rsidR="00D849C4" w:rsidRDefault="00157AA9">
      <w:pPr>
        <w:numPr>
          <w:ilvl w:val="0"/>
          <w:numId w:val="84"/>
        </w:numPr>
        <w:tabs>
          <w:tab w:val="left" w:pos="993"/>
        </w:tabs>
        <w:ind w:left="0" w:firstLine="709"/>
        <w:jc w:val="both"/>
        <w:rPr>
          <w:b/>
          <w:color w:val="000000"/>
        </w:rPr>
      </w:pPr>
      <w:r>
        <w:rPr>
          <w:color w:val="000000"/>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849C4" w:rsidRDefault="00157AA9">
      <w:pPr>
        <w:numPr>
          <w:ilvl w:val="0"/>
          <w:numId w:val="84"/>
        </w:numPr>
        <w:tabs>
          <w:tab w:val="left" w:pos="993"/>
        </w:tabs>
        <w:ind w:left="0" w:firstLine="709"/>
        <w:jc w:val="both"/>
        <w:rPr>
          <w:b/>
          <w:color w:val="000000"/>
        </w:rPr>
      </w:pPr>
      <w:r>
        <w:rPr>
          <w:color w:val="000000"/>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D849C4" w:rsidRDefault="00157AA9">
      <w:pPr>
        <w:numPr>
          <w:ilvl w:val="0"/>
          <w:numId w:val="84"/>
        </w:numPr>
        <w:tabs>
          <w:tab w:val="left" w:pos="993"/>
        </w:tabs>
        <w:ind w:left="0" w:firstLine="709"/>
        <w:jc w:val="both"/>
        <w:rPr>
          <w:color w:val="000000"/>
        </w:rPr>
      </w:pPr>
      <w:r>
        <w:rPr>
          <w:color w:val="000000"/>
        </w:rPr>
        <w:lastRenderedPageBreak/>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D849C4" w:rsidRDefault="00157AA9">
      <w:pPr>
        <w:numPr>
          <w:ilvl w:val="0"/>
          <w:numId w:val="84"/>
        </w:numPr>
        <w:tabs>
          <w:tab w:val="left" w:pos="993"/>
        </w:tabs>
        <w:ind w:left="0" w:firstLine="709"/>
        <w:jc w:val="both"/>
        <w:rPr>
          <w:color w:val="000000"/>
        </w:rPr>
      </w:pPr>
      <w:r>
        <w:rPr>
          <w:color w:val="000000"/>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D849C4" w:rsidRDefault="00157AA9">
      <w:pPr>
        <w:numPr>
          <w:ilvl w:val="0"/>
          <w:numId w:val="84"/>
        </w:numPr>
        <w:tabs>
          <w:tab w:val="left" w:pos="993"/>
        </w:tabs>
        <w:ind w:left="0" w:firstLine="709"/>
        <w:jc w:val="both"/>
        <w:rPr>
          <w:b/>
          <w:color w:val="000000"/>
        </w:rPr>
      </w:pPr>
      <w:r>
        <w:rPr>
          <w:color w:val="000000"/>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D849C4" w:rsidRDefault="00D849C4">
      <w:pPr>
        <w:ind w:firstLine="709"/>
        <w:jc w:val="both"/>
        <w:rPr>
          <w:color w:val="000000"/>
        </w:rPr>
      </w:pPr>
    </w:p>
    <w:p w:rsidR="00D849C4" w:rsidRDefault="00157AA9">
      <w:pPr>
        <w:pStyle w:val="4"/>
        <w:spacing w:before="0"/>
        <w:rPr>
          <w:rFonts w:ascii="Times New Roman" w:eastAsia="Times New Roman" w:hAnsi="Times New Roman" w:cs="Times New Roman"/>
          <w:i w:val="0"/>
          <w:color w:val="000000"/>
        </w:rPr>
      </w:pPr>
      <w:bookmarkStart w:id="37" w:name="_1hmsyys" w:colFirst="0" w:colLast="0"/>
      <w:bookmarkEnd w:id="37"/>
      <w:r>
        <w:rPr>
          <w:rFonts w:ascii="Times New Roman" w:eastAsia="Times New Roman" w:hAnsi="Times New Roman" w:cs="Times New Roman"/>
          <w:i w:val="0"/>
          <w:color w:val="000000"/>
        </w:rPr>
        <w:t>1.2.5.14 Химия</w:t>
      </w:r>
    </w:p>
    <w:p w:rsidR="00D849C4" w:rsidRDefault="00157AA9">
      <w:pPr>
        <w:ind w:firstLine="709"/>
        <w:jc w:val="both"/>
        <w:rPr>
          <w:b/>
          <w:color w:val="000000"/>
        </w:rPr>
      </w:pPr>
      <w:r>
        <w:rPr>
          <w:b/>
          <w:color w:val="000000"/>
        </w:rPr>
        <w:t>Выпускник научится:</w:t>
      </w:r>
    </w:p>
    <w:p w:rsidR="00D849C4" w:rsidRDefault="00157AA9">
      <w:pPr>
        <w:numPr>
          <w:ilvl w:val="0"/>
          <w:numId w:val="75"/>
        </w:numPr>
        <w:tabs>
          <w:tab w:val="left" w:pos="993"/>
        </w:tabs>
        <w:ind w:left="0" w:firstLine="709"/>
        <w:jc w:val="both"/>
        <w:rPr>
          <w:color w:val="000000"/>
        </w:rPr>
      </w:pPr>
      <w:r>
        <w:rPr>
          <w:color w:val="000000"/>
        </w:rPr>
        <w:t>характеризовать основные методы познания: наблюдение, измерение, эксперимент;</w:t>
      </w:r>
    </w:p>
    <w:p w:rsidR="00D849C4" w:rsidRDefault="00157AA9">
      <w:pPr>
        <w:numPr>
          <w:ilvl w:val="0"/>
          <w:numId w:val="75"/>
        </w:numPr>
        <w:tabs>
          <w:tab w:val="left" w:pos="993"/>
        </w:tabs>
        <w:ind w:left="0" w:firstLine="709"/>
        <w:jc w:val="both"/>
        <w:rPr>
          <w:color w:val="000000"/>
        </w:rPr>
      </w:pPr>
      <w:r>
        <w:rPr>
          <w:color w:val="000000"/>
        </w:rPr>
        <w:t>описывать свойства твердых, жидких, газообразных веществ, выделяя их существенные признаки;</w:t>
      </w:r>
    </w:p>
    <w:p w:rsidR="00D849C4" w:rsidRDefault="00157AA9">
      <w:pPr>
        <w:numPr>
          <w:ilvl w:val="0"/>
          <w:numId w:val="75"/>
        </w:numPr>
        <w:tabs>
          <w:tab w:val="left" w:pos="993"/>
        </w:tabs>
        <w:ind w:left="0" w:firstLine="709"/>
        <w:jc w:val="both"/>
        <w:rPr>
          <w:color w:val="000000"/>
        </w:rPr>
      </w:pPr>
      <w:r>
        <w:rPr>
          <w:color w:val="000000"/>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D849C4" w:rsidRDefault="00157AA9">
      <w:pPr>
        <w:numPr>
          <w:ilvl w:val="0"/>
          <w:numId w:val="75"/>
        </w:numPr>
        <w:tabs>
          <w:tab w:val="left" w:pos="993"/>
        </w:tabs>
        <w:ind w:left="0" w:firstLine="709"/>
        <w:jc w:val="both"/>
        <w:rPr>
          <w:color w:val="000000"/>
        </w:rPr>
      </w:pPr>
      <w:r>
        <w:rPr>
          <w:color w:val="000000"/>
        </w:rPr>
        <w:t>раскрывать смысл законов сохранения массы веществ, постоянства состава, атомно-молекулярной теории;</w:t>
      </w:r>
    </w:p>
    <w:p w:rsidR="00D849C4" w:rsidRDefault="00157AA9">
      <w:pPr>
        <w:numPr>
          <w:ilvl w:val="0"/>
          <w:numId w:val="75"/>
        </w:numPr>
        <w:tabs>
          <w:tab w:val="left" w:pos="993"/>
        </w:tabs>
        <w:ind w:left="0" w:firstLine="709"/>
        <w:jc w:val="both"/>
        <w:rPr>
          <w:color w:val="000000"/>
        </w:rPr>
      </w:pPr>
      <w:r>
        <w:rPr>
          <w:color w:val="000000"/>
        </w:rPr>
        <w:t>различать химические и физические явления;</w:t>
      </w:r>
    </w:p>
    <w:p w:rsidR="00D849C4" w:rsidRDefault="00157AA9">
      <w:pPr>
        <w:numPr>
          <w:ilvl w:val="0"/>
          <w:numId w:val="75"/>
        </w:numPr>
        <w:tabs>
          <w:tab w:val="left" w:pos="993"/>
        </w:tabs>
        <w:ind w:left="0" w:firstLine="709"/>
        <w:jc w:val="both"/>
        <w:rPr>
          <w:color w:val="000000"/>
        </w:rPr>
      </w:pPr>
      <w:r>
        <w:rPr>
          <w:color w:val="000000"/>
        </w:rPr>
        <w:t>называть химические элементы;</w:t>
      </w:r>
    </w:p>
    <w:p w:rsidR="00D849C4" w:rsidRDefault="00157AA9">
      <w:pPr>
        <w:numPr>
          <w:ilvl w:val="0"/>
          <w:numId w:val="75"/>
        </w:numPr>
        <w:tabs>
          <w:tab w:val="left" w:pos="993"/>
        </w:tabs>
        <w:ind w:left="0" w:firstLine="709"/>
        <w:jc w:val="both"/>
        <w:rPr>
          <w:color w:val="000000"/>
        </w:rPr>
      </w:pPr>
      <w:r>
        <w:rPr>
          <w:color w:val="000000"/>
        </w:rPr>
        <w:t>определять состав веществ по их формулам;</w:t>
      </w:r>
    </w:p>
    <w:p w:rsidR="00D849C4" w:rsidRDefault="00157AA9">
      <w:pPr>
        <w:numPr>
          <w:ilvl w:val="0"/>
          <w:numId w:val="75"/>
        </w:numPr>
        <w:tabs>
          <w:tab w:val="left" w:pos="993"/>
        </w:tabs>
        <w:ind w:left="0" w:firstLine="709"/>
        <w:jc w:val="both"/>
        <w:rPr>
          <w:color w:val="000000"/>
        </w:rPr>
      </w:pPr>
      <w:r>
        <w:rPr>
          <w:color w:val="000000"/>
        </w:rPr>
        <w:t>определять валентность атома элемента в соединениях;</w:t>
      </w:r>
    </w:p>
    <w:p w:rsidR="00D849C4" w:rsidRDefault="00157AA9">
      <w:pPr>
        <w:numPr>
          <w:ilvl w:val="0"/>
          <w:numId w:val="75"/>
        </w:numPr>
        <w:tabs>
          <w:tab w:val="left" w:pos="993"/>
        </w:tabs>
        <w:ind w:left="0" w:firstLine="709"/>
        <w:jc w:val="both"/>
        <w:rPr>
          <w:color w:val="000000"/>
        </w:rPr>
      </w:pPr>
      <w:r>
        <w:rPr>
          <w:color w:val="000000"/>
        </w:rPr>
        <w:t>определять тип химических реакций;</w:t>
      </w:r>
    </w:p>
    <w:p w:rsidR="00D849C4" w:rsidRDefault="00157AA9">
      <w:pPr>
        <w:numPr>
          <w:ilvl w:val="0"/>
          <w:numId w:val="75"/>
        </w:numPr>
        <w:tabs>
          <w:tab w:val="left" w:pos="993"/>
        </w:tabs>
        <w:ind w:left="0" w:firstLine="709"/>
        <w:jc w:val="both"/>
        <w:rPr>
          <w:color w:val="000000"/>
        </w:rPr>
      </w:pPr>
      <w:r>
        <w:rPr>
          <w:color w:val="000000"/>
        </w:rPr>
        <w:t>называть признаки и условия протекания химических реакций;</w:t>
      </w:r>
    </w:p>
    <w:p w:rsidR="00D849C4" w:rsidRDefault="00157AA9">
      <w:pPr>
        <w:numPr>
          <w:ilvl w:val="0"/>
          <w:numId w:val="75"/>
        </w:numPr>
        <w:tabs>
          <w:tab w:val="left" w:pos="993"/>
        </w:tabs>
        <w:ind w:left="0" w:firstLine="709"/>
        <w:jc w:val="both"/>
        <w:rPr>
          <w:color w:val="000000"/>
        </w:rPr>
      </w:pPr>
      <w:r>
        <w:rPr>
          <w:color w:val="000000"/>
        </w:rPr>
        <w:t>выявлять признаки, свидетельствующие о протекании химической реакции при выполнении химического опыта;</w:t>
      </w:r>
    </w:p>
    <w:p w:rsidR="00D849C4" w:rsidRDefault="00157AA9">
      <w:pPr>
        <w:numPr>
          <w:ilvl w:val="0"/>
          <w:numId w:val="75"/>
        </w:numPr>
        <w:tabs>
          <w:tab w:val="left" w:pos="993"/>
        </w:tabs>
        <w:ind w:left="0" w:firstLine="709"/>
        <w:jc w:val="both"/>
        <w:rPr>
          <w:color w:val="000000"/>
        </w:rPr>
      </w:pPr>
      <w:r>
        <w:rPr>
          <w:color w:val="000000"/>
        </w:rPr>
        <w:t>составлять формулы бинарных соединений;</w:t>
      </w:r>
    </w:p>
    <w:p w:rsidR="00D849C4" w:rsidRDefault="00157AA9">
      <w:pPr>
        <w:numPr>
          <w:ilvl w:val="0"/>
          <w:numId w:val="75"/>
        </w:numPr>
        <w:tabs>
          <w:tab w:val="left" w:pos="993"/>
        </w:tabs>
        <w:ind w:left="0" w:firstLine="709"/>
        <w:jc w:val="both"/>
        <w:rPr>
          <w:color w:val="000000"/>
        </w:rPr>
      </w:pPr>
      <w:r>
        <w:rPr>
          <w:color w:val="000000"/>
        </w:rPr>
        <w:t>составлять уравнения химических реакций;</w:t>
      </w:r>
    </w:p>
    <w:p w:rsidR="00D849C4" w:rsidRDefault="00157AA9">
      <w:pPr>
        <w:numPr>
          <w:ilvl w:val="0"/>
          <w:numId w:val="75"/>
        </w:numPr>
        <w:tabs>
          <w:tab w:val="left" w:pos="993"/>
        </w:tabs>
        <w:ind w:left="0" w:firstLine="709"/>
        <w:jc w:val="both"/>
        <w:rPr>
          <w:color w:val="000000"/>
        </w:rPr>
      </w:pPr>
      <w:r>
        <w:rPr>
          <w:color w:val="000000"/>
        </w:rPr>
        <w:t>соблюдать правила безопасной работы при проведении опытов;</w:t>
      </w:r>
    </w:p>
    <w:p w:rsidR="00D849C4" w:rsidRDefault="00157AA9">
      <w:pPr>
        <w:numPr>
          <w:ilvl w:val="0"/>
          <w:numId w:val="75"/>
        </w:numPr>
        <w:tabs>
          <w:tab w:val="left" w:pos="993"/>
        </w:tabs>
        <w:ind w:left="0" w:firstLine="709"/>
        <w:jc w:val="both"/>
        <w:rPr>
          <w:color w:val="000000"/>
        </w:rPr>
      </w:pPr>
      <w:r>
        <w:rPr>
          <w:color w:val="000000"/>
        </w:rPr>
        <w:t>пользоваться лабораторным оборудованием и посудой;</w:t>
      </w:r>
    </w:p>
    <w:p w:rsidR="00D849C4" w:rsidRDefault="00157AA9">
      <w:pPr>
        <w:numPr>
          <w:ilvl w:val="0"/>
          <w:numId w:val="75"/>
        </w:numPr>
        <w:tabs>
          <w:tab w:val="left" w:pos="993"/>
        </w:tabs>
        <w:ind w:left="0" w:firstLine="709"/>
        <w:jc w:val="both"/>
        <w:rPr>
          <w:color w:val="000000"/>
        </w:rPr>
      </w:pPr>
      <w:r>
        <w:rPr>
          <w:color w:val="000000"/>
        </w:rPr>
        <w:t>вычислять относительную молекулярную и молярную массы веществ;</w:t>
      </w:r>
    </w:p>
    <w:p w:rsidR="00D849C4" w:rsidRDefault="00157AA9">
      <w:pPr>
        <w:numPr>
          <w:ilvl w:val="0"/>
          <w:numId w:val="75"/>
        </w:numPr>
        <w:tabs>
          <w:tab w:val="left" w:pos="993"/>
        </w:tabs>
        <w:ind w:left="0" w:firstLine="709"/>
        <w:jc w:val="both"/>
        <w:rPr>
          <w:color w:val="000000"/>
        </w:rPr>
      </w:pPr>
      <w:r>
        <w:rPr>
          <w:color w:val="000000"/>
        </w:rPr>
        <w:t>вычислять массовую долю химического элемента по формуле соединения;</w:t>
      </w:r>
    </w:p>
    <w:p w:rsidR="00D849C4" w:rsidRDefault="00157AA9">
      <w:pPr>
        <w:numPr>
          <w:ilvl w:val="0"/>
          <w:numId w:val="75"/>
        </w:numPr>
        <w:tabs>
          <w:tab w:val="left" w:pos="993"/>
        </w:tabs>
        <w:ind w:left="0" w:firstLine="709"/>
        <w:jc w:val="both"/>
        <w:rPr>
          <w:color w:val="000000"/>
        </w:rPr>
      </w:pPr>
      <w:r>
        <w:rPr>
          <w:color w:val="000000"/>
        </w:rPr>
        <w:t>вычислять количество, объем или массу вещества по количеству, объему, массе реагентов или продуктов реакции;</w:t>
      </w:r>
    </w:p>
    <w:p w:rsidR="00D849C4" w:rsidRDefault="00157AA9">
      <w:pPr>
        <w:numPr>
          <w:ilvl w:val="0"/>
          <w:numId w:val="75"/>
        </w:numPr>
        <w:tabs>
          <w:tab w:val="left" w:pos="993"/>
        </w:tabs>
        <w:ind w:left="0" w:firstLine="709"/>
        <w:jc w:val="both"/>
        <w:rPr>
          <w:color w:val="000000"/>
        </w:rPr>
      </w:pPr>
      <w:r>
        <w:rPr>
          <w:color w:val="000000"/>
        </w:rPr>
        <w:t>характеризовать физические и химические свойства простых веществ: кислорода и водорода;</w:t>
      </w:r>
    </w:p>
    <w:p w:rsidR="00D849C4" w:rsidRDefault="00157AA9">
      <w:pPr>
        <w:numPr>
          <w:ilvl w:val="0"/>
          <w:numId w:val="75"/>
        </w:numPr>
        <w:tabs>
          <w:tab w:val="left" w:pos="993"/>
        </w:tabs>
        <w:ind w:left="0" w:firstLine="709"/>
        <w:jc w:val="both"/>
        <w:rPr>
          <w:color w:val="000000"/>
        </w:rPr>
      </w:pPr>
      <w:r>
        <w:rPr>
          <w:color w:val="000000"/>
        </w:rPr>
        <w:t>получать, собирать кислород и водород;</w:t>
      </w:r>
    </w:p>
    <w:p w:rsidR="00D849C4" w:rsidRDefault="00157AA9">
      <w:pPr>
        <w:numPr>
          <w:ilvl w:val="0"/>
          <w:numId w:val="75"/>
        </w:numPr>
        <w:tabs>
          <w:tab w:val="left" w:pos="993"/>
        </w:tabs>
        <w:ind w:left="0" w:firstLine="709"/>
        <w:jc w:val="both"/>
        <w:rPr>
          <w:color w:val="000000"/>
        </w:rPr>
      </w:pPr>
      <w:r>
        <w:rPr>
          <w:color w:val="000000"/>
        </w:rPr>
        <w:t>распознавать опытным путем газообразные вещества: кислород, водород;</w:t>
      </w:r>
    </w:p>
    <w:p w:rsidR="00D849C4" w:rsidRDefault="00157AA9">
      <w:pPr>
        <w:numPr>
          <w:ilvl w:val="0"/>
          <w:numId w:val="75"/>
        </w:numPr>
        <w:tabs>
          <w:tab w:val="left" w:pos="993"/>
        </w:tabs>
        <w:ind w:left="0" w:firstLine="709"/>
        <w:jc w:val="both"/>
        <w:rPr>
          <w:color w:val="000000"/>
        </w:rPr>
      </w:pPr>
      <w:r>
        <w:rPr>
          <w:color w:val="000000"/>
        </w:rPr>
        <w:t>раскрывать смысл закона Авогадро;</w:t>
      </w:r>
    </w:p>
    <w:p w:rsidR="00D849C4" w:rsidRDefault="00157AA9">
      <w:pPr>
        <w:numPr>
          <w:ilvl w:val="0"/>
          <w:numId w:val="75"/>
        </w:numPr>
        <w:tabs>
          <w:tab w:val="left" w:pos="993"/>
        </w:tabs>
        <w:ind w:left="0" w:firstLine="709"/>
        <w:jc w:val="both"/>
        <w:rPr>
          <w:color w:val="000000"/>
        </w:rPr>
      </w:pPr>
      <w:r>
        <w:rPr>
          <w:color w:val="000000"/>
        </w:rPr>
        <w:t>раскрывать смысл понятий «тепловой эффект реакции», «молярный объем»;</w:t>
      </w:r>
    </w:p>
    <w:p w:rsidR="00D849C4" w:rsidRDefault="00157AA9">
      <w:pPr>
        <w:numPr>
          <w:ilvl w:val="0"/>
          <w:numId w:val="75"/>
        </w:numPr>
        <w:tabs>
          <w:tab w:val="left" w:pos="993"/>
        </w:tabs>
        <w:ind w:left="0" w:firstLine="709"/>
        <w:jc w:val="both"/>
        <w:rPr>
          <w:color w:val="000000"/>
        </w:rPr>
      </w:pPr>
      <w:r>
        <w:rPr>
          <w:color w:val="000000"/>
        </w:rPr>
        <w:t>характеризовать физические и химические свойства воды;</w:t>
      </w:r>
    </w:p>
    <w:p w:rsidR="00D849C4" w:rsidRDefault="00157AA9">
      <w:pPr>
        <w:numPr>
          <w:ilvl w:val="0"/>
          <w:numId w:val="75"/>
        </w:numPr>
        <w:tabs>
          <w:tab w:val="left" w:pos="993"/>
        </w:tabs>
        <w:ind w:left="0" w:firstLine="709"/>
        <w:jc w:val="both"/>
        <w:rPr>
          <w:color w:val="000000"/>
        </w:rPr>
      </w:pPr>
      <w:r>
        <w:rPr>
          <w:color w:val="000000"/>
        </w:rPr>
        <w:t>раскрывать смысл понятия «раствор»;</w:t>
      </w:r>
    </w:p>
    <w:p w:rsidR="00D849C4" w:rsidRDefault="00157AA9">
      <w:pPr>
        <w:numPr>
          <w:ilvl w:val="0"/>
          <w:numId w:val="75"/>
        </w:numPr>
        <w:tabs>
          <w:tab w:val="left" w:pos="993"/>
        </w:tabs>
        <w:ind w:left="0" w:firstLine="709"/>
        <w:jc w:val="both"/>
        <w:rPr>
          <w:color w:val="000000"/>
        </w:rPr>
      </w:pPr>
      <w:r>
        <w:rPr>
          <w:color w:val="000000"/>
        </w:rPr>
        <w:t>вычислять массовую долю растворенного вещества в растворе;</w:t>
      </w:r>
    </w:p>
    <w:p w:rsidR="00D849C4" w:rsidRDefault="00157AA9">
      <w:pPr>
        <w:numPr>
          <w:ilvl w:val="0"/>
          <w:numId w:val="75"/>
        </w:numPr>
        <w:tabs>
          <w:tab w:val="left" w:pos="993"/>
        </w:tabs>
        <w:ind w:left="0" w:firstLine="709"/>
        <w:jc w:val="both"/>
        <w:rPr>
          <w:color w:val="000000"/>
        </w:rPr>
      </w:pPr>
      <w:r>
        <w:rPr>
          <w:color w:val="000000"/>
        </w:rPr>
        <w:t>приготовлять растворы с определенной массовой долей растворенного вещества;</w:t>
      </w:r>
    </w:p>
    <w:p w:rsidR="00D849C4" w:rsidRDefault="00157AA9">
      <w:pPr>
        <w:numPr>
          <w:ilvl w:val="0"/>
          <w:numId w:val="75"/>
        </w:numPr>
        <w:tabs>
          <w:tab w:val="left" w:pos="993"/>
        </w:tabs>
        <w:ind w:left="0" w:firstLine="709"/>
        <w:jc w:val="both"/>
        <w:rPr>
          <w:color w:val="000000"/>
        </w:rPr>
      </w:pPr>
      <w:r>
        <w:rPr>
          <w:color w:val="000000"/>
        </w:rPr>
        <w:t>называть соединения изученных классов неорганических веществ;</w:t>
      </w:r>
    </w:p>
    <w:p w:rsidR="00D849C4" w:rsidRDefault="00157AA9">
      <w:pPr>
        <w:numPr>
          <w:ilvl w:val="0"/>
          <w:numId w:val="75"/>
        </w:numPr>
        <w:tabs>
          <w:tab w:val="left" w:pos="993"/>
        </w:tabs>
        <w:ind w:left="0" w:firstLine="709"/>
        <w:jc w:val="both"/>
        <w:rPr>
          <w:color w:val="000000"/>
        </w:rPr>
      </w:pPr>
      <w:r>
        <w:rPr>
          <w:color w:val="000000"/>
        </w:rPr>
        <w:t>характеризовать физические и химические свойства основных классов неорганических веществ: оксидов, кислот, оснований, солей;</w:t>
      </w:r>
    </w:p>
    <w:p w:rsidR="00D849C4" w:rsidRDefault="00157AA9">
      <w:pPr>
        <w:numPr>
          <w:ilvl w:val="0"/>
          <w:numId w:val="75"/>
        </w:numPr>
        <w:tabs>
          <w:tab w:val="left" w:pos="993"/>
        </w:tabs>
        <w:ind w:left="0" w:firstLine="709"/>
        <w:jc w:val="both"/>
        <w:rPr>
          <w:color w:val="000000"/>
        </w:rPr>
      </w:pPr>
      <w:r>
        <w:rPr>
          <w:color w:val="000000"/>
        </w:rPr>
        <w:lastRenderedPageBreak/>
        <w:t>определять принадлежность веществ к определенному классу соединений;</w:t>
      </w:r>
    </w:p>
    <w:p w:rsidR="00D849C4" w:rsidRDefault="00157AA9">
      <w:pPr>
        <w:numPr>
          <w:ilvl w:val="0"/>
          <w:numId w:val="75"/>
        </w:numPr>
        <w:tabs>
          <w:tab w:val="left" w:pos="993"/>
        </w:tabs>
        <w:ind w:left="0" w:firstLine="709"/>
        <w:jc w:val="both"/>
        <w:rPr>
          <w:color w:val="000000"/>
        </w:rPr>
      </w:pPr>
      <w:r>
        <w:rPr>
          <w:color w:val="000000"/>
        </w:rPr>
        <w:t>составлять формулы неорганических соединений изученных классов;</w:t>
      </w:r>
    </w:p>
    <w:p w:rsidR="00D849C4" w:rsidRDefault="00157AA9">
      <w:pPr>
        <w:numPr>
          <w:ilvl w:val="0"/>
          <w:numId w:val="75"/>
        </w:numPr>
        <w:tabs>
          <w:tab w:val="left" w:pos="993"/>
        </w:tabs>
        <w:ind w:left="0" w:firstLine="709"/>
        <w:jc w:val="both"/>
        <w:rPr>
          <w:color w:val="000000"/>
        </w:rPr>
      </w:pPr>
      <w:r>
        <w:rPr>
          <w:color w:val="000000"/>
        </w:rPr>
        <w:t>проводить опыты, подтверждающие химические свойства изученных классов неорганических веществ;</w:t>
      </w:r>
    </w:p>
    <w:p w:rsidR="00D849C4" w:rsidRDefault="00157AA9">
      <w:pPr>
        <w:numPr>
          <w:ilvl w:val="0"/>
          <w:numId w:val="75"/>
        </w:numPr>
        <w:tabs>
          <w:tab w:val="left" w:pos="993"/>
        </w:tabs>
        <w:ind w:left="0" w:firstLine="709"/>
        <w:jc w:val="both"/>
        <w:rPr>
          <w:color w:val="000000"/>
        </w:rPr>
      </w:pPr>
      <w:r>
        <w:rPr>
          <w:color w:val="000000"/>
        </w:rPr>
        <w:t>распознавать опытным путем растворы кислот и щелочей по изменению окраски индикатора;</w:t>
      </w:r>
    </w:p>
    <w:p w:rsidR="00D849C4" w:rsidRDefault="00157AA9">
      <w:pPr>
        <w:numPr>
          <w:ilvl w:val="0"/>
          <w:numId w:val="75"/>
        </w:numPr>
        <w:tabs>
          <w:tab w:val="left" w:pos="993"/>
        </w:tabs>
        <w:ind w:left="0" w:firstLine="709"/>
        <w:jc w:val="both"/>
        <w:rPr>
          <w:color w:val="000000"/>
        </w:rPr>
      </w:pPr>
      <w:r>
        <w:rPr>
          <w:color w:val="000000"/>
        </w:rPr>
        <w:t>характеризовать взаимосвязь между классами неорганических соединений;</w:t>
      </w:r>
    </w:p>
    <w:p w:rsidR="00D849C4" w:rsidRDefault="00157AA9">
      <w:pPr>
        <w:numPr>
          <w:ilvl w:val="0"/>
          <w:numId w:val="75"/>
        </w:numPr>
        <w:tabs>
          <w:tab w:val="left" w:pos="993"/>
        </w:tabs>
        <w:ind w:left="0" w:firstLine="709"/>
        <w:jc w:val="both"/>
        <w:rPr>
          <w:color w:val="000000"/>
        </w:rPr>
      </w:pPr>
      <w:r>
        <w:rPr>
          <w:color w:val="000000"/>
        </w:rPr>
        <w:t>раскрывать смысл Периодического закона Д.И. Менделеева;</w:t>
      </w:r>
    </w:p>
    <w:p w:rsidR="00D849C4" w:rsidRDefault="00157AA9">
      <w:pPr>
        <w:numPr>
          <w:ilvl w:val="0"/>
          <w:numId w:val="75"/>
        </w:numPr>
        <w:tabs>
          <w:tab w:val="left" w:pos="993"/>
        </w:tabs>
        <w:ind w:left="0" w:firstLine="709"/>
        <w:jc w:val="both"/>
        <w:rPr>
          <w:color w:val="000000"/>
        </w:rPr>
      </w:pPr>
      <w:r>
        <w:rPr>
          <w:color w:val="000000"/>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D849C4" w:rsidRDefault="00157AA9">
      <w:pPr>
        <w:numPr>
          <w:ilvl w:val="0"/>
          <w:numId w:val="75"/>
        </w:numPr>
        <w:tabs>
          <w:tab w:val="left" w:pos="993"/>
        </w:tabs>
        <w:ind w:left="0" w:firstLine="709"/>
        <w:jc w:val="both"/>
        <w:rPr>
          <w:color w:val="000000"/>
        </w:rPr>
      </w:pPr>
      <w:r>
        <w:rPr>
          <w:color w:val="000000"/>
        </w:rPr>
        <w:t>объяснять закономерности изменения строения атомов, свойств элементов в пределах малых периодов и главных подгрупп;</w:t>
      </w:r>
    </w:p>
    <w:p w:rsidR="00D849C4" w:rsidRDefault="00157AA9">
      <w:pPr>
        <w:numPr>
          <w:ilvl w:val="0"/>
          <w:numId w:val="75"/>
        </w:numPr>
        <w:tabs>
          <w:tab w:val="left" w:pos="993"/>
        </w:tabs>
        <w:ind w:left="0" w:firstLine="709"/>
        <w:jc w:val="both"/>
        <w:rPr>
          <w:color w:val="000000"/>
        </w:rPr>
      </w:pPr>
      <w:r>
        <w:rPr>
          <w:color w:val="000000"/>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D849C4" w:rsidRDefault="00157AA9">
      <w:pPr>
        <w:numPr>
          <w:ilvl w:val="0"/>
          <w:numId w:val="75"/>
        </w:numPr>
        <w:tabs>
          <w:tab w:val="left" w:pos="993"/>
        </w:tabs>
        <w:ind w:left="0" w:firstLine="709"/>
        <w:jc w:val="both"/>
        <w:rPr>
          <w:color w:val="000000"/>
        </w:rPr>
      </w:pPr>
      <w:r>
        <w:rPr>
          <w:color w:val="000000"/>
        </w:rPr>
        <w:t>составлять схемы строения атомов первых 20 элементов периодической системы Д.И. Менделеева;</w:t>
      </w:r>
    </w:p>
    <w:p w:rsidR="00D849C4" w:rsidRDefault="00157AA9">
      <w:pPr>
        <w:numPr>
          <w:ilvl w:val="0"/>
          <w:numId w:val="75"/>
        </w:numPr>
        <w:tabs>
          <w:tab w:val="left" w:pos="993"/>
        </w:tabs>
        <w:ind w:left="0" w:firstLine="709"/>
        <w:jc w:val="both"/>
        <w:rPr>
          <w:color w:val="000000"/>
        </w:rPr>
      </w:pPr>
      <w:r>
        <w:rPr>
          <w:color w:val="000000"/>
        </w:rPr>
        <w:t>раскрывать смысл понятий: «химическая связь», «электроотрицательность»;</w:t>
      </w:r>
    </w:p>
    <w:p w:rsidR="00D849C4" w:rsidRDefault="00157AA9">
      <w:pPr>
        <w:numPr>
          <w:ilvl w:val="0"/>
          <w:numId w:val="75"/>
        </w:numPr>
        <w:tabs>
          <w:tab w:val="left" w:pos="993"/>
        </w:tabs>
        <w:ind w:left="0" w:firstLine="709"/>
        <w:jc w:val="both"/>
        <w:rPr>
          <w:color w:val="000000"/>
        </w:rPr>
      </w:pPr>
      <w:r>
        <w:rPr>
          <w:color w:val="000000"/>
        </w:rPr>
        <w:t>характеризовать зависимость физических свойств веществ от типа кристаллической решетки;</w:t>
      </w:r>
    </w:p>
    <w:p w:rsidR="00D849C4" w:rsidRDefault="00157AA9">
      <w:pPr>
        <w:numPr>
          <w:ilvl w:val="0"/>
          <w:numId w:val="75"/>
        </w:numPr>
        <w:tabs>
          <w:tab w:val="left" w:pos="993"/>
        </w:tabs>
        <w:ind w:left="0" w:firstLine="709"/>
        <w:jc w:val="both"/>
        <w:rPr>
          <w:color w:val="000000"/>
        </w:rPr>
      </w:pPr>
      <w:r>
        <w:rPr>
          <w:color w:val="000000"/>
        </w:rPr>
        <w:t>определять вид химической связи в неорганических соединениях;</w:t>
      </w:r>
    </w:p>
    <w:p w:rsidR="00D849C4" w:rsidRDefault="00157AA9">
      <w:pPr>
        <w:numPr>
          <w:ilvl w:val="0"/>
          <w:numId w:val="75"/>
        </w:numPr>
        <w:tabs>
          <w:tab w:val="left" w:pos="993"/>
        </w:tabs>
        <w:ind w:left="0" w:firstLine="709"/>
        <w:jc w:val="both"/>
        <w:rPr>
          <w:color w:val="000000"/>
        </w:rPr>
      </w:pPr>
      <w:r>
        <w:rPr>
          <w:color w:val="000000"/>
        </w:rPr>
        <w:t>изображать схемы строения молекул веществ, образованных разными видами химических связей;</w:t>
      </w:r>
    </w:p>
    <w:p w:rsidR="00D849C4" w:rsidRDefault="00157AA9">
      <w:pPr>
        <w:numPr>
          <w:ilvl w:val="0"/>
          <w:numId w:val="75"/>
        </w:numPr>
        <w:tabs>
          <w:tab w:val="left" w:pos="993"/>
        </w:tabs>
        <w:ind w:left="0" w:firstLine="709"/>
        <w:jc w:val="both"/>
        <w:rPr>
          <w:color w:val="000000"/>
        </w:rPr>
      </w:pPr>
      <w:r>
        <w:rPr>
          <w:color w:val="000000"/>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D849C4" w:rsidRDefault="00157AA9">
      <w:pPr>
        <w:numPr>
          <w:ilvl w:val="0"/>
          <w:numId w:val="75"/>
        </w:numPr>
        <w:tabs>
          <w:tab w:val="left" w:pos="993"/>
        </w:tabs>
        <w:ind w:left="0" w:firstLine="709"/>
        <w:jc w:val="both"/>
        <w:rPr>
          <w:color w:val="000000"/>
        </w:rPr>
      </w:pPr>
      <w:r>
        <w:rPr>
          <w:color w:val="000000"/>
        </w:rPr>
        <w:t>определять степень окисления атома элемента в соединении;</w:t>
      </w:r>
    </w:p>
    <w:p w:rsidR="00D849C4" w:rsidRDefault="00157AA9">
      <w:pPr>
        <w:numPr>
          <w:ilvl w:val="0"/>
          <w:numId w:val="75"/>
        </w:numPr>
        <w:tabs>
          <w:tab w:val="left" w:pos="993"/>
        </w:tabs>
        <w:ind w:left="0" w:firstLine="709"/>
        <w:jc w:val="both"/>
        <w:rPr>
          <w:color w:val="000000"/>
        </w:rPr>
      </w:pPr>
      <w:r>
        <w:rPr>
          <w:color w:val="000000"/>
        </w:rPr>
        <w:t>раскрывать смысл теории электролитической диссоциации;</w:t>
      </w:r>
    </w:p>
    <w:p w:rsidR="00D849C4" w:rsidRDefault="00157AA9">
      <w:pPr>
        <w:numPr>
          <w:ilvl w:val="0"/>
          <w:numId w:val="75"/>
        </w:numPr>
        <w:tabs>
          <w:tab w:val="left" w:pos="993"/>
        </w:tabs>
        <w:ind w:left="0" w:firstLine="709"/>
        <w:jc w:val="both"/>
        <w:rPr>
          <w:color w:val="000000"/>
        </w:rPr>
      </w:pPr>
      <w:r>
        <w:rPr>
          <w:color w:val="000000"/>
        </w:rPr>
        <w:t>составлять уравнения электролитической диссоциации кислот, щелочей, солей;</w:t>
      </w:r>
    </w:p>
    <w:p w:rsidR="00D849C4" w:rsidRDefault="00157AA9">
      <w:pPr>
        <w:numPr>
          <w:ilvl w:val="0"/>
          <w:numId w:val="75"/>
        </w:numPr>
        <w:tabs>
          <w:tab w:val="left" w:pos="993"/>
        </w:tabs>
        <w:ind w:left="0" w:firstLine="709"/>
        <w:jc w:val="both"/>
        <w:rPr>
          <w:color w:val="000000"/>
        </w:rPr>
      </w:pPr>
      <w:r>
        <w:rPr>
          <w:color w:val="000000"/>
        </w:rPr>
        <w:t>объяснять сущность процесса электролитической диссоциации и реакций ионного обмена;</w:t>
      </w:r>
    </w:p>
    <w:p w:rsidR="00D849C4" w:rsidRDefault="00157AA9">
      <w:pPr>
        <w:numPr>
          <w:ilvl w:val="0"/>
          <w:numId w:val="75"/>
        </w:numPr>
        <w:tabs>
          <w:tab w:val="left" w:pos="993"/>
        </w:tabs>
        <w:ind w:left="0" w:firstLine="709"/>
        <w:jc w:val="both"/>
        <w:rPr>
          <w:color w:val="000000"/>
        </w:rPr>
      </w:pPr>
      <w:r>
        <w:rPr>
          <w:color w:val="000000"/>
        </w:rPr>
        <w:t>составлять полные и сокращенные ионные уравнения реакции обмена;</w:t>
      </w:r>
    </w:p>
    <w:p w:rsidR="00D849C4" w:rsidRDefault="00157AA9">
      <w:pPr>
        <w:numPr>
          <w:ilvl w:val="0"/>
          <w:numId w:val="75"/>
        </w:numPr>
        <w:tabs>
          <w:tab w:val="left" w:pos="993"/>
        </w:tabs>
        <w:ind w:left="0" w:firstLine="709"/>
        <w:jc w:val="both"/>
        <w:rPr>
          <w:color w:val="000000"/>
        </w:rPr>
      </w:pPr>
      <w:r>
        <w:rPr>
          <w:color w:val="000000"/>
        </w:rPr>
        <w:t>определять возможность протекания реакций ионного обмена;</w:t>
      </w:r>
    </w:p>
    <w:p w:rsidR="00D849C4" w:rsidRDefault="00157AA9">
      <w:pPr>
        <w:numPr>
          <w:ilvl w:val="0"/>
          <w:numId w:val="75"/>
        </w:numPr>
        <w:tabs>
          <w:tab w:val="left" w:pos="993"/>
        </w:tabs>
        <w:ind w:left="0" w:firstLine="709"/>
        <w:jc w:val="both"/>
        <w:rPr>
          <w:color w:val="000000"/>
        </w:rPr>
      </w:pPr>
      <w:r>
        <w:rPr>
          <w:color w:val="000000"/>
        </w:rPr>
        <w:t>проводить реакции, подтверждающие качественный состав различных веществ;</w:t>
      </w:r>
    </w:p>
    <w:p w:rsidR="00D849C4" w:rsidRDefault="00157AA9">
      <w:pPr>
        <w:numPr>
          <w:ilvl w:val="0"/>
          <w:numId w:val="75"/>
        </w:numPr>
        <w:tabs>
          <w:tab w:val="left" w:pos="993"/>
        </w:tabs>
        <w:ind w:left="0" w:firstLine="709"/>
        <w:jc w:val="both"/>
        <w:rPr>
          <w:color w:val="000000"/>
        </w:rPr>
      </w:pPr>
      <w:r>
        <w:rPr>
          <w:color w:val="000000"/>
        </w:rPr>
        <w:t>определять окислитель и восстановитель;</w:t>
      </w:r>
    </w:p>
    <w:p w:rsidR="00D849C4" w:rsidRDefault="00157AA9">
      <w:pPr>
        <w:numPr>
          <w:ilvl w:val="0"/>
          <w:numId w:val="75"/>
        </w:numPr>
        <w:tabs>
          <w:tab w:val="left" w:pos="993"/>
        </w:tabs>
        <w:ind w:left="0" w:firstLine="709"/>
        <w:jc w:val="both"/>
        <w:rPr>
          <w:color w:val="000000"/>
        </w:rPr>
      </w:pPr>
      <w:r>
        <w:rPr>
          <w:color w:val="000000"/>
        </w:rPr>
        <w:t>составлять уравнения окислительно-восстановительных реакций;</w:t>
      </w:r>
    </w:p>
    <w:p w:rsidR="00D849C4" w:rsidRDefault="00157AA9">
      <w:pPr>
        <w:numPr>
          <w:ilvl w:val="0"/>
          <w:numId w:val="75"/>
        </w:numPr>
        <w:tabs>
          <w:tab w:val="left" w:pos="993"/>
        </w:tabs>
        <w:ind w:left="0" w:firstLine="709"/>
        <w:jc w:val="both"/>
        <w:rPr>
          <w:color w:val="000000"/>
        </w:rPr>
      </w:pPr>
      <w:r>
        <w:rPr>
          <w:color w:val="000000"/>
        </w:rPr>
        <w:t>называть факторы, влияющие на скорость химической реакции;</w:t>
      </w:r>
    </w:p>
    <w:p w:rsidR="00D849C4" w:rsidRDefault="00157AA9">
      <w:pPr>
        <w:numPr>
          <w:ilvl w:val="0"/>
          <w:numId w:val="75"/>
        </w:numPr>
        <w:tabs>
          <w:tab w:val="left" w:pos="993"/>
        </w:tabs>
        <w:ind w:left="0" w:firstLine="709"/>
        <w:jc w:val="both"/>
        <w:rPr>
          <w:color w:val="000000"/>
        </w:rPr>
      </w:pPr>
      <w:r>
        <w:rPr>
          <w:color w:val="000000"/>
        </w:rPr>
        <w:t>классифицировать химические реакции по различным признакам;</w:t>
      </w:r>
    </w:p>
    <w:p w:rsidR="00D849C4" w:rsidRDefault="00157AA9">
      <w:pPr>
        <w:numPr>
          <w:ilvl w:val="0"/>
          <w:numId w:val="75"/>
        </w:numPr>
        <w:tabs>
          <w:tab w:val="left" w:pos="993"/>
        </w:tabs>
        <w:ind w:left="0" w:firstLine="709"/>
        <w:jc w:val="both"/>
        <w:rPr>
          <w:color w:val="000000"/>
        </w:rPr>
      </w:pPr>
      <w:r>
        <w:rPr>
          <w:color w:val="000000"/>
        </w:rPr>
        <w:t>характеризовать взаимосвязь между составом, строением и свойствами неметаллов;</w:t>
      </w:r>
    </w:p>
    <w:p w:rsidR="00D849C4" w:rsidRDefault="00157AA9">
      <w:pPr>
        <w:numPr>
          <w:ilvl w:val="0"/>
          <w:numId w:val="75"/>
        </w:numPr>
        <w:tabs>
          <w:tab w:val="left" w:pos="993"/>
        </w:tabs>
        <w:ind w:left="0" w:firstLine="709"/>
        <w:jc w:val="both"/>
        <w:rPr>
          <w:color w:val="000000"/>
        </w:rPr>
      </w:pPr>
      <w:r>
        <w:rPr>
          <w:color w:val="000000"/>
        </w:rPr>
        <w:t>проводить опыты по получению, собиранию и изучению химических свойств газообразных веществ: углекислого газа, аммиака;</w:t>
      </w:r>
    </w:p>
    <w:p w:rsidR="00D849C4" w:rsidRDefault="00157AA9">
      <w:pPr>
        <w:numPr>
          <w:ilvl w:val="0"/>
          <w:numId w:val="75"/>
        </w:numPr>
        <w:tabs>
          <w:tab w:val="left" w:pos="993"/>
        </w:tabs>
        <w:ind w:left="0" w:firstLine="709"/>
        <w:jc w:val="both"/>
        <w:rPr>
          <w:color w:val="000000"/>
        </w:rPr>
      </w:pPr>
      <w:r>
        <w:rPr>
          <w:color w:val="000000"/>
        </w:rPr>
        <w:t>распознавать опытным путем газообразные вещества: углекислый газ и аммиак;</w:t>
      </w:r>
    </w:p>
    <w:p w:rsidR="00D849C4" w:rsidRDefault="00157AA9">
      <w:pPr>
        <w:numPr>
          <w:ilvl w:val="0"/>
          <w:numId w:val="75"/>
        </w:numPr>
        <w:tabs>
          <w:tab w:val="left" w:pos="993"/>
        </w:tabs>
        <w:ind w:left="0" w:firstLine="709"/>
        <w:jc w:val="both"/>
        <w:rPr>
          <w:color w:val="000000"/>
        </w:rPr>
      </w:pPr>
      <w:r>
        <w:rPr>
          <w:color w:val="000000"/>
        </w:rPr>
        <w:t>характеризовать взаимосвязь между составом, строением и свойствами металлов;</w:t>
      </w:r>
    </w:p>
    <w:p w:rsidR="00D849C4" w:rsidRDefault="00157AA9">
      <w:pPr>
        <w:widowControl w:val="0"/>
        <w:numPr>
          <w:ilvl w:val="0"/>
          <w:numId w:val="77"/>
        </w:numPr>
        <w:tabs>
          <w:tab w:val="left" w:pos="993"/>
        </w:tabs>
        <w:ind w:left="0" w:firstLine="709"/>
        <w:jc w:val="both"/>
        <w:rPr>
          <w:color w:val="000000"/>
        </w:rPr>
      </w:pPr>
      <w:r>
        <w:rPr>
          <w:color w:val="000000"/>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D849C4" w:rsidRDefault="00157AA9">
      <w:pPr>
        <w:widowControl w:val="0"/>
        <w:numPr>
          <w:ilvl w:val="0"/>
          <w:numId w:val="77"/>
        </w:numPr>
        <w:tabs>
          <w:tab w:val="left" w:pos="993"/>
        </w:tabs>
        <w:ind w:left="0" w:firstLine="709"/>
        <w:jc w:val="both"/>
        <w:rPr>
          <w:color w:val="000000"/>
        </w:rPr>
      </w:pPr>
      <w:r>
        <w:rPr>
          <w:color w:val="000000"/>
        </w:rPr>
        <w:t>оценивать влияние химического загрязнения окружающей среды на организм человека;</w:t>
      </w:r>
    </w:p>
    <w:p w:rsidR="00D849C4" w:rsidRDefault="00157AA9">
      <w:pPr>
        <w:numPr>
          <w:ilvl w:val="0"/>
          <w:numId w:val="75"/>
        </w:numPr>
        <w:tabs>
          <w:tab w:val="left" w:pos="993"/>
        </w:tabs>
        <w:ind w:left="0" w:firstLine="709"/>
        <w:jc w:val="both"/>
        <w:rPr>
          <w:color w:val="000000"/>
        </w:rPr>
      </w:pPr>
      <w:r>
        <w:rPr>
          <w:color w:val="000000"/>
        </w:rPr>
        <w:t>грамотно обращаться с веществами в повседневной жизни</w:t>
      </w:r>
    </w:p>
    <w:p w:rsidR="00D849C4" w:rsidRDefault="00157AA9">
      <w:pPr>
        <w:numPr>
          <w:ilvl w:val="0"/>
          <w:numId w:val="75"/>
        </w:numPr>
        <w:tabs>
          <w:tab w:val="left" w:pos="993"/>
        </w:tabs>
        <w:ind w:left="0" w:firstLine="709"/>
        <w:jc w:val="both"/>
        <w:rPr>
          <w:color w:val="000000"/>
        </w:rPr>
      </w:pPr>
      <w:r>
        <w:rPr>
          <w:color w:val="000000"/>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D849C4" w:rsidRDefault="00157AA9">
      <w:pPr>
        <w:ind w:firstLine="709"/>
        <w:jc w:val="both"/>
        <w:rPr>
          <w:color w:val="000000"/>
        </w:rPr>
      </w:pPr>
      <w:r>
        <w:rPr>
          <w:b/>
          <w:color w:val="000000"/>
        </w:rPr>
        <w:t>Выпускник получитвозможность научиться:</w:t>
      </w:r>
    </w:p>
    <w:p w:rsidR="00D849C4" w:rsidRDefault="00157AA9">
      <w:pPr>
        <w:numPr>
          <w:ilvl w:val="0"/>
          <w:numId w:val="77"/>
        </w:numPr>
        <w:tabs>
          <w:tab w:val="left" w:pos="993"/>
        </w:tabs>
        <w:ind w:left="0" w:firstLine="709"/>
        <w:jc w:val="both"/>
        <w:rPr>
          <w:color w:val="000000"/>
        </w:rPr>
      </w:pPr>
      <w:r>
        <w:rPr>
          <w:color w:val="000000"/>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D849C4" w:rsidRDefault="00157AA9">
      <w:pPr>
        <w:numPr>
          <w:ilvl w:val="0"/>
          <w:numId w:val="77"/>
        </w:numPr>
        <w:tabs>
          <w:tab w:val="left" w:pos="993"/>
        </w:tabs>
        <w:ind w:left="0" w:firstLine="709"/>
        <w:jc w:val="both"/>
        <w:rPr>
          <w:color w:val="000000"/>
        </w:rPr>
      </w:pPr>
      <w:r>
        <w:rPr>
          <w:color w:val="000000"/>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D849C4" w:rsidRDefault="00157AA9">
      <w:pPr>
        <w:numPr>
          <w:ilvl w:val="0"/>
          <w:numId w:val="77"/>
        </w:numPr>
        <w:tabs>
          <w:tab w:val="left" w:pos="993"/>
        </w:tabs>
        <w:ind w:left="0" w:firstLine="709"/>
        <w:jc w:val="both"/>
        <w:rPr>
          <w:color w:val="000000"/>
        </w:rPr>
      </w:pPr>
      <w:r>
        <w:rPr>
          <w:color w:val="000000"/>
        </w:rPr>
        <w:t>составлять молекулярные и полные ионные уравнения по сокращенным ионным уравнениям;</w:t>
      </w:r>
    </w:p>
    <w:p w:rsidR="00D849C4" w:rsidRDefault="00157AA9">
      <w:pPr>
        <w:numPr>
          <w:ilvl w:val="0"/>
          <w:numId w:val="77"/>
        </w:numPr>
        <w:tabs>
          <w:tab w:val="left" w:pos="993"/>
        </w:tabs>
        <w:ind w:left="0" w:firstLine="709"/>
        <w:jc w:val="both"/>
        <w:rPr>
          <w:color w:val="000000"/>
        </w:rPr>
      </w:pPr>
      <w:r>
        <w:rPr>
          <w:color w:val="000000"/>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D849C4" w:rsidRDefault="00157AA9">
      <w:pPr>
        <w:numPr>
          <w:ilvl w:val="0"/>
          <w:numId w:val="77"/>
        </w:numPr>
        <w:tabs>
          <w:tab w:val="left" w:pos="993"/>
        </w:tabs>
        <w:ind w:left="0" w:firstLine="709"/>
        <w:jc w:val="both"/>
        <w:rPr>
          <w:color w:val="000000"/>
        </w:rPr>
      </w:pPr>
      <w:r>
        <w:rPr>
          <w:color w:val="000000"/>
        </w:rPr>
        <w:t>составлять уравнения реакций, соответствующих последовательности превращений неорганических веществ различных классов;</w:t>
      </w:r>
    </w:p>
    <w:p w:rsidR="00D849C4" w:rsidRDefault="00157AA9">
      <w:pPr>
        <w:widowControl w:val="0"/>
        <w:numPr>
          <w:ilvl w:val="0"/>
          <w:numId w:val="77"/>
        </w:numPr>
        <w:tabs>
          <w:tab w:val="left" w:pos="993"/>
        </w:tabs>
        <w:ind w:left="0" w:firstLine="709"/>
        <w:jc w:val="both"/>
        <w:rPr>
          <w:color w:val="000000"/>
        </w:rPr>
      </w:pPr>
      <w:r>
        <w:rPr>
          <w:color w:val="000000"/>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D849C4" w:rsidRDefault="00157AA9">
      <w:pPr>
        <w:numPr>
          <w:ilvl w:val="0"/>
          <w:numId w:val="77"/>
        </w:numPr>
        <w:tabs>
          <w:tab w:val="left" w:pos="993"/>
        </w:tabs>
        <w:ind w:left="0" w:firstLine="709"/>
        <w:jc w:val="both"/>
        <w:rPr>
          <w:color w:val="000000"/>
        </w:rPr>
      </w:pPr>
      <w:r>
        <w:rPr>
          <w:color w:val="000000"/>
        </w:rPr>
        <w:t>использовать приобретенные знания для экологически грамотного поведения в окружающей среде;</w:t>
      </w:r>
    </w:p>
    <w:p w:rsidR="00D849C4" w:rsidRDefault="00157AA9">
      <w:pPr>
        <w:numPr>
          <w:ilvl w:val="0"/>
          <w:numId w:val="77"/>
        </w:numPr>
        <w:tabs>
          <w:tab w:val="left" w:pos="993"/>
        </w:tabs>
        <w:ind w:left="0" w:firstLine="709"/>
        <w:jc w:val="both"/>
        <w:rPr>
          <w:color w:val="000000"/>
        </w:rPr>
      </w:pPr>
      <w:r>
        <w:rPr>
          <w:color w:val="000000"/>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D849C4" w:rsidRDefault="00157AA9">
      <w:pPr>
        <w:numPr>
          <w:ilvl w:val="0"/>
          <w:numId w:val="77"/>
        </w:numPr>
        <w:tabs>
          <w:tab w:val="left" w:pos="993"/>
        </w:tabs>
        <w:ind w:left="0" w:firstLine="709"/>
        <w:jc w:val="both"/>
        <w:rPr>
          <w:color w:val="000000"/>
        </w:rPr>
      </w:pPr>
      <w:r>
        <w:rPr>
          <w:color w:val="000000"/>
        </w:rPr>
        <w:t>объективно оценивать информацию о веществах и химических процессах;</w:t>
      </w:r>
    </w:p>
    <w:p w:rsidR="00D849C4" w:rsidRDefault="00157AA9">
      <w:pPr>
        <w:numPr>
          <w:ilvl w:val="0"/>
          <w:numId w:val="77"/>
        </w:numPr>
        <w:tabs>
          <w:tab w:val="left" w:pos="993"/>
        </w:tabs>
        <w:ind w:left="0" w:firstLine="709"/>
        <w:jc w:val="both"/>
        <w:rPr>
          <w:color w:val="000000"/>
        </w:rPr>
      </w:pPr>
      <w:r>
        <w:rPr>
          <w:color w:val="000000"/>
        </w:rPr>
        <w:t>критически относиться к псевдонаучной информации, недобросовестной рекламе в средствах массовой информации;</w:t>
      </w:r>
    </w:p>
    <w:p w:rsidR="00D849C4" w:rsidRDefault="00157AA9">
      <w:pPr>
        <w:numPr>
          <w:ilvl w:val="0"/>
          <w:numId w:val="77"/>
        </w:numPr>
        <w:tabs>
          <w:tab w:val="left" w:pos="993"/>
        </w:tabs>
        <w:ind w:left="0" w:firstLine="709"/>
        <w:jc w:val="both"/>
        <w:rPr>
          <w:color w:val="000000"/>
        </w:rPr>
      </w:pPr>
      <w:r>
        <w:rPr>
          <w:color w:val="000000"/>
        </w:rPr>
        <w:t>осознавать значение теоретических знаний по химии для практической деятельности человека;</w:t>
      </w:r>
    </w:p>
    <w:p w:rsidR="00D849C4" w:rsidRDefault="00157AA9">
      <w:pPr>
        <w:numPr>
          <w:ilvl w:val="0"/>
          <w:numId w:val="77"/>
        </w:numPr>
        <w:tabs>
          <w:tab w:val="left" w:pos="993"/>
        </w:tabs>
        <w:ind w:left="0" w:firstLine="709"/>
        <w:jc w:val="both"/>
        <w:rPr>
          <w:color w:val="000000"/>
        </w:rPr>
      </w:pPr>
      <w:r>
        <w:rPr>
          <w:color w:val="000000"/>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D849C4" w:rsidRDefault="00D849C4">
      <w:pPr>
        <w:ind w:firstLine="709"/>
        <w:jc w:val="both"/>
        <w:rPr>
          <w:color w:val="000000"/>
        </w:rPr>
      </w:pPr>
    </w:p>
    <w:p w:rsidR="00D849C4" w:rsidRDefault="00157AA9">
      <w:pPr>
        <w:pStyle w:val="4"/>
        <w:spacing w:before="0"/>
        <w:rPr>
          <w:rFonts w:ascii="Times New Roman" w:eastAsia="Times New Roman" w:hAnsi="Times New Roman" w:cs="Times New Roman"/>
          <w:i w:val="0"/>
          <w:color w:val="000000"/>
        </w:rPr>
      </w:pPr>
      <w:bookmarkStart w:id="38" w:name="_41mghml" w:colFirst="0" w:colLast="0"/>
      <w:bookmarkEnd w:id="38"/>
      <w:r>
        <w:rPr>
          <w:rFonts w:ascii="Times New Roman" w:eastAsia="Times New Roman" w:hAnsi="Times New Roman" w:cs="Times New Roman"/>
          <w:i w:val="0"/>
          <w:color w:val="000000"/>
        </w:rPr>
        <w:t>1.2.5.15. Изобразительное искусство</w:t>
      </w:r>
    </w:p>
    <w:p w:rsidR="00D849C4" w:rsidRDefault="00157AA9">
      <w:pPr>
        <w:ind w:firstLine="709"/>
        <w:jc w:val="both"/>
        <w:rPr>
          <w:b/>
          <w:color w:val="000000"/>
        </w:rPr>
      </w:pPr>
      <w:r>
        <w:rPr>
          <w:b/>
          <w:color w:val="000000"/>
        </w:rPr>
        <w:t>Выпускник научится:</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 xml:space="preserve">раскрывать смысл народных праздников и обрядов и их отражение в народном искусстве и в современной жизни; </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создавать эскизы декоративного убранства русской избы;</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создавать цветовую композицию внутреннего убранства избы;</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определять специфику образного языка декоративно-прикладного искусства;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создавать самостоятельные варианты орнаментального построения вышивки с опорой на народные традиции;</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создавать эскизы народного праздничного костюма, его отдельных элементов в цветовом решении;</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 xml:space="preserve">распознавать и называть игрушки ведущих народных художественных промыслов; осуществлять собственный художественный замысел, связанный с созданием </w:t>
      </w:r>
      <w:r>
        <w:rPr>
          <w:color w:val="000000"/>
        </w:rPr>
        <w:lastRenderedPageBreak/>
        <w:t>выразительной формы игрушки и украшением ее декоративной росписью в традиции одного из промыслов;</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характеризовать основы народного орнамента; создавать орнаменты на основе народных традиций;</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различать виды и материалы декоративно-прикладного искусства;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различать национальные особенности русского орнамента и орнаментов других народов России;</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различать и характеризовать несколько народных художественных промыслов России;</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называть пространственные и временные виды искусства и объяснять, в чем состоит различие временных и пространственных видов искусства;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объяснять разницу между предметом изображения, сюжетом и содержанием изображения;</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композиционным навыкам работы, чувству ритма, работе с различными художественными материалами;</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создавать образы, используя все выразительные возможности художественных материалов;</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простым навыкам изображения с помощью пятна и тональных отношений;</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навыку плоскостного силуэтного изображения обычных, простых предметов (кухонная утварь);</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изображать сложную форму предмета (силуэт) как соотношение простых геометрических фигур, соблюдая их пропорции;</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создавать линейные изображения геометрических тел и натюрморт с натуры из геометрических тел;</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строить изображения простых предметов по правилам линейной перспективы;</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передавать с помощью света характер формы и эмоциональное напряжение в композиции натюрморта;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творческому опыту выполнения графического натюрморта и гравюры наклейками на картоне;</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выражать цветом в натюрморте собственное настроение и переживания;</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рассуждать о разных способах передачи перспективы в изобразительном искусстве как выражении различных мировоззренческих смыслов;</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применять перспективу в практической творческой работе;</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навыкам изображения уходящего вдаль пространства, применяя правила линейной и воздушной перспективы;</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видеть, наблюдать и эстетически переживать изменчивость цветового состояния и настроения в природе;</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навыкам создания пейзажных зарисовок;</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различать и характеризовать понятия: пространство, ракурс, воздушная перспектива;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пользоваться правилами работы на пленэре;</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навыкам композиции, наблюдательной перспективы и ритмической организации плоскости изображения;</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lastRenderedPageBreak/>
        <w:t>различать основные средства художественной выразительности в изобразительном искусстве (линия, пятно, тон, цвет, форма, перспектива и др.);</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различать и характеризовать понятия: эпический пейзаж, романтический пейзаж, пейзаж настроения, пленэр, импрессионизм;</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различать и характеризовать виды портрета;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понимать и характеризовать основы изображения головы человека;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пользоваться навыками работы с доступными скульптурными материалами;</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видеть конструктивную форму предмета, владеть первичными навыками плоского и объемного изображения предмета и группы предметов;</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использовать графические материалы в работе над портретом;</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использовать образные возможности освещения в портрете;</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пользоваться правилами схематического построения головы человека в рисунке;</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называть имена выдающихся русских и зарубежных художников - портретистов и определять их произведения;</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навыкам передачи в плоскостном изображении простых движений фигуры человека;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навыкам понимания особенностей восприятия скульптурного образа;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навыкам лепки и работы с пластилином или глиной;</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D849C4" w:rsidRDefault="00157AA9">
      <w:pPr>
        <w:widowControl w:val="0"/>
        <w:numPr>
          <w:ilvl w:val="0"/>
          <w:numId w:val="72"/>
        </w:numPr>
        <w:pBdr>
          <w:top w:val="nil"/>
          <w:left w:val="nil"/>
          <w:bottom w:val="nil"/>
          <w:right w:val="nil"/>
          <w:between w:val="nil"/>
        </w:pBdr>
        <w:tabs>
          <w:tab w:val="left" w:pos="993"/>
        </w:tabs>
        <w:ind w:left="0" w:firstLine="709"/>
        <w:jc w:val="both"/>
        <w:rPr>
          <w:color w:val="000000"/>
        </w:rPr>
      </w:pPr>
      <w:r>
        <w:rPr>
          <w:color w:val="000000"/>
        </w:rPr>
        <w:t>объяснять понятия «тема», «содержание», «сюжет» в произведениях станковой живописи;</w:t>
      </w:r>
    </w:p>
    <w:p w:rsidR="00D849C4" w:rsidRDefault="00157AA9">
      <w:pPr>
        <w:widowControl w:val="0"/>
        <w:numPr>
          <w:ilvl w:val="0"/>
          <w:numId w:val="72"/>
        </w:numPr>
        <w:pBdr>
          <w:top w:val="nil"/>
          <w:left w:val="nil"/>
          <w:bottom w:val="nil"/>
          <w:right w:val="nil"/>
          <w:between w:val="nil"/>
        </w:pBdr>
        <w:tabs>
          <w:tab w:val="left" w:pos="993"/>
        </w:tabs>
        <w:ind w:left="0" w:firstLine="709"/>
        <w:jc w:val="both"/>
        <w:rPr>
          <w:color w:val="000000"/>
        </w:rPr>
      </w:pPr>
      <w:r>
        <w:rPr>
          <w:color w:val="000000"/>
        </w:rPr>
        <w:t>изобразительным и композиционным навыкам в процессе работы над эскизом;</w:t>
      </w:r>
    </w:p>
    <w:p w:rsidR="00D849C4" w:rsidRDefault="00157AA9">
      <w:pPr>
        <w:widowControl w:val="0"/>
        <w:numPr>
          <w:ilvl w:val="0"/>
          <w:numId w:val="72"/>
        </w:numPr>
        <w:pBdr>
          <w:top w:val="nil"/>
          <w:left w:val="nil"/>
          <w:bottom w:val="nil"/>
          <w:right w:val="nil"/>
          <w:between w:val="nil"/>
        </w:pBdr>
        <w:tabs>
          <w:tab w:val="left" w:pos="993"/>
        </w:tabs>
        <w:ind w:left="0" w:firstLine="709"/>
        <w:jc w:val="both"/>
        <w:rPr>
          <w:color w:val="000000"/>
        </w:rPr>
      </w:pPr>
      <w:r>
        <w:rPr>
          <w:color w:val="000000"/>
        </w:rPr>
        <w:t>узнавать и объяснять понятия «тематическая картина», «станковая живопись»;</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перечислять и характеризовать основные жанры сюжетно- тематической картины;</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узнавать и характеризовать несколько классических произведений и называть имена великих русских мастеров исторической картины;</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характеризовать значение тематической картины XIX века в развитии русской культуры;</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называть имена нескольких известных художников объединения «Мир искусства» и их наиболее известные произведения;</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творческому опыту по разработке и созданию изобразительного образа на выбранный исторический сюжет;</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творческому опыту по разработке художественного проекта –разработки композиции на историческую тему;</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творческому опыту создания композиции на основе библейских сюжетов;</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lastRenderedPageBreak/>
        <w:t>представлениям о великих, вечных темах в искусстве на основе сюжетов из Библии, об их мировоззренческом и нравственном значении в культуре;</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называть имена великих европейских и русских художников, творивших на библейские темы;</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узнавать и характеризовать произведения великих европейских и русских художников на библейские темы;</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характеризовать роль монументальных памятников в жизни общества;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рассуждать об особенностях художественного образа советского народа в годы Великой Отечественной войны;</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описывать и характеризовать выдающиеся монументальные памятники и ансамбли, посвященные Великой Отечественной войне;</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творческому опыту лепки памятника, посвященного значимому историческому событию или историческому герою;</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анализировать художественно-выразительные средства произведений изобразительного искусства XX века;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культуре зрительского восприятия;</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характеризовать временные и пространственные искусства;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понимать разницу между реальностью и художественным образом;</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представлениям об искусстве иллюстрации и творчестве известных иллюстраторов книг. И.Я. Билибин. В.А. Милашевский. В.А. Фаворский;</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опыту художественного иллюстрирования и навыкам работы графическими материалами;</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собирать необходимый материал для иллюстрирования (характер одежды героев, характер построек и помещений, характерные детали быта и т.д.);</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представлениям об анималистическом жанре изобразительного искусства и творчестве художников-анималистов;</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опыту художественного творчества по созданию стилизованных образов животных;</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систематизировать и характеризовать основные этапы развития и истории архитектуры и дизайна;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распознавать объект и пространство в конструктивных видах искусства;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понимать сочетание различных объемов в здании;</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понимать единство художественного и функционального в вещи, форму и материал;</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иметь общее представление и рассказывать об особенностях архитектурно-художественных стилей разных эпох;</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понимать тенденции и перспективы развития современной архитектуры;</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различать образно-стилевой язык архитектуры прошлого;</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характеризовать и различать малые формы архитектуры и дизайна в пространстве городской среды;</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понимать плоскостную композицию как возможное схематическое изображение объемов при взгляде на них сверху;</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осознавать чертеж как плоскостное изображение объемов, когда точка – вертикаль, круг – цилиндр, шар и т. д.;</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применять в создаваемых пространственных композициях доминантный объект и вспомогательные соединительные элементы;</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применять навыки формообразования, использования объемов в дизайне и архитектуре (макеты из бумаги, картона, пластилина);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создавать композиционные макеты объектов на предметной плоскости и в пространстве;</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создавать практические творческие композиции в технике коллажа, дизайн-проектов;</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lastRenderedPageBreak/>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приобретать общее представление о традициях ландшафтно-парковой архитектуры;</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характеризовать основные школы садово-паркового искусства;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понимать основы краткой истории русской усадебной культуры XVIII – XIX веков;</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называть и раскрывать смысл основ искусства флористики;</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понимать основы краткой истории костюма;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характеризовать и раскрывать смысл композиционно-конструктивных принципов дизайна одежды;</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применять навыки сочинения объемно-пространственной композиции в формировании букета по принципам икэбаны;</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отражать в эскизном проекте дизайна сада образно-архитектурный композиционный замысел;</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узнавать и характеризовать памятники архитектуры Древнего Киева. София Киевская. Фрески. Мозаики;</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узнавать и описывать памятники шатрового зодчества;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характеризовать особенности церкви Вознесения в селе Коломенском и храма Покрова-на-Рву;</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раскрывать особенности новых иконописных традиций в XVII веке. Отличать по характерным особенностям икону и парсуну;</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работать над проектом (индивидуальным или коллективным), создавая разнообразные творческие композиции в материалах по различным темам;</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различать стилевые особенности разных школ архитектуры Древней Руси;</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создавать с натуры и по воображению архитектурные образы графическими материалами и др.;</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сравнивать, сопоставлять и анализировать произведения живописи Древней Руси;</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рассуждать о значении художественного образа древнерусской культуры;</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ориентироваться в широком разнообразии стилей и направлений изобразительного искусства и архитектуры XVIII – XIX веков;</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использовать в речи новые термины, связанные со стилями в изобразительном искусстве и архитектуре XVIII – XIX веков;</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выявлять и называть характерные особенности русской портретной живописи XVIII века;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характеризовать признаки и особенности московского барокко;</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создавать разнообразные творческие работы (фантазийные конструкции) в материале.</w:t>
      </w:r>
    </w:p>
    <w:p w:rsidR="00D849C4" w:rsidRDefault="00157AA9">
      <w:pPr>
        <w:ind w:firstLine="709"/>
        <w:jc w:val="both"/>
        <w:rPr>
          <w:b/>
          <w:color w:val="000000"/>
        </w:rPr>
      </w:pPr>
      <w:r>
        <w:rPr>
          <w:b/>
          <w:color w:val="000000"/>
        </w:rPr>
        <w:t>Выпускник получит возможность научиться:</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владеть диалогической формой коммуникации, уметь аргументировать свою точку зрения в процессе изучения изобразительного искусства;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выделять признаки для установления стилевых связей в процессе изучения изобразительного искусства;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понимать специфику изображения в полиграфии;</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различать формы полиграфической продукции: книги, журналы, плакаты, афиши и др.);</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различать и характеризовать типы изображения в полиграфии (графическое, живописное, компьютерное, фотографическое);</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проектировать обложку книги, рекламы открытки, визитки и др.;</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создавать художественную композицию макета книги, журнала;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называть имена великих русских живописцев и архитекторов XVIII – XIX веков;</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называть и характеризовать произведения изобразительного искусства и архитектуры русских художников XVIII – XIX веков;</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называть имена выдающихся русских художников-ваятелей XVIII века и определять скульптурные памятники;</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называть имена выдающихся художников «Товарищества передвижников» и определять их произведения живописи;</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называть имена выдающихся русских художников-пейзажистов XIX века и определять произведения пейзажной живописи;</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понимать особенности исторического жанра, определять произведения исторической живописи;</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определять «Русский стиль» в архитектуре модерна, называть памятники архитектуры модерна;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называть имена выдающихся русских художников-ваятелей второй половины XIX века и определять памятники монументальной скульптуры;</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создавать разнообразные творческие работы (фантазийные конструкции) в материале;</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узнавать основные художественные направления в искусстве XIX и XX веков;</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узнавать, называть основные художественные стили в европейском и русском искусстве и время их развития в истории культуры;</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применять творческий опыт разработки художественного проекта – создания композиции на определенную тему;</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понимать смысл традиций и новаторства в изобразительном искусстве XX века. Модерн. Авангард. Сюрреализм;</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характеризовать стиль модерн в архитектуре. Ф.О. Шехтель. А. Гауди;</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создавать с натуры и по воображению архитектурные образы графическими материалами и др.;</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работать над эскизом монументального произведения (витраж, мозаика, роспись, монументальная скульптура);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использовать выразительный язык при моделировании архитектурного пространства;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характеризовать крупнейшие художественные музеи мира и России;</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получать представления об особенностях художественных коллекций крупнейших музеев мира;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использовать навыки коллективной работы над объемно- пространственной композицией;</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понимать основы сценографии как вида художественного творчества;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понимать роль костюма, маски и грима в искусстве актерского перевоплощения;</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называть имена российских художников(А.Я. Головин, А.Н. Бенуа, М.В. Добужинский);</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различать особенности художественной фотографии;</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различать выразительные средства художественной фотографии (композиция, план, ракурс, свет, ритм и др.);</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понимать изобразительную природу экранных искусств;</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характеризовать принципы киномонтажа в создании художественного образа;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различать понятия: игровой и документальный фильм;</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называть имена мастеров российского кинематографа. С.М. Эйзенштейн. А.А. Тарковский. С.Ф. Бондарчук. Н.С. Михалков;</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понимать основы искусства телевидения;</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понимать различия в творческой работе художника-живописца и сценографа;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применять полученные знания о типах оформления сцены при создании школьного спектакля;</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добиваться в практической работе большей выразительности костюма и его стилевого единства со сценографией спектакля;</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применять в своей съемочной практике ранее приобретенные знания и навыки композиции, чувства цвета, глубины пространства и т. д.;</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пользоваться компьютерной обработкой фотоснимка при исправлении отдельных недочетов и случайностей;</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понимать и объяснять синтетическую природу фильма;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применять первоначальные навыки в создании сценария и замысла фильма;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применять полученные ранее знания по композиции и построению кадра;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использовать первоначальные навыки операторской грамоты, техники съемки и компьютерного монтажа;</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смотреть и анализировать с точки зрения режиссерского, монтажно-операторского искусства фильмы мастеров кино;</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использовать опыт документальной съемки и тележурналистики для формирования школьного телевидения;</w:t>
      </w:r>
    </w:p>
    <w:p w:rsidR="00D849C4" w:rsidRDefault="00157AA9">
      <w:pPr>
        <w:numPr>
          <w:ilvl w:val="0"/>
          <w:numId w:val="72"/>
        </w:numPr>
        <w:pBdr>
          <w:top w:val="nil"/>
          <w:left w:val="nil"/>
          <w:bottom w:val="nil"/>
          <w:right w:val="nil"/>
          <w:between w:val="nil"/>
        </w:pBdr>
        <w:tabs>
          <w:tab w:val="left" w:pos="993"/>
        </w:tabs>
        <w:ind w:left="0" w:firstLine="709"/>
        <w:jc w:val="both"/>
        <w:rPr>
          <w:color w:val="000000"/>
        </w:rPr>
      </w:pPr>
      <w:r>
        <w:rPr>
          <w:color w:val="000000"/>
        </w:rPr>
        <w:t>реализовывать сценарно-режиссерскую и операторскую грамоту в практике создания видео-этюда.</w:t>
      </w:r>
    </w:p>
    <w:p w:rsidR="00D849C4" w:rsidRDefault="00D849C4">
      <w:pPr>
        <w:ind w:firstLine="709"/>
        <w:jc w:val="both"/>
        <w:rPr>
          <w:color w:val="000000"/>
        </w:rPr>
      </w:pPr>
    </w:p>
    <w:p w:rsidR="00D849C4" w:rsidRDefault="00157AA9">
      <w:pPr>
        <w:pStyle w:val="4"/>
        <w:spacing w:before="0"/>
        <w:rPr>
          <w:rFonts w:ascii="Times New Roman" w:eastAsia="Times New Roman" w:hAnsi="Times New Roman" w:cs="Times New Roman"/>
          <w:i w:val="0"/>
          <w:color w:val="000000"/>
        </w:rPr>
      </w:pPr>
      <w:bookmarkStart w:id="39" w:name="_2grqrue" w:colFirst="0" w:colLast="0"/>
      <w:bookmarkEnd w:id="39"/>
      <w:r>
        <w:rPr>
          <w:rFonts w:ascii="Times New Roman" w:eastAsia="Times New Roman" w:hAnsi="Times New Roman" w:cs="Times New Roman"/>
          <w:i w:val="0"/>
          <w:color w:val="000000"/>
        </w:rPr>
        <w:t>1.2.5.15. Музыка</w:t>
      </w:r>
    </w:p>
    <w:p w:rsidR="00D849C4" w:rsidRDefault="00157AA9">
      <w:pPr>
        <w:ind w:firstLine="709"/>
        <w:jc w:val="both"/>
        <w:rPr>
          <w:b/>
          <w:color w:val="000000"/>
        </w:rPr>
      </w:pPr>
      <w:r>
        <w:rPr>
          <w:b/>
          <w:color w:val="000000"/>
        </w:rPr>
        <w:t>Выпускник научится:</w:t>
      </w:r>
    </w:p>
    <w:p w:rsidR="00D849C4" w:rsidRDefault="00157AA9">
      <w:pPr>
        <w:numPr>
          <w:ilvl w:val="0"/>
          <w:numId w:val="73"/>
        </w:numPr>
        <w:tabs>
          <w:tab w:val="left" w:pos="993"/>
        </w:tabs>
        <w:ind w:left="0" w:firstLine="709"/>
        <w:jc w:val="both"/>
        <w:rPr>
          <w:color w:val="000000"/>
        </w:rPr>
      </w:pPr>
      <w:r>
        <w:rPr>
          <w:color w:val="000000"/>
        </w:rPr>
        <w:t>понимать значение интонации в музыке как носителя образного смысла;</w:t>
      </w:r>
    </w:p>
    <w:p w:rsidR="00D849C4" w:rsidRDefault="00157AA9">
      <w:pPr>
        <w:numPr>
          <w:ilvl w:val="0"/>
          <w:numId w:val="73"/>
        </w:numPr>
        <w:tabs>
          <w:tab w:val="left" w:pos="993"/>
        </w:tabs>
        <w:ind w:left="0" w:firstLine="709"/>
        <w:jc w:val="both"/>
        <w:rPr>
          <w:color w:val="000000"/>
        </w:rPr>
      </w:pPr>
      <w:r>
        <w:rPr>
          <w:color w:val="000000"/>
        </w:rPr>
        <w:t>анализировать средства музыкальной выразительности: мелодию, ритм, темп, динамику, лад;</w:t>
      </w:r>
    </w:p>
    <w:p w:rsidR="00D849C4" w:rsidRDefault="00157AA9">
      <w:pPr>
        <w:numPr>
          <w:ilvl w:val="0"/>
          <w:numId w:val="73"/>
        </w:numPr>
        <w:tabs>
          <w:tab w:val="left" w:pos="993"/>
        </w:tabs>
        <w:ind w:left="0" w:firstLine="709"/>
        <w:jc w:val="both"/>
        <w:rPr>
          <w:color w:val="000000"/>
        </w:rPr>
      </w:pPr>
      <w:r>
        <w:rPr>
          <w:color w:val="000000"/>
        </w:rPr>
        <w:t>определять характер музыкальных образов (лирических, драматических, героических, романтических, эпических);</w:t>
      </w:r>
    </w:p>
    <w:p w:rsidR="00D849C4" w:rsidRDefault="00157AA9">
      <w:pPr>
        <w:numPr>
          <w:ilvl w:val="0"/>
          <w:numId w:val="73"/>
        </w:numPr>
        <w:tabs>
          <w:tab w:val="left" w:pos="993"/>
        </w:tabs>
        <w:ind w:left="0" w:firstLine="709"/>
        <w:jc w:val="both"/>
        <w:rPr>
          <w:color w:val="000000"/>
        </w:rPr>
      </w:pPr>
      <w:r>
        <w:rPr>
          <w:color w:val="000000"/>
        </w:rPr>
        <w:t>выявлять общее и особенное при сравнении музыкальных произведений на основе полученных знаний об интонационной природе музыки;</w:t>
      </w:r>
    </w:p>
    <w:p w:rsidR="00D849C4" w:rsidRDefault="00157AA9">
      <w:pPr>
        <w:numPr>
          <w:ilvl w:val="0"/>
          <w:numId w:val="73"/>
        </w:numPr>
        <w:tabs>
          <w:tab w:val="left" w:pos="993"/>
        </w:tabs>
        <w:ind w:left="0" w:firstLine="709"/>
        <w:jc w:val="both"/>
        <w:rPr>
          <w:color w:val="000000"/>
        </w:rPr>
      </w:pPr>
      <w:r>
        <w:rPr>
          <w:color w:val="000000"/>
        </w:rPr>
        <w:t>понимать жизненно-образное содержание музыкальных произведений разных жанров;</w:t>
      </w:r>
    </w:p>
    <w:p w:rsidR="00D849C4" w:rsidRDefault="00157AA9">
      <w:pPr>
        <w:numPr>
          <w:ilvl w:val="0"/>
          <w:numId w:val="73"/>
        </w:numPr>
        <w:tabs>
          <w:tab w:val="left" w:pos="993"/>
        </w:tabs>
        <w:ind w:left="0" w:firstLine="709"/>
        <w:jc w:val="both"/>
        <w:rPr>
          <w:color w:val="000000"/>
        </w:rPr>
      </w:pPr>
      <w:r>
        <w:rPr>
          <w:color w:val="000000"/>
        </w:rPr>
        <w:t>различать и характеризовать приемы взаимодействия и развития образов музыкальных произведений;</w:t>
      </w:r>
    </w:p>
    <w:p w:rsidR="00D849C4" w:rsidRDefault="00157AA9">
      <w:pPr>
        <w:numPr>
          <w:ilvl w:val="0"/>
          <w:numId w:val="73"/>
        </w:numPr>
        <w:tabs>
          <w:tab w:val="left" w:pos="993"/>
        </w:tabs>
        <w:ind w:left="0" w:firstLine="709"/>
        <w:jc w:val="both"/>
        <w:rPr>
          <w:color w:val="000000"/>
        </w:rPr>
      </w:pPr>
      <w:r>
        <w:rPr>
          <w:color w:val="000000"/>
        </w:rPr>
        <w:t>различать многообразие музыкальных образов и способов их развития;</w:t>
      </w:r>
    </w:p>
    <w:p w:rsidR="00D849C4" w:rsidRDefault="00157AA9">
      <w:pPr>
        <w:numPr>
          <w:ilvl w:val="0"/>
          <w:numId w:val="73"/>
        </w:numPr>
        <w:tabs>
          <w:tab w:val="left" w:pos="993"/>
        </w:tabs>
        <w:ind w:left="0" w:firstLine="709"/>
        <w:jc w:val="both"/>
        <w:rPr>
          <w:color w:val="000000"/>
        </w:rPr>
      </w:pPr>
      <w:r>
        <w:rPr>
          <w:color w:val="000000"/>
        </w:rPr>
        <w:t>производить интонационно-образный анализ музыкального произведения;</w:t>
      </w:r>
    </w:p>
    <w:p w:rsidR="00D849C4" w:rsidRDefault="00157AA9">
      <w:pPr>
        <w:numPr>
          <w:ilvl w:val="0"/>
          <w:numId w:val="73"/>
        </w:numPr>
        <w:tabs>
          <w:tab w:val="left" w:pos="993"/>
        </w:tabs>
        <w:ind w:left="0" w:firstLine="709"/>
        <w:jc w:val="both"/>
        <w:rPr>
          <w:color w:val="000000"/>
        </w:rPr>
      </w:pPr>
      <w:r>
        <w:rPr>
          <w:color w:val="000000"/>
        </w:rPr>
        <w:t>понимать основной принцип построения и развития музыки;</w:t>
      </w:r>
    </w:p>
    <w:p w:rsidR="00D849C4" w:rsidRDefault="00157AA9">
      <w:pPr>
        <w:numPr>
          <w:ilvl w:val="0"/>
          <w:numId w:val="73"/>
        </w:numPr>
        <w:tabs>
          <w:tab w:val="left" w:pos="993"/>
        </w:tabs>
        <w:ind w:left="0" w:firstLine="709"/>
        <w:jc w:val="both"/>
        <w:rPr>
          <w:color w:val="000000"/>
        </w:rPr>
      </w:pPr>
      <w:r>
        <w:rPr>
          <w:color w:val="000000"/>
        </w:rPr>
        <w:t>анализировать взаимосвязь жизненного содержания музыки и музыкальных образов;</w:t>
      </w:r>
    </w:p>
    <w:p w:rsidR="00D849C4" w:rsidRDefault="00157AA9">
      <w:pPr>
        <w:numPr>
          <w:ilvl w:val="0"/>
          <w:numId w:val="73"/>
        </w:numPr>
        <w:tabs>
          <w:tab w:val="left" w:pos="993"/>
        </w:tabs>
        <w:ind w:left="0" w:firstLine="709"/>
        <w:jc w:val="both"/>
        <w:rPr>
          <w:color w:val="000000"/>
        </w:rPr>
      </w:pPr>
      <w:r>
        <w:rPr>
          <w:color w:val="000000"/>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D849C4" w:rsidRDefault="00157AA9">
      <w:pPr>
        <w:numPr>
          <w:ilvl w:val="0"/>
          <w:numId w:val="73"/>
        </w:numPr>
        <w:tabs>
          <w:tab w:val="left" w:pos="993"/>
        </w:tabs>
        <w:ind w:left="0" w:firstLine="709"/>
        <w:jc w:val="both"/>
        <w:rPr>
          <w:color w:val="000000"/>
        </w:rPr>
      </w:pPr>
      <w:r>
        <w:rPr>
          <w:color w:val="000000"/>
        </w:rPr>
        <w:t>понимать значение устного народного музыкального творчества в развитии общей культуры народа;</w:t>
      </w:r>
    </w:p>
    <w:p w:rsidR="00D849C4" w:rsidRDefault="00157AA9">
      <w:pPr>
        <w:numPr>
          <w:ilvl w:val="0"/>
          <w:numId w:val="73"/>
        </w:numPr>
        <w:tabs>
          <w:tab w:val="left" w:pos="993"/>
        </w:tabs>
        <w:ind w:left="0" w:firstLine="709"/>
        <w:jc w:val="both"/>
        <w:rPr>
          <w:color w:val="000000"/>
        </w:rPr>
      </w:pPr>
      <w:r>
        <w:rPr>
          <w:color w:val="000000"/>
        </w:rPr>
        <w:t>определять основные жанры русской народной музыки: былины, лирические песни, частушки, разновидности обрядовых песен;</w:t>
      </w:r>
    </w:p>
    <w:p w:rsidR="00D849C4" w:rsidRDefault="00157AA9">
      <w:pPr>
        <w:numPr>
          <w:ilvl w:val="0"/>
          <w:numId w:val="73"/>
        </w:numPr>
        <w:tabs>
          <w:tab w:val="left" w:pos="993"/>
        </w:tabs>
        <w:ind w:left="0" w:firstLine="709"/>
        <w:jc w:val="both"/>
        <w:rPr>
          <w:color w:val="000000"/>
        </w:rPr>
      </w:pPr>
      <w:r>
        <w:rPr>
          <w:color w:val="000000"/>
        </w:rPr>
        <w:t>понимать специфику перевоплощения народной музыки в произведениях композиторов;</w:t>
      </w:r>
    </w:p>
    <w:p w:rsidR="00D849C4" w:rsidRDefault="00157AA9">
      <w:pPr>
        <w:numPr>
          <w:ilvl w:val="0"/>
          <w:numId w:val="73"/>
        </w:numPr>
        <w:tabs>
          <w:tab w:val="left" w:pos="993"/>
        </w:tabs>
        <w:ind w:left="0" w:firstLine="709"/>
        <w:jc w:val="both"/>
        <w:rPr>
          <w:color w:val="000000"/>
        </w:rPr>
      </w:pPr>
      <w:r>
        <w:rPr>
          <w:color w:val="000000"/>
        </w:rPr>
        <w:t>понимать взаимосвязь профессиональной композиторской музыки и народного музыкального творчества;</w:t>
      </w:r>
    </w:p>
    <w:p w:rsidR="00D849C4" w:rsidRDefault="00157AA9">
      <w:pPr>
        <w:numPr>
          <w:ilvl w:val="0"/>
          <w:numId w:val="73"/>
        </w:numPr>
        <w:tabs>
          <w:tab w:val="left" w:pos="993"/>
        </w:tabs>
        <w:ind w:left="0" w:firstLine="709"/>
        <w:jc w:val="both"/>
        <w:rPr>
          <w:color w:val="000000"/>
        </w:rPr>
      </w:pPr>
      <w:r>
        <w:rPr>
          <w:color w:val="000000"/>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D849C4" w:rsidRDefault="00157AA9">
      <w:pPr>
        <w:numPr>
          <w:ilvl w:val="0"/>
          <w:numId w:val="73"/>
        </w:numPr>
        <w:tabs>
          <w:tab w:val="left" w:pos="993"/>
        </w:tabs>
        <w:ind w:left="0" w:firstLine="709"/>
        <w:jc w:val="both"/>
        <w:rPr>
          <w:color w:val="000000"/>
        </w:rPr>
      </w:pPr>
      <w:r>
        <w:rPr>
          <w:color w:val="000000"/>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D849C4" w:rsidRDefault="00157AA9">
      <w:pPr>
        <w:numPr>
          <w:ilvl w:val="0"/>
          <w:numId w:val="73"/>
        </w:numPr>
        <w:tabs>
          <w:tab w:val="left" w:pos="993"/>
        </w:tabs>
        <w:ind w:left="0" w:firstLine="709"/>
        <w:jc w:val="both"/>
        <w:rPr>
          <w:color w:val="000000"/>
        </w:rPr>
      </w:pPr>
      <w:r>
        <w:rPr>
          <w:color w:val="000000"/>
        </w:rPr>
        <w:t>определять основные признаки исторических эпох, стилевых направлений и национальных школ в западноевропейской музыке;</w:t>
      </w:r>
    </w:p>
    <w:p w:rsidR="00D849C4" w:rsidRDefault="00157AA9">
      <w:pPr>
        <w:numPr>
          <w:ilvl w:val="0"/>
          <w:numId w:val="73"/>
        </w:numPr>
        <w:tabs>
          <w:tab w:val="left" w:pos="993"/>
        </w:tabs>
        <w:ind w:left="0" w:firstLine="709"/>
        <w:jc w:val="both"/>
        <w:rPr>
          <w:color w:val="000000"/>
        </w:rPr>
      </w:pPr>
      <w:r>
        <w:rPr>
          <w:color w:val="000000"/>
        </w:rPr>
        <w:t>узнавать характерные черты и образцы творчества крупнейших русских и зарубежных композиторов;</w:t>
      </w:r>
    </w:p>
    <w:p w:rsidR="00D849C4" w:rsidRDefault="00157AA9">
      <w:pPr>
        <w:numPr>
          <w:ilvl w:val="0"/>
          <w:numId w:val="73"/>
        </w:numPr>
        <w:tabs>
          <w:tab w:val="left" w:pos="993"/>
        </w:tabs>
        <w:ind w:left="0" w:firstLine="709"/>
        <w:jc w:val="both"/>
        <w:rPr>
          <w:color w:val="000000"/>
        </w:rPr>
      </w:pPr>
      <w:r>
        <w:rPr>
          <w:color w:val="000000"/>
        </w:rPr>
        <w:t>выявлять общее и особенное при сравнении музыкальных произведений на основе полученных знаний о стилевых направлениях;</w:t>
      </w:r>
    </w:p>
    <w:p w:rsidR="00D849C4" w:rsidRDefault="00157AA9">
      <w:pPr>
        <w:numPr>
          <w:ilvl w:val="0"/>
          <w:numId w:val="73"/>
        </w:numPr>
        <w:tabs>
          <w:tab w:val="left" w:pos="993"/>
        </w:tabs>
        <w:ind w:left="0" w:firstLine="709"/>
        <w:jc w:val="both"/>
        <w:rPr>
          <w:color w:val="000000"/>
        </w:rPr>
      </w:pPr>
      <w:r>
        <w:rPr>
          <w:color w:val="000000"/>
        </w:rPr>
        <w:t>различать жанры вокальной, инструментальной, вокально-инструментальной, камерно-инструментальной, симфонической музыки;</w:t>
      </w:r>
    </w:p>
    <w:p w:rsidR="00D849C4" w:rsidRDefault="00157AA9">
      <w:pPr>
        <w:numPr>
          <w:ilvl w:val="0"/>
          <w:numId w:val="73"/>
        </w:numPr>
        <w:tabs>
          <w:tab w:val="left" w:pos="993"/>
        </w:tabs>
        <w:ind w:left="0" w:firstLine="709"/>
        <w:jc w:val="both"/>
        <w:rPr>
          <w:color w:val="000000"/>
        </w:rPr>
      </w:pPr>
      <w:r>
        <w:rPr>
          <w:color w:val="000000"/>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D849C4" w:rsidRDefault="00157AA9">
      <w:pPr>
        <w:numPr>
          <w:ilvl w:val="0"/>
          <w:numId w:val="73"/>
        </w:numPr>
        <w:tabs>
          <w:tab w:val="left" w:pos="993"/>
        </w:tabs>
        <w:ind w:left="0" w:firstLine="709"/>
        <w:jc w:val="both"/>
        <w:rPr>
          <w:color w:val="000000"/>
        </w:rPr>
      </w:pPr>
      <w:r>
        <w:rPr>
          <w:color w:val="000000"/>
        </w:rPr>
        <w:t>узнавать формы построения музыки (двухчастную, трехчастную, вариации, рондо);</w:t>
      </w:r>
    </w:p>
    <w:p w:rsidR="00D849C4" w:rsidRDefault="00157AA9">
      <w:pPr>
        <w:numPr>
          <w:ilvl w:val="0"/>
          <w:numId w:val="73"/>
        </w:numPr>
        <w:tabs>
          <w:tab w:val="left" w:pos="993"/>
        </w:tabs>
        <w:ind w:left="0" w:firstLine="709"/>
        <w:jc w:val="both"/>
        <w:rPr>
          <w:color w:val="000000"/>
        </w:rPr>
      </w:pPr>
      <w:r>
        <w:rPr>
          <w:color w:val="000000"/>
        </w:rPr>
        <w:t>определять тембры музыкальных инструментов;</w:t>
      </w:r>
    </w:p>
    <w:p w:rsidR="00D849C4" w:rsidRDefault="00157AA9">
      <w:pPr>
        <w:numPr>
          <w:ilvl w:val="0"/>
          <w:numId w:val="73"/>
        </w:numPr>
        <w:tabs>
          <w:tab w:val="left" w:pos="993"/>
        </w:tabs>
        <w:ind w:left="0" w:firstLine="709"/>
        <w:jc w:val="both"/>
        <w:rPr>
          <w:color w:val="000000"/>
        </w:rPr>
      </w:pPr>
      <w:r>
        <w:rPr>
          <w:color w:val="000000"/>
        </w:rPr>
        <w:t>называть и определять звучание музыкальных инструментов: духовых, струнных, ударных, современных электронных;</w:t>
      </w:r>
    </w:p>
    <w:p w:rsidR="00D849C4" w:rsidRDefault="00157AA9">
      <w:pPr>
        <w:numPr>
          <w:ilvl w:val="0"/>
          <w:numId w:val="73"/>
        </w:numPr>
        <w:tabs>
          <w:tab w:val="left" w:pos="993"/>
        </w:tabs>
        <w:ind w:left="0" w:firstLine="709"/>
        <w:jc w:val="both"/>
        <w:rPr>
          <w:color w:val="000000"/>
        </w:rPr>
      </w:pPr>
      <w:r>
        <w:rPr>
          <w:color w:val="000000"/>
        </w:rPr>
        <w:t>определять виды оркестров: симфонического, духового, камерного, оркестра народных инструментов, эстрадно-джазового оркестра;</w:t>
      </w:r>
    </w:p>
    <w:p w:rsidR="00D849C4" w:rsidRDefault="00157AA9">
      <w:pPr>
        <w:numPr>
          <w:ilvl w:val="0"/>
          <w:numId w:val="73"/>
        </w:numPr>
        <w:tabs>
          <w:tab w:val="left" w:pos="993"/>
        </w:tabs>
        <w:ind w:left="0" w:firstLine="709"/>
        <w:jc w:val="both"/>
        <w:rPr>
          <w:color w:val="000000"/>
        </w:rPr>
      </w:pPr>
      <w:r>
        <w:rPr>
          <w:color w:val="000000"/>
        </w:rPr>
        <w:t>владеть музыкальными терминами в пределах изучаемой темы;</w:t>
      </w:r>
    </w:p>
    <w:p w:rsidR="00D849C4" w:rsidRDefault="00157AA9">
      <w:pPr>
        <w:numPr>
          <w:ilvl w:val="0"/>
          <w:numId w:val="73"/>
        </w:numPr>
        <w:tabs>
          <w:tab w:val="left" w:pos="993"/>
        </w:tabs>
        <w:ind w:left="0" w:firstLine="709"/>
        <w:jc w:val="both"/>
        <w:rPr>
          <w:color w:val="000000"/>
        </w:rPr>
      </w:pPr>
      <w:r>
        <w:rPr>
          <w:color w:val="000000"/>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D849C4" w:rsidRDefault="00157AA9">
      <w:pPr>
        <w:numPr>
          <w:ilvl w:val="0"/>
          <w:numId w:val="73"/>
        </w:numPr>
        <w:tabs>
          <w:tab w:val="left" w:pos="993"/>
        </w:tabs>
        <w:ind w:left="0" w:firstLine="709"/>
        <w:jc w:val="both"/>
        <w:rPr>
          <w:color w:val="000000"/>
        </w:rPr>
      </w:pPr>
      <w:r>
        <w:rPr>
          <w:color w:val="000000"/>
        </w:rPr>
        <w:t>определять характерные особенности музыкального языка;</w:t>
      </w:r>
    </w:p>
    <w:p w:rsidR="00D849C4" w:rsidRDefault="00157AA9">
      <w:pPr>
        <w:numPr>
          <w:ilvl w:val="0"/>
          <w:numId w:val="73"/>
        </w:numPr>
        <w:tabs>
          <w:tab w:val="left" w:pos="993"/>
        </w:tabs>
        <w:ind w:left="0" w:firstLine="709"/>
        <w:jc w:val="both"/>
        <w:rPr>
          <w:color w:val="000000"/>
        </w:rPr>
      </w:pPr>
      <w:r>
        <w:rPr>
          <w:color w:val="000000"/>
        </w:rPr>
        <w:t>эмоционально-образно воспринимать и характеризовать музыкальные произведения;</w:t>
      </w:r>
    </w:p>
    <w:p w:rsidR="00D849C4" w:rsidRDefault="00157AA9">
      <w:pPr>
        <w:numPr>
          <w:ilvl w:val="0"/>
          <w:numId w:val="73"/>
        </w:numPr>
        <w:tabs>
          <w:tab w:val="left" w:pos="993"/>
        </w:tabs>
        <w:ind w:left="0" w:firstLine="709"/>
        <w:jc w:val="both"/>
        <w:rPr>
          <w:color w:val="000000"/>
        </w:rPr>
      </w:pPr>
      <w:r>
        <w:rPr>
          <w:color w:val="000000"/>
        </w:rPr>
        <w:t>анализировать произведения выдающихся композиторов прошлого и современности;</w:t>
      </w:r>
    </w:p>
    <w:p w:rsidR="00D849C4" w:rsidRDefault="00157AA9">
      <w:pPr>
        <w:numPr>
          <w:ilvl w:val="0"/>
          <w:numId w:val="73"/>
        </w:numPr>
        <w:tabs>
          <w:tab w:val="left" w:pos="993"/>
        </w:tabs>
        <w:ind w:left="0" w:firstLine="709"/>
        <w:jc w:val="both"/>
        <w:rPr>
          <w:color w:val="000000"/>
        </w:rPr>
      </w:pPr>
      <w:r>
        <w:rPr>
          <w:color w:val="000000"/>
        </w:rPr>
        <w:t>анализировать единство жизненного содержания и художественной формы в различных музыкальных образах;</w:t>
      </w:r>
    </w:p>
    <w:p w:rsidR="00D849C4" w:rsidRDefault="00157AA9">
      <w:pPr>
        <w:numPr>
          <w:ilvl w:val="0"/>
          <w:numId w:val="73"/>
        </w:numPr>
        <w:tabs>
          <w:tab w:val="left" w:pos="993"/>
        </w:tabs>
        <w:ind w:left="0" w:firstLine="709"/>
        <w:jc w:val="both"/>
        <w:rPr>
          <w:color w:val="000000"/>
        </w:rPr>
      </w:pPr>
      <w:r>
        <w:rPr>
          <w:color w:val="000000"/>
        </w:rPr>
        <w:t>творчески интерпретировать содержание музыкальных произведений;</w:t>
      </w:r>
    </w:p>
    <w:p w:rsidR="00D849C4" w:rsidRDefault="00157AA9">
      <w:pPr>
        <w:numPr>
          <w:ilvl w:val="0"/>
          <w:numId w:val="73"/>
        </w:numPr>
        <w:tabs>
          <w:tab w:val="left" w:pos="993"/>
        </w:tabs>
        <w:ind w:left="0" w:firstLine="709"/>
        <w:jc w:val="both"/>
        <w:rPr>
          <w:color w:val="000000"/>
        </w:rPr>
      </w:pPr>
      <w:r>
        <w:rPr>
          <w:color w:val="000000"/>
        </w:rPr>
        <w:t xml:space="preserve">выявлять особенности интерпретации одной и той же художественной идеи, сюжета в творчестве различных композиторов; </w:t>
      </w:r>
    </w:p>
    <w:p w:rsidR="00D849C4" w:rsidRDefault="00157AA9">
      <w:pPr>
        <w:numPr>
          <w:ilvl w:val="0"/>
          <w:numId w:val="73"/>
        </w:numPr>
        <w:tabs>
          <w:tab w:val="left" w:pos="993"/>
        </w:tabs>
        <w:ind w:left="0" w:firstLine="709"/>
        <w:jc w:val="both"/>
        <w:rPr>
          <w:color w:val="000000"/>
        </w:rPr>
      </w:pPr>
      <w:r>
        <w:rPr>
          <w:color w:val="000000"/>
        </w:rPr>
        <w:t>анализировать различные трактовки одного и того же произведения, аргументируя исполнительскую интерпретацию замысла композитора;</w:t>
      </w:r>
    </w:p>
    <w:p w:rsidR="00D849C4" w:rsidRDefault="00157AA9">
      <w:pPr>
        <w:numPr>
          <w:ilvl w:val="0"/>
          <w:numId w:val="73"/>
        </w:numPr>
        <w:tabs>
          <w:tab w:val="left" w:pos="993"/>
        </w:tabs>
        <w:ind w:left="0" w:firstLine="709"/>
        <w:jc w:val="both"/>
        <w:rPr>
          <w:color w:val="000000"/>
        </w:rPr>
      </w:pPr>
      <w:r>
        <w:rPr>
          <w:color w:val="000000"/>
        </w:rPr>
        <w:t>различать интерпретацию классической музыки в современных обработках;</w:t>
      </w:r>
    </w:p>
    <w:p w:rsidR="00D849C4" w:rsidRDefault="00157AA9">
      <w:pPr>
        <w:numPr>
          <w:ilvl w:val="0"/>
          <w:numId w:val="73"/>
        </w:numPr>
        <w:tabs>
          <w:tab w:val="left" w:pos="993"/>
        </w:tabs>
        <w:ind w:left="0" w:firstLine="709"/>
        <w:jc w:val="both"/>
        <w:rPr>
          <w:color w:val="000000"/>
        </w:rPr>
      </w:pPr>
      <w:r>
        <w:rPr>
          <w:color w:val="000000"/>
        </w:rPr>
        <w:t>определять характерные признаки современной популярной музыки;</w:t>
      </w:r>
    </w:p>
    <w:p w:rsidR="00D849C4" w:rsidRDefault="00157AA9">
      <w:pPr>
        <w:numPr>
          <w:ilvl w:val="0"/>
          <w:numId w:val="73"/>
        </w:numPr>
        <w:tabs>
          <w:tab w:val="left" w:pos="993"/>
        </w:tabs>
        <w:ind w:left="0" w:firstLine="709"/>
        <w:jc w:val="both"/>
        <w:rPr>
          <w:color w:val="000000"/>
        </w:rPr>
      </w:pPr>
      <w:r>
        <w:rPr>
          <w:color w:val="000000"/>
        </w:rPr>
        <w:t>называть стили рок-музыки и ее отдельных направлений: рок-оперы, рок-н-ролла и др.;</w:t>
      </w:r>
    </w:p>
    <w:p w:rsidR="00D849C4" w:rsidRDefault="00157AA9">
      <w:pPr>
        <w:numPr>
          <w:ilvl w:val="0"/>
          <w:numId w:val="73"/>
        </w:numPr>
        <w:tabs>
          <w:tab w:val="left" w:pos="993"/>
        </w:tabs>
        <w:ind w:left="0" w:firstLine="709"/>
        <w:jc w:val="both"/>
        <w:rPr>
          <w:color w:val="000000"/>
        </w:rPr>
      </w:pPr>
      <w:r>
        <w:rPr>
          <w:color w:val="000000"/>
        </w:rPr>
        <w:t>анализировать творчество исполнителей авторской песни;</w:t>
      </w:r>
    </w:p>
    <w:p w:rsidR="00D849C4" w:rsidRDefault="00157AA9">
      <w:pPr>
        <w:numPr>
          <w:ilvl w:val="0"/>
          <w:numId w:val="73"/>
        </w:numPr>
        <w:tabs>
          <w:tab w:val="left" w:pos="993"/>
        </w:tabs>
        <w:ind w:left="0" w:firstLine="709"/>
        <w:jc w:val="both"/>
        <w:rPr>
          <w:color w:val="000000"/>
        </w:rPr>
      </w:pPr>
      <w:r>
        <w:rPr>
          <w:color w:val="000000"/>
        </w:rPr>
        <w:t>выявлять особенности взаимодействия музыки с другими видами искусства;</w:t>
      </w:r>
    </w:p>
    <w:p w:rsidR="00D849C4" w:rsidRDefault="00157AA9">
      <w:pPr>
        <w:numPr>
          <w:ilvl w:val="0"/>
          <w:numId w:val="73"/>
        </w:numPr>
        <w:tabs>
          <w:tab w:val="left" w:pos="993"/>
        </w:tabs>
        <w:ind w:left="0" w:firstLine="709"/>
        <w:jc w:val="both"/>
        <w:rPr>
          <w:color w:val="000000"/>
        </w:rPr>
      </w:pPr>
      <w:r>
        <w:rPr>
          <w:color w:val="000000"/>
        </w:rPr>
        <w:t>находить жанровые параллели между музыкой и другими видами искусств;</w:t>
      </w:r>
    </w:p>
    <w:p w:rsidR="00D849C4" w:rsidRDefault="00157AA9">
      <w:pPr>
        <w:numPr>
          <w:ilvl w:val="0"/>
          <w:numId w:val="73"/>
        </w:numPr>
        <w:tabs>
          <w:tab w:val="left" w:pos="993"/>
        </w:tabs>
        <w:ind w:left="0" w:firstLine="709"/>
        <w:jc w:val="both"/>
        <w:rPr>
          <w:color w:val="000000"/>
        </w:rPr>
      </w:pPr>
      <w:r>
        <w:rPr>
          <w:color w:val="000000"/>
        </w:rPr>
        <w:t>сравнивать интонации музыкального, живописного и литературного произведений;</w:t>
      </w:r>
    </w:p>
    <w:p w:rsidR="00D849C4" w:rsidRDefault="00157AA9">
      <w:pPr>
        <w:numPr>
          <w:ilvl w:val="0"/>
          <w:numId w:val="73"/>
        </w:numPr>
        <w:tabs>
          <w:tab w:val="left" w:pos="993"/>
        </w:tabs>
        <w:ind w:left="0" w:firstLine="709"/>
        <w:jc w:val="both"/>
        <w:rPr>
          <w:color w:val="000000"/>
        </w:rPr>
      </w:pPr>
      <w:r>
        <w:rPr>
          <w:color w:val="000000"/>
        </w:rPr>
        <w:t>понимать взаимодействие музыки, изобразительного искусства и литературы на основе осознания специфики языка каждого из них;</w:t>
      </w:r>
    </w:p>
    <w:p w:rsidR="00D849C4" w:rsidRDefault="00157AA9">
      <w:pPr>
        <w:numPr>
          <w:ilvl w:val="0"/>
          <w:numId w:val="73"/>
        </w:numPr>
        <w:tabs>
          <w:tab w:val="left" w:pos="993"/>
        </w:tabs>
        <w:ind w:left="0" w:firstLine="709"/>
        <w:jc w:val="both"/>
        <w:rPr>
          <w:color w:val="000000"/>
        </w:rPr>
      </w:pPr>
      <w:r>
        <w:rPr>
          <w:color w:val="000000"/>
        </w:rPr>
        <w:t>находить ассоциативные связи между художественными образами музыки, изобразительного искусства и литературы;</w:t>
      </w:r>
    </w:p>
    <w:p w:rsidR="00D849C4" w:rsidRDefault="00157AA9">
      <w:pPr>
        <w:numPr>
          <w:ilvl w:val="0"/>
          <w:numId w:val="73"/>
        </w:numPr>
        <w:tabs>
          <w:tab w:val="left" w:pos="993"/>
        </w:tabs>
        <w:ind w:left="0" w:firstLine="709"/>
        <w:jc w:val="both"/>
        <w:rPr>
          <w:color w:val="000000"/>
        </w:rPr>
      </w:pPr>
      <w:r>
        <w:rPr>
          <w:color w:val="000000"/>
        </w:rPr>
        <w:t>понимать значимость музыки в творчестве писателей и поэтов;</w:t>
      </w:r>
    </w:p>
    <w:p w:rsidR="00D849C4" w:rsidRDefault="00157AA9">
      <w:pPr>
        <w:numPr>
          <w:ilvl w:val="0"/>
          <w:numId w:val="73"/>
        </w:numPr>
        <w:tabs>
          <w:tab w:val="left" w:pos="993"/>
        </w:tabs>
        <w:ind w:left="0" w:firstLine="709"/>
        <w:jc w:val="both"/>
        <w:rPr>
          <w:color w:val="000000"/>
        </w:rPr>
      </w:pPr>
      <w:r>
        <w:rPr>
          <w:color w:val="000000"/>
        </w:rPr>
        <w:t>называть и определять на слух мужские (тенор, баритон, бас) и женские (сопрано, меццо-сопрано, контральто) певческие голоса;</w:t>
      </w:r>
    </w:p>
    <w:p w:rsidR="00D849C4" w:rsidRDefault="00157AA9">
      <w:pPr>
        <w:numPr>
          <w:ilvl w:val="0"/>
          <w:numId w:val="73"/>
        </w:numPr>
        <w:tabs>
          <w:tab w:val="left" w:pos="993"/>
        </w:tabs>
        <w:ind w:left="0" w:firstLine="709"/>
        <w:jc w:val="both"/>
        <w:rPr>
          <w:color w:val="000000"/>
        </w:rPr>
      </w:pPr>
      <w:r>
        <w:rPr>
          <w:color w:val="000000"/>
        </w:rPr>
        <w:t>определять разновидности хоровых коллективов по стилю (манере) исполнения: народные, академические;</w:t>
      </w:r>
    </w:p>
    <w:p w:rsidR="00D849C4" w:rsidRDefault="00157AA9">
      <w:pPr>
        <w:numPr>
          <w:ilvl w:val="0"/>
          <w:numId w:val="73"/>
        </w:numPr>
        <w:tabs>
          <w:tab w:val="left" w:pos="993"/>
        </w:tabs>
        <w:ind w:left="0" w:firstLine="709"/>
        <w:jc w:val="both"/>
        <w:rPr>
          <w:color w:val="000000"/>
        </w:rPr>
      </w:pPr>
      <w:r>
        <w:rPr>
          <w:color w:val="000000"/>
        </w:rPr>
        <w:t>владеть навыками вокально-хорового музицирования;</w:t>
      </w:r>
    </w:p>
    <w:p w:rsidR="00D849C4" w:rsidRDefault="00157AA9">
      <w:pPr>
        <w:numPr>
          <w:ilvl w:val="0"/>
          <w:numId w:val="73"/>
        </w:numPr>
        <w:tabs>
          <w:tab w:val="left" w:pos="993"/>
        </w:tabs>
        <w:ind w:left="0" w:firstLine="709"/>
        <w:jc w:val="both"/>
        <w:rPr>
          <w:color w:val="000000"/>
        </w:rPr>
      </w:pPr>
      <w:r>
        <w:rPr>
          <w:color w:val="000000"/>
        </w:rPr>
        <w:t>применять навыки вокально-хоровой работы при пении с музыкальным сопровождением и без сопровождения (acappella);</w:t>
      </w:r>
    </w:p>
    <w:p w:rsidR="00D849C4" w:rsidRDefault="00157AA9">
      <w:pPr>
        <w:numPr>
          <w:ilvl w:val="0"/>
          <w:numId w:val="73"/>
        </w:numPr>
        <w:tabs>
          <w:tab w:val="left" w:pos="993"/>
        </w:tabs>
        <w:ind w:left="0" w:firstLine="709"/>
        <w:jc w:val="both"/>
        <w:rPr>
          <w:color w:val="000000"/>
        </w:rPr>
      </w:pPr>
      <w:r>
        <w:rPr>
          <w:color w:val="000000"/>
        </w:rPr>
        <w:t>творчески интерпретировать содержание музыкального произведения в пении;</w:t>
      </w:r>
    </w:p>
    <w:p w:rsidR="00D849C4" w:rsidRDefault="00157AA9">
      <w:pPr>
        <w:numPr>
          <w:ilvl w:val="0"/>
          <w:numId w:val="73"/>
        </w:numPr>
        <w:tabs>
          <w:tab w:val="left" w:pos="993"/>
        </w:tabs>
        <w:ind w:left="0" w:firstLine="709"/>
        <w:jc w:val="both"/>
        <w:rPr>
          <w:color w:val="000000"/>
        </w:rPr>
      </w:pPr>
      <w:r>
        <w:rPr>
          <w:color w:val="000000"/>
        </w:rPr>
        <w:t>участвовать в коллективной исполнительской деятельности, используя различные формы индивидуального и группового музицирования;</w:t>
      </w:r>
    </w:p>
    <w:p w:rsidR="00D849C4" w:rsidRDefault="00157AA9">
      <w:pPr>
        <w:numPr>
          <w:ilvl w:val="0"/>
          <w:numId w:val="73"/>
        </w:numPr>
        <w:tabs>
          <w:tab w:val="left" w:pos="993"/>
        </w:tabs>
        <w:ind w:left="0" w:firstLine="709"/>
        <w:jc w:val="both"/>
        <w:rPr>
          <w:color w:val="000000"/>
        </w:rPr>
      </w:pPr>
      <w:r>
        <w:rPr>
          <w:color w:val="000000"/>
        </w:rPr>
        <w:t>размышлять о знакомом музыкальном произведении, высказывать суждения об основной идее, о средствах и формах ее воплощения;</w:t>
      </w:r>
    </w:p>
    <w:p w:rsidR="00D849C4" w:rsidRDefault="00157AA9">
      <w:pPr>
        <w:numPr>
          <w:ilvl w:val="0"/>
          <w:numId w:val="73"/>
        </w:numPr>
        <w:tabs>
          <w:tab w:val="left" w:pos="993"/>
        </w:tabs>
        <w:ind w:left="0" w:firstLine="709"/>
        <w:jc w:val="both"/>
        <w:rPr>
          <w:color w:val="000000"/>
        </w:rPr>
      </w:pPr>
      <w:r>
        <w:rPr>
          <w:color w:val="000000"/>
        </w:rPr>
        <w:t xml:space="preserve">передавать свои музыкальные впечатления в устной или письменной форме; </w:t>
      </w:r>
    </w:p>
    <w:p w:rsidR="00D849C4" w:rsidRDefault="00157AA9">
      <w:pPr>
        <w:numPr>
          <w:ilvl w:val="0"/>
          <w:numId w:val="73"/>
        </w:numPr>
        <w:tabs>
          <w:tab w:val="left" w:pos="993"/>
        </w:tabs>
        <w:ind w:left="0" w:firstLine="709"/>
        <w:jc w:val="both"/>
        <w:rPr>
          <w:color w:val="000000"/>
        </w:rPr>
      </w:pPr>
      <w:r>
        <w:rPr>
          <w:color w:val="000000"/>
        </w:rPr>
        <w:t>проявлять творческую инициативу, участвуя в музыкально-эстетической деятельности;</w:t>
      </w:r>
    </w:p>
    <w:p w:rsidR="00D849C4" w:rsidRDefault="00157AA9">
      <w:pPr>
        <w:numPr>
          <w:ilvl w:val="0"/>
          <w:numId w:val="73"/>
        </w:numPr>
        <w:tabs>
          <w:tab w:val="left" w:pos="993"/>
        </w:tabs>
        <w:ind w:left="0" w:firstLine="709"/>
        <w:jc w:val="both"/>
        <w:rPr>
          <w:color w:val="000000"/>
        </w:rPr>
      </w:pPr>
      <w:r>
        <w:rPr>
          <w:color w:val="000000"/>
        </w:rPr>
        <w:t>понимать специфику музыки как вида искусства и ее значение в жизни человека и общества;</w:t>
      </w:r>
    </w:p>
    <w:p w:rsidR="00D849C4" w:rsidRDefault="00157AA9">
      <w:pPr>
        <w:numPr>
          <w:ilvl w:val="0"/>
          <w:numId w:val="73"/>
        </w:numPr>
        <w:tabs>
          <w:tab w:val="left" w:pos="993"/>
        </w:tabs>
        <w:ind w:left="0" w:firstLine="709"/>
        <w:jc w:val="both"/>
        <w:rPr>
          <w:color w:val="000000"/>
        </w:rPr>
      </w:pPr>
      <w:r>
        <w:rPr>
          <w:color w:val="000000"/>
        </w:rPr>
        <w:t>эмоционально проживать исторические события и судьбы защитников Отечества, воплощаемые в музыкальных произведениях;</w:t>
      </w:r>
    </w:p>
    <w:p w:rsidR="00D849C4" w:rsidRDefault="00157AA9">
      <w:pPr>
        <w:numPr>
          <w:ilvl w:val="0"/>
          <w:numId w:val="73"/>
        </w:numPr>
        <w:tabs>
          <w:tab w:val="left" w:pos="993"/>
        </w:tabs>
        <w:ind w:left="0" w:firstLine="709"/>
        <w:jc w:val="both"/>
        <w:rPr>
          <w:color w:val="000000"/>
        </w:rPr>
      </w:pPr>
      <w:r>
        <w:rPr>
          <w:color w:val="000000"/>
        </w:rPr>
        <w:t>приводить примеры выдающихся (в том числе современных) отечественных и зарубежныхмузыкальных исполнителей и исполнительских коллективов;</w:t>
      </w:r>
    </w:p>
    <w:p w:rsidR="00D849C4" w:rsidRDefault="00157AA9">
      <w:pPr>
        <w:numPr>
          <w:ilvl w:val="0"/>
          <w:numId w:val="73"/>
        </w:numPr>
        <w:tabs>
          <w:tab w:val="left" w:pos="993"/>
        </w:tabs>
        <w:ind w:left="0" w:firstLine="709"/>
        <w:jc w:val="both"/>
        <w:rPr>
          <w:color w:val="000000"/>
        </w:rPr>
      </w:pPr>
      <w:r>
        <w:rPr>
          <w:color w:val="000000"/>
        </w:rPr>
        <w:t>применять современные информационно-коммуникационные технологии для записи и воспроизведения музыки;</w:t>
      </w:r>
    </w:p>
    <w:p w:rsidR="00D849C4" w:rsidRDefault="00157AA9">
      <w:pPr>
        <w:numPr>
          <w:ilvl w:val="0"/>
          <w:numId w:val="73"/>
        </w:numPr>
        <w:tabs>
          <w:tab w:val="left" w:pos="993"/>
        </w:tabs>
        <w:ind w:left="0" w:firstLine="709"/>
        <w:jc w:val="both"/>
        <w:rPr>
          <w:color w:val="000000"/>
        </w:rPr>
      </w:pPr>
      <w:r>
        <w:rPr>
          <w:color w:val="000000"/>
        </w:rPr>
        <w:t>обосновывать собственные предпочтения, касающиеся музыкальных произведений различных стилей и жанров;</w:t>
      </w:r>
    </w:p>
    <w:p w:rsidR="00D849C4" w:rsidRDefault="00157AA9">
      <w:pPr>
        <w:numPr>
          <w:ilvl w:val="0"/>
          <w:numId w:val="73"/>
        </w:numPr>
        <w:tabs>
          <w:tab w:val="left" w:pos="993"/>
        </w:tabs>
        <w:ind w:left="0" w:firstLine="709"/>
        <w:jc w:val="both"/>
        <w:rPr>
          <w:color w:val="000000"/>
        </w:rPr>
      </w:pPr>
      <w:r>
        <w:rPr>
          <w:color w:val="000000"/>
        </w:rPr>
        <w:t>использовать знания о музыке и музыкантах, полученные на занятиях, при составлении домашней фонотеки, видеотеки;</w:t>
      </w:r>
    </w:p>
    <w:p w:rsidR="00D849C4" w:rsidRDefault="00157AA9">
      <w:pPr>
        <w:tabs>
          <w:tab w:val="left" w:pos="993"/>
        </w:tabs>
        <w:jc w:val="both"/>
        <w:rPr>
          <w:color w:val="000000"/>
        </w:rPr>
      </w:pPr>
      <w:r>
        <w:rPr>
          <w:color w:val="000000"/>
        </w:rPr>
        <w:t>использовать приобретенные знания и умения в практической деятельности и повседневной жизни (в том числе в творческой и сценической).</w:t>
      </w:r>
    </w:p>
    <w:p w:rsidR="00D849C4" w:rsidRDefault="00157AA9">
      <w:pPr>
        <w:ind w:firstLine="709"/>
        <w:jc w:val="both"/>
        <w:rPr>
          <w:b/>
          <w:color w:val="000000"/>
        </w:rPr>
      </w:pPr>
      <w:r>
        <w:rPr>
          <w:b/>
          <w:color w:val="000000"/>
        </w:rPr>
        <w:t>Выпускник получит возможность научиться:</w:t>
      </w:r>
    </w:p>
    <w:p w:rsidR="00D849C4" w:rsidRDefault="00157AA9">
      <w:pPr>
        <w:numPr>
          <w:ilvl w:val="0"/>
          <w:numId w:val="70"/>
        </w:numPr>
        <w:tabs>
          <w:tab w:val="left" w:pos="993"/>
        </w:tabs>
        <w:ind w:left="0" w:firstLine="709"/>
        <w:jc w:val="both"/>
        <w:rPr>
          <w:color w:val="000000"/>
        </w:rPr>
      </w:pPr>
      <w:r>
        <w:rPr>
          <w:color w:val="000000"/>
        </w:rPr>
        <w:t>понимать истоки и интонационное своеобразие, характерные черты и признаки, традиций, обрядов музыкального фольклора разных стран мира;</w:t>
      </w:r>
    </w:p>
    <w:p w:rsidR="00D849C4" w:rsidRDefault="00157AA9">
      <w:pPr>
        <w:numPr>
          <w:ilvl w:val="0"/>
          <w:numId w:val="70"/>
        </w:numPr>
        <w:tabs>
          <w:tab w:val="left" w:pos="993"/>
        </w:tabs>
        <w:ind w:left="0" w:firstLine="709"/>
        <w:jc w:val="both"/>
        <w:rPr>
          <w:color w:val="000000"/>
        </w:rPr>
      </w:pPr>
      <w:r>
        <w:rPr>
          <w:color w:val="000000"/>
        </w:rPr>
        <w:t>понимать особенности языка западноевропейской музыки на примере мадригала, мотета, кантаты, прелюдии, фуги, мессы, реквиема;</w:t>
      </w:r>
    </w:p>
    <w:p w:rsidR="00D849C4" w:rsidRDefault="00157AA9">
      <w:pPr>
        <w:numPr>
          <w:ilvl w:val="0"/>
          <w:numId w:val="70"/>
        </w:numPr>
        <w:tabs>
          <w:tab w:val="left" w:pos="993"/>
        </w:tabs>
        <w:ind w:left="0" w:firstLine="709"/>
        <w:jc w:val="both"/>
        <w:rPr>
          <w:color w:val="000000"/>
        </w:rPr>
      </w:pPr>
      <w:r>
        <w:rPr>
          <w:color w:val="000000"/>
        </w:rPr>
        <w:t>понимать особенности языка отечественной духовной и светской музыкальной культуры на примере канта, литургии, хорового концерта;</w:t>
      </w:r>
    </w:p>
    <w:p w:rsidR="00D849C4" w:rsidRDefault="00157AA9">
      <w:pPr>
        <w:numPr>
          <w:ilvl w:val="0"/>
          <w:numId w:val="70"/>
        </w:numPr>
        <w:tabs>
          <w:tab w:val="left" w:pos="993"/>
        </w:tabs>
        <w:ind w:left="0" w:firstLine="709"/>
        <w:jc w:val="both"/>
        <w:rPr>
          <w:color w:val="000000"/>
        </w:rPr>
      </w:pPr>
      <w:r>
        <w:rPr>
          <w:color w:val="000000"/>
        </w:rPr>
        <w:t>определять специфику духовной музыки в эпоху Средневековья;</w:t>
      </w:r>
    </w:p>
    <w:p w:rsidR="00D849C4" w:rsidRDefault="00157AA9">
      <w:pPr>
        <w:numPr>
          <w:ilvl w:val="0"/>
          <w:numId w:val="70"/>
        </w:numPr>
        <w:tabs>
          <w:tab w:val="left" w:pos="993"/>
        </w:tabs>
        <w:ind w:left="0" w:firstLine="709"/>
        <w:jc w:val="both"/>
        <w:rPr>
          <w:color w:val="000000"/>
        </w:rPr>
      </w:pPr>
      <w:r>
        <w:rPr>
          <w:color w:val="000000"/>
        </w:rPr>
        <w:t>распознавать мелодику знаменного распева – основы древнерусской церковной музыки;</w:t>
      </w:r>
    </w:p>
    <w:p w:rsidR="00D849C4" w:rsidRDefault="00157AA9">
      <w:pPr>
        <w:numPr>
          <w:ilvl w:val="0"/>
          <w:numId w:val="70"/>
        </w:numPr>
        <w:tabs>
          <w:tab w:val="left" w:pos="993"/>
        </w:tabs>
        <w:ind w:left="0" w:firstLine="709"/>
        <w:jc w:val="both"/>
        <w:rPr>
          <w:color w:val="000000"/>
        </w:rPr>
      </w:pPr>
      <w:r>
        <w:rPr>
          <w:color w:val="000000"/>
        </w:rPr>
        <w:t>различать формы построения музыки (сонатно-симфонический цикл, сюита), понимать их возможности в воплощении и развитии музыкальных образов;</w:t>
      </w:r>
    </w:p>
    <w:p w:rsidR="00D849C4" w:rsidRDefault="00157AA9">
      <w:pPr>
        <w:numPr>
          <w:ilvl w:val="0"/>
          <w:numId w:val="70"/>
        </w:numPr>
        <w:tabs>
          <w:tab w:val="left" w:pos="993"/>
        </w:tabs>
        <w:ind w:left="0" w:firstLine="709"/>
        <w:jc w:val="both"/>
        <w:rPr>
          <w:color w:val="000000"/>
        </w:rPr>
      </w:pPr>
      <w:r>
        <w:rPr>
          <w:color w:val="000000"/>
        </w:rPr>
        <w:t>выделять признаки для установления стилевых связей в процессе изучения музыкального искусства;</w:t>
      </w:r>
    </w:p>
    <w:p w:rsidR="00D849C4" w:rsidRDefault="00157AA9">
      <w:pPr>
        <w:numPr>
          <w:ilvl w:val="0"/>
          <w:numId w:val="70"/>
        </w:numPr>
        <w:tabs>
          <w:tab w:val="left" w:pos="993"/>
        </w:tabs>
        <w:ind w:left="0" w:firstLine="709"/>
        <w:jc w:val="both"/>
        <w:rPr>
          <w:color w:val="000000"/>
        </w:rPr>
      </w:pPr>
      <w:r>
        <w:rPr>
          <w:color w:val="000000"/>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D849C4" w:rsidRDefault="00157AA9">
      <w:pPr>
        <w:numPr>
          <w:ilvl w:val="0"/>
          <w:numId w:val="70"/>
        </w:numPr>
        <w:tabs>
          <w:tab w:val="left" w:pos="993"/>
        </w:tabs>
        <w:ind w:left="0" w:firstLine="709"/>
        <w:jc w:val="both"/>
        <w:rPr>
          <w:color w:val="000000"/>
        </w:rPr>
      </w:pPr>
      <w:r>
        <w:rPr>
          <w:color w:val="000000"/>
        </w:rPr>
        <w:t>исполнять свою партию в хоре в простейших двухголосных произведениях, в том числе с ориентацией на нотную запись;</w:t>
      </w:r>
    </w:p>
    <w:p w:rsidR="00D849C4" w:rsidRDefault="00157AA9">
      <w:pPr>
        <w:numPr>
          <w:ilvl w:val="0"/>
          <w:numId w:val="70"/>
        </w:numPr>
        <w:tabs>
          <w:tab w:val="left" w:pos="993"/>
        </w:tabs>
        <w:ind w:left="0" w:firstLine="709"/>
        <w:jc w:val="both"/>
        <w:rPr>
          <w:color w:val="000000"/>
        </w:rPr>
      </w:pPr>
      <w:r>
        <w:rPr>
          <w:color w:val="000000"/>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D849C4" w:rsidRDefault="00D849C4">
      <w:pPr>
        <w:pStyle w:val="3"/>
        <w:spacing w:before="0" w:after="0"/>
        <w:ind w:firstLine="709"/>
        <w:rPr>
          <w:rFonts w:ascii="Times New Roman" w:eastAsia="Times New Roman" w:hAnsi="Times New Roman" w:cs="Times New Roman"/>
          <w:sz w:val="24"/>
          <w:szCs w:val="24"/>
        </w:rPr>
      </w:pPr>
    </w:p>
    <w:p w:rsidR="00D849C4" w:rsidRDefault="00157AA9">
      <w:pPr>
        <w:pStyle w:val="4"/>
        <w:spacing w:before="0"/>
        <w:rPr>
          <w:rFonts w:ascii="Times New Roman" w:eastAsia="Times New Roman" w:hAnsi="Times New Roman" w:cs="Times New Roman"/>
          <w:i w:val="0"/>
          <w:color w:val="000000"/>
        </w:rPr>
      </w:pPr>
      <w:bookmarkStart w:id="40" w:name="_vx1227" w:colFirst="0" w:colLast="0"/>
      <w:bookmarkEnd w:id="40"/>
      <w:r>
        <w:rPr>
          <w:rFonts w:ascii="Times New Roman" w:eastAsia="Times New Roman" w:hAnsi="Times New Roman" w:cs="Times New Roman"/>
          <w:i w:val="0"/>
          <w:color w:val="000000"/>
        </w:rPr>
        <w:t>1.2.5.17.Технология</w:t>
      </w:r>
    </w:p>
    <w:p w:rsidR="00D849C4" w:rsidRDefault="00157AA9">
      <w:pPr>
        <w:tabs>
          <w:tab w:val="left" w:pos="851"/>
        </w:tabs>
        <w:ind w:firstLine="709"/>
        <w:jc w:val="both"/>
        <w:rPr>
          <w:color w:val="000000"/>
        </w:rPr>
      </w:pPr>
      <w:r>
        <w:rPr>
          <w:color w:val="000000"/>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D849C4" w:rsidRDefault="00157AA9">
      <w:pPr>
        <w:numPr>
          <w:ilvl w:val="0"/>
          <w:numId w:val="23"/>
        </w:numPr>
        <w:pBdr>
          <w:top w:val="nil"/>
          <w:left w:val="nil"/>
          <w:bottom w:val="nil"/>
          <w:right w:val="nil"/>
          <w:between w:val="nil"/>
        </w:pBdr>
        <w:tabs>
          <w:tab w:val="left" w:pos="993"/>
        </w:tabs>
        <w:ind w:left="0" w:firstLine="709"/>
        <w:jc w:val="both"/>
        <w:rPr>
          <w:color w:val="000000"/>
        </w:rPr>
      </w:pPr>
      <w:r>
        <w:rPr>
          <w:color w:val="000000"/>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D849C4" w:rsidRDefault="00157AA9">
      <w:pPr>
        <w:numPr>
          <w:ilvl w:val="0"/>
          <w:numId w:val="23"/>
        </w:numPr>
        <w:pBdr>
          <w:top w:val="nil"/>
          <w:left w:val="nil"/>
          <w:bottom w:val="nil"/>
          <w:right w:val="nil"/>
          <w:between w:val="nil"/>
        </w:pBdr>
        <w:tabs>
          <w:tab w:val="left" w:pos="993"/>
        </w:tabs>
        <w:ind w:left="0" w:firstLine="709"/>
        <w:jc w:val="both"/>
        <w:rPr>
          <w:color w:val="000000"/>
        </w:rPr>
      </w:pPr>
      <w:r>
        <w:rPr>
          <w:color w:val="000000"/>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D849C4" w:rsidRDefault="00157AA9">
      <w:pPr>
        <w:numPr>
          <w:ilvl w:val="0"/>
          <w:numId w:val="23"/>
        </w:numPr>
        <w:pBdr>
          <w:top w:val="nil"/>
          <w:left w:val="nil"/>
          <w:bottom w:val="nil"/>
          <w:right w:val="nil"/>
          <w:between w:val="nil"/>
        </w:pBdr>
        <w:tabs>
          <w:tab w:val="left" w:pos="993"/>
        </w:tabs>
        <w:ind w:left="0" w:firstLine="709"/>
        <w:jc w:val="both"/>
        <w:rPr>
          <w:color w:val="000000"/>
        </w:rPr>
      </w:pPr>
      <w:r>
        <w:rPr>
          <w:color w:val="000000"/>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D849C4" w:rsidRDefault="00157AA9">
      <w:pPr>
        <w:numPr>
          <w:ilvl w:val="0"/>
          <w:numId w:val="23"/>
        </w:numPr>
        <w:pBdr>
          <w:top w:val="nil"/>
          <w:left w:val="nil"/>
          <w:bottom w:val="nil"/>
          <w:right w:val="nil"/>
          <w:between w:val="nil"/>
        </w:pBdr>
        <w:tabs>
          <w:tab w:val="left" w:pos="993"/>
        </w:tabs>
        <w:ind w:left="0" w:firstLine="709"/>
        <w:jc w:val="both"/>
        <w:rPr>
          <w:color w:val="000000"/>
        </w:rPr>
      </w:pPr>
      <w:r>
        <w:rPr>
          <w:color w:val="000000"/>
        </w:rPr>
        <w:t>формирование умений устанавливать взаимосвязь знаний по разным учебным предметам для решения прикладных учебных задач;</w:t>
      </w:r>
    </w:p>
    <w:p w:rsidR="00D849C4" w:rsidRDefault="00157AA9">
      <w:pPr>
        <w:numPr>
          <w:ilvl w:val="0"/>
          <w:numId w:val="23"/>
        </w:numPr>
        <w:pBdr>
          <w:top w:val="nil"/>
          <w:left w:val="nil"/>
          <w:bottom w:val="nil"/>
          <w:right w:val="nil"/>
          <w:between w:val="nil"/>
        </w:pBdr>
        <w:tabs>
          <w:tab w:val="left" w:pos="993"/>
        </w:tabs>
        <w:ind w:left="0" w:firstLine="709"/>
        <w:jc w:val="both"/>
        <w:rPr>
          <w:color w:val="000000"/>
        </w:rPr>
      </w:pPr>
      <w:r>
        <w:rPr>
          <w:color w:val="000000"/>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D849C4" w:rsidRDefault="00157AA9">
      <w:pPr>
        <w:numPr>
          <w:ilvl w:val="0"/>
          <w:numId w:val="23"/>
        </w:numPr>
        <w:pBdr>
          <w:top w:val="nil"/>
          <w:left w:val="nil"/>
          <w:bottom w:val="nil"/>
          <w:right w:val="nil"/>
          <w:between w:val="nil"/>
        </w:pBdr>
        <w:tabs>
          <w:tab w:val="left" w:pos="993"/>
        </w:tabs>
        <w:ind w:left="0" w:firstLine="709"/>
        <w:jc w:val="both"/>
        <w:rPr>
          <w:color w:val="000000"/>
        </w:rPr>
      </w:pPr>
      <w:r>
        <w:rPr>
          <w:color w:val="000000"/>
        </w:rPr>
        <w:t>формирование представлений о мире профессий, связанных с изучаемыми технологиями, их востребованности на рынке труда.</w:t>
      </w:r>
    </w:p>
    <w:p w:rsidR="00D849C4" w:rsidRDefault="00157AA9">
      <w:pPr>
        <w:tabs>
          <w:tab w:val="left" w:pos="851"/>
        </w:tabs>
        <w:ind w:firstLine="709"/>
        <w:jc w:val="both"/>
        <w:rPr>
          <w:color w:val="000000"/>
        </w:rPr>
      </w:pPr>
      <w:r>
        <w:rPr>
          <w:color w:val="000000"/>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D849C4" w:rsidRDefault="00157AA9">
      <w:pPr>
        <w:pBdr>
          <w:top w:val="nil"/>
          <w:left w:val="nil"/>
          <w:bottom w:val="nil"/>
          <w:right w:val="nil"/>
          <w:between w:val="nil"/>
        </w:pBdr>
        <w:ind w:firstLine="709"/>
        <w:jc w:val="both"/>
        <w:rPr>
          <w:b/>
          <w:color w:val="000000"/>
        </w:rPr>
      </w:pPr>
      <w:r>
        <w:rPr>
          <w:b/>
          <w:color w:val="000000"/>
        </w:rPr>
        <w:t>Результаты, заявленные образовательной программой «Технология» по блокам содержания</w:t>
      </w:r>
    </w:p>
    <w:p w:rsidR="00D849C4" w:rsidRDefault="00157AA9">
      <w:pPr>
        <w:pBdr>
          <w:top w:val="nil"/>
          <w:left w:val="nil"/>
          <w:bottom w:val="nil"/>
          <w:right w:val="nil"/>
          <w:between w:val="nil"/>
        </w:pBdr>
        <w:ind w:firstLine="709"/>
        <w:jc w:val="both"/>
        <w:rPr>
          <w:b/>
          <w:color w:val="000000"/>
        </w:rPr>
      </w:pPr>
      <w:r>
        <w:rPr>
          <w:b/>
          <w:color w:val="000000"/>
        </w:rPr>
        <w:t>Современные материальные, информационные и гуманитарные технологии и перспективы их развития</w:t>
      </w:r>
    </w:p>
    <w:p w:rsidR="00D849C4" w:rsidRDefault="00157AA9">
      <w:pPr>
        <w:pBdr>
          <w:top w:val="nil"/>
          <w:left w:val="nil"/>
          <w:bottom w:val="nil"/>
          <w:right w:val="nil"/>
          <w:between w:val="nil"/>
        </w:pBdr>
        <w:ind w:firstLine="709"/>
        <w:jc w:val="both"/>
        <w:rPr>
          <w:color w:val="000000"/>
        </w:rPr>
      </w:pPr>
      <w:r>
        <w:rPr>
          <w:color w:val="000000"/>
        </w:rPr>
        <w:t>Выпускник научится:</w:t>
      </w:r>
    </w:p>
    <w:p w:rsidR="00D849C4" w:rsidRDefault="00157AA9">
      <w:pPr>
        <w:numPr>
          <w:ilvl w:val="0"/>
          <w:numId w:val="29"/>
        </w:numPr>
        <w:pBdr>
          <w:top w:val="nil"/>
          <w:left w:val="nil"/>
          <w:bottom w:val="nil"/>
          <w:right w:val="nil"/>
          <w:between w:val="nil"/>
        </w:pBdr>
        <w:tabs>
          <w:tab w:val="left" w:pos="993"/>
        </w:tabs>
        <w:ind w:left="0" w:firstLine="709"/>
        <w:jc w:val="both"/>
        <w:rPr>
          <w:color w:val="000000"/>
        </w:rPr>
      </w:pPr>
      <w:r>
        <w:rPr>
          <w:color w:val="000000"/>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D849C4" w:rsidRDefault="00157AA9">
      <w:pPr>
        <w:numPr>
          <w:ilvl w:val="0"/>
          <w:numId w:val="29"/>
        </w:numPr>
        <w:pBdr>
          <w:top w:val="nil"/>
          <w:left w:val="nil"/>
          <w:bottom w:val="nil"/>
          <w:right w:val="nil"/>
          <w:between w:val="nil"/>
        </w:pBdr>
        <w:tabs>
          <w:tab w:val="left" w:pos="993"/>
        </w:tabs>
        <w:ind w:left="0" w:firstLine="709"/>
        <w:jc w:val="both"/>
        <w:rPr>
          <w:color w:val="000000"/>
        </w:rPr>
      </w:pPr>
      <w:r>
        <w:rPr>
          <w:color w:val="000000"/>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D849C4" w:rsidRDefault="00157AA9">
      <w:pPr>
        <w:numPr>
          <w:ilvl w:val="0"/>
          <w:numId w:val="29"/>
        </w:numPr>
        <w:pBdr>
          <w:top w:val="nil"/>
          <w:left w:val="nil"/>
          <w:bottom w:val="nil"/>
          <w:right w:val="nil"/>
          <w:between w:val="nil"/>
        </w:pBdr>
        <w:tabs>
          <w:tab w:val="left" w:pos="993"/>
        </w:tabs>
        <w:ind w:left="0" w:firstLine="709"/>
        <w:jc w:val="both"/>
        <w:rPr>
          <w:color w:val="000000"/>
        </w:rPr>
      </w:pPr>
      <w:r>
        <w:rPr>
          <w:color w:val="000000"/>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D849C4" w:rsidRDefault="00157AA9">
      <w:pPr>
        <w:numPr>
          <w:ilvl w:val="0"/>
          <w:numId w:val="29"/>
        </w:numPr>
        <w:pBdr>
          <w:top w:val="nil"/>
          <w:left w:val="nil"/>
          <w:bottom w:val="nil"/>
          <w:right w:val="nil"/>
          <w:between w:val="nil"/>
        </w:pBdr>
        <w:tabs>
          <w:tab w:val="left" w:pos="993"/>
        </w:tabs>
        <w:ind w:left="0" w:firstLine="709"/>
        <w:jc w:val="both"/>
        <w:rPr>
          <w:color w:val="000000"/>
        </w:rPr>
      </w:pPr>
      <w:r>
        <w:rPr>
          <w:color w:val="000000"/>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D849C4" w:rsidRDefault="00157AA9">
      <w:pPr>
        <w:ind w:firstLine="709"/>
        <w:jc w:val="both"/>
        <w:rPr>
          <w:b/>
          <w:color w:val="000000"/>
        </w:rPr>
      </w:pPr>
      <w:r>
        <w:rPr>
          <w:b/>
          <w:color w:val="000000"/>
        </w:rPr>
        <w:t>Выпускник получит возможность научиться:</w:t>
      </w:r>
    </w:p>
    <w:p w:rsidR="00D849C4" w:rsidRDefault="00157AA9">
      <w:pPr>
        <w:numPr>
          <w:ilvl w:val="0"/>
          <w:numId w:val="29"/>
        </w:numPr>
        <w:pBdr>
          <w:top w:val="nil"/>
          <w:left w:val="nil"/>
          <w:bottom w:val="nil"/>
          <w:right w:val="nil"/>
          <w:between w:val="nil"/>
        </w:pBdr>
        <w:tabs>
          <w:tab w:val="left" w:pos="993"/>
        </w:tabs>
        <w:ind w:left="0" w:firstLine="709"/>
        <w:jc w:val="both"/>
        <w:rPr>
          <w:color w:val="000000"/>
        </w:rPr>
      </w:pPr>
      <w:r>
        <w:rPr>
          <w:color w:val="000000"/>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D849C4" w:rsidRDefault="00157AA9">
      <w:pPr>
        <w:pBdr>
          <w:top w:val="nil"/>
          <w:left w:val="nil"/>
          <w:bottom w:val="nil"/>
          <w:right w:val="nil"/>
          <w:between w:val="nil"/>
        </w:pBdr>
        <w:ind w:firstLine="709"/>
        <w:jc w:val="both"/>
        <w:rPr>
          <w:b/>
          <w:color w:val="000000"/>
        </w:rPr>
      </w:pPr>
      <w:r>
        <w:rPr>
          <w:b/>
          <w:color w:val="000000"/>
        </w:rPr>
        <w:t>Формирование технологической культуры и проектно-технологического мышления обучающихся</w:t>
      </w:r>
    </w:p>
    <w:p w:rsidR="00D849C4" w:rsidRDefault="00157AA9">
      <w:pPr>
        <w:pBdr>
          <w:top w:val="nil"/>
          <w:left w:val="nil"/>
          <w:bottom w:val="nil"/>
          <w:right w:val="nil"/>
          <w:between w:val="nil"/>
        </w:pBdr>
        <w:ind w:firstLine="709"/>
        <w:jc w:val="both"/>
        <w:rPr>
          <w:color w:val="000000"/>
        </w:rPr>
      </w:pPr>
      <w:r>
        <w:rPr>
          <w:color w:val="000000"/>
        </w:rPr>
        <w:t>Выпускник научится:</w:t>
      </w:r>
    </w:p>
    <w:p w:rsidR="00D849C4" w:rsidRDefault="00157AA9">
      <w:pPr>
        <w:numPr>
          <w:ilvl w:val="1"/>
          <w:numId w:val="24"/>
        </w:numPr>
        <w:pBdr>
          <w:top w:val="nil"/>
          <w:left w:val="nil"/>
          <w:bottom w:val="nil"/>
          <w:right w:val="nil"/>
          <w:between w:val="nil"/>
        </w:pBdr>
        <w:tabs>
          <w:tab w:val="left" w:pos="993"/>
        </w:tabs>
        <w:ind w:left="0" w:firstLine="709"/>
        <w:jc w:val="both"/>
        <w:rPr>
          <w:color w:val="000000"/>
        </w:rPr>
      </w:pPr>
      <w:r>
        <w:rPr>
          <w:color w:val="000000"/>
        </w:rPr>
        <w:t>следовать технологии, в том числе в процессе изготовления субъективно нового продукта;</w:t>
      </w:r>
    </w:p>
    <w:p w:rsidR="00D849C4" w:rsidRDefault="00157AA9">
      <w:pPr>
        <w:numPr>
          <w:ilvl w:val="1"/>
          <w:numId w:val="24"/>
        </w:numPr>
        <w:pBdr>
          <w:top w:val="nil"/>
          <w:left w:val="nil"/>
          <w:bottom w:val="nil"/>
          <w:right w:val="nil"/>
          <w:between w:val="nil"/>
        </w:pBdr>
        <w:tabs>
          <w:tab w:val="left" w:pos="993"/>
        </w:tabs>
        <w:ind w:left="0" w:firstLine="709"/>
        <w:jc w:val="both"/>
        <w:rPr>
          <w:color w:val="000000"/>
        </w:rPr>
      </w:pPr>
      <w:r>
        <w:rPr>
          <w:color w:val="000000"/>
        </w:rPr>
        <w:t>оценивать условия применимости технологии в том числе с позиций экологической защищенности;</w:t>
      </w:r>
    </w:p>
    <w:p w:rsidR="00D849C4" w:rsidRDefault="00157AA9">
      <w:pPr>
        <w:numPr>
          <w:ilvl w:val="1"/>
          <w:numId w:val="24"/>
        </w:numPr>
        <w:pBdr>
          <w:top w:val="nil"/>
          <w:left w:val="nil"/>
          <w:bottom w:val="nil"/>
          <w:right w:val="nil"/>
          <w:between w:val="nil"/>
        </w:pBdr>
        <w:tabs>
          <w:tab w:val="left" w:pos="993"/>
        </w:tabs>
        <w:ind w:left="0" w:firstLine="709"/>
        <w:jc w:val="both"/>
        <w:rPr>
          <w:color w:val="000000"/>
        </w:rPr>
      </w:pPr>
      <w:r>
        <w:rPr>
          <w:color w:val="000000"/>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D849C4" w:rsidRDefault="00157AA9">
      <w:pPr>
        <w:numPr>
          <w:ilvl w:val="1"/>
          <w:numId w:val="24"/>
        </w:numPr>
        <w:pBdr>
          <w:top w:val="nil"/>
          <w:left w:val="nil"/>
          <w:bottom w:val="nil"/>
          <w:right w:val="nil"/>
          <w:between w:val="nil"/>
        </w:pBdr>
        <w:tabs>
          <w:tab w:val="left" w:pos="993"/>
        </w:tabs>
        <w:ind w:left="0" w:firstLine="709"/>
        <w:jc w:val="both"/>
        <w:rPr>
          <w:color w:val="000000"/>
        </w:rPr>
      </w:pPr>
      <w:r>
        <w:rPr>
          <w:color w:val="000000"/>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D849C4" w:rsidRDefault="00157AA9">
      <w:pPr>
        <w:numPr>
          <w:ilvl w:val="1"/>
          <w:numId w:val="24"/>
        </w:numPr>
        <w:pBdr>
          <w:top w:val="nil"/>
          <w:left w:val="nil"/>
          <w:bottom w:val="nil"/>
          <w:right w:val="nil"/>
          <w:between w:val="nil"/>
        </w:pBdr>
        <w:tabs>
          <w:tab w:val="left" w:pos="993"/>
        </w:tabs>
        <w:ind w:left="0" w:firstLine="709"/>
        <w:jc w:val="both"/>
        <w:rPr>
          <w:color w:val="000000"/>
        </w:rPr>
      </w:pPr>
      <w:r>
        <w:rPr>
          <w:color w:val="000000"/>
        </w:rPr>
        <w:t>проводить оценку и испытание полученного продукта;</w:t>
      </w:r>
    </w:p>
    <w:p w:rsidR="00D849C4" w:rsidRDefault="00157AA9">
      <w:pPr>
        <w:numPr>
          <w:ilvl w:val="1"/>
          <w:numId w:val="24"/>
        </w:numPr>
        <w:pBdr>
          <w:top w:val="nil"/>
          <w:left w:val="nil"/>
          <w:bottom w:val="nil"/>
          <w:right w:val="nil"/>
          <w:between w:val="nil"/>
        </w:pBdr>
        <w:tabs>
          <w:tab w:val="left" w:pos="993"/>
        </w:tabs>
        <w:ind w:left="0" w:firstLine="709"/>
        <w:jc w:val="both"/>
        <w:rPr>
          <w:color w:val="000000"/>
        </w:rPr>
      </w:pPr>
      <w:r>
        <w:rPr>
          <w:color w:val="000000"/>
        </w:rPr>
        <w:t>проводить анализ потребностей в тех или иных материальных или информационных продуктах;</w:t>
      </w:r>
    </w:p>
    <w:p w:rsidR="00D849C4" w:rsidRDefault="00157AA9">
      <w:pPr>
        <w:numPr>
          <w:ilvl w:val="1"/>
          <w:numId w:val="24"/>
        </w:numPr>
        <w:pBdr>
          <w:top w:val="nil"/>
          <w:left w:val="nil"/>
          <w:bottom w:val="nil"/>
          <w:right w:val="nil"/>
          <w:between w:val="nil"/>
        </w:pBdr>
        <w:tabs>
          <w:tab w:val="left" w:pos="993"/>
        </w:tabs>
        <w:ind w:left="0" w:firstLine="709"/>
        <w:jc w:val="both"/>
        <w:rPr>
          <w:color w:val="000000"/>
        </w:rPr>
      </w:pPr>
      <w:r>
        <w:rPr>
          <w:color w:val="000000"/>
        </w:rPr>
        <w:t>описывать технологическое решение с помощью текста, рисунков, графического изображения;</w:t>
      </w:r>
    </w:p>
    <w:p w:rsidR="00D849C4" w:rsidRDefault="00157AA9">
      <w:pPr>
        <w:numPr>
          <w:ilvl w:val="1"/>
          <w:numId w:val="24"/>
        </w:numPr>
        <w:pBdr>
          <w:top w:val="nil"/>
          <w:left w:val="nil"/>
          <w:bottom w:val="nil"/>
          <w:right w:val="nil"/>
          <w:between w:val="nil"/>
        </w:pBdr>
        <w:tabs>
          <w:tab w:val="left" w:pos="993"/>
        </w:tabs>
        <w:ind w:left="0" w:firstLine="709"/>
        <w:jc w:val="both"/>
        <w:rPr>
          <w:color w:val="000000"/>
        </w:rPr>
      </w:pPr>
      <w:r>
        <w:rPr>
          <w:color w:val="000000"/>
        </w:rPr>
        <w:t>анализировать возможные технологические решения, определять их достоинства и недостатки в контексте заданной ситуации;</w:t>
      </w:r>
    </w:p>
    <w:p w:rsidR="00D849C4" w:rsidRDefault="00157AA9">
      <w:pPr>
        <w:numPr>
          <w:ilvl w:val="1"/>
          <w:numId w:val="24"/>
        </w:numPr>
        <w:pBdr>
          <w:top w:val="nil"/>
          <w:left w:val="nil"/>
          <w:bottom w:val="nil"/>
          <w:right w:val="nil"/>
          <w:between w:val="nil"/>
        </w:pBdr>
        <w:tabs>
          <w:tab w:val="left" w:pos="993"/>
        </w:tabs>
        <w:ind w:left="0" w:firstLine="709"/>
        <w:jc w:val="both"/>
        <w:rPr>
          <w:color w:val="000000"/>
        </w:rPr>
      </w:pPr>
      <w:r>
        <w:rPr>
          <w:color w:val="000000"/>
        </w:rPr>
        <w:t>проводить и анализировать разработку и / или реализацию прикладных проектов, предполагающих:</w:t>
      </w:r>
    </w:p>
    <w:p w:rsidR="00D849C4" w:rsidRDefault="00157AA9">
      <w:pPr>
        <w:numPr>
          <w:ilvl w:val="1"/>
          <w:numId w:val="65"/>
        </w:numPr>
        <w:pBdr>
          <w:top w:val="nil"/>
          <w:left w:val="nil"/>
          <w:bottom w:val="nil"/>
          <w:right w:val="nil"/>
          <w:between w:val="nil"/>
        </w:pBdr>
        <w:ind w:left="709" w:firstLine="10"/>
        <w:jc w:val="both"/>
        <w:rPr>
          <w:color w:val="000000"/>
        </w:rPr>
      </w:pPr>
      <w:r>
        <w:rPr>
          <w:color w:val="000000"/>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D849C4" w:rsidRDefault="00157AA9">
      <w:pPr>
        <w:numPr>
          <w:ilvl w:val="1"/>
          <w:numId w:val="65"/>
        </w:numPr>
        <w:pBdr>
          <w:top w:val="nil"/>
          <w:left w:val="nil"/>
          <w:bottom w:val="nil"/>
          <w:right w:val="nil"/>
          <w:between w:val="nil"/>
        </w:pBdr>
        <w:ind w:left="709" w:firstLine="10"/>
        <w:jc w:val="both"/>
        <w:rPr>
          <w:color w:val="000000"/>
        </w:rPr>
      </w:pPr>
      <w:r>
        <w:rPr>
          <w:color w:val="000000"/>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D849C4" w:rsidRDefault="00157AA9">
      <w:pPr>
        <w:numPr>
          <w:ilvl w:val="1"/>
          <w:numId w:val="65"/>
        </w:numPr>
        <w:pBdr>
          <w:top w:val="nil"/>
          <w:left w:val="nil"/>
          <w:bottom w:val="nil"/>
          <w:right w:val="nil"/>
          <w:between w:val="nil"/>
        </w:pBdr>
        <w:ind w:left="709" w:firstLine="10"/>
        <w:jc w:val="both"/>
        <w:rPr>
          <w:color w:val="000000"/>
        </w:rPr>
      </w:pPr>
      <w:r>
        <w:rPr>
          <w:color w:val="000000"/>
        </w:rPr>
        <w:t>определение характеристик и разработку материального продукта, включая его моделирование в информационной среде (конструкторе);</w:t>
      </w:r>
    </w:p>
    <w:p w:rsidR="00D849C4" w:rsidRDefault="00157AA9">
      <w:pPr>
        <w:numPr>
          <w:ilvl w:val="1"/>
          <w:numId w:val="65"/>
        </w:numPr>
        <w:pBdr>
          <w:top w:val="nil"/>
          <w:left w:val="nil"/>
          <w:bottom w:val="nil"/>
          <w:right w:val="nil"/>
          <w:between w:val="nil"/>
        </w:pBdr>
        <w:ind w:left="709" w:firstLine="10"/>
        <w:jc w:val="both"/>
        <w:rPr>
          <w:color w:val="000000"/>
        </w:rPr>
      </w:pPr>
      <w:r>
        <w:rPr>
          <w:color w:val="000000"/>
        </w:rPr>
        <w:t>встраивание созданного информационного продукта в заданную оболочку;</w:t>
      </w:r>
    </w:p>
    <w:p w:rsidR="00D849C4" w:rsidRDefault="00157AA9">
      <w:pPr>
        <w:numPr>
          <w:ilvl w:val="1"/>
          <w:numId w:val="65"/>
        </w:numPr>
        <w:pBdr>
          <w:top w:val="nil"/>
          <w:left w:val="nil"/>
          <w:bottom w:val="nil"/>
          <w:right w:val="nil"/>
          <w:between w:val="nil"/>
        </w:pBdr>
        <w:ind w:left="709" w:firstLine="10"/>
        <w:jc w:val="both"/>
        <w:rPr>
          <w:color w:val="000000"/>
        </w:rPr>
      </w:pPr>
      <w:r>
        <w:rPr>
          <w:color w:val="000000"/>
        </w:rPr>
        <w:t>изготовление информационного продукта по заданному алгоритму в заданной оболочке;</w:t>
      </w:r>
    </w:p>
    <w:p w:rsidR="00D849C4" w:rsidRDefault="00157AA9">
      <w:pPr>
        <w:numPr>
          <w:ilvl w:val="1"/>
          <w:numId w:val="24"/>
        </w:numPr>
        <w:pBdr>
          <w:top w:val="nil"/>
          <w:left w:val="nil"/>
          <w:bottom w:val="nil"/>
          <w:right w:val="nil"/>
          <w:between w:val="nil"/>
        </w:pBdr>
        <w:tabs>
          <w:tab w:val="left" w:pos="993"/>
        </w:tabs>
        <w:ind w:left="0" w:firstLine="709"/>
        <w:jc w:val="both"/>
        <w:rPr>
          <w:color w:val="000000"/>
        </w:rPr>
      </w:pPr>
      <w:r>
        <w:rPr>
          <w:color w:val="000000"/>
        </w:rPr>
        <w:t>проводить и анализировать разработку и / или реализацию технологических проектов, предполагающих:</w:t>
      </w:r>
    </w:p>
    <w:p w:rsidR="00D849C4" w:rsidRDefault="00157AA9">
      <w:pPr>
        <w:numPr>
          <w:ilvl w:val="1"/>
          <w:numId w:val="65"/>
        </w:numPr>
        <w:pBdr>
          <w:top w:val="nil"/>
          <w:left w:val="nil"/>
          <w:bottom w:val="nil"/>
          <w:right w:val="nil"/>
          <w:between w:val="nil"/>
        </w:pBdr>
        <w:ind w:left="709" w:firstLine="10"/>
        <w:jc w:val="both"/>
        <w:rPr>
          <w:color w:val="000000"/>
        </w:rPr>
      </w:pPr>
      <w:r>
        <w:rPr>
          <w:color w:val="000000"/>
        </w:rPr>
        <w:t>оптимизацию заданного способа (технологии) получения требующегося материального продукта (после его применения в собственной практике);</w:t>
      </w:r>
    </w:p>
    <w:p w:rsidR="00D849C4" w:rsidRDefault="00157AA9">
      <w:pPr>
        <w:numPr>
          <w:ilvl w:val="1"/>
          <w:numId w:val="65"/>
        </w:numPr>
        <w:pBdr>
          <w:top w:val="nil"/>
          <w:left w:val="nil"/>
          <w:bottom w:val="nil"/>
          <w:right w:val="nil"/>
          <w:between w:val="nil"/>
        </w:pBdr>
        <w:ind w:left="709" w:firstLine="10"/>
        <w:jc w:val="both"/>
        <w:rPr>
          <w:color w:val="000000"/>
        </w:rPr>
      </w:pPr>
      <w:r>
        <w:rPr>
          <w:color w:val="000000"/>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D849C4" w:rsidRDefault="00157AA9">
      <w:pPr>
        <w:numPr>
          <w:ilvl w:val="1"/>
          <w:numId w:val="65"/>
        </w:numPr>
        <w:pBdr>
          <w:top w:val="nil"/>
          <w:left w:val="nil"/>
          <w:bottom w:val="nil"/>
          <w:right w:val="nil"/>
          <w:between w:val="nil"/>
        </w:pBdr>
        <w:ind w:left="709" w:firstLine="10"/>
        <w:jc w:val="both"/>
        <w:rPr>
          <w:color w:val="000000"/>
        </w:rPr>
      </w:pPr>
      <w:r>
        <w:rPr>
          <w:color w:val="000000"/>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D849C4" w:rsidRDefault="00157AA9">
      <w:pPr>
        <w:numPr>
          <w:ilvl w:val="1"/>
          <w:numId w:val="24"/>
        </w:numPr>
        <w:pBdr>
          <w:top w:val="nil"/>
          <w:left w:val="nil"/>
          <w:bottom w:val="nil"/>
          <w:right w:val="nil"/>
          <w:between w:val="nil"/>
        </w:pBdr>
        <w:tabs>
          <w:tab w:val="left" w:pos="993"/>
        </w:tabs>
        <w:ind w:left="0" w:firstLine="709"/>
        <w:jc w:val="both"/>
        <w:rPr>
          <w:color w:val="000000"/>
        </w:rPr>
      </w:pPr>
      <w:r>
        <w:rPr>
          <w:color w:val="000000"/>
        </w:rPr>
        <w:t>проводить и анализировать разработку и / или реализацию проектов, предполагающих:</w:t>
      </w:r>
    </w:p>
    <w:p w:rsidR="00D849C4" w:rsidRDefault="00157AA9">
      <w:pPr>
        <w:numPr>
          <w:ilvl w:val="1"/>
          <w:numId w:val="65"/>
        </w:numPr>
        <w:pBdr>
          <w:top w:val="nil"/>
          <w:left w:val="nil"/>
          <w:bottom w:val="nil"/>
          <w:right w:val="nil"/>
          <w:between w:val="nil"/>
        </w:pBdr>
        <w:ind w:left="709" w:firstLine="10"/>
        <w:jc w:val="both"/>
        <w:rPr>
          <w:color w:val="000000"/>
        </w:rPr>
      </w:pPr>
      <w:r>
        <w:rPr>
          <w:color w:val="000000"/>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D849C4" w:rsidRDefault="00157AA9">
      <w:pPr>
        <w:numPr>
          <w:ilvl w:val="1"/>
          <w:numId w:val="65"/>
        </w:numPr>
        <w:pBdr>
          <w:top w:val="nil"/>
          <w:left w:val="nil"/>
          <w:bottom w:val="nil"/>
          <w:right w:val="nil"/>
          <w:between w:val="nil"/>
        </w:pBdr>
        <w:ind w:left="709" w:firstLine="10"/>
        <w:jc w:val="both"/>
        <w:rPr>
          <w:color w:val="000000"/>
        </w:rPr>
      </w:pPr>
      <w:r>
        <w:rPr>
          <w:color w:val="000000"/>
        </w:rPr>
        <w:t>планирование (разработку) материального продукта на основе самостоятельно проведенных исследований потребительских интересов;</w:t>
      </w:r>
    </w:p>
    <w:p w:rsidR="00D849C4" w:rsidRDefault="00157AA9">
      <w:pPr>
        <w:numPr>
          <w:ilvl w:val="1"/>
          <w:numId w:val="65"/>
        </w:numPr>
        <w:pBdr>
          <w:top w:val="nil"/>
          <w:left w:val="nil"/>
          <w:bottom w:val="nil"/>
          <w:right w:val="nil"/>
          <w:between w:val="nil"/>
        </w:pBdr>
        <w:ind w:left="709" w:firstLine="10"/>
        <w:jc w:val="both"/>
        <w:rPr>
          <w:color w:val="000000"/>
        </w:rPr>
      </w:pPr>
      <w:r>
        <w:rPr>
          <w:color w:val="000000"/>
        </w:rPr>
        <w:t>разработку плана продвижения продукта;</w:t>
      </w:r>
    </w:p>
    <w:p w:rsidR="00D849C4" w:rsidRDefault="00157AA9">
      <w:pPr>
        <w:numPr>
          <w:ilvl w:val="1"/>
          <w:numId w:val="24"/>
        </w:numPr>
        <w:pBdr>
          <w:top w:val="nil"/>
          <w:left w:val="nil"/>
          <w:bottom w:val="nil"/>
          <w:right w:val="nil"/>
          <w:between w:val="nil"/>
        </w:pBdr>
        <w:tabs>
          <w:tab w:val="left" w:pos="993"/>
        </w:tabs>
        <w:ind w:left="0" w:firstLine="709"/>
        <w:jc w:val="both"/>
        <w:rPr>
          <w:color w:val="000000"/>
        </w:rPr>
      </w:pPr>
      <w:r>
        <w:rPr>
          <w:color w:val="000000"/>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D849C4" w:rsidRDefault="00157AA9">
      <w:pPr>
        <w:pBdr>
          <w:top w:val="nil"/>
          <w:left w:val="nil"/>
          <w:bottom w:val="nil"/>
          <w:right w:val="nil"/>
          <w:between w:val="nil"/>
        </w:pBdr>
        <w:tabs>
          <w:tab w:val="left" w:pos="993"/>
        </w:tabs>
        <w:ind w:left="709"/>
        <w:jc w:val="both"/>
        <w:rPr>
          <w:b/>
          <w:color w:val="000000"/>
        </w:rPr>
      </w:pPr>
      <w:r>
        <w:rPr>
          <w:b/>
          <w:color w:val="000000"/>
        </w:rPr>
        <w:t>Выпускник получит возможность научиться:</w:t>
      </w:r>
    </w:p>
    <w:p w:rsidR="00D849C4" w:rsidRDefault="00157AA9">
      <w:pPr>
        <w:numPr>
          <w:ilvl w:val="1"/>
          <w:numId w:val="22"/>
        </w:numPr>
        <w:pBdr>
          <w:top w:val="nil"/>
          <w:left w:val="nil"/>
          <w:bottom w:val="nil"/>
          <w:right w:val="nil"/>
          <w:between w:val="nil"/>
        </w:pBdr>
        <w:tabs>
          <w:tab w:val="left" w:pos="993"/>
        </w:tabs>
        <w:ind w:left="0" w:firstLine="709"/>
        <w:jc w:val="both"/>
        <w:rPr>
          <w:color w:val="000000"/>
        </w:rPr>
      </w:pPr>
      <w:r>
        <w:rPr>
          <w:color w:val="000000"/>
        </w:rPr>
        <w:t>выявлять и формулировать проблему, требующую технологического решения;</w:t>
      </w:r>
    </w:p>
    <w:p w:rsidR="00D849C4" w:rsidRDefault="00157AA9">
      <w:pPr>
        <w:numPr>
          <w:ilvl w:val="1"/>
          <w:numId w:val="22"/>
        </w:numPr>
        <w:pBdr>
          <w:top w:val="nil"/>
          <w:left w:val="nil"/>
          <w:bottom w:val="nil"/>
          <w:right w:val="nil"/>
          <w:between w:val="nil"/>
        </w:pBdr>
        <w:tabs>
          <w:tab w:val="left" w:pos="993"/>
        </w:tabs>
        <w:ind w:left="0" w:firstLine="709"/>
        <w:jc w:val="both"/>
        <w:rPr>
          <w:color w:val="000000"/>
        </w:rPr>
      </w:pPr>
      <w:r>
        <w:rPr>
          <w:color w:val="000000"/>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D849C4" w:rsidRDefault="00157AA9">
      <w:pPr>
        <w:numPr>
          <w:ilvl w:val="1"/>
          <w:numId w:val="22"/>
        </w:numPr>
        <w:pBdr>
          <w:top w:val="nil"/>
          <w:left w:val="nil"/>
          <w:bottom w:val="nil"/>
          <w:right w:val="nil"/>
          <w:between w:val="nil"/>
        </w:pBdr>
        <w:tabs>
          <w:tab w:val="left" w:pos="993"/>
        </w:tabs>
        <w:ind w:left="0" w:firstLine="709"/>
        <w:jc w:val="both"/>
        <w:rPr>
          <w:color w:val="000000"/>
        </w:rPr>
      </w:pPr>
      <w:r>
        <w:rPr>
          <w:color w:val="000000"/>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D849C4" w:rsidRDefault="00157AA9">
      <w:pPr>
        <w:numPr>
          <w:ilvl w:val="1"/>
          <w:numId w:val="22"/>
        </w:numPr>
        <w:pBdr>
          <w:top w:val="nil"/>
          <w:left w:val="nil"/>
          <w:bottom w:val="nil"/>
          <w:right w:val="nil"/>
          <w:between w:val="nil"/>
        </w:pBdr>
        <w:tabs>
          <w:tab w:val="left" w:pos="993"/>
        </w:tabs>
        <w:ind w:left="0" w:firstLine="709"/>
        <w:jc w:val="both"/>
        <w:rPr>
          <w:color w:val="000000"/>
        </w:rPr>
      </w:pPr>
      <w:r>
        <w:rPr>
          <w:color w:val="000000"/>
        </w:rPr>
        <w:t>оценивать коммерческий потенциал продукта и / или технологии.</w:t>
      </w:r>
    </w:p>
    <w:p w:rsidR="00D849C4" w:rsidRDefault="00157AA9">
      <w:pPr>
        <w:pBdr>
          <w:top w:val="nil"/>
          <w:left w:val="nil"/>
          <w:bottom w:val="nil"/>
          <w:right w:val="nil"/>
          <w:between w:val="nil"/>
        </w:pBdr>
        <w:ind w:firstLine="709"/>
        <w:jc w:val="both"/>
        <w:rPr>
          <w:b/>
          <w:color w:val="000000"/>
        </w:rPr>
      </w:pPr>
      <w:r>
        <w:rPr>
          <w:b/>
          <w:color w:val="000000"/>
        </w:rPr>
        <w:t>Построение образовательных траекторий и планов в области профессионального самоопределения</w:t>
      </w:r>
    </w:p>
    <w:p w:rsidR="00D849C4" w:rsidRDefault="00157AA9">
      <w:pPr>
        <w:pBdr>
          <w:top w:val="nil"/>
          <w:left w:val="nil"/>
          <w:bottom w:val="nil"/>
          <w:right w:val="nil"/>
          <w:between w:val="nil"/>
        </w:pBdr>
        <w:ind w:firstLine="709"/>
        <w:jc w:val="both"/>
        <w:rPr>
          <w:color w:val="000000"/>
        </w:rPr>
      </w:pPr>
      <w:r>
        <w:rPr>
          <w:color w:val="000000"/>
        </w:rPr>
        <w:t>Выпускник научится:</w:t>
      </w:r>
    </w:p>
    <w:p w:rsidR="00D849C4" w:rsidRDefault="00157AA9">
      <w:pPr>
        <w:numPr>
          <w:ilvl w:val="1"/>
          <w:numId w:val="21"/>
        </w:numPr>
        <w:pBdr>
          <w:top w:val="nil"/>
          <w:left w:val="nil"/>
          <w:bottom w:val="nil"/>
          <w:right w:val="nil"/>
          <w:between w:val="nil"/>
        </w:pBdr>
        <w:tabs>
          <w:tab w:val="left" w:pos="993"/>
        </w:tabs>
        <w:ind w:left="0" w:firstLine="709"/>
        <w:jc w:val="both"/>
        <w:rPr>
          <w:color w:val="000000"/>
        </w:rPr>
      </w:pPr>
      <w:r>
        <w:rPr>
          <w:color w:val="000000"/>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D849C4" w:rsidRDefault="00157AA9">
      <w:pPr>
        <w:numPr>
          <w:ilvl w:val="1"/>
          <w:numId w:val="21"/>
        </w:numPr>
        <w:pBdr>
          <w:top w:val="nil"/>
          <w:left w:val="nil"/>
          <w:bottom w:val="nil"/>
          <w:right w:val="nil"/>
          <w:between w:val="nil"/>
        </w:pBdr>
        <w:tabs>
          <w:tab w:val="left" w:pos="993"/>
        </w:tabs>
        <w:ind w:left="0" w:firstLine="709"/>
        <w:jc w:val="both"/>
        <w:rPr>
          <w:color w:val="000000"/>
        </w:rPr>
      </w:pPr>
      <w:r>
        <w:rPr>
          <w:color w:val="000000"/>
        </w:rPr>
        <w:t>характеризовать ситуацию на региональном рынке труда, называет тенденции ее развития,</w:t>
      </w:r>
    </w:p>
    <w:p w:rsidR="00D849C4" w:rsidRDefault="00157AA9">
      <w:pPr>
        <w:numPr>
          <w:ilvl w:val="1"/>
          <w:numId w:val="21"/>
        </w:numPr>
        <w:pBdr>
          <w:top w:val="nil"/>
          <w:left w:val="nil"/>
          <w:bottom w:val="nil"/>
          <w:right w:val="nil"/>
          <w:between w:val="nil"/>
        </w:pBdr>
        <w:tabs>
          <w:tab w:val="left" w:pos="993"/>
        </w:tabs>
        <w:ind w:left="0" w:firstLine="709"/>
        <w:jc w:val="both"/>
        <w:rPr>
          <w:color w:val="000000"/>
        </w:rPr>
      </w:pPr>
      <w:r>
        <w:rPr>
          <w:color w:val="000000"/>
        </w:rPr>
        <w:t>разъяснять социальное значение групп профессий, востребованных на региональном рынке труда,</w:t>
      </w:r>
    </w:p>
    <w:p w:rsidR="00D849C4" w:rsidRDefault="00157AA9">
      <w:pPr>
        <w:numPr>
          <w:ilvl w:val="1"/>
          <w:numId w:val="21"/>
        </w:numPr>
        <w:pBdr>
          <w:top w:val="nil"/>
          <w:left w:val="nil"/>
          <w:bottom w:val="nil"/>
          <w:right w:val="nil"/>
          <w:between w:val="nil"/>
        </w:pBdr>
        <w:tabs>
          <w:tab w:val="left" w:pos="993"/>
        </w:tabs>
        <w:ind w:left="0" w:firstLine="709"/>
        <w:jc w:val="both"/>
        <w:rPr>
          <w:color w:val="000000"/>
        </w:rPr>
      </w:pPr>
      <w:r>
        <w:rPr>
          <w:color w:val="000000"/>
        </w:rPr>
        <w:t>характеризовать группы предприятий региона проживания,</w:t>
      </w:r>
    </w:p>
    <w:p w:rsidR="00D849C4" w:rsidRDefault="00157AA9">
      <w:pPr>
        <w:numPr>
          <w:ilvl w:val="1"/>
          <w:numId w:val="21"/>
        </w:numPr>
        <w:pBdr>
          <w:top w:val="nil"/>
          <w:left w:val="nil"/>
          <w:bottom w:val="nil"/>
          <w:right w:val="nil"/>
          <w:between w:val="nil"/>
        </w:pBdr>
        <w:tabs>
          <w:tab w:val="left" w:pos="993"/>
        </w:tabs>
        <w:ind w:left="0" w:firstLine="709"/>
        <w:jc w:val="both"/>
        <w:rPr>
          <w:color w:val="000000"/>
        </w:rPr>
      </w:pPr>
      <w:r>
        <w:rPr>
          <w:color w:val="000000"/>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D849C4" w:rsidRDefault="00157AA9">
      <w:pPr>
        <w:numPr>
          <w:ilvl w:val="1"/>
          <w:numId w:val="21"/>
        </w:numPr>
        <w:pBdr>
          <w:top w:val="nil"/>
          <w:left w:val="nil"/>
          <w:bottom w:val="nil"/>
          <w:right w:val="nil"/>
          <w:between w:val="nil"/>
        </w:pBdr>
        <w:tabs>
          <w:tab w:val="left" w:pos="993"/>
        </w:tabs>
        <w:ind w:left="0" w:firstLine="709"/>
        <w:jc w:val="both"/>
        <w:rPr>
          <w:color w:val="000000"/>
        </w:rPr>
      </w:pPr>
      <w:r>
        <w:rPr>
          <w:color w:val="000000"/>
        </w:rPr>
        <w:t>анализировать свои мотивы и причины принятия тех или иных решений,</w:t>
      </w:r>
    </w:p>
    <w:p w:rsidR="00D849C4" w:rsidRDefault="00157AA9">
      <w:pPr>
        <w:numPr>
          <w:ilvl w:val="1"/>
          <w:numId w:val="21"/>
        </w:numPr>
        <w:pBdr>
          <w:top w:val="nil"/>
          <w:left w:val="nil"/>
          <w:bottom w:val="nil"/>
          <w:right w:val="nil"/>
          <w:between w:val="nil"/>
        </w:pBdr>
        <w:tabs>
          <w:tab w:val="left" w:pos="993"/>
        </w:tabs>
        <w:ind w:left="0" w:firstLine="709"/>
        <w:jc w:val="both"/>
        <w:rPr>
          <w:color w:val="000000"/>
        </w:rPr>
      </w:pPr>
      <w:r>
        <w:rPr>
          <w:color w:val="000000"/>
        </w:rPr>
        <w:t>анализировать результаты и последствия своих решений, связанных с выбором и реализацией образовательной траектории,</w:t>
      </w:r>
    </w:p>
    <w:p w:rsidR="00D849C4" w:rsidRDefault="00157AA9">
      <w:pPr>
        <w:numPr>
          <w:ilvl w:val="1"/>
          <w:numId w:val="21"/>
        </w:numPr>
        <w:pBdr>
          <w:top w:val="nil"/>
          <w:left w:val="nil"/>
          <w:bottom w:val="nil"/>
          <w:right w:val="nil"/>
          <w:between w:val="nil"/>
        </w:pBdr>
        <w:tabs>
          <w:tab w:val="left" w:pos="993"/>
        </w:tabs>
        <w:ind w:left="0" w:firstLine="709"/>
        <w:jc w:val="both"/>
        <w:rPr>
          <w:color w:val="000000"/>
        </w:rPr>
      </w:pPr>
      <w:r>
        <w:rPr>
          <w:color w:val="000000"/>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D849C4" w:rsidRDefault="00157AA9">
      <w:pPr>
        <w:numPr>
          <w:ilvl w:val="1"/>
          <w:numId w:val="21"/>
        </w:numPr>
        <w:pBdr>
          <w:top w:val="nil"/>
          <w:left w:val="nil"/>
          <w:bottom w:val="nil"/>
          <w:right w:val="nil"/>
          <w:between w:val="nil"/>
        </w:pBdr>
        <w:tabs>
          <w:tab w:val="left" w:pos="993"/>
        </w:tabs>
        <w:ind w:left="0" w:firstLine="709"/>
        <w:jc w:val="both"/>
        <w:rPr>
          <w:color w:val="000000"/>
        </w:rPr>
      </w:pPr>
      <w:r>
        <w:rPr>
          <w:color w:val="000000"/>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D849C4" w:rsidRDefault="00157AA9">
      <w:pPr>
        <w:numPr>
          <w:ilvl w:val="1"/>
          <w:numId w:val="21"/>
        </w:numPr>
        <w:pBdr>
          <w:top w:val="nil"/>
          <w:left w:val="nil"/>
          <w:bottom w:val="nil"/>
          <w:right w:val="nil"/>
          <w:between w:val="nil"/>
        </w:pBdr>
        <w:tabs>
          <w:tab w:val="left" w:pos="993"/>
        </w:tabs>
        <w:ind w:left="0" w:firstLine="709"/>
        <w:jc w:val="both"/>
        <w:rPr>
          <w:color w:val="000000"/>
        </w:rPr>
      </w:pPr>
      <w:r>
        <w:rPr>
          <w:color w:val="000000"/>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D849C4" w:rsidRDefault="00157AA9">
      <w:pPr>
        <w:ind w:firstLine="709"/>
        <w:jc w:val="both"/>
        <w:rPr>
          <w:b/>
          <w:color w:val="000000"/>
        </w:rPr>
      </w:pPr>
      <w:r>
        <w:rPr>
          <w:b/>
          <w:color w:val="000000"/>
        </w:rPr>
        <w:t>Выпускник получит возможность научиться:</w:t>
      </w:r>
    </w:p>
    <w:p w:rsidR="00D849C4" w:rsidRDefault="00157AA9">
      <w:pPr>
        <w:numPr>
          <w:ilvl w:val="1"/>
          <w:numId w:val="30"/>
        </w:numPr>
        <w:pBdr>
          <w:top w:val="nil"/>
          <w:left w:val="nil"/>
          <w:bottom w:val="nil"/>
          <w:right w:val="nil"/>
          <w:between w:val="nil"/>
        </w:pBdr>
        <w:tabs>
          <w:tab w:val="left" w:pos="284"/>
          <w:tab w:val="left" w:pos="993"/>
        </w:tabs>
        <w:ind w:left="0" w:firstLine="709"/>
        <w:jc w:val="both"/>
        <w:rPr>
          <w:color w:val="000000"/>
        </w:rPr>
      </w:pPr>
      <w:r>
        <w:rPr>
          <w:color w:val="000000"/>
        </w:rPr>
        <w:t>предлагать альтернативные варианты траекторий профессионального образования для занятия заданных должностей;</w:t>
      </w:r>
    </w:p>
    <w:p w:rsidR="00D849C4" w:rsidRDefault="00157AA9">
      <w:pPr>
        <w:numPr>
          <w:ilvl w:val="1"/>
          <w:numId w:val="28"/>
        </w:numPr>
        <w:pBdr>
          <w:top w:val="nil"/>
          <w:left w:val="nil"/>
          <w:bottom w:val="nil"/>
          <w:right w:val="nil"/>
          <w:between w:val="nil"/>
        </w:pBdr>
        <w:tabs>
          <w:tab w:val="left" w:pos="284"/>
          <w:tab w:val="left" w:pos="993"/>
        </w:tabs>
        <w:ind w:left="0" w:firstLine="709"/>
        <w:jc w:val="both"/>
        <w:rPr>
          <w:color w:val="000000"/>
        </w:rPr>
      </w:pPr>
      <w:r>
        <w:rPr>
          <w:color w:val="000000"/>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D849C4" w:rsidRDefault="00157AA9">
      <w:pPr>
        <w:pBdr>
          <w:top w:val="nil"/>
          <w:left w:val="nil"/>
          <w:bottom w:val="nil"/>
          <w:right w:val="nil"/>
          <w:between w:val="nil"/>
        </w:pBdr>
        <w:ind w:firstLine="709"/>
        <w:jc w:val="both"/>
        <w:rPr>
          <w:b/>
          <w:color w:val="000000"/>
        </w:rPr>
      </w:pPr>
      <w:bookmarkStart w:id="41" w:name="_3fwokq0" w:colFirst="0" w:colLast="0"/>
      <w:bookmarkEnd w:id="41"/>
      <w:r>
        <w:rPr>
          <w:b/>
          <w:color w:val="000000"/>
        </w:rPr>
        <w:t>По годам обучения результаты могут быть структурированы и конкретизированы следующим образом:</w:t>
      </w:r>
    </w:p>
    <w:p w:rsidR="00D849C4" w:rsidRDefault="00157AA9">
      <w:pPr>
        <w:tabs>
          <w:tab w:val="left" w:pos="851"/>
        </w:tabs>
        <w:ind w:firstLine="709"/>
        <w:jc w:val="both"/>
        <w:rPr>
          <w:b/>
          <w:color w:val="000000"/>
        </w:rPr>
      </w:pPr>
      <w:r>
        <w:rPr>
          <w:b/>
          <w:color w:val="000000"/>
        </w:rPr>
        <w:t>5 класс</w:t>
      </w:r>
    </w:p>
    <w:p w:rsidR="00D849C4" w:rsidRDefault="00157AA9">
      <w:pPr>
        <w:tabs>
          <w:tab w:val="left" w:pos="851"/>
        </w:tabs>
        <w:ind w:firstLine="709"/>
        <w:jc w:val="both"/>
        <w:rPr>
          <w:color w:val="000000"/>
        </w:rPr>
      </w:pPr>
      <w:r>
        <w:rPr>
          <w:color w:val="000000"/>
        </w:rPr>
        <w:t>По завершении учебного года обучающийся:</w:t>
      </w:r>
    </w:p>
    <w:p w:rsidR="00D849C4" w:rsidRDefault="00157AA9">
      <w:pPr>
        <w:numPr>
          <w:ilvl w:val="1"/>
          <w:numId w:val="28"/>
        </w:numPr>
        <w:tabs>
          <w:tab w:val="left" w:pos="284"/>
          <w:tab w:val="left" w:pos="993"/>
          <w:tab w:val="left" w:pos="1134"/>
          <w:tab w:val="left" w:pos="2410"/>
        </w:tabs>
        <w:ind w:left="0" w:firstLine="709"/>
        <w:jc w:val="both"/>
        <w:rPr>
          <w:color w:val="000000"/>
        </w:rPr>
      </w:pPr>
      <w:r>
        <w:rPr>
          <w:color w:val="000000"/>
        </w:rPr>
        <w:t>характеризует рекламу как средство формирования потребностей;</w:t>
      </w:r>
    </w:p>
    <w:p w:rsidR="00D849C4" w:rsidRDefault="00157AA9">
      <w:pPr>
        <w:numPr>
          <w:ilvl w:val="1"/>
          <w:numId w:val="28"/>
        </w:numPr>
        <w:tabs>
          <w:tab w:val="left" w:pos="284"/>
          <w:tab w:val="left" w:pos="993"/>
          <w:tab w:val="left" w:pos="1134"/>
          <w:tab w:val="left" w:pos="2410"/>
        </w:tabs>
        <w:ind w:left="0" w:firstLine="709"/>
        <w:jc w:val="both"/>
        <w:rPr>
          <w:color w:val="000000"/>
        </w:rPr>
      </w:pPr>
      <w:r>
        <w:rPr>
          <w:color w:val="000000"/>
        </w:rPr>
        <w:t>характеризует виды ресурсов, объясняет место ресурсов в проектировании и реализации технологического процесса;</w:t>
      </w:r>
    </w:p>
    <w:p w:rsidR="00D849C4" w:rsidRDefault="00157AA9">
      <w:pPr>
        <w:numPr>
          <w:ilvl w:val="1"/>
          <w:numId w:val="28"/>
        </w:numPr>
        <w:tabs>
          <w:tab w:val="left" w:pos="284"/>
          <w:tab w:val="left" w:pos="993"/>
          <w:tab w:val="left" w:pos="1134"/>
        </w:tabs>
        <w:ind w:left="0" w:firstLine="709"/>
        <w:jc w:val="both"/>
        <w:rPr>
          <w:color w:val="000000"/>
        </w:rPr>
      </w:pPr>
      <w:r>
        <w:rPr>
          <w:color w:val="000000"/>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D849C4" w:rsidRDefault="00157AA9">
      <w:pPr>
        <w:numPr>
          <w:ilvl w:val="1"/>
          <w:numId w:val="28"/>
        </w:numPr>
        <w:tabs>
          <w:tab w:val="left" w:pos="284"/>
          <w:tab w:val="left" w:pos="993"/>
          <w:tab w:val="left" w:pos="1134"/>
          <w:tab w:val="left" w:pos="2410"/>
        </w:tabs>
        <w:ind w:left="0" w:firstLine="709"/>
        <w:jc w:val="both"/>
        <w:rPr>
          <w:color w:val="000000"/>
        </w:rPr>
      </w:pPr>
      <w:r>
        <w:rPr>
          <w:color w:val="000000"/>
        </w:rPr>
        <w:t>объясняет основания развития технологий, опираясь на произвольно избранную группу потребностей, которые удовлетворяют эти технологии;</w:t>
      </w:r>
    </w:p>
    <w:p w:rsidR="00D849C4" w:rsidRDefault="00157AA9">
      <w:pPr>
        <w:numPr>
          <w:ilvl w:val="1"/>
          <w:numId w:val="28"/>
        </w:numPr>
        <w:tabs>
          <w:tab w:val="left" w:pos="284"/>
          <w:tab w:val="left" w:pos="993"/>
          <w:tab w:val="left" w:pos="1134"/>
        </w:tabs>
        <w:ind w:left="0" w:firstLine="709"/>
        <w:jc w:val="both"/>
        <w:rPr>
          <w:color w:val="000000"/>
        </w:rPr>
      </w:pPr>
      <w:r>
        <w:rPr>
          <w:color w:val="000000"/>
        </w:rPr>
        <w:t>приводит произвольные примеры производственных технологий и технологий в сфере быта;</w:t>
      </w:r>
    </w:p>
    <w:p w:rsidR="00D849C4" w:rsidRDefault="00157AA9">
      <w:pPr>
        <w:numPr>
          <w:ilvl w:val="1"/>
          <w:numId w:val="28"/>
        </w:numPr>
        <w:tabs>
          <w:tab w:val="left" w:pos="284"/>
          <w:tab w:val="left" w:pos="993"/>
          <w:tab w:val="left" w:pos="1134"/>
        </w:tabs>
        <w:ind w:left="0" w:firstLine="709"/>
        <w:jc w:val="both"/>
        <w:rPr>
          <w:color w:val="000000"/>
        </w:rPr>
      </w:pPr>
      <w:r>
        <w:rPr>
          <w:color w:val="000000"/>
        </w:rPr>
        <w:t>объясняет, приводя примеры, принципиальную технологическую схему, в том числе характеризуя негативные эффекты;</w:t>
      </w:r>
    </w:p>
    <w:p w:rsidR="00D849C4" w:rsidRDefault="00157AA9">
      <w:pPr>
        <w:numPr>
          <w:ilvl w:val="1"/>
          <w:numId w:val="28"/>
        </w:numPr>
        <w:tabs>
          <w:tab w:val="left" w:pos="284"/>
          <w:tab w:val="left" w:pos="993"/>
          <w:tab w:val="left" w:pos="1134"/>
          <w:tab w:val="left" w:pos="2410"/>
        </w:tabs>
        <w:ind w:left="0" w:firstLine="709"/>
        <w:jc w:val="both"/>
        <w:rPr>
          <w:color w:val="000000"/>
        </w:rPr>
      </w:pPr>
      <w:r>
        <w:rPr>
          <w:color w:val="000000"/>
        </w:rPr>
        <w:t>составляет техническое задание, памятку, инструкцию, технологическую карту;</w:t>
      </w:r>
    </w:p>
    <w:p w:rsidR="00D849C4" w:rsidRDefault="00157AA9">
      <w:pPr>
        <w:numPr>
          <w:ilvl w:val="1"/>
          <w:numId w:val="28"/>
        </w:numPr>
        <w:tabs>
          <w:tab w:val="left" w:pos="284"/>
          <w:tab w:val="left" w:pos="993"/>
          <w:tab w:val="left" w:pos="1134"/>
          <w:tab w:val="left" w:pos="2410"/>
        </w:tabs>
        <w:ind w:left="0" w:firstLine="709"/>
        <w:jc w:val="both"/>
        <w:rPr>
          <w:color w:val="000000"/>
        </w:rPr>
      </w:pPr>
      <w:r>
        <w:rPr>
          <w:color w:val="000000"/>
        </w:rPr>
        <w:t>осуществляет сборку моделей с помощью образовательного конструктора по инструкции;</w:t>
      </w:r>
    </w:p>
    <w:p w:rsidR="00D849C4" w:rsidRDefault="00157AA9">
      <w:pPr>
        <w:numPr>
          <w:ilvl w:val="1"/>
          <w:numId w:val="28"/>
        </w:numPr>
        <w:tabs>
          <w:tab w:val="left" w:pos="284"/>
          <w:tab w:val="left" w:pos="993"/>
          <w:tab w:val="left" w:pos="1134"/>
          <w:tab w:val="left" w:pos="2410"/>
        </w:tabs>
        <w:ind w:left="0" w:firstLine="709"/>
        <w:jc w:val="both"/>
        <w:rPr>
          <w:color w:val="000000"/>
        </w:rPr>
      </w:pPr>
      <w:r>
        <w:rPr>
          <w:color w:val="000000"/>
        </w:rPr>
        <w:t>осуществляет выбор товара в модельной ситуации;</w:t>
      </w:r>
    </w:p>
    <w:p w:rsidR="00D849C4" w:rsidRDefault="00157AA9">
      <w:pPr>
        <w:numPr>
          <w:ilvl w:val="1"/>
          <w:numId w:val="28"/>
        </w:numPr>
        <w:tabs>
          <w:tab w:val="left" w:pos="284"/>
          <w:tab w:val="left" w:pos="993"/>
          <w:tab w:val="left" w:pos="1134"/>
          <w:tab w:val="left" w:pos="2410"/>
        </w:tabs>
        <w:ind w:left="0" w:firstLine="709"/>
        <w:jc w:val="both"/>
        <w:rPr>
          <w:color w:val="000000"/>
        </w:rPr>
      </w:pPr>
      <w:r>
        <w:rPr>
          <w:color w:val="000000"/>
        </w:rPr>
        <w:t xml:space="preserve"> осуществляет сохранение информации в формах описания, схемы, эскиза, фотографии;</w:t>
      </w:r>
    </w:p>
    <w:p w:rsidR="00D849C4" w:rsidRDefault="00157AA9">
      <w:pPr>
        <w:numPr>
          <w:ilvl w:val="1"/>
          <w:numId w:val="28"/>
        </w:numPr>
        <w:tabs>
          <w:tab w:val="left" w:pos="284"/>
          <w:tab w:val="left" w:pos="993"/>
          <w:tab w:val="left" w:pos="1134"/>
          <w:tab w:val="left" w:pos="2410"/>
        </w:tabs>
        <w:ind w:left="0" w:firstLine="709"/>
        <w:jc w:val="both"/>
        <w:rPr>
          <w:color w:val="000000"/>
        </w:rPr>
      </w:pPr>
      <w:r>
        <w:rPr>
          <w:color w:val="000000"/>
        </w:rPr>
        <w:t>конструирует модель по заданному прототипу;</w:t>
      </w:r>
    </w:p>
    <w:p w:rsidR="00D849C4" w:rsidRDefault="00157AA9">
      <w:pPr>
        <w:numPr>
          <w:ilvl w:val="1"/>
          <w:numId w:val="28"/>
        </w:numPr>
        <w:tabs>
          <w:tab w:val="left" w:pos="284"/>
          <w:tab w:val="left" w:pos="993"/>
          <w:tab w:val="left" w:pos="1134"/>
          <w:tab w:val="left" w:pos="2410"/>
        </w:tabs>
        <w:ind w:left="0" w:firstLine="709"/>
        <w:jc w:val="both"/>
        <w:rPr>
          <w:color w:val="000000"/>
        </w:rPr>
      </w:pPr>
      <w:r>
        <w:rPr>
          <w:color w:val="000000"/>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D849C4" w:rsidRDefault="00157AA9">
      <w:pPr>
        <w:numPr>
          <w:ilvl w:val="1"/>
          <w:numId w:val="28"/>
        </w:numPr>
        <w:tabs>
          <w:tab w:val="left" w:pos="284"/>
          <w:tab w:val="left" w:pos="993"/>
          <w:tab w:val="left" w:pos="1134"/>
          <w:tab w:val="left" w:pos="2410"/>
        </w:tabs>
        <w:ind w:left="0" w:firstLine="709"/>
        <w:jc w:val="both"/>
        <w:rPr>
          <w:color w:val="000000"/>
        </w:rPr>
      </w:pPr>
      <w:r>
        <w:rPr>
          <w:color w:val="000000"/>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D849C4" w:rsidRDefault="00157AA9">
      <w:pPr>
        <w:numPr>
          <w:ilvl w:val="1"/>
          <w:numId w:val="28"/>
        </w:numPr>
        <w:tabs>
          <w:tab w:val="left" w:pos="284"/>
          <w:tab w:val="left" w:pos="993"/>
          <w:tab w:val="left" w:pos="1134"/>
          <w:tab w:val="left" w:pos="2410"/>
        </w:tabs>
        <w:ind w:left="0" w:firstLine="709"/>
        <w:jc w:val="both"/>
        <w:rPr>
          <w:color w:val="000000"/>
        </w:rPr>
      </w:pPr>
      <w:r>
        <w:rPr>
          <w:color w:val="000000"/>
        </w:rPr>
        <w:t>получил и проанализировал опыт проведения испытания, анализа, модернизации модели;</w:t>
      </w:r>
    </w:p>
    <w:p w:rsidR="00D849C4" w:rsidRDefault="00157AA9">
      <w:pPr>
        <w:numPr>
          <w:ilvl w:val="1"/>
          <w:numId w:val="28"/>
        </w:numPr>
        <w:tabs>
          <w:tab w:val="left" w:pos="284"/>
          <w:tab w:val="left" w:pos="993"/>
          <w:tab w:val="left" w:pos="1134"/>
          <w:tab w:val="left" w:pos="2410"/>
        </w:tabs>
        <w:ind w:left="0" w:firstLine="709"/>
        <w:jc w:val="both"/>
        <w:rPr>
          <w:color w:val="000000"/>
        </w:rPr>
      </w:pPr>
      <w:r>
        <w:rPr>
          <w:color w:val="000000"/>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D849C4" w:rsidRDefault="00157AA9">
      <w:pPr>
        <w:numPr>
          <w:ilvl w:val="1"/>
          <w:numId w:val="28"/>
        </w:numPr>
        <w:tabs>
          <w:tab w:val="left" w:pos="284"/>
          <w:tab w:val="left" w:pos="993"/>
          <w:tab w:val="left" w:pos="1134"/>
          <w:tab w:val="left" w:pos="2410"/>
        </w:tabs>
        <w:ind w:left="0" w:firstLine="709"/>
        <w:jc w:val="both"/>
        <w:rPr>
          <w:color w:val="000000"/>
        </w:rPr>
      </w:pPr>
      <w:r>
        <w:rPr>
          <w:color w:val="000000"/>
        </w:rPr>
        <w:t>получил и проанализировал опыт изготовления информационного продукта по заданному алгоритму;</w:t>
      </w:r>
    </w:p>
    <w:p w:rsidR="00D849C4" w:rsidRDefault="00157AA9">
      <w:pPr>
        <w:numPr>
          <w:ilvl w:val="1"/>
          <w:numId w:val="28"/>
        </w:numPr>
        <w:tabs>
          <w:tab w:val="left" w:pos="284"/>
          <w:tab w:val="left" w:pos="993"/>
          <w:tab w:val="left" w:pos="1134"/>
          <w:tab w:val="left" w:pos="2410"/>
        </w:tabs>
        <w:ind w:left="0" w:firstLine="709"/>
        <w:jc w:val="both"/>
        <w:rPr>
          <w:color w:val="000000"/>
        </w:rPr>
      </w:pPr>
      <w:r>
        <w:rPr>
          <w:color w:val="000000"/>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D849C4" w:rsidRDefault="00157AA9">
      <w:pPr>
        <w:numPr>
          <w:ilvl w:val="1"/>
          <w:numId w:val="28"/>
        </w:numPr>
        <w:tabs>
          <w:tab w:val="left" w:pos="284"/>
          <w:tab w:val="left" w:pos="993"/>
          <w:tab w:val="left" w:pos="1134"/>
          <w:tab w:val="left" w:pos="2410"/>
        </w:tabs>
        <w:ind w:left="0" w:firstLine="709"/>
        <w:jc w:val="both"/>
        <w:rPr>
          <w:color w:val="000000"/>
        </w:rPr>
      </w:pPr>
      <w:r>
        <w:rPr>
          <w:color w:val="000000"/>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D849C4" w:rsidRDefault="00157AA9">
      <w:pPr>
        <w:tabs>
          <w:tab w:val="left" w:pos="851"/>
        </w:tabs>
        <w:ind w:firstLine="709"/>
        <w:jc w:val="both"/>
        <w:rPr>
          <w:b/>
          <w:color w:val="000000"/>
        </w:rPr>
      </w:pPr>
      <w:r>
        <w:rPr>
          <w:b/>
          <w:color w:val="000000"/>
        </w:rPr>
        <w:t>6 класс</w:t>
      </w:r>
    </w:p>
    <w:p w:rsidR="00D849C4" w:rsidRDefault="00157AA9">
      <w:pPr>
        <w:tabs>
          <w:tab w:val="left" w:pos="851"/>
        </w:tabs>
        <w:ind w:firstLine="709"/>
        <w:jc w:val="both"/>
        <w:rPr>
          <w:color w:val="000000"/>
        </w:rPr>
      </w:pPr>
      <w:r>
        <w:rPr>
          <w:color w:val="000000"/>
        </w:rPr>
        <w:t>По завершении учебного года обучающийся:</w:t>
      </w:r>
    </w:p>
    <w:p w:rsidR="00D849C4" w:rsidRDefault="00157AA9">
      <w:pPr>
        <w:numPr>
          <w:ilvl w:val="1"/>
          <w:numId w:val="28"/>
        </w:numPr>
        <w:tabs>
          <w:tab w:val="left" w:pos="426"/>
          <w:tab w:val="left" w:pos="993"/>
          <w:tab w:val="left" w:pos="1134"/>
          <w:tab w:val="left" w:pos="2410"/>
        </w:tabs>
        <w:ind w:left="0" w:firstLine="709"/>
        <w:jc w:val="both"/>
        <w:rPr>
          <w:color w:val="000000"/>
        </w:rPr>
      </w:pPr>
      <w:r>
        <w:rPr>
          <w:color w:val="000000"/>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D849C4" w:rsidRDefault="00157AA9">
      <w:pPr>
        <w:numPr>
          <w:ilvl w:val="1"/>
          <w:numId w:val="28"/>
        </w:numPr>
        <w:tabs>
          <w:tab w:val="left" w:pos="426"/>
          <w:tab w:val="left" w:pos="993"/>
          <w:tab w:val="left" w:pos="1134"/>
          <w:tab w:val="left" w:pos="2410"/>
        </w:tabs>
        <w:ind w:left="0" w:firstLine="709"/>
        <w:jc w:val="both"/>
        <w:rPr>
          <w:color w:val="000000"/>
        </w:rPr>
      </w:pPr>
      <w:r>
        <w:rPr>
          <w:color w:val="000000"/>
        </w:rPr>
        <w:t>описывает жизненный цикл технологии, приводя примеры;</w:t>
      </w:r>
    </w:p>
    <w:p w:rsidR="00D849C4" w:rsidRDefault="00157AA9">
      <w:pPr>
        <w:numPr>
          <w:ilvl w:val="1"/>
          <w:numId w:val="28"/>
        </w:numPr>
        <w:tabs>
          <w:tab w:val="left" w:pos="426"/>
          <w:tab w:val="left" w:pos="993"/>
          <w:tab w:val="left" w:pos="1134"/>
          <w:tab w:val="left" w:pos="2410"/>
        </w:tabs>
        <w:ind w:left="0" w:firstLine="709"/>
        <w:jc w:val="both"/>
        <w:rPr>
          <w:color w:val="000000"/>
        </w:rPr>
      </w:pPr>
      <w:r>
        <w:rPr>
          <w:color w:val="000000"/>
        </w:rPr>
        <w:t>оперирует понятием «технологическая система» при описании средств удовлетворения потребностей человека;</w:t>
      </w:r>
    </w:p>
    <w:p w:rsidR="00D849C4" w:rsidRDefault="00157AA9">
      <w:pPr>
        <w:numPr>
          <w:ilvl w:val="1"/>
          <w:numId w:val="28"/>
        </w:numPr>
        <w:tabs>
          <w:tab w:val="left" w:pos="426"/>
          <w:tab w:val="left" w:pos="993"/>
          <w:tab w:val="left" w:pos="1134"/>
          <w:tab w:val="left" w:pos="2410"/>
        </w:tabs>
        <w:ind w:left="0" w:firstLine="709"/>
        <w:jc w:val="both"/>
        <w:rPr>
          <w:color w:val="000000"/>
        </w:rPr>
      </w:pPr>
      <w:r>
        <w:rPr>
          <w:color w:val="000000"/>
        </w:rPr>
        <w:t>проводит морфологический и функциональный анализ технологической системы;</w:t>
      </w:r>
    </w:p>
    <w:p w:rsidR="00D849C4" w:rsidRDefault="00157AA9">
      <w:pPr>
        <w:numPr>
          <w:ilvl w:val="1"/>
          <w:numId w:val="28"/>
        </w:numPr>
        <w:tabs>
          <w:tab w:val="left" w:pos="426"/>
          <w:tab w:val="left" w:pos="993"/>
          <w:tab w:val="left" w:pos="1134"/>
          <w:tab w:val="left" w:pos="2410"/>
        </w:tabs>
        <w:ind w:left="0" w:firstLine="709"/>
        <w:jc w:val="both"/>
        <w:rPr>
          <w:color w:val="000000"/>
        </w:rPr>
      </w:pPr>
      <w:r>
        <w:rPr>
          <w:color w:val="000000"/>
        </w:rPr>
        <w:t>проводит анализ технологической системы – надсистемы – подсистемы в процессе проектирования продукта;</w:t>
      </w:r>
    </w:p>
    <w:p w:rsidR="00D849C4" w:rsidRDefault="00157AA9">
      <w:pPr>
        <w:numPr>
          <w:ilvl w:val="1"/>
          <w:numId w:val="28"/>
        </w:numPr>
        <w:tabs>
          <w:tab w:val="left" w:pos="426"/>
          <w:tab w:val="left" w:pos="993"/>
          <w:tab w:val="left" w:pos="1134"/>
          <w:tab w:val="left" w:pos="2410"/>
        </w:tabs>
        <w:ind w:left="0" w:firstLine="709"/>
        <w:jc w:val="both"/>
        <w:rPr>
          <w:color w:val="000000"/>
        </w:rPr>
      </w:pPr>
      <w:r>
        <w:rPr>
          <w:color w:val="000000"/>
        </w:rPr>
        <w:t>читает элементарные чертежи и эскизы;</w:t>
      </w:r>
    </w:p>
    <w:p w:rsidR="00D849C4" w:rsidRDefault="00157AA9">
      <w:pPr>
        <w:numPr>
          <w:ilvl w:val="1"/>
          <w:numId w:val="28"/>
        </w:numPr>
        <w:tabs>
          <w:tab w:val="left" w:pos="426"/>
          <w:tab w:val="left" w:pos="993"/>
          <w:tab w:val="left" w:pos="1134"/>
          <w:tab w:val="left" w:pos="2410"/>
        </w:tabs>
        <w:ind w:left="0" w:firstLine="709"/>
        <w:jc w:val="both"/>
        <w:rPr>
          <w:color w:val="000000"/>
        </w:rPr>
      </w:pPr>
      <w:r>
        <w:rPr>
          <w:color w:val="000000"/>
        </w:rPr>
        <w:t>выполняет эскизы механизмов, интерьера;</w:t>
      </w:r>
    </w:p>
    <w:p w:rsidR="00D849C4" w:rsidRDefault="00157AA9">
      <w:pPr>
        <w:numPr>
          <w:ilvl w:val="1"/>
          <w:numId w:val="28"/>
        </w:numPr>
        <w:tabs>
          <w:tab w:val="left" w:pos="426"/>
          <w:tab w:val="left" w:pos="993"/>
          <w:tab w:val="left" w:pos="1134"/>
          <w:tab w:val="left" w:pos="2410"/>
        </w:tabs>
        <w:ind w:left="0" w:firstLine="709"/>
        <w:jc w:val="both"/>
        <w:rPr>
          <w:color w:val="000000"/>
        </w:rPr>
      </w:pPr>
      <w:r>
        <w:rPr>
          <w:color w:val="000000"/>
        </w:rPr>
        <w:t>освоил техники обработки материалов (по выбору обучающегося в соответствии с содержанием проектной деятельности) ;</w:t>
      </w:r>
    </w:p>
    <w:p w:rsidR="00D849C4" w:rsidRDefault="00157AA9">
      <w:pPr>
        <w:numPr>
          <w:ilvl w:val="1"/>
          <w:numId w:val="28"/>
        </w:numPr>
        <w:tabs>
          <w:tab w:val="left" w:pos="426"/>
          <w:tab w:val="left" w:pos="993"/>
          <w:tab w:val="left" w:pos="1134"/>
          <w:tab w:val="left" w:pos="2410"/>
        </w:tabs>
        <w:ind w:left="0" w:firstLine="709"/>
        <w:jc w:val="both"/>
        <w:rPr>
          <w:color w:val="000000"/>
        </w:rPr>
      </w:pPr>
      <w:r>
        <w:rPr>
          <w:color w:val="000000"/>
        </w:rPr>
        <w:t>применяет простые механизмы для решения поставленных задач по модернизации / проектированию технологических систем;</w:t>
      </w:r>
    </w:p>
    <w:p w:rsidR="00D849C4" w:rsidRDefault="00157AA9">
      <w:pPr>
        <w:numPr>
          <w:ilvl w:val="1"/>
          <w:numId w:val="28"/>
        </w:numPr>
        <w:tabs>
          <w:tab w:val="left" w:pos="426"/>
          <w:tab w:val="left" w:pos="993"/>
          <w:tab w:val="left" w:pos="1134"/>
          <w:tab w:val="left" w:pos="2410"/>
        </w:tabs>
        <w:ind w:left="0" w:firstLine="709"/>
        <w:jc w:val="both"/>
        <w:rPr>
          <w:color w:val="000000"/>
        </w:rPr>
      </w:pPr>
      <w:r>
        <w:rPr>
          <w:color w:val="000000"/>
        </w:rPr>
        <w:t>строит модель механизма, состоящего из нескольких простых механизмов по кинематической схеме;</w:t>
      </w:r>
    </w:p>
    <w:p w:rsidR="00D849C4" w:rsidRDefault="00157AA9">
      <w:pPr>
        <w:numPr>
          <w:ilvl w:val="1"/>
          <w:numId w:val="28"/>
        </w:numPr>
        <w:tabs>
          <w:tab w:val="left" w:pos="426"/>
          <w:tab w:val="left" w:pos="993"/>
          <w:tab w:val="left" w:pos="1134"/>
          <w:tab w:val="left" w:pos="2410"/>
        </w:tabs>
        <w:ind w:left="0" w:firstLine="709"/>
        <w:jc w:val="both"/>
        <w:rPr>
          <w:color w:val="000000"/>
        </w:rPr>
      </w:pPr>
      <w:r>
        <w:rPr>
          <w:color w:val="000000"/>
        </w:rPr>
        <w:t>получил и проанализировал опыт исследования способов жизнеобеспечения и состояния жилых зданий микрорайона / поселения;</w:t>
      </w:r>
    </w:p>
    <w:p w:rsidR="00D849C4" w:rsidRDefault="00157AA9">
      <w:pPr>
        <w:numPr>
          <w:ilvl w:val="1"/>
          <w:numId w:val="28"/>
        </w:numPr>
        <w:tabs>
          <w:tab w:val="left" w:pos="426"/>
          <w:tab w:val="left" w:pos="993"/>
          <w:tab w:val="left" w:pos="1134"/>
          <w:tab w:val="left" w:pos="2410"/>
        </w:tabs>
        <w:ind w:left="0" w:firstLine="709"/>
        <w:jc w:val="both"/>
        <w:rPr>
          <w:color w:val="000000"/>
        </w:rPr>
      </w:pPr>
      <w:r>
        <w:rPr>
          <w:color w:val="000000"/>
        </w:rPr>
        <w:t>получил и проанализировал опыт решения задач на взаимодействие со службами ЖКХ;</w:t>
      </w:r>
    </w:p>
    <w:p w:rsidR="00D849C4" w:rsidRDefault="00157AA9">
      <w:pPr>
        <w:numPr>
          <w:ilvl w:val="1"/>
          <w:numId w:val="28"/>
        </w:numPr>
        <w:tabs>
          <w:tab w:val="left" w:pos="426"/>
          <w:tab w:val="left" w:pos="993"/>
          <w:tab w:val="left" w:pos="1134"/>
        </w:tabs>
        <w:ind w:left="0" w:firstLine="709"/>
        <w:jc w:val="both"/>
        <w:rPr>
          <w:color w:val="000000"/>
        </w:rPr>
      </w:pPr>
      <w:r>
        <w:rPr>
          <w:color w:val="000000"/>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D849C4" w:rsidRDefault="00157AA9">
      <w:pPr>
        <w:numPr>
          <w:ilvl w:val="1"/>
          <w:numId w:val="28"/>
        </w:numPr>
        <w:tabs>
          <w:tab w:val="left" w:pos="426"/>
          <w:tab w:val="left" w:pos="993"/>
          <w:tab w:val="left" w:pos="1134"/>
        </w:tabs>
        <w:ind w:left="0" w:firstLine="709"/>
        <w:jc w:val="both"/>
        <w:rPr>
          <w:color w:val="000000"/>
        </w:rPr>
      </w:pPr>
      <w:r>
        <w:rPr>
          <w:color w:val="000000"/>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D849C4" w:rsidRDefault="00157AA9">
      <w:pPr>
        <w:numPr>
          <w:ilvl w:val="1"/>
          <w:numId w:val="28"/>
        </w:numPr>
        <w:tabs>
          <w:tab w:val="left" w:pos="426"/>
          <w:tab w:val="left" w:pos="993"/>
          <w:tab w:val="left" w:pos="1134"/>
        </w:tabs>
        <w:ind w:left="0" w:firstLine="709"/>
        <w:jc w:val="both"/>
        <w:rPr>
          <w:color w:val="000000"/>
        </w:rPr>
      </w:pPr>
      <w:r>
        <w:rPr>
          <w:color w:val="000000"/>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D849C4" w:rsidRDefault="00157AA9">
      <w:pPr>
        <w:tabs>
          <w:tab w:val="left" w:pos="851"/>
        </w:tabs>
        <w:ind w:firstLine="709"/>
        <w:jc w:val="both"/>
        <w:rPr>
          <w:b/>
          <w:color w:val="000000"/>
        </w:rPr>
      </w:pPr>
      <w:r>
        <w:rPr>
          <w:b/>
          <w:color w:val="000000"/>
        </w:rPr>
        <w:t>7 класс</w:t>
      </w:r>
    </w:p>
    <w:p w:rsidR="00D849C4" w:rsidRDefault="00157AA9">
      <w:pPr>
        <w:tabs>
          <w:tab w:val="left" w:pos="851"/>
        </w:tabs>
        <w:ind w:firstLine="709"/>
        <w:jc w:val="both"/>
        <w:rPr>
          <w:color w:val="000000"/>
        </w:rPr>
      </w:pPr>
      <w:r>
        <w:rPr>
          <w:color w:val="000000"/>
        </w:rPr>
        <w:t>По завершении учебного года обучающийся:</w:t>
      </w:r>
    </w:p>
    <w:p w:rsidR="00D849C4" w:rsidRDefault="00157AA9">
      <w:pPr>
        <w:numPr>
          <w:ilvl w:val="1"/>
          <w:numId w:val="28"/>
        </w:numPr>
        <w:tabs>
          <w:tab w:val="left" w:pos="993"/>
          <w:tab w:val="left" w:pos="1134"/>
        </w:tabs>
        <w:ind w:left="0" w:firstLine="709"/>
        <w:jc w:val="both"/>
        <w:rPr>
          <w:color w:val="000000"/>
        </w:rPr>
      </w:pPr>
      <w:r>
        <w:rPr>
          <w:color w:val="000000"/>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D849C4" w:rsidRDefault="00157AA9">
      <w:pPr>
        <w:numPr>
          <w:ilvl w:val="1"/>
          <w:numId w:val="28"/>
        </w:numPr>
        <w:tabs>
          <w:tab w:val="left" w:pos="993"/>
          <w:tab w:val="left" w:pos="1134"/>
        </w:tabs>
        <w:ind w:left="0" w:firstLine="709"/>
        <w:jc w:val="both"/>
        <w:rPr>
          <w:color w:val="000000"/>
        </w:rPr>
      </w:pPr>
      <w:r>
        <w:rPr>
          <w:color w:val="000000"/>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D849C4" w:rsidRDefault="00157AA9">
      <w:pPr>
        <w:numPr>
          <w:ilvl w:val="1"/>
          <w:numId w:val="28"/>
        </w:numPr>
        <w:tabs>
          <w:tab w:val="left" w:pos="993"/>
          <w:tab w:val="left" w:pos="1134"/>
          <w:tab w:val="left" w:pos="2410"/>
        </w:tabs>
        <w:ind w:left="0" w:firstLine="709"/>
        <w:jc w:val="both"/>
        <w:rPr>
          <w:color w:val="000000"/>
        </w:rPr>
      </w:pPr>
      <w:r>
        <w:rPr>
          <w:color w:val="000000"/>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D849C4" w:rsidRDefault="00157AA9">
      <w:pPr>
        <w:numPr>
          <w:ilvl w:val="1"/>
          <w:numId w:val="28"/>
        </w:numPr>
        <w:tabs>
          <w:tab w:val="left" w:pos="993"/>
          <w:tab w:val="left" w:pos="1134"/>
        </w:tabs>
        <w:ind w:left="0" w:firstLine="709"/>
        <w:jc w:val="both"/>
        <w:rPr>
          <w:color w:val="000000"/>
        </w:rPr>
      </w:pPr>
      <w:r>
        <w:rPr>
          <w:color w:val="000000"/>
        </w:rPr>
        <w:t>перечисляет, характеризует и распознает устройства для накопления энергии, для передачи энергии;</w:t>
      </w:r>
    </w:p>
    <w:p w:rsidR="00D849C4" w:rsidRDefault="00157AA9">
      <w:pPr>
        <w:numPr>
          <w:ilvl w:val="1"/>
          <w:numId w:val="28"/>
        </w:numPr>
        <w:tabs>
          <w:tab w:val="left" w:pos="993"/>
          <w:tab w:val="left" w:pos="1134"/>
        </w:tabs>
        <w:ind w:left="0" w:firstLine="709"/>
        <w:jc w:val="both"/>
        <w:rPr>
          <w:color w:val="000000"/>
        </w:rPr>
      </w:pPr>
      <w:r>
        <w:rPr>
          <w:color w:val="000000"/>
        </w:rPr>
        <w:t>объясняет понятие «машина», характеризует технологические системы, преобразующие энергию в вид, необходимый потребителю;</w:t>
      </w:r>
    </w:p>
    <w:p w:rsidR="00D849C4" w:rsidRDefault="00157AA9">
      <w:pPr>
        <w:numPr>
          <w:ilvl w:val="1"/>
          <w:numId w:val="28"/>
        </w:numPr>
        <w:tabs>
          <w:tab w:val="left" w:pos="993"/>
          <w:tab w:val="left" w:pos="1134"/>
          <w:tab w:val="left" w:pos="2410"/>
        </w:tabs>
        <w:ind w:left="0" w:firstLine="709"/>
        <w:jc w:val="both"/>
        <w:rPr>
          <w:color w:val="000000"/>
        </w:rPr>
      </w:pPr>
      <w:r>
        <w:rPr>
          <w:color w:val="000000"/>
        </w:rPr>
        <w:t>объясняет сущность управления в технологических системах, характеризует автоматические и саморегулируемые системы;</w:t>
      </w:r>
    </w:p>
    <w:p w:rsidR="00D849C4" w:rsidRDefault="00157AA9">
      <w:pPr>
        <w:numPr>
          <w:ilvl w:val="1"/>
          <w:numId w:val="28"/>
        </w:numPr>
        <w:tabs>
          <w:tab w:val="left" w:pos="993"/>
          <w:tab w:val="left" w:pos="1134"/>
          <w:tab w:val="left" w:pos="2410"/>
        </w:tabs>
        <w:ind w:left="0" w:firstLine="709"/>
        <w:jc w:val="both"/>
        <w:rPr>
          <w:color w:val="000000"/>
        </w:rPr>
      </w:pPr>
      <w:r>
        <w:rPr>
          <w:color w:val="000000"/>
        </w:rPr>
        <w:t>выполняет базовые операции редактора компьютерного трехмерного проектирования (на выбор образовательной организации);</w:t>
      </w:r>
    </w:p>
    <w:p w:rsidR="00D849C4" w:rsidRDefault="00157AA9">
      <w:pPr>
        <w:numPr>
          <w:ilvl w:val="1"/>
          <w:numId w:val="28"/>
        </w:numPr>
        <w:tabs>
          <w:tab w:val="left" w:pos="993"/>
          <w:tab w:val="left" w:pos="1134"/>
          <w:tab w:val="left" w:pos="2410"/>
        </w:tabs>
        <w:ind w:left="0" w:firstLine="709"/>
        <w:jc w:val="both"/>
        <w:rPr>
          <w:color w:val="000000"/>
        </w:rPr>
      </w:pPr>
      <w:r>
        <w:rPr>
          <w:color w:val="000000"/>
        </w:rPr>
        <w:t>конструирует простые системы с обратной связью на основе технических конструкторов;</w:t>
      </w:r>
    </w:p>
    <w:p w:rsidR="00D849C4" w:rsidRDefault="00157AA9">
      <w:pPr>
        <w:numPr>
          <w:ilvl w:val="1"/>
          <w:numId w:val="28"/>
        </w:numPr>
        <w:tabs>
          <w:tab w:val="left" w:pos="993"/>
          <w:tab w:val="left" w:pos="1134"/>
          <w:tab w:val="left" w:pos="2410"/>
        </w:tabs>
        <w:ind w:left="0" w:firstLine="709"/>
        <w:jc w:val="both"/>
        <w:rPr>
          <w:color w:val="000000"/>
        </w:rPr>
      </w:pPr>
      <w:r>
        <w:rPr>
          <w:color w:val="000000"/>
        </w:rPr>
        <w:t>следует технологии, в том числе, в процессе изготовления субъективно нового продукта;</w:t>
      </w:r>
    </w:p>
    <w:p w:rsidR="00D849C4" w:rsidRDefault="00157AA9">
      <w:pPr>
        <w:numPr>
          <w:ilvl w:val="1"/>
          <w:numId w:val="28"/>
        </w:numPr>
        <w:tabs>
          <w:tab w:val="left" w:pos="993"/>
          <w:tab w:val="left" w:pos="1134"/>
          <w:tab w:val="left" w:pos="2410"/>
        </w:tabs>
        <w:ind w:left="0" w:firstLine="709"/>
        <w:jc w:val="both"/>
        <w:rPr>
          <w:color w:val="000000"/>
        </w:rPr>
      </w:pPr>
      <w:r>
        <w:rPr>
          <w:color w:val="000000"/>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D849C4" w:rsidRDefault="00157AA9">
      <w:pPr>
        <w:numPr>
          <w:ilvl w:val="1"/>
          <w:numId w:val="28"/>
        </w:numPr>
        <w:tabs>
          <w:tab w:val="left" w:pos="993"/>
          <w:tab w:val="left" w:pos="1134"/>
          <w:tab w:val="left" w:pos="2410"/>
        </w:tabs>
        <w:ind w:left="0" w:firstLine="709"/>
        <w:jc w:val="both"/>
        <w:rPr>
          <w:color w:val="000000"/>
        </w:rPr>
      </w:pPr>
      <w:r>
        <w:rPr>
          <w:color w:val="000000"/>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D849C4" w:rsidRDefault="00157AA9">
      <w:pPr>
        <w:numPr>
          <w:ilvl w:val="1"/>
          <w:numId w:val="28"/>
        </w:numPr>
        <w:tabs>
          <w:tab w:val="left" w:pos="993"/>
          <w:tab w:val="left" w:pos="1134"/>
          <w:tab w:val="left" w:pos="2410"/>
        </w:tabs>
        <w:ind w:left="0" w:firstLine="709"/>
        <w:jc w:val="both"/>
        <w:rPr>
          <w:color w:val="000000"/>
        </w:rPr>
      </w:pPr>
      <w:r>
        <w:rPr>
          <w:color w:val="000000"/>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D849C4" w:rsidRDefault="00157AA9">
      <w:pPr>
        <w:tabs>
          <w:tab w:val="left" w:pos="851"/>
        </w:tabs>
        <w:ind w:firstLine="709"/>
        <w:jc w:val="both"/>
        <w:rPr>
          <w:b/>
          <w:color w:val="000000"/>
        </w:rPr>
      </w:pPr>
      <w:r>
        <w:rPr>
          <w:b/>
          <w:color w:val="000000"/>
        </w:rPr>
        <w:t>8 класс</w:t>
      </w:r>
    </w:p>
    <w:p w:rsidR="00D849C4" w:rsidRDefault="00157AA9">
      <w:pPr>
        <w:tabs>
          <w:tab w:val="left" w:pos="851"/>
        </w:tabs>
        <w:ind w:firstLine="709"/>
        <w:jc w:val="both"/>
        <w:rPr>
          <w:color w:val="000000"/>
        </w:rPr>
      </w:pPr>
      <w:r>
        <w:rPr>
          <w:color w:val="000000"/>
        </w:rPr>
        <w:t>По завершении учебного года обучающийся:</w:t>
      </w:r>
    </w:p>
    <w:p w:rsidR="00D849C4" w:rsidRDefault="00157AA9">
      <w:pPr>
        <w:numPr>
          <w:ilvl w:val="1"/>
          <w:numId w:val="28"/>
        </w:numPr>
        <w:tabs>
          <w:tab w:val="left" w:pos="993"/>
          <w:tab w:val="left" w:pos="1134"/>
          <w:tab w:val="left" w:pos="2410"/>
        </w:tabs>
        <w:ind w:left="0" w:firstLine="709"/>
        <w:jc w:val="both"/>
        <w:rPr>
          <w:color w:val="000000"/>
        </w:rPr>
      </w:pPr>
      <w:r>
        <w:rPr>
          <w:color w:val="000000"/>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D849C4" w:rsidRDefault="00157AA9">
      <w:pPr>
        <w:numPr>
          <w:ilvl w:val="1"/>
          <w:numId w:val="28"/>
        </w:numPr>
        <w:tabs>
          <w:tab w:val="left" w:pos="993"/>
          <w:tab w:val="left" w:pos="1134"/>
          <w:tab w:val="left" w:pos="2410"/>
        </w:tabs>
        <w:ind w:left="0" w:firstLine="709"/>
        <w:jc w:val="both"/>
        <w:rPr>
          <w:color w:val="000000"/>
        </w:rPr>
      </w:pPr>
      <w:r>
        <w:rPr>
          <w:color w:val="000000"/>
        </w:rPr>
        <w:t>характеризует современную индустрию питания, в том числе в регионе проживания, и перспективы ее развития;</w:t>
      </w:r>
    </w:p>
    <w:p w:rsidR="00D849C4" w:rsidRDefault="00157AA9">
      <w:pPr>
        <w:numPr>
          <w:ilvl w:val="1"/>
          <w:numId w:val="28"/>
        </w:numPr>
        <w:tabs>
          <w:tab w:val="left" w:pos="993"/>
          <w:tab w:val="left" w:pos="1134"/>
          <w:tab w:val="left" w:pos="2410"/>
        </w:tabs>
        <w:ind w:left="0" w:firstLine="709"/>
        <w:jc w:val="both"/>
        <w:rPr>
          <w:color w:val="000000"/>
        </w:rPr>
      </w:pPr>
      <w:r>
        <w:rPr>
          <w:color w:val="000000"/>
        </w:rPr>
        <w:t>называет и характеризует актуальные и перспективные технологии транспорта;,</w:t>
      </w:r>
    </w:p>
    <w:p w:rsidR="00D849C4" w:rsidRDefault="00157AA9">
      <w:pPr>
        <w:numPr>
          <w:ilvl w:val="1"/>
          <w:numId w:val="28"/>
        </w:numPr>
        <w:tabs>
          <w:tab w:val="left" w:pos="993"/>
          <w:tab w:val="left" w:pos="1134"/>
          <w:tab w:val="left" w:pos="2410"/>
        </w:tabs>
        <w:ind w:left="0" w:firstLine="709"/>
        <w:jc w:val="both"/>
        <w:rPr>
          <w:color w:val="000000"/>
        </w:rPr>
      </w:pPr>
      <w:r>
        <w:rPr>
          <w:color w:val="000000"/>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D849C4" w:rsidRDefault="00157AA9">
      <w:pPr>
        <w:numPr>
          <w:ilvl w:val="1"/>
          <w:numId w:val="28"/>
        </w:numPr>
        <w:tabs>
          <w:tab w:val="left" w:pos="993"/>
          <w:tab w:val="left" w:pos="1134"/>
        </w:tabs>
        <w:ind w:left="0" w:firstLine="709"/>
        <w:jc w:val="both"/>
        <w:rPr>
          <w:color w:val="000000"/>
        </w:rPr>
      </w:pPr>
      <w:r>
        <w:rPr>
          <w:color w:val="000000"/>
        </w:rPr>
        <w:t>характеризует ситуацию на региональном рынке труда, называет тенденции её развития;</w:t>
      </w:r>
    </w:p>
    <w:p w:rsidR="00D849C4" w:rsidRDefault="00157AA9">
      <w:pPr>
        <w:numPr>
          <w:ilvl w:val="1"/>
          <w:numId w:val="28"/>
        </w:numPr>
        <w:tabs>
          <w:tab w:val="left" w:pos="993"/>
          <w:tab w:val="left" w:pos="1134"/>
          <w:tab w:val="left" w:pos="2410"/>
        </w:tabs>
        <w:ind w:left="0" w:firstLine="709"/>
        <w:jc w:val="both"/>
        <w:rPr>
          <w:color w:val="000000"/>
        </w:rPr>
      </w:pPr>
      <w:r>
        <w:rPr>
          <w:color w:val="000000"/>
        </w:rPr>
        <w:t>перечисляет и характеризует виды технической и технологической документации</w:t>
      </w:r>
    </w:p>
    <w:p w:rsidR="00D849C4" w:rsidRDefault="00157AA9">
      <w:pPr>
        <w:numPr>
          <w:ilvl w:val="1"/>
          <w:numId w:val="28"/>
        </w:numPr>
        <w:tabs>
          <w:tab w:val="left" w:pos="993"/>
          <w:tab w:val="left" w:pos="1134"/>
          <w:tab w:val="left" w:pos="2410"/>
        </w:tabs>
        <w:ind w:left="0" w:firstLine="709"/>
        <w:jc w:val="both"/>
        <w:rPr>
          <w:color w:val="000000"/>
        </w:rPr>
      </w:pPr>
      <w:r>
        <w:rPr>
          <w:color w:val="000000"/>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D849C4" w:rsidRDefault="00157AA9">
      <w:pPr>
        <w:numPr>
          <w:ilvl w:val="1"/>
          <w:numId w:val="28"/>
        </w:numPr>
        <w:tabs>
          <w:tab w:val="left" w:pos="993"/>
          <w:tab w:val="left" w:pos="1134"/>
          <w:tab w:val="left" w:pos="2410"/>
        </w:tabs>
        <w:ind w:left="0" w:firstLine="709"/>
        <w:jc w:val="both"/>
        <w:rPr>
          <w:color w:val="000000"/>
        </w:rPr>
      </w:pPr>
      <w:r>
        <w:rPr>
          <w:color w:val="000000"/>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D849C4" w:rsidRDefault="00157AA9">
      <w:pPr>
        <w:numPr>
          <w:ilvl w:val="1"/>
          <w:numId w:val="28"/>
        </w:numPr>
        <w:tabs>
          <w:tab w:val="left" w:pos="993"/>
          <w:tab w:val="left" w:pos="1134"/>
          <w:tab w:val="left" w:pos="2410"/>
        </w:tabs>
        <w:ind w:left="0" w:firstLine="709"/>
        <w:jc w:val="both"/>
        <w:rPr>
          <w:color w:val="000000"/>
        </w:rPr>
      </w:pPr>
      <w:r>
        <w:rPr>
          <w:color w:val="000000"/>
        </w:rPr>
        <w:t>разъясняет функции модели и принципы моделирования,</w:t>
      </w:r>
    </w:p>
    <w:p w:rsidR="00D849C4" w:rsidRDefault="00157AA9">
      <w:pPr>
        <w:numPr>
          <w:ilvl w:val="1"/>
          <w:numId w:val="28"/>
        </w:numPr>
        <w:tabs>
          <w:tab w:val="left" w:pos="993"/>
          <w:tab w:val="left" w:pos="1134"/>
          <w:tab w:val="left" w:pos="2410"/>
        </w:tabs>
        <w:ind w:left="0" w:firstLine="709"/>
        <w:jc w:val="both"/>
        <w:rPr>
          <w:color w:val="000000"/>
        </w:rPr>
      </w:pPr>
      <w:r>
        <w:rPr>
          <w:color w:val="000000"/>
        </w:rPr>
        <w:t>создаёт модель, адекватную практической задаче,</w:t>
      </w:r>
    </w:p>
    <w:p w:rsidR="00D849C4" w:rsidRDefault="00157AA9">
      <w:pPr>
        <w:numPr>
          <w:ilvl w:val="1"/>
          <w:numId w:val="28"/>
        </w:numPr>
        <w:tabs>
          <w:tab w:val="left" w:pos="993"/>
          <w:tab w:val="left" w:pos="1134"/>
          <w:tab w:val="left" w:pos="2410"/>
        </w:tabs>
        <w:ind w:left="0" w:firstLine="709"/>
        <w:jc w:val="both"/>
        <w:rPr>
          <w:color w:val="000000"/>
        </w:rPr>
      </w:pPr>
      <w:r>
        <w:rPr>
          <w:color w:val="000000"/>
        </w:rPr>
        <w:t>отбирает материал в соответствии с техническим решением или по заданным критериям,</w:t>
      </w:r>
    </w:p>
    <w:p w:rsidR="00D849C4" w:rsidRDefault="00157AA9">
      <w:pPr>
        <w:numPr>
          <w:ilvl w:val="1"/>
          <w:numId w:val="28"/>
        </w:numPr>
        <w:tabs>
          <w:tab w:val="left" w:pos="993"/>
          <w:tab w:val="left" w:pos="1134"/>
          <w:tab w:val="left" w:pos="2410"/>
        </w:tabs>
        <w:ind w:left="0" w:firstLine="709"/>
        <w:jc w:val="both"/>
        <w:rPr>
          <w:color w:val="000000"/>
        </w:rPr>
      </w:pPr>
      <w:r>
        <w:rPr>
          <w:color w:val="000000"/>
        </w:rPr>
        <w:t>составляет рацион питания, адекватный ситуации,</w:t>
      </w:r>
    </w:p>
    <w:p w:rsidR="00D849C4" w:rsidRDefault="00157AA9">
      <w:pPr>
        <w:numPr>
          <w:ilvl w:val="1"/>
          <w:numId w:val="28"/>
        </w:numPr>
        <w:tabs>
          <w:tab w:val="left" w:pos="993"/>
          <w:tab w:val="left" w:pos="1134"/>
          <w:tab w:val="left" w:pos="2410"/>
        </w:tabs>
        <w:ind w:left="0" w:firstLine="709"/>
        <w:jc w:val="both"/>
        <w:rPr>
          <w:color w:val="000000"/>
        </w:rPr>
      </w:pPr>
      <w:r>
        <w:rPr>
          <w:color w:val="000000"/>
        </w:rPr>
        <w:t>планирует продвижение продукта,</w:t>
      </w:r>
    </w:p>
    <w:p w:rsidR="00D849C4" w:rsidRDefault="00157AA9">
      <w:pPr>
        <w:numPr>
          <w:ilvl w:val="1"/>
          <w:numId w:val="28"/>
        </w:numPr>
        <w:tabs>
          <w:tab w:val="left" w:pos="993"/>
          <w:tab w:val="left" w:pos="1134"/>
          <w:tab w:val="left" w:pos="2410"/>
        </w:tabs>
        <w:ind w:left="0" w:firstLine="709"/>
        <w:jc w:val="both"/>
        <w:rPr>
          <w:color w:val="000000"/>
        </w:rPr>
      </w:pPr>
      <w:r>
        <w:rPr>
          <w:color w:val="000000"/>
        </w:rPr>
        <w:t>регламентирует заданный процесс в заданной форме,</w:t>
      </w:r>
    </w:p>
    <w:p w:rsidR="00D849C4" w:rsidRDefault="00157AA9">
      <w:pPr>
        <w:numPr>
          <w:ilvl w:val="1"/>
          <w:numId w:val="28"/>
        </w:numPr>
        <w:tabs>
          <w:tab w:val="left" w:pos="993"/>
          <w:tab w:val="left" w:pos="1134"/>
          <w:tab w:val="left" w:pos="2410"/>
        </w:tabs>
        <w:ind w:left="0" w:firstLine="709"/>
        <w:jc w:val="both"/>
        <w:rPr>
          <w:color w:val="000000"/>
        </w:rPr>
      </w:pPr>
      <w:r>
        <w:rPr>
          <w:color w:val="000000"/>
        </w:rPr>
        <w:t>проводит оценку и испытание полученного продукта,</w:t>
      </w:r>
    </w:p>
    <w:p w:rsidR="00D849C4" w:rsidRDefault="00157AA9">
      <w:pPr>
        <w:numPr>
          <w:ilvl w:val="1"/>
          <w:numId w:val="28"/>
        </w:numPr>
        <w:tabs>
          <w:tab w:val="left" w:pos="993"/>
          <w:tab w:val="left" w:pos="1134"/>
          <w:tab w:val="left" w:pos="2410"/>
        </w:tabs>
        <w:ind w:left="0" w:firstLine="709"/>
        <w:jc w:val="both"/>
        <w:rPr>
          <w:color w:val="000000"/>
        </w:rPr>
      </w:pPr>
      <w:r>
        <w:rPr>
          <w:color w:val="000000"/>
        </w:rPr>
        <w:t>описывает технологическое решение с помощью текста, рисунков, графического изображения,</w:t>
      </w:r>
    </w:p>
    <w:p w:rsidR="00D849C4" w:rsidRDefault="00157AA9">
      <w:pPr>
        <w:numPr>
          <w:ilvl w:val="1"/>
          <w:numId w:val="28"/>
        </w:numPr>
        <w:tabs>
          <w:tab w:val="left" w:pos="993"/>
          <w:tab w:val="left" w:pos="1134"/>
          <w:tab w:val="left" w:pos="2410"/>
        </w:tabs>
        <w:ind w:left="0" w:firstLine="709"/>
        <w:jc w:val="both"/>
        <w:rPr>
          <w:color w:val="000000"/>
        </w:rPr>
      </w:pPr>
      <w:r>
        <w:rPr>
          <w:color w:val="000000"/>
        </w:rPr>
        <w:t>получил и проанализировал опыт лабораторного исследования продуктов питания,</w:t>
      </w:r>
    </w:p>
    <w:p w:rsidR="00D849C4" w:rsidRDefault="00157AA9">
      <w:pPr>
        <w:numPr>
          <w:ilvl w:val="1"/>
          <w:numId w:val="28"/>
        </w:numPr>
        <w:tabs>
          <w:tab w:val="left" w:pos="993"/>
          <w:tab w:val="left" w:pos="1134"/>
          <w:tab w:val="left" w:pos="2410"/>
        </w:tabs>
        <w:ind w:left="0" w:firstLine="709"/>
        <w:jc w:val="both"/>
        <w:rPr>
          <w:color w:val="000000"/>
        </w:rPr>
      </w:pPr>
      <w:r>
        <w:rPr>
          <w:color w:val="000000"/>
        </w:rPr>
        <w:t>получил и проанализировал опыт разработки организационного проекта и решения логистических задач,</w:t>
      </w:r>
    </w:p>
    <w:p w:rsidR="00D849C4" w:rsidRDefault="00157AA9">
      <w:pPr>
        <w:numPr>
          <w:ilvl w:val="1"/>
          <w:numId w:val="28"/>
        </w:numPr>
        <w:tabs>
          <w:tab w:val="left" w:pos="993"/>
          <w:tab w:val="left" w:pos="1134"/>
          <w:tab w:val="left" w:pos="2410"/>
        </w:tabs>
        <w:ind w:left="0" w:firstLine="709"/>
        <w:jc w:val="both"/>
        <w:rPr>
          <w:color w:val="000000"/>
        </w:rPr>
      </w:pPr>
      <w:r>
        <w:rPr>
          <w:color w:val="000000"/>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D849C4" w:rsidRDefault="00157AA9">
      <w:pPr>
        <w:numPr>
          <w:ilvl w:val="1"/>
          <w:numId w:val="28"/>
        </w:numPr>
        <w:tabs>
          <w:tab w:val="left" w:pos="993"/>
          <w:tab w:val="left" w:pos="1134"/>
          <w:tab w:val="left" w:pos="2410"/>
        </w:tabs>
        <w:ind w:left="0" w:firstLine="709"/>
        <w:jc w:val="both"/>
        <w:rPr>
          <w:color w:val="000000"/>
        </w:rPr>
      </w:pPr>
      <w:r>
        <w:rPr>
          <w:color w:val="000000"/>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D849C4" w:rsidRDefault="00157AA9">
      <w:pPr>
        <w:numPr>
          <w:ilvl w:val="1"/>
          <w:numId w:val="28"/>
        </w:numPr>
        <w:tabs>
          <w:tab w:val="left" w:pos="993"/>
          <w:tab w:val="left" w:pos="1134"/>
          <w:tab w:val="left" w:pos="2410"/>
        </w:tabs>
        <w:ind w:left="0" w:firstLine="709"/>
        <w:jc w:val="both"/>
        <w:rPr>
          <w:color w:val="000000"/>
        </w:rPr>
      </w:pPr>
      <w:r>
        <w:rPr>
          <w:color w:val="000000"/>
        </w:rPr>
        <w:t>получил и проанализировал опыт моделирования транспортных потоков,</w:t>
      </w:r>
    </w:p>
    <w:p w:rsidR="00D849C4" w:rsidRDefault="00157AA9">
      <w:pPr>
        <w:numPr>
          <w:ilvl w:val="1"/>
          <w:numId w:val="28"/>
        </w:numPr>
        <w:tabs>
          <w:tab w:val="left" w:pos="993"/>
          <w:tab w:val="left" w:pos="1134"/>
          <w:tab w:val="left" w:pos="2410"/>
        </w:tabs>
        <w:ind w:left="0" w:firstLine="709"/>
        <w:jc w:val="both"/>
        <w:rPr>
          <w:color w:val="000000"/>
        </w:rPr>
      </w:pPr>
      <w:r>
        <w:rPr>
          <w:color w:val="000000"/>
        </w:rPr>
        <w:t>получил опыт анализа объявлений, предлагающих работу</w:t>
      </w:r>
    </w:p>
    <w:p w:rsidR="00D849C4" w:rsidRDefault="00157AA9">
      <w:pPr>
        <w:numPr>
          <w:ilvl w:val="1"/>
          <w:numId w:val="28"/>
        </w:numPr>
        <w:tabs>
          <w:tab w:val="left" w:pos="993"/>
          <w:tab w:val="left" w:pos="1134"/>
          <w:tab w:val="left" w:pos="2410"/>
        </w:tabs>
        <w:ind w:left="0" w:firstLine="709"/>
        <w:jc w:val="both"/>
        <w:rPr>
          <w:color w:val="000000"/>
        </w:rPr>
      </w:pPr>
      <w:r>
        <w:rPr>
          <w:color w:val="000000"/>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D849C4" w:rsidRDefault="00157AA9">
      <w:pPr>
        <w:numPr>
          <w:ilvl w:val="1"/>
          <w:numId w:val="28"/>
        </w:numPr>
        <w:tabs>
          <w:tab w:val="left" w:pos="993"/>
          <w:tab w:val="left" w:pos="1134"/>
          <w:tab w:val="left" w:pos="2410"/>
        </w:tabs>
        <w:ind w:left="0" w:firstLine="709"/>
        <w:jc w:val="both"/>
        <w:rPr>
          <w:color w:val="000000"/>
        </w:rPr>
      </w:pPr>
      <w:r>
        <w:rPr>
          <w:color w:val="000000"/>
        </w:rPr>
        <w:t>получил и проанализировал опыт создания информационного продукта и его встраивания в заданную оболочку,</w:t>
      </w:r>
    </w:p>
    <w:p w:rsidR="00D849C4" w:rsidRDefault="00157AA9">
      <w:pPr>
        <w:numPr>
          <w:ilvl w:val="1"/>
          <w:numId w:val="28"/>
        </w:numPr>
        <w:tabs>
          <w:tab w:val="left" w:pos="993"/>
          <w:tab w:val="left" w:pos="1134"/>
          <w:tab w:val="left" w:pos="2410"/>
        </w:tabs>
        <w:ind w:left="0" w:firstLine="709"/>
        <w:jc w:val="both"/>
        <w:rPr>
          <w:color w:val="000000"/>
        </w:rPr>
      </w:pPr>
      <w:r>
        <w:rPr>
          <w:color w:val="000000"/>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D849C4" w:rsidRDefault="00157AA9">
      <w:pPr>
        <w:tabs>
          <w:tab w:val="left" w:pos="851"/>
        </w:tabs>
        <w:ind w:firstLine="851"/>
        <w:jc w:val="both"/>
        <w:rPr>
          <w:b/>
          <w:color w:val="000000"/>
        </w:rPr>
      </w:pPr>
      <w:r>
        <w:rPr>
          <w:b/>
          <w:color w:val="000000"/>
        </w:rPr>
        <w:t xml:space="preserve">9 класс </w:t>
      </w:r>
    </w:p>
    <w:p w:rsidR="00D849C4" w:rsidRDefault="00157AA9">
      <w:pPr>
        <w:tabs>
          <w:tab w:val="left" w:pos="851"/>
        </w:tabs>
        <w:ind w:firstLine="851"/>
        <w:jc w:val="both"/>
        <w:rPr>
          <w:color w:val="000000"/>
        </w:rPr>
      </w:pPr>
      <w:r>
        <w:rPr>
          <w:color w:val="000000"/>
        </w:rPr>
        <w:t>По завершении учебного года обучающийся:</w:t>
      </w:r>
    </w:p>
    <w:p w:rsidR="00D849C4" w:rsidRDefault="00157AA9">
      <w:pPr>
        <w:numPr>
          <w:ilvl w:val="1"/>
          <w:numId w:val="28"/>
        </w:numPr>
        <w:tabs>
          <w:tab w:val="left" w:pos="426"/>
          <w:tab w:val="left" w:pos="993"/>
          <w:tab w:val="left" w:pos="2410"/>
        </w:tabs>
        <w:ind w:left="0" w:firstLine="709"/>
        <w:jc w:val="both"/>
        <w:rPr>
          <w:color w:val="000000"/>
        </w:rPr>
      </w:pPr>
      <w:r>
        <w:rPr>
          <w:color w:val="000000"/>
        </w:rPr>
        <w:t xml:space="preserve">называет и характеризует актуальные и перспективные медицинские технологии,  </w:t>
      </w:r>
    </w:p>
    <w:p w:rsidR="00D849C4" w:rsidRDefault="00157AA9">
      <w:pPr>
        <w:numPr>
          <w:ilvl w:val="1"/>
          <w:numId w:val="28"/>
        </w:numPr>
        <w:tabs>
          <w:tab w:val="left" w:pos="426"/>
          <w:tab w:val="left" w:pos="993"/>
          <w:tab w:val="left" w:pos="2410"/>
        </w:tabs>
        <w:ind w:left="0" w:firstLine="709"/>
        <w:jc w:val="both"/>
        <w:rPr>
          <w:color w:val="000000"/>
        </w:rPr>
      </w:pPr>
      <w:r>
        <w:rPr>
          <w:color w:val="000000"/>
        </w:rPr>
        <w:t>называет и характеризует технологии в области электроники, тенденции их развития и новые продукты на их основе,</w:t>
      </w:r>
    </w:p>
    <w:p w:rsidR="00D849C4" w:rsidRDefault="00157AA9">
      <w:pPr>
        <w:numPr>
          <w:ilvl w:val="1"/>
          <w:numId w:val="28"/>
        </w:numPr>
        <w:tabs>
          <w:tab w:val="left" w:pos="426"/>
          <w:tab w:val="left" w:pos="993"/>
          <w:tab w:val="left" w:pos="2410"/>
        </w:tabs>
        <w:ind w:left="0" w:firstLine="709"/>
        <w:jc w:val="both"/>
        <w:rPr>
          <w:color w:val="000000"/>
        </w:rPr>
      </w:pPr>
      <w:r>
        <w:rPr>
          <w:color w:val="000000"/>
        </w:rPr>
        <w:t>объясняет закономерности технологического развития цивилизации,</w:t>
      </w:r>
    </w:p>
    <w:p w:rsidR="00D849C4" w:rsidRDefault="00157AA9">
      <w:pPr>
        <w:numPr>
          <w:ilvl w:val="1"/>
          <w:numId w:val="28"/>
        </w:numPr>
        <w:tabs>
          <w:tab w:val="left" w:pos="426"/>
          <w:tab w:val="left" w:pos="993"/>
        </w:tabs>
        <w:ind w:left="0" w:firstLine="709"/>
        <w:jc w:val="both"/>
        <w:rPr>
          <w:color w:val="000000"/>
        </w:rPr>
      </w:pPr>
      <w:r>
        <w:rPr>
          <w:color w:val="000000"/>
        </w:rPr>
        <w:t>разъясняет социальное значение групп профессий, востребованных на региональном рынке труда,</w:t>
      </w:r>
    </w:p>
    <w:p w:rsidR="00D849C4" w:rsidRDefault="00157AA9">
      <w:pPr>
        <w:numPr>
          <w:ilvl w:val="1"/>
          <w:numId w:val="28"/>
        </w:numPr>
        <w:tabs>
          <w:tab w:val="left" w:pos="426"/>
          <w:tab w:val="left" w:pos="993"/>
          <w:tab w:val="left" w:pos="2410"/>
        </w:tabs>
        <w:ind w:left="0" w:firstLine="709"/>
        <w:jc w:val="both"/>
        <w:rPr>
          <w:color w:val="000000"/>
        </w:rPr>
      </w:pPr>
      <w:r>
        <w:rPr>
          <w:color w:val="000000"/>
        </w:rPr>
        <w:t>оценивает условия использования технологии в том числе с позиций экологической защищённости,</w:t>
      </w:r>
    </w:p>
    <w:p w:rsidR="00D849C4" w:rsidRDefault="00157AA9">
      <w:pPr>
        <w:numPr>
          <w:ilvl w:val="1"/>
          <w:numId w:val="28"/>
        </w:numPr>
        <w:tabs>
          <w:tab w:val="left" w:pos="426"/>
          <w:tab w:val="left" w:pos="993"/>
          <w:tab w:val="left" w:pos="2410"/>
        </w:tabs>
        <w:ind w:left="0" w:firstLine="709"/>
        <w:jc w:val="both"/>
        <w:rPr>
          <w:color w:val="000000"/>
        </w:rPr>
      </w:pPr>
      <w:r>
        <w:rPr>
          <w:color w:val="000000"/>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D849C4" w:rsidRDefault="00157AA9">
      <w:pPr>
        <w:numPr>
          <w:ilvl w:val="1"/>
          <w:numId w:val="28"/>
        </w:numPr>
        <w:tabs>
          <w:tab w:val="left" w:pos="426"/>
          <w:tab w:val="left" w:pos="993"/>
          <w:tab w:val="left" w:pos="2410"/>
        </w:tabs>
        <w:ind w:left="0" w:firstLine="709"/>
        <w:jc w:val="both"/>
        <w:rPr>
          <w:color w:val="000000"/>
        </w:rPr>
      </w:pPr>
      <w:r>
        <w:rPr>
          <w:color w:val="000000"/>
        </w:rPr>
        <w:t xml:space="preserve">анализирует возможные технологические решения, определяет их достоинства и недостатки в контексте заданной ситуации, </w:t>
      </w:r>
    </w:p>
    <w:p w:rsidR="00D849C4" w:rsidRDefault="00157AA9">
      <w:pPr>
        <w:numPr>
          <w:ilvl w:val="1"/>
          <w:numId w:val="28"/>
        </w:numPr>
        <w:tabs>
          <w:tab w:val="left" w:pos="426"/>
          <w:tab w:val="left" w:pos="993"/>
          <w:tab w:val="left" w:pos="2410"/>
        </w:tabs>
        <w:ind w:left="0" w:firstLine="709"/>
        <w:jc w:val="both"/>
        <w:rPr>
          <w:color w:val="000000"/>
        </w:rPr>
      </w:pPr>
      <w:r>
        <w:rPr>
          <w:color w:val="000000"/>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D849C4" w:rsidRDefault="00157AA9">
      <w:pPr>
        <w:numPr>
          <w:ilvl w:val="1"/>
          <w:numId w:val="28"/>
        </w:numPr>
        <w:tabs>
          <w:tab w:val="left" w:pos="426"/>
          <w:tab w:val="left" w:pos="993"/>
        </w:tabs>
        <w:ind w:left="0" w:firstLine="709"/>
        <w:jc w:val="both"/>
        <w:rPr>
          <w:color w:val="000000"/>
        </w:rPr>
      </w:pPr>
      <w:r>
        <w:rPr>
          <w:color w:val="000000"/>
        </w:rPr>
        <w:t>анализирует результаты и последствия своих решений, связанных с выбором и реализацией собственной образовательной траектории,</w:t>
      </w:r>
    </w:p>
    <w:p w:rsidR="00D849C4" w:rsidRDefault="00157AA9">
      <w:pPr>
        <w:numPr>
          <w:ilvl w:val="1"/>
          <w:numId w:val="28"/>
        </w:numPr>
        <w:tabs>
          <w:tab w:val="left" w:pos="426"/>
          <w:tab w:val="left" w:pos="993"/>
        </w:tabs>
        <w:ind w:left="0" w:firstLine="709"/>
        <w:jc w:val="both"/>
        <w:rPr>
          <w:color w:val="000000"/>
        </w:rPr>
      </w:pPr>
      <w:r>
        <w:rPr>
          <w:color w:val="000000"/>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D849C4" w:rsidRDefault="00157AA9">
      <w:pPr>
        <w:numPr>
          <w:ilvl w:val="1"/>
          <w:numId w:val="28"/>
        </w:numPr>
        <w:tabs>
          <w:tab w:val="left" w:pos="426"/>
          <w:tab w:val="left" w:pos="993"/>
        </w:tabs>
        <w:ind w:left="0" w:firstLine="709"/>
        <w:jc w:val="both"/>
        <w:rPr>
          <w:color w:val="000000"/>
        </w:rPr>
      </w:pPr>
      <w:r>
        <w:rPr>
          <w:color w:val="000000"/>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D849C4" w:rsidRDefault="00157AA9">
      <w:pPr>
        <w:numPr>
          <w:ilvl w:val="1"/>
          <w:numId w:val="28"/>
        </w:numPr>
        <w:tabs>
          <w:tab w:val="left" w:pos="426"/>
          <w:tab w:val="left" w:pos="993"/>
        </w:tabs>
        <w:ind w:left="0" w:firstLine="709"/>
        <w:jc w:val="both"/>
        <w:rPr>
          <w:color w:val="000000"/>
        </w:rPr>
      </w:pPr>
      <w:r>
        <w:rPr>
          <w:color w:val="000000"/>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D849C4" w:rsidRDefault="00157AA9">
      <w:pPr>
        <w:numPr>
          <w:ilvl w:val="1"/>
          <w:numId w:val="28"/>
        </w:numPr>
        <w:tabs>
          <w:tab w:val="left" w:pos="426"/>
          <w:tab w:val="left" w:pos="993"/>
        </w:tabs>
        <w:ind w:left="0" w:firstLine="709"/>
        <w:jc w:val="both"/>
        <w:rPr>
          <w:color w:val="000000"/>
        </w:rPr>
      </w:pPr>
      <w:r>
        <w:rPr>
          <w:color w:val="000000"/>
        </w:rPr>
        <w:t>получил и проанализировал опыт предпрофессиональных проб,</w:t>
      </w:r>
    </w:p>
    <w:p w:rsidR="00D849C4" w:rsidRDefault="00157AA9">
      <w:pPr>
        <w:numPr>
          <w:ilvl w:val="1"/>
          <w:numId w:val="28"/>
        </w:numPr>
        <w:tabs>
          <w:tab w:val="left" w:pos="426"/>
          <w:tab w:val="left" w:pos="993"/>
        </w:tabs>
        <w:ind w:left="0" w:firstLine="709"/>
        <w:jc w:val="both"/>
        <w:rPr>
          <w:color w:val="000000"/>
        </w:rPr>
      </w:pPr>
      <w:r>
        <w:rPr>
          <w:color w:val="000000"/>
        </w:rPr>
        <w:t>получил и проанализировал опыт разработки и / или реализации специализированного проекта.</w:t>
      </w:r>
    </w:p>
    <w:p w:rsidR="00D849C4" w:rsidRDefault="00D849C4">
      <w:pPr>
        <w:ind w:firstLine="709"/>
        <w:jc w:val="both"/>
        <w:rPr>
          <w:color w:val="000000"/>
        </w:rPr>
      </w:pPr>
    </w:p>
    <w:p w:rsidR="00D849C4" w:rsidRDefault="00157AA9">
      <w:pPr>
        <w:pStyle w:val="4"/>
        <w:spacing w:before="0"/>
        <w:rPr>
          <w:rFonts w:ascii="Times New Roman" w:eastAsia="Times New Roman" w:hAnsi="Times New Roman" w:cs="Times New Roman"/>
          <w:i w:val="0"/>
          <w:color w:val="000000"/>
        </w:rPr>
      </w:pPr>
      <w:bookmarkStart w:id="42" w:name="_1v1yuxt" w:colFirst="0" w:colLast="0"/>
      <w:bookmarkEnd w:id="42"/>
      <w:r>
        <w:rPr>
          <w:rFonts w:ascii="Times New Roman" w:eastAsia="Times New Roman" w:hAnsi="Times New Roman" w:cs="Times New Roman"/>
          <w:i w:val="0"/>
          <w:color w:val="000000"/>
        </w:rPr>
        <w:t>1.2.5.18. Физическая культура</w:t>
      </w:r>
    </w:p>
    <w:p w:rsidR="00D849C4" w:rsidRDefault="00157AA9">
      <w:pPr>
        <w:ind w:right="-5"/>
        <w:jc w:val="both"/>
        <w:rPr>
          <w:color w:val="000000"/>
        </w:rPr>
      </w:pPr>
      <w:r>
        <w:rPr>
          <w:b/>
          <w:color w:val="000000"/>
        </w:rPr>
        <w:t xml:space="preserve">Выпускник научится: </w:t>
      </w:r>
    </w:p>
    <w:p w:rsidR="00D849C4" w:rsidRDefault="00157AA9">
      <w:pPr>
        <w:numPr>
          <w:ilvl w:val="0"/>
          <w:numId w:val="76"/>
        </w:numPr>
        <w:tabs>
          <w:tab w:val="left" w:pos="709"/>
          <w:tab w:val="left" w:pos="1134"/>
        </w:tabs>
        <w:ind w:left="0" w:right="-5" w:firstLine="709"/>
        <w:jc w:val="both"/>
      </w:pPr>
      <w:r>
        <w:rPr>
          <w:color w:val="000000"/>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D849C4" w:rsidRDefault="00157AA9">
      <w:pPr>
        <w:numPr>
          <w:ilvl w:val="0"/>
          <w:numId w:val="76"/>
        </w:numPr>
        <w:tabs>
          <w:tab w:val="left" w:pos="709"/>
          <w:tab w:val="left" w:pos="1134"/>
        </w:tabs>
        <w:ind w:left="0" w:right="-5" w:firstLine="709"/>
        <w:jc w:val="both"/>
      </w:pPr>
      <w:r>
        <w:rPr>
          <w:color w:val="000000"/>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D849C4" w:rsidRDefault="00157AA9">
      <w:pPr>
        <w:numPr>
          <w:ilvl w:val="0"/>
          <w:numId w:val="76"/>
        </w:numPr>
        <w:tabs>
          <w:tab w:val="left" w:pos="709"/>
          <w:tab w:val="left" w:pos="1134"/>
        </w:tabs>
        <w:ind w:left="0" w:right="-5" w:firstLine="709"/>
        <w:jc w:val="both"/>
      </w:pPr>
      <w:r>
        <w:rPr>
          <w:color w:val="000000"/>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D849C4" w:rsidRDefault="00157AA9">
      <w:pPr>
        <w:numPr>
          <w:ilvl w:val="0"/>
          <w:numId w:val="76"/>
        </w:numPr>
        <w:tabs>
          <w:tab w:val="left" w:pos="709"/>
          <w:tab w:val="left" w:pos="1134"/>
        </w:tabs>
        <w:ind w:left="0" w:right="-5" w:firstLine="709"/>
        <w:jc w:val="both"/>
      </w:pPr>
      <w:r>
        <w:rPr>
          <w:color w:val="000000"/>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D849C4" w:rsidRDefault="00157AA9">
      <w:pPr>
        <w:numPr>
          <w:ilvl w:val="0"/>
          <w:numId w:val="76"/>
        </w:numPr>
        <w:tabs>
          <w:tab w:val="left" w:pos="709"/>
          <w:tab w:val="left" w:pos="1134"/>
        </w:tabs>
        <w:ind w:left="0" w:right="-5" w:firstLine="709"/>
        <w:jc w:val="both"/>
      </w:pPr>
      <w:r>
        <w:rPr>
          <w:color w:val="000000"/>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D849C4" w:rsidRDefault="00157AA9">
      <w:pPr>
        <w:numPr>
          <w:ilvl w:val="0"/>
          <w:numId w:val="76"/>
        </w:numPr>
        <w:tabs>
          <w:tab w:val="left" w:pos="709"/>
          <w:tab w:val="left" w:pos="1134"/>
        </w:tabs>
        <w:ind w:left="0" w:right="-5" w:firstLine="709"/>
        <w:jc w:val="both"/>
      </w:pPr>
      <w:r>
        <w:rPr>
          <w:color w:val="000000"/>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D849C4" w:rsidRDefault="00157AA9">
      <w:pPr>
        <w:numPr>
          <w:ilvl w:val="0"/>
          <w:numId w:val="76"/>
        </w:numPr>
        <w:tabs>
          <w:tab w:val="left" w:pos="709"/>
          <w:tab w:val="left" w:pos="1134"/>
        </w:tabs>
        <w:ind w:left="0" w:right="-5" w:firstLine="709"/>
        <w:jc w:val="both"/>
      </w:pPr>
      <w:r>
        <w:rPr>
          <w:color w:val="000000"/>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D849C4" w:rsidRDefault="00157AA9">
      <w:pPr>
        <w:numPr>
          <w:ilvl w:val="0"/>
          <w:numId w:val="76"/>
        </w:numPr>
        <w:tabs>
          <w:tab w:val="left" w:pos="709"/>
          <w:tab w:val="left" w:pos="1134"/>
        </w:tabs>
        <w:ind w:left="0" w:right="-5" w:firstLine="709"/>
        <w:jc w:val="both"/>
      </w:pPr>
      <w:r>
        <w:rPr>
          <w:color w:val="000000"/>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D849C4" w:rsidRDefault="00157AA9">
      <w:pPr>
        <w:numPr>
          <w:ilvl w:val="0"/>
          <w:numId w:val="76"/>
        </w:numPr>
        <w:tabs>
          <w:tab w:val="left" w:pos="709"/>
          <w:tab w:val="left" w:pos="1134"/>
        </w:tabs>
        <w:ind w:left="0" w:right="-5" w:firstLine="709"/>
        <w:jc w:val="both"/>
      </w:pPr>
      <w:r>
        <w:rPr>
          <w:color w:val="000000"/>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D849C4" w:rsidRDefault="00157AA9">
      <w:pPr>
        <w:numPr>
          <w:ilvl w:val="0"/>
          <w:numId w:val="76"/>
        </w:numPr>
        <w:tabs>
          <w:tab w:val="left" w:pos="709"/>
          <w:tab w:val="left" w:pos="1134"/>
        </w:tabs>
        <w:ind w:left="0" w:right="-5" w:firstLine="709"/>
        <w:jc w:val="both"/>
      </w:pPr>
      <w:r>
        <w:rPr>
          <w:color w:val="000000"/>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D849C4" w:rsidRDefault="00157AA9">
      <w:pPr>
        <w:numPr>
          <w:ilvl w:val="0"/>
          <w:numId w:val="76"/>
        </w:numPr>
        <w:tabs>
          <w:tab w:val="left" w:pos="709"/>
          <w:tab w:val="left" w:pos="1134"/>
        </w:tabs>
        <w:ind w:left="0" w:right="-5" w:firstLine="709"/>
        <w:jc w:val="both"/>
      </w:pPr>
      <w:r>
        <w:rPr>
          <w:color w:val="000000"/>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D849C4" w:rsidRDefault="00157AA9">
      <w:pPr>
        <w:numPr>
          <w:ilvl w:val="0"/>
          <w:numId w:val="76"/>
        </w:numPr>
        <w:tabs>
          <w:tab w:val="left" w:pos="709"/>
          <w:tab w:val="left" w:pos="1134"/>
        </w:tabs>
        <w:ind w:left="0" w:right="-5" w:firstLine="709"/>
        <w:jc w:val="both"/>
      </w:pPr>
      <w:r>
        <w:rPr>
          <w:color w:val="000000"/>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D849C4" w:rsidRDefault="00157AA9">
      <w:pPr>
        <w:numPr>
          <w:ilvl w:val="0"/>
          <w:numId w:val="76"/>
        </w:numPr>
        <w:tabs>
          <w:tab w:val="left" w:pos="709"/>
          <w:tab w:val="left" w:pos="1134"/>
        </w:tabs>
        <w:ind w:left="0" w:right="-5" w:firstLine="709"/>
        <w:jc w:val="both"/>
      </w:pPr>
      <w:r>
        <w:rPr>
          <w:color w:val="000000"/>
        </w:rPr>
        <w:t>выполнять акробатические комбинации из числа хорошо освоенных упражнений;</w:t>
      </w:r>
    </w:p>
    <w:p w:rsidR="00D849C4" w:rsidRDefault="00157AA9">
      <w:pPr>
        <w:numPr>
          <w:ilvl w:val="0"/>
          <w:numId w:val="76"/>
        </w:numPr>
        <w:tabs>
          <w:tab w:val="left" w:pos="709"/>
          <w:tab w:val="left" w:pos="1134"/>
        </w:tabs>
        <w:ind w:left="0" w:right="-5" w:firstLine="709"/>
        <w:jc w:val="both"/>
      </w:pPr>
      <w:r>
        <w:rPr>
          <w:color w:val="000000"/>
        </w:rPr>
        <w:t>выполнять гимнастические комбинации на спортивных снарядах из числа хорошо освоенных упражнений;</w:t>
      </w:r>
    </w:p>
    <w:p w:rsidR="00D849C4" w:rsidRDefault="00157AA9">
      <w:pPr>
        <w:numPr>
          <w:ilvl w:val="0"/>
          <w:numId w:val="76"/>
        </w:numPr>
        <w:tabs>
          <w:tab w:val="left" w:pos="709"/>
          <w:tab w:val="left" w:pos="1134"/>
        </w:tabs>
        <w:ind w:left="0" w:right="-5" w:firstLine="709"/>
        <w:jc w:val="both"/>
      </w:pPr>
      <w:r>
        <w:rPr>
          <w:color w:val="000000"/>
        </w:rPr>
        <w:t>выполнять легкоатлетические упражнения в беге и в прыжках (в длину и высоту);</w:t>
      </w:r>
    </w:p>
    <w:p w:rsidR="00D849C4" w:rsidRDefault="00157AA9">
      <w:pPr>
        <w:numPr>
          <w:ilvl w:val="0"/>
          <w:numId w:val="76"/>
        </w:numPr>
        <w:tabs>
          <w:tab w:val="left" w:pos="709"/>
          <w:tab w:val="left" w:pos="1134"/>
        </w:tabs>
        <w:ind w:left="0" w:right="-5" w:firstLine="709"/>
        <w:jc w:val="both"/>
      </w:pPr>
      <w:r>
        <w:rPr>
          <w:color w:val="000000"/>
        </w:rPr>
        <w:t>выполнять спуски и торможения на лыжах с пологого склона;</w:t>
      </w:r>
    </w:p>
    <w:p w:rsidR="00D849C4" w:rsidRDefault="00157AA9">
      <w:pPr>
        <w:numPr>
          <w:ilvl w:val="0"/>
          <w:numId w:val="76"/>
        </w:numPr>
        <w:tabs>
          <w:tab w:val="left" w:pos="709"/>
          <w:tab w:val="left" w:pos="1134"/>
        </w:tabs>
        <w:ind w:left="0" w:right="-5" w:firstLine="709"/>
        <w:jc w:val="both"/>
      </w:pPr>
      <w:r>
        <w:rPr>
          <w:color w:val="000000"/>
        </w:rPr>
        <w:t>выполнять основные технические действия и приемы игры в футбол, волейбол, настольный теннис в условиях учебной и игровой деятельности;</w:t>
      </w:r>
    </w:p>
    <w:p w:rsidR="00D849C4" w:rsidRDefault="00157AA9">
      <w:pPr>
        <w:numPr>
          <w:ilvl w:val="0"/>
          <w:numId w:val="76"/>
        </w:numPr>
        <w:tabs>
          <w:tab w:val="left" w:pos="709"/>
          <w:tab w:val="left" w:pos="1134"/>
        </w:tabs>
        <w:ind w:left="0" w:right="-5" w:firstLine="709"/>
        <w:jc w:val="both"/>
      </w:pPr>
      <w:r>
        <w:rPr>
          <w:color w:val="000000"/>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D849C4" w:rsidRDefault="00157AA9">
      <w:pPr>
        <w:numPr>
          <w:ilvl w:val="0"/>
          <w:numId w:val="76"/>
        </w:numPr>
        <w:tabs>
          <w:tab w:val="left" w:pos="709"/>
          <w:tab w:val="left" w:pos="1134"/>
        </w:tabs>
        <w:ind w:left="0" w:right="-5" w:firstLine="709"/>
        <w:jc w:val="both"/>
      </w:pPr>
      <w:r>
        <w:rPr>
          <w:color w:val="000000"/>
        </w:rPr>
        <w:t>выполнять тестовые упражнения для оценки уровня индивидуального развития основных физических качеств.</w:t>
      </w:r>
    </w:p>
    <w:p w:rsidR="00D849C4" w:rsidRDefault="00157AA9">
      <w:pPr>
        <w:ind w:right="-5"/>
        <w:jc w:val="both"/>
        <w:rPr>
          <w:color w:val="000000"/>
        </w:rPr>
      </w:pPr>
      <w:r>
        <w:rPr>
          <w:b/>
          <w:color w:val="000000"/>
        </w:rPr>
        <w:t>Выпускник получит возможность научиться:</w:t>
      </w:r>
    </w:p>
    <w:p w:rsidR="00D849C4" w:rsidRDefault="00157AA9">
      <w:pPr>
        <w:numPr>
          <w:ilvl w:val="0"/>
          <w:numId w:val="79"/>
        </w:numPr>
        <w:tabs>
          <w:tab w:val="left" w:pos="993"/>
        </w:tabs>
        <w:ind w:left="0" w:firstLine="709"/>
        <w:jc w:val="both"/>
      </w:pPr>
      <w:r>
        <w:rPr>
          <w:color w:val="000000"/>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D849C4" w:rsidRDefault="00157AA9">
      <w:pPr>
        <w:numPr>
          <w:ilvl w:val="0"/>
          <w:numId w:val="79"/>
        </w:numPr>
        <w:tabs>
          <w:tab w:val="left" w:pos="993"/>
        </w:tabs>
        <w:ind w:left="0" w:firstLine="709"/>
        <w:jc w:val="both"/>
      </w:pPr>
      <w:r>
        <w:rPr>
          <w:color w:val="000000"/>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D849C4" w:rsidRDefault="00157AA9">
      <w:pPr>
        <w:numPr>
          <w:ilvl w:val="0"/>
          <w:numId w:val="79"/>
        </w:numPr>
        <w:tabs>
          <w:tab w:val="left" w:pos="993"/>
        </w:tabs>
        <w:ind w:left="0" w:firstLine="709"/>
        <w:jc w:val="both"/>
      </w:pPr>
      <w:r>
        <w:rPr>
          <w:color w:val="000000"/>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D849C4" w:rsidRDefault="00157AA9">
      <w:pPr>
        <w:numPr>
          <w:ilvl w:val="0"/>
          <w:numId w:val="79"/>
        </w:numPr>
        <w:tabs>
          <w:tab w:val="left" w:pos="993"/>
        </w:tabs>
        <w:ind w:left="0" w:firstLine="709"/>
        <w:jc w:val="both"/>
      </w:pPr>
      <w:r>
        <w:rPr>
          <w:color w:val="000000"/>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D849C4" w:rsidRDefault="00157AA9">
      <w:pPr>
        <w:numPr>
          <w:ilvl w:val="0"/>
          <w:numId w:val="79"/>
        </w:numPr>
        <w:tabs>
          <w:tab w:val="left" w:pos="993"/>
        </w:tabs>
        <w:ind w:left="0" w:firstLine="709"/>
        <w:jc w:val="both"/>
      </w:pPr>
      <w:r>
        <w:rPr>
          <w:color w:val="000000"/>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D849C4" w:rsidRDefault="00157AA9">
      <w:pPr>
        <w:numPr>
          <w:ilvl w:val="0"/>
          <w:numId w:val="79"/>
        </w:numPr>
        <w:tabs>
          <w:tab w:val="left" w:pos="993"/>
        </w:tabs>
        <w:ind w:left="0" w:firstLine="709"/>
        <w:jc w:val="both"/>
      </w:pPr>
      <w:r>
        <w:rPr>
          <w:color w:val="000000"/>
        </w:rPr>
        <w:t>проводить восстановительные мероприятия с использованием банных процедур и сеансов оздоровительного массажа;</w:t>
      </w:r>
    </w:p>
    <w:p w:rsidR="00D849C4" w:rsidRDefault="00157AA9">
      <w:pPr>
        <w:numPr>
          <w:ilvl w:val="0"/>
          <w:numId w:val="79"/>
        </w:numPr>
        <w:tabs>
          <w:tab w:val="left" w:pos="993"/>
        </w:tabs>
        <w:ind w:left="0" w:firstLine="709"/>
        <w:jc w:val="both"/>
      </w:pPr>
      <w:r>
        <w:rPr>
          <w:color w:val="000000"/>
        </w:rPr>
        <w:t>выполнять комплексы упражнений лечебной физической культуры с учетом имеющихся индивидуальных отклонений в показателях здоровья;</w:t>
      </w:r>
    </w:p>
    <w:p w:rsidR="00D849C4" w:rsidRDefault="00157AA9">
      <w:pPr>
        <w:numPr>
          <w:ilvl w:val="0"/>
          <w:numId w:val="79"/>
        </w:numPr>
        <w:tabs>
          <w:tab w:val="left" w:pos="993"/>
        </w:tabs>
        <w:ind w:left="0" w:firstLine="709"/>
        <w:jc w:val="both"/>
      </w:pPr>
      <w:r>
        <w:rPr>
          <w:color w:val="000000"/>
        </w:rPr>
        <w:t>преодолевать естественные и искусственные препятствия с помощью разнообразных способов лазания, прыжков и бега;</w:t>
      </w:r>
    </w:p>
    <w:p w:rsidR="00D849C4" w:rsidRDefault="00157AA9">
      <w:pPr>
        <w:numPr>
          <w:ilvl w:val="0"/>
          <w:numId w:val="79"/>
        </w:numPr>
        <w:tabs>
          <w:tab w:val="left" w:pos="993"/>
        </w:tabs>
        <w:ind w:left="0" w:firstLine="709"/>
        <w:jc w:val="both"/>
      </w:pPr>
      <w:r>
        <w:rPr>
          <w:color w:val="000000"/>
        </w:rPr>
        <w:t xml:space="preserve">осуществлять судейство по одному из осваиваемых видов спорта; </w:t>
      </w:r>
    </w:p>
    <w:p w:rsidR="00D849C4" w:rsidRDefault="00157AA9">
      <w:pPr>
        <w:numPr>
          <w:ilvl w:val="0"/>
          <w:numId w:val="79"/>
        </w:numPr>
        <w:tabs>
          <w:tab w:val="left" w:pos="993"/>
        </w:tabs>
        <w:ind w:left="0" w:firstLine="709"/>
        <w:jc w:val="both"/>
      </w:pPr>
      <w:r>
        <w:rPr>
          <w:color w:val="000000"/>
        </w:rPr>
        <w:t>выполнять тестовые нормативы Всероссийского физкультурно-спортивного комплекса «Готов к труду и обороне»;</w:t>
      </w:r>
    </w:p>
    <w:p w:rsidR="00D849C4" w:rsidRDefault="00157AA9">
      <w:pPr>
        <w:numPr>
          <w:ilvl w:val="0"/>
          <w:numId w:val="79"/>
        </w:numPr>
        <w:tabs>
          <w:tab w:val="left" w:pos="993"/>
        </w:tabs>
        <w:ind w:left="0" w:firstLine="709"/>
        <w:jc w:val="both"/>
      </w:pPr>
      <w:r>
        <w:rPr>
          <w:color w:val="000000"/>
        </w:rPr>
        <w:t>выполнять технико-тактические действия национальных видов спорта.</w:t>
      </w:r>
    </w:p>
    <w:p w:rsidR="00D849C4" w:rsidRDefault="00D849C4">
      <w:pPr>
        <w:jc w:val="both"/>
        <w:rPr>
          <w:b/>
          <w:color w:val="000000"/>
        </w:rPr>
      </w:pPr>
    </w:p>
    <w:p w:rsidR="00D849C4" w:rsidRDefault="00157AA9">
      <w:pPr>
        <w:pStyle w:val="4"/>
        <w:spacing w:before="0"/>
        <w:rPr>
          <w:rFonts w:ascii="Times New Roman" w:eastAsia="Times New Roman" w:hAnsi="Times New Roman" w:cs="Times New Roman"/>
          <w:i w:val="0"/>
          <w:color w:val="000000"/>
        </w:rPr>
      </w:pPr>
      <w:bookmarkStart w:id="43" w:name="_4f1mdlm" w:colFirst="0" w:colLast="0"/>
      <w:bookmarkEnd w:id="43"/>
      <w:r>
        <w:rPr>
          <w:rFonts w:ascii="Times New Roman" w:eastAsia="Times New Roman" w:hAnsi="Times New Roman" w:cs="Times New Roman"/>
          <w:i w:val="0"/>
          <w:color w:val="000000"/>
        </w:rPr>
        <w:t>1.2.5.19. Основы безопасности жизнедеятельности</w:t>
      </w:r>
    </w:p>
    <w:p w:rsidR="00D849C4" w:rsidRDefault="00157AA9">
      <w:pPr>
        <w:ind w:firstLine="709"/>
        <w:jc w:val="both"/>
        <w:rPr>
          <w:b/>
          <w:color w:val="000000"/>
          <w:highlight w:val="white"/>
        </w:rPr>
      </w:pPr>
      <w:r>
        <w:rPr>
          <w:b/>
          <w:color w:val="000000"/>
          <w:highlight w:val="white"/>
        </w:rPr>
        <w:t>Выпускник научится:</w:t>
      </w:r>
    </w:p>
    <w:p w:rsidR="00D849C4" w:rsidRDefault="00157AA9">
      <w:pPr>
        <w:numPr>
          <w:ilvl w:val="0"/>
          <w:numId w:val="78"/>
        </w:numPr>
        <w:tabs>
          <w:tab w:val="left" w:pos="993"/>
        </w:tabs>
        <w:ind w:left="0" w:firstLine="709"/>
        <w:jc w:val="both"/>
        <w:rPr>
          <w:color w:val="000000"/>
        </w:rPr>
      </w:pPr>
      <w:r>
        <w:rPr>
          <w:color w:val="000000"/>
        </w:rPr>
        <w:t>классифицировать и характеризовать условия экологической безопасности;</w:t>
      </w:r>
    </w:p>
    <w:p w:rsidR="00D849C4" w:rsidRDefault="00157AA9">
      <w:pPr>
        <w:numPr>
          <w:ilvl w:val="0"/>
          <w:numId w:val="78"/>
        </w:numPr>
        <w:tabs>
          <w:tab w:val="left" w:pos="993"/>
        </w:tabs>
        <w:ind w:left="0" w:firstLine="709"/>
        <w:jc w:val="both"/>
        <w:rPr>
          <w:color w:val="000000"/>
        </w:rPr>
      </w:pPr>
      <w:r>
        <w:rPr>
          <w:color w:val="000000"/>
        </w:rPr>
        <w:t>использовать знания о предельно допустимых концентрациях вредных веществ в атмосфере, воде и почве;</w:t>
      </w:r>
    </w:p>
    <w:p w:rsidR="00D849C4" w:rsidRDefault="00157AA9">
      <w:pPr>
        <w:numPr>
          <w:ilvl w:val="0"/>
          <w:numId w:val="78"/>
        </w:numPr>
        <w:tabs>
          <w:tab w:val="left" w:pos="993"/>
        </w:tabs>
        <w:ind w:left="0" w:firstLine="709"/>
        <w:jc w:val="both"/>
        <w:rPr>
          <w:color w:val="000000"/>
        </w:rPr>
      </w:pPr>
      <w:r>
        <w:rPr>
          <w:color w:val="000000"/>
        </w:rPr>
        <w:t>использовать знания о способах контроля качества окружающей среды и продуктов питания с использованием бытовых приборов;</w:t>
      </w:r>
    </w:p>
    <w:p w:rsidR="00D849C4" w:rsidRDefault="00157AA9">
      <w:pPr>
        <w:numPr>
          <w:ilvl w:val="0"/>
          <w:numId w:val="78"/>
        </w:numPr>
        <w:tabs>
          <w:tab w:val="left" w:pos="993"/>
        </w:tabs>
        <w:ind w:left="0" w:firstLine="709"/>
        <w:jc w:val="both"/>
        <w:rPr>
          <w:color w:val="000000"/>
        </w:rPr>
      </w:pPr>
      <w:r>
        <w:rPr>
          <w:color w:val="000000"/>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D849C4" w:rsidRDefault="00157AA9">
      <w:pPr>
        <w:numPr>
          <w:ilvl w:val="0"/>
          <w:numId w:val="78"/>
        </w:numPr>
        <w:tabs>
          <w:tab w:val="left" w:pos="993"/>
        </w:tabs>
        <w:ind w:left="0" w:firstLine="709"/>
        <w:jc w:val="both"/>
        <w:rPr>
          <w:color w:val="000000"/>
        </w:rPr>
      </w:pPr>
      <w:r>
        <w:rPr>
          <w:color w:val="000000"/>
        </w:rPr>
        <w:t>безопасно, использовать бытовые приборы контроля качества окружающей среды и продуктов питания;</w:t>
      </w:r>
    </w:p>
    <w:p w:rsidR="00D849C4" w:rsidRDefault="00157AA9">
      <w:pPr>
        <w:numPr>
          <w:ilvl w:val="0"/>
          <w:numId w:val="78"/>
        </w:numPr>
        <w:tabs>
          <w:tab w:val="left" w:pos="993"/>
        </w:tabs>
        <w:ind w:left="0" w:firstLine="709"/>
        <w:jc w:val="both"/>
        <w:rPr>
          <w:color w:val="000000"/>
        </w:rPr>
      </w:pPr>
      <w:r>
        <w:rPr>
          <w:color w:val="000000"/>
        </w:rPr>
        <w:t>безопасно использовать бытовые приборы;</w:t>
      </w:r>
    </w:p>
    <w:p w:rsidR="00D849C4" w:rsidRDefault="00157AA9">
      <w:pPr>
        <w:numPr>
          <w:ilvl w:val="0"/>
          <w:numId w:val="78"/>
        </w:numPr>
        <w:tabs>
          <w:tab w:val="left" w:pos="993"/>
        </w:tabs>
        <w:ind w:left="0" w:firstLine="709"/>
        <w:jc w:val="both"/>
        <w:rPr>
          <w:color w:val="000000"/>
        </w:rPr>
      </w:pPr>
      <w:r>
        <w:rPr>
          <w:color w:val="000000"/>
        </w:rPr>
        <w:t>безопасно использовать средства бытовой химии;</w:t>
      </w:r>
    </w:p>
    <w:p w:rsidR="00D849C4" w:rsidRDefault="00157AA9">
      <w:pPr>
        <w:numPr>
          <w:ilvl w:val="0"/>
          <w:numId w:val="78"/>
        </w:numPr>
        <w:tabs>
          <w:tab w:val="left" w:pos="993"/>
        </w:tabs>
        <w:ind w:left="0" w:firstLine="709"/>
        <w:jc w:val="both"/>
        <w:rPr>
          <w:color w:val="000000"/>
        </w:rPr>
      </w:pPr>
      <w:r>
        <w:rPr>
          <w:color w:val="000000"/>
        </w:rPr>
        <w:t>безопасно использовать средства коммуникации;</w:t>
      </w:r>
    </w:p>
    <w:p w:rsidR="00D849C4" w:rsidRDefault="00157AA9">
      <w:pPr>
        <w:numPr>
          <w:ilvl w:val="0"/>
          <w:numId w:val="78"/>
        </w:numPr>
        <w:tabs>
          <w:tab w:val="left" w:pos="993"/>
        </w:tabs>
        <w:ind w:left="0" w:firstLine="709"/>
        <w:jc w:val="both"/>
        <w:rPr>
          <w:color w:val="000000"/>
        </w:rPr>
      </w:pPr>
      <w:r>
        <w:rPr>
          <w:color w:val="000000"/>
        </w:rPr>
        <w:t>классифицировать и характеризовать опасные ситуации криминогенного характера;</w:t>
      </w:r>
    </w:p>
    <w:p w:rsidR="00D849C4" w:rsidRDefault="00157AA9">
      <w:pPr>
        <w:numPr>
          <w:ilvl w:val="0"/>
          <w:numId w:val="78"/>
        </w:numPr>
        <w:tabs>
          <w:tab w:val="left" w:pos="993"/>
        </w:tabs>
        <w:ind w:left="0" w:firstLine="709"/>
        <w:jc w:val="both"/>
        <w:rPr>
          <w:b/>
          <w:color w:val="000000"/>
        </w:rPr>
      </w:pPr>
      <w:r>
        <w:rPr>
          <w:color w:val="000000"/>
        </w:rPr>
        <w:t>предвидеть причины возникновения возможных опасных ситуаций криминогенного характера;</w:t>
      </w:r>
    </w:p>
    <w:p w:rsidR="00D849C4" w:rsidRDefault="00157AA9">
      <w:pPr>
        <w:numPr>
          <w:ilvl w:val="0"/>
          <w:numId w:val="78"/>
        </w:numPr>
        <w:tabs>
          <w:tab w:val="left" w:pos="993"/>
        </w:tabs>
        <w:ind w:left="0" w:firstLine="709"/>
        <w:jc w:val="both"/>
        <w:rPr>
          <w:color w:val="000000"/>
        </w:rPr>
      </w:pPr>
      <w:r>
        <w:rPr>
          <w:color w:val="000000"/>
        </w:rPr>
        <w:t>безопасно вести и применять способы самозащиты в криминогенной ситуации на улице;</w:t>
      </w:r>
    </w:p>
    <w:p w:rsidR="00D849C4" w:rsidRDefault="00157AA9">
      <w:pPr>
        <w:numPr>
          <w:ilvl w:val="0"/>
          <w:numId w:val="78"/>
        </w:numPr>
        <w:tabs>
          <w:tab w:val="left" w:pos="993"/>
        </w:tabs>
        <w:ind w:left="0" w:firstLine="709"/>
        <w:jc w:val="both"/>
        <w:rPr>
          <w:color w:val="000000"/>
        </w:rPr>
      </w:pPr>
      <w:r>
        <w:rPr>
          <w:color w:val="000000"/>
        </w:rPr>
        <w:t>безопасно вести и применять способы самозащиты в криминогенной ситуации в подъезде;</w:t>
      </w:r>
    </w:p>
    <w:p w:rsidR="00D849C4" w:rsidRDefault="00157AA9">
      <w:pPr>
        <w:numPr>
          <w:ilvl w:val="0"/>
          <w:numId w:val="78"/>
        </w:numPr>
        <w:tabs>
          <w:tab w:val="left" w:pos="993"/>
        </w:tabs>
        <w:ind w:left="0" w:firstLine="709"/>
        <w:jc w:val="both"/>
        <w:rPr>
          <w:color w:val="000000"/>
        </w:rPr>
      </w:pPr>
      <w:r>
        <w:rPr>
          <w:color w:val="000000"/>
        </w:rPr>
        <w:t>безопасно вести и применять способы самозащиты в криминогенной ситуации в лифте;</w:t>
      </w:r>
    </w:p>
    <w:p w:rsidR="00D849C4" w:rsidRDefault="00157AA9">
      <w:pPr>
        <w:numPr>
          <w:ilvl w:val="0"/>
          <w:numId w:val="78"/>
        </w:numPr>
        <w:tabs>
          <w:tab w:val="left" w:pos="993"/>
        </w:tabs>
        <w:ind w:left="0" w:firstLine="709"/>
        <w:jc w:val="both"/>
        <w:rPr>
          <w:color w:val="000000"/>
        </w:rPr>
      </w:pPr>
      <w:r>
        <w:rPr>
          <w:color w:val="000000"/>
        </w:rPr>
        <w:t>безопасно вести и применять способы самозащиты в криминогенной ситуации в квартире;</w:t>
      </w:r>
    </w:p>
    <w:p w:rsidR="00D849C4" w:rsidRDefault="00157AA9">
      <w:pPr>
        <w:numPr>
          <w:ilvl w:val="0"/>
          <w:numId w:val="78"/>
        </w:numPr>
        <w:tabs>
          <w:tab w:val="left" w:pos="993"/>
        </w:tabs>
        <w:ind w:left="0" w:firstLine="709"/>
        <w:jc w:val="both"/>
        <w:rPr>
          <w:color w:val="000000"/>
        </w:rPr>
      </w:pPr>
      <w:r>
        <w:rPr>
          <w:color w:val="000000"/>
        </w:rPr>
        <w:t>безопасно вести и применять способы самозащиты при карманной краже;</w:t>
      </w:r>
    </w:p>
    <w:p w:rsidR="00D849C4" w:rsidRDefault="00157AA9">
      <w:pPr>
        <w:numPr>
          <w:ilvl w:val="0"/>
          <w:numId w:val="78"/>
        </w:numPr>
        <w:tabs>
          <w:tab w:val="left" w:pos="993"/>
        </w:tabs>
        <w:ind w:left="0" w:firstLine="709"/>
        <w:jc w:val="both"/>
        <w:rPr>
          <w:color w:val="000000"/>
        </w:rPr>
      </w:pPr>
      <w:r>
        <w:rPr>
          <w:color w:val="000000"/>
        </w:rPr>
        <w:t>безопасно вести и применять способы самозащиты при попытке мошенничества;</w:t>
      </w:r>
    </w:p>
    <w:p w:rsidR="00D849C4" w:rsidRDefault="00157AA9">
      <w:pPr>
        <w:numPr>
          <w:ilvl w:val="0"/>
          <w:numId w:val="78"/>
        </w:numPr>
        <w:tabs>
          <w:tab w:val="left" w:pos="993"/>
        </w:tabs>
        <w:ind w:left="0" w:firstLine="709"/>
        <w:jc w:val="both"/>
        <w:rPr>
          <w:color w:val="000000"/>
        </w:rPr>
      </w:pPr>
      <w:r>
        <w:rPr>
          <w:color w:val="000000"/>
        </w:rPr>
        <w:t>адекватно оценивать ситуацию дорожного движения;</w:t>
      </w:r>
    </w:p>
    <w:p w:rsidR="00D849C4" w:rsidRDefault="00157AA9">
      <w:pPr>
        <w:numPr>
          <w:ilvl w:val="0"/>
          <w:numId w:val="78"/>
        </w:numPr>
        <w:tabs>
          <w:tab w:val="left" w:pos="993"/>
        </w:tabs>
        <w:ind w:left="0" w:firstLine="709"/>
        <w:jc w:val="both"/>
        <w:rPr>
          <w:color w:val="000000"/>
        </w:rPr>
      </w:pPr>
      <w:r>
        <w:rPr>
          <w:color w:val="000000"/>
        </w:rPr>
        <w:t>адекватно оценивать ситуацию и безопасно действовать при пожаре;</w:t>
      </w:r>
    </w:p>
    <w:p w:rsidR="00D849C4" w:rsidRDefault="00157AA9">
      <w:pPr>
        <w:numPr>
          <w:ilvl w:val="0"/>
          <w:numId w:val="78"/>
        </w:numPr>
        <w:tabs>
          <w:tab w:val="left" w:pos="993"/>
        </w:tabs>
        <w:ind w:left="0" w:firstLine="709"/>
        <w:jc w:val="both"/>
        <w:rPr>
          <w:color w:val="000000"/>
        </w:rPr>
      </w:pPr>
      <w:r>
        <w:rPr>
          <w:color w:val="000000"/>
        </w:rPr>
        <w:t>безопасно использовать средства индивидуальной защиты при пожаре;</w:t>
      </w:r>
    </w:p>
    <w:p w:rsidR="00D849C4" w:rsidRDefault="00157AA9">
      <w:pPr>
        <w:numPr>
          <w:ilvl w:val="0"/>
          <w:numId w:val="78"/>
        </w:numPr>
        <w:tabs>
          <w:tab w:val="left" w:pos="993"/>
        </w:tabs>
        <w:ind w:left="0" w:firstLine="709"/>
        <w:jc w:val="both"/>
        <w:rPr>
          <w:color w:val="000000"/>
        </w:rPr>
      </w:pPr>
      <w:r>
        <w:rPr>
          <w:color w:val="000000"/>
        </w:rPr>
        <w:t>безопасно применять первичные средства пожаротушения;</w:t>
      </w:r>
    </w:p>
    <w:p w:rsidR="00D849C4" w:rsidRDefault="00157AA9">
      <w:pPr>
        <w:numPr>
          <w:ilvl w:val="0"/>
          <w:numId w:val="78"/>
        </w:numPr>
        <w:tabs>
          <w:tab w:val="left" w:pos="993"/>
        </w:tabs>
        <w:ind w:left="0" w:firstLine="709"/>
        <w:jc w:val="both"/>
        <w:rPr>
          <w:color w:val="000000"/>
        </w:rPr>
      </w:pPr>
      <w:r>
        <w:rPr>
          <w:color w:val="000000"/>
        </w:rPr>
        <w:t>соблюдать правила безопасности дорожного движения пешехода;</w:t>
      </w:r>
    </w:p>
    <w:p w:rsidR="00D849C4" w:rsidRDefault="00157AA9">
      <w:pPr>
        <w:numPr>
          <w:ilvl w:val="0"/>
          <w:numId w:val="78"/>
        </w:numPr>
        <w:tabs>
          <w:tab w:val="left" w:pos="993"/>
        </w:tabs>
        <w:ind w:left="0" w:firstLine="709"/>
        <w:jc w:val="both"/>
        <w:rPr>
          <w:color w:val="000000"/>
        </w:rPr>
      </w:pPr>
      <w:r>
        <w:rPr>
          <w:color w:val="000000"/>
        </w:rPr>
        <w:t>соблюдать правила безопасности дорожного движения велосипедиста;</w:t>
      </w:r>
    </w:p>
    <w:p w:rsidR="00D849C4" w:rsidRDefault="00157AA9">
      <w:pPr>
        <w:numPr>
          <w:ilvl w:val="0"/>
          <w:numId w:val="78"/>
        </w:numPr>
        <w:tabs>
          <w:tab w:val="left" w:pos="993"/>
        </w:tabs>
        <w:ind w:left="0" w:firstLine="709"/>
        <w:jc w:val="both"/>
        <w:rPr>
          <w:color w:val="000000"/>
        </w:rPr>
      </w:pPr>
      <w:r>
        <w:rPr>
          <w:color w:val="000000"/>
        </w:rPr>
        <w:t>соблюдать правила безопасности дорожного движения пассажира транспортного средства;</w:t>
      </w:r>
    </w:p>
    <w:p w:rsidR="00D849C4" w:rsidRDefault="00157AA9">
      <w:pPr>
        <w:numPr>
          <w:ilvl w:val="0"/>
          <w:numId w:val="78"/>
        </w:numPr>
        <w:tabs>
          <w:tab w:val="left" w:pos="993"/>
        </w:tabs>
        <w:ind w:left="0" w:firstLine="709"/>
        <w:jc w:val="both"/>
        <w:rPr>
          <w:color w:val="000000"/>
        </w:rPr>
      </w:pPr>
      <w:r>
        <w:rPr>
          <w:color w:val="000000"/>
        </w:rPr>
        <w:t>классифицировать и характеризовать причины и последствия опасных ситуаций на воде;</w:t>
      </w:r>
    </w:p>
    <w:p w:rsidR="00D849C4" w:rsidRDefault="00157AA9">
      <w:pPr>
        <w:numPr>
          <w:ilvl w:val="0"/>
          <w:numId w:val="78"/>
        </w:numPr>
        <w:tabs>
          <w:tab w:val="left" w:pos="993"/>
        </w:tabs>
        <w:ind w:left="0" w:firstLine="709"/>
        <w:jc w:val="both"/>
        <w:rPr>
          <w:color w:val="000000"/>
        </w:rPr>
      </w:pPr>
      <w:r>
        <w:rPr>
          <w:color w:val="000000"/>
        </w:rPr>
        <w:t>адекватно оценивать ситуацию и безопасно вести у воды и на воде;</w:t>
      </w:r>
    </w:p>
    <w:p w:rsidR="00D849C4" w:rsidRDefault="00157AA9">
      <w:pPr>
        <w:numPr>
          <w:ilvl w:val="0"/>
          <w:numId w:val="78"/>
        </w:numPr>
        <w:tabs>
          <w:tab w:val="left" w:pos="993"/>
        </w:tabs>
        <w:ind w:left="0" w:firstLine="709"/>
        <w:jc w:val="both"/>
        <w:rPr>
          <w:color w:val="000000"/>
        </w:rPr>
      </w:pPr>
      <w:r>
        <w:rPr>
          <w:color w:val="000000"/>
        </w:rPr>
        <w:t>использовать средства и способы само- и взаимопомощи на воде;</w:t>
      </w:r>
    </w:p>
    <w:p w:rsidR="00D849C4" w:rsidRDefault="00157AA9">
      <w:pPr>
        <w:numPr>
          <w:ilvl w:val="0"/>
          <w:numId w:val="78"/>
        </w:numPr>
        <w:tabs>
          <w:tab w:val="left" w:pos="993"/>
        </w:tabs>
        <w:ind w:left="0" w:firstLine="709"/>
        <w:jc w:val="both"/>
        <w:rPr>
          <w:color w:val="000000"/>
        </w:rPr>
      </w:pPr>
      <w:r>
        <w:rPr>
          <w:color w:val="000000"/>
        </w:rPr>
        <w:t>классифицировать и характеризовать причины и последствия опасных ситуаций в туристических походах;</w:t>
      </w:r>
    </w:p>
    <w:p w:rsidR="00D849C4" w:rsidRDefault="00157AA9">
      <w:pPr>
        <w:numPr>
          <w:ilvl w:val="0"/>
          <w:numId w:val="78"/>
        </w:numPr>
        <w:tabs>
          <w:tab w:val="left" w:pos="993"/>
        </w:tabs>
        <w:ind w:left="0" w:firstLine="709"/>
        <w:jc w:val="both"/>
        <w:rPr>
          <w:color w:val="000000"/>
        </w:rPr>
      </w:pPr>
      <w:r>
        <w:rPr>
          <w:color w:val="000000"/>
        </w:rPr>
        <w:t>готовиться к туристическим походам;</w:t>
      </w:r>
    </w:p>
    <w:p w:rsidR="00D849C4" w:rsidRDefault="00157AA9">
      <w:pPr>
        <w:numPr>
          <w:ilvl w:val="0"/>
          <w:numId w:val="78"/>
        </w:numPr>
        <w:tabs>
          <w:tab w:val="left" w:pos="993"/>
        </w:tabs>
        <w:ind w:left="0" w:firstLine="709"/>
        <w:jc w:val="both"/>
        <w:rPr>
          <w:color w:val="000000"/>
        </w:rPr>
      </w:pPr>
      <w:r>
        <w:rPr>
          <w:color w:val="000000"/>
        </w:rPr>
        <w:t>адекватно оценивать ситуацию и безопасно вести в туристических походах;</w:t>
      </w:r>
    </w:p>
    <w:p w:rsidR="00D849C4" w:rsidRDefault="00157AA9">
      <w:pPr>
        <w:numPr>
          <w:ilvl w:val="0"/>
          <w:numId w:val="78"/>
        </w:numPr>
        <w:tabs>
          <w:tab w:val="left" w:pos="993"/>
        </w:tabs>
        <w:ind w:left="0" w:firstLine="709"/>
        <w:jc w:val="both"/>
        <w:rPr>
          <w:color w:val="000000"/>
        </w:rPr>
      </w:pPr>
      <w:r>
        <w:rPr>
          <w:color w:val="000000"/>
        </w:rPr>
        <w:t>адекватно оценивать ситуацию и ориентироваться на местности;</w:t>
      </w:r>
    </w:p>
    <w:p w:rsidR="00D849C4" w:rsidRDefault="00157AA9">
      <w:pPr>
        <w:numPr>
          <w:ilvl w:val="0"/>
          <w:numId w:val="78"/>
        </w:numPr>
        <w:tabs>
          <w:tab w:val="left" w:pos="993"/>
        </w:tabs>
        <w:ind w:left="0" w:firstLine="709"/>
        <w:jc w:val="both"/>
        <w:rPr>
          <w:color w:val="000000"/>
        </w:rPr>
      </w:pPr>
      <w:r>
        <w:rPr>
          <w:color w:val="000000"/>
        </w:rPr>
        <w:t>добывать и поддерживать огонь в автономных условиях;</w:t>
      </w:r>
    </w:p>
    <w:p w:rsidR="00D849C4" w:rsidRDefault="00157AA9">
      <w:pPr>
        <w:numPr>
          <w:ilvl w:val="0"/>
          <w:numId w:val="78"/>
        </w:numPr>
        <w:tabs>
          <w:tab w:val="left" w:pos="993"/>
        </w:tabs>
        <w:ind w:left="0" w:firstLine="709"/>
        <w:jc w:val="both"/>
        <w:rPr>
          <w:color w:val="000000"/>
        </w:rPr>
      </w:pPr>
      <w:r>
        <w:rPr>
          <w:color w:val="000000"/>
        </w:rPr>
        <w:t>добывать и очищать воду в автономных условиях;</w:t>
      </w:r>
    </w:p>
    <w:p w:rsidR="00D849C4" w:rsidRDefault="00157AA9">
      <w:pPr>
        <w:numPr>
          <w:ilvl w:val="0"/>
          <w:numId w:val="78"/>
        </w:numPr>
        <w:tabs>
          <w:tab w:val="left" w:pos="993"/>
        </w:tabs>
        <w:ind w:left="0" w:firstLine="709"/>
        <w:jc w:val="both"/>
        <w:rPr>
          <w:color w:val="000000"/>
        </w:rPr>
      </w:pPr>
      <w:r>
        <w:rPr>
          <w:color w:val="000000"/>
        </w:rPr>
        <w:t>добывать и готовить пищу в автономных условиях; сооружать (обустраивать) временное жилище в автономных условиях;</w:t>
      </w:r>
    </w:p>
    <w:p w:rsidR="00D849C4" w:rsidRDefault="00157AA9">
      <w:pPr>
        <w:numPr>
          <w:ilvl w:val="0"/>
          <w:numId w:val="78"/>
        </w:numPr>
        <w:tabs>
          <w:tab w:val="left" w:pos="993"/>
        </w:tabs>
        <w:ind w:left="0" w:firstLine="709"/>
        <w:jc w:val="both"/>
        <w:rPr>
          <w:color w:val="000000"/>
        </w:rPr>
      </w:pPr>
      <w:r>
        <w:rPr>
          <w:color w:val="000000"/>
        </w:rPr>
        <w:t>подавать сигналы бедствия и отвечать на них;</w:t>
      </w:r>
    </w:p>
    <w:p w:rsidR="00D849C4" w:rsidRDefault="00157AA9">
      <w:pPr>
        <w:numPr>
          <w:ilvl w:val="0"/>
          <w:numId w:val="78"/>
        </w:numPr>
        <w:tabs>
          <w:tab w:val="left" w:pos="993"/>
        </w:tabs>
        <w:ind w:left="0" w:firstLine="709"/>
        <w:jc w:val="both"/>
        <w:rPr>
          <w:color w:val="000000"/>
        </w:rPr>
      </w:pPr>
      <w:r>
        <w:rPr>
          <w:color w:val="000000"/>
        </w:rPr>
        <w:t>характеризовать причины и последствия чрезвычайных ситуаций природного характера для личности, общества и государства;</w:t>
      </w:r>
    </w:p>
    <w:p w:rsidR="00D849C4" w:rsidRDefault="00157AA9">
      <w:pPr>
        <w:numPr>
          <w:ilvl w:val="0"/>
          <w:numId w:val="78"/>
        </w:numPr>
        <w:tabs>
          <w:tab w:val="left" w:pos="993"/>
        </w:tabs>
        <w:ind w:left="0" w:firstLine="709"/>
        <w:jc w:val="both"/>
        <w:rPr>
          <w:color w:val="000000"/>
        </w:rPr>
      </w:pPr>
      <w:r>
        <w:rPr>
          <w:color w:val="000000"/>
        </w:rPr>
        <w:t>предвидеть опасности и правильно действовать в случае чрезвычайных ситуаций природного характера;</w:t>
      </w:r>
    </w:p>
    <w:p w:rsidR="00D849C4" w:rsidRDefault="00157AA9">
      <w:pPr>
        <w:numPr>
          <w:ilvl w:val="0"/>
          <w:numId w:val="78"/>
        </w:numPr>
        <w:tabs>
          <w:tab w:val="left" w:pos="993"/>
        </w:tabs>
        <w:ind w:left="0" w:firstLine="709"/>
        <w:jc w:val="both"/>
        <w:rPr>
          <w:color w:val="000000"/>
        </w:rPr>
      </w:pPr>
      <w:r>
        <w:rPr>
          <w:color w:val="000000"/>
        </w:rPr>
        <w:t>классифицировать мероприятия по защите населения от чрезвычайных ситуаций природного характера;</w:t>
      </w:r>
    </w:p>
    <w:p w:rsidR="00D849C4" w:rsidRDefault="00157AA9">
      <w:pPr>
        <w:numPr>
          <w:ilvl w:val="0"/>
          <w:numId w:val="78"/>
        </w:numPr>
        <w:tabs>
          <w:tab w:val="left" w:pos="993"/>
        </w:tabs>
        <w:ind w:left="0" w:firstLine="709"/>
        <w:jc w:val="both"/>
        <w:rPr>
          <w:color w:val="000000"/>
        </w:rPr>
      </w:pPr>
      <w:r>
        <w:rPr>
          <w:color w:val="000000"/>
        </w:rPr>
        <w:t xml:space="preserve">безопасно использовать средства индивидуальной защиты; </w:t>
      </w:r>
    </w:p>
    <w:p w:rsidR="00D849C4" w:rsidRDefault="00157AA9">
      <w:pPr>
        <w:numPr>
          <w:ilvl w:val="0"/>
          <w:numId w:val="78"/>
        </w:numPr>
        <w:tabs>
          <w:tab w:val="left" w:pos="993"/>
        </w:tabs>
        <w:ind w:left="0" w:firstLine="709"/>
        <w:jc w:val="both"/>
        <w:rPr>
          <w:color w:val="000000"/>
        </w:rPr>
      </w:pPr>
      <w:r>
        <w:rPr>
          <w:color w:val="000000"/>
        </w:rPr>
        <w:t>характеризовать причины и последствия чрезвычайных ситуаций техногенного характера для личности, общества и государства;</w:t>
      </w:r>
    </w:p>
    <w:p w:rsidR="00D849C4" w:rsidRDefault="00157AA9">
      <w:pPr>
        <w:numPr>
          <w:ilvl w:val="0"/>
          <w:numId w:val="78"/>
        </w:numPr>
        <w:tabs>
          <w:tab w:val="left" w:pos="993"/>
        </w:tabs>
        <w:ind w:left="0" w:firstLine="709"/>
        <w:jc w:val="both"/>
        <w:rPr>
          <w:color w:val="000000"/>
        </w:rPr>
      </w:pPr>
      <w:r>
        <w:rPr>
          <w:color w:val="000000"/>
        </w:rPr>
        <w:t>предвидеть опасности и правильно действовать в чрезвычайных ситуациях техногенного характера;</w:t>
      </w:r>
    </w:p>
    <w:p w:rsidR="00D849C4" w:rsidRDefault="00157AA9">
      <w:pPr>
        <w:numPr>
          <w:ilvl w:val="0"/>
          <w:numId w:val="78"/>
        </w:numPr>
        <w:tabs>
          <w:tab w:val="left" w:pos="993"/>
        </w:tabs>
        <w:ind w:left="0" w:firstLine="709"/>
        <w:jc w:val="both"/>
        <w:rPr>
          <w:color w:val="000000"/>
        </w:rPr>
      </w:pPr>
      <w:r>
        <w:rPr>
          <w:color w:val="000000"/>
        </w:rPr>
        <w:t>классифицировать мероприятия по защите населения от чрезвычайных ситуаций техногенного характера;</w:t>
      </w:r>
    </w:p>
    <w:p w:rsidR="00D849C4" w:rsidRDefault="00157AA9">
      <w:pPr>
        <w:numPr>
          <w:ilvl w:val="0"/>
          <w:numId w:val="78"/>
        </w:numPr>
        <w:tabs>
          <w:tab w:val="left" w:pos="993"/>
        </w:tabs>
        <w:ind w:left="0" w:firstLine="709"/>
        <w:jc w:val="both"/>
        <w:rPr>
          <w:color w:val="000000"/>
        </w:rPr>
      </w:pPr>
      <w:r>
        <w:rPr>
          <w:color w:val="000000"/>
        </w:rPr>
        <w:t>безопасно действовать по сигналу «Внимание всем!»;</w:t>
      </w:r>
    </w:p>
    <w:p w:rsidR="00D849C4" w:rsidRDefault="00157AA9">
      <w:pPr>
        <w:numPr>
          <w:ilvl w:val="0"/>
          <w:numId w:val="78"/>
        </w:numPr>
        <w:tabs>
          <w:tab w:val="left" w:pos="993"/>
        </w:tabs>
        <w:ind w:left="0" w:firstLine="709"/>
        <w:jc w:val="both"/>
        <w:rPr>
          <w:color w:val="000000"/>
        </w:rPr>
      </w:pPr>
      <w:r>
        <w:rPr>
          <w:color w:val="000000"/>
        </w:rPr>
        <w:t>безопасно использовать средства индивидуальной и коллективной защиты;</w:t>
      </w:r>
    </w:p>
    <w:p w:rsidR="00D849C4" w:rsidRDefault="00157AA9">
      <w:pPr>
        <w:numPr>
          <w:ilvl w:val="0"/>
          <w:numId w:val="78"/>
        </w:numPr>
        <w:tabs>
          <w:tab w:val="left" w:pos="993"/>
        </w:tabs>
        <w:ind w:left="0" w:firstLine="709"/>
        <w:jc w:val="both"/>
        <w:rPr>
          <w:color w:val="000000"/>
        </w:rPr>
      </w:pPr>
      <w:r>
        <w:rPr>
          <w:color w:val="000000"/>
        </w:rPr>
        <w:t>комплектовать минимально необходимый набор вещей (документов, продуктов) в случае эвакуации;</w:t>
      </w:r>
    </w:p>
    <w:p w:rsidR="00D849C4" w:rsidRDefault="00157AA9">
      <w:pPr>
        <w:numPr>
          <w:ilvl w:val="0"/>
          <w:numId w:val="78"/>
        </w:numPr>
        <w:tabs>
          <w:tab w:val="left" w:pos="993"/>
        </w:tabs>
        <w:ind w:left="0" w:firstLine="709"/>
        <w:jc w:val="both"/>
        <w:rPr>
          <w:color w:val="000000"/>
        </w:rPr>
      </w:pPr>
      <w:r>
        <w:rPr>
          <w:color w:val="000000"/>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D849C4" w:rsidRDefault="00157AA9">
      <w:pPr>
        <w:numPr>
          <w:ilvl w:val="0"/>
          <w:numId w:val="78"/>
        </w:numPr>
        <w:tabs>
          <w:tab w:val="left" w:pos="993"/>
        </w:tabs>
        <w:ind w:left="0" w:firstLine="709"/>
        <w:jc w:val="both"/>
        <w:rPr>
          <w:color w:val="000000"/>
        </w:rPr>
      </w:pPr>
      <w:r>
        <w:rPr>
          <w:color w:val="000000"/>
        </w:rPr>
        <w:t>классифицировать мероприятия по защите населения от терроризма, экстремизма, наркотизма;</w:t>
      </w:r>
    </w:p>
    <w:p w:rsidR="00D849C4" w:rsidRDefault="00157AA9">
      <w:pPr>
        <w:numPr>
          <w:ilvl w:val="0"/>
          <w:numId w:val="78"/>
        </w:numPr>
        <w:tabs>
          <w:tab w:val="left" w:pos="993"/>
        </w:tabs>
        <w:ind w:left="0" w:firstLine="709"/>
        <w:jc w:val="both"/>
        <w:rPr>
          <w:color w:val="000000"/>
        </w:rPr>
      </w:pPr>
      <w:r>
        <w:rPr>
          <w:color w:val="000000"/>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D849C4" w:rsidRDefault="00157AA9">
      <w:pPr>
        <w:numPr>
          <w:ilvl w:val="0"/>
          <w:numId w:val="78"/>
        </w:numPr>
        <w:tabs>
          <w:tab w:val="left" w:pos="993"/>
        </w:tabs>
        <w:ind w:left="0" w:firstLine="709"/>
        <w:jc w:val="both"/>
        <w:rPr>
          <w:color w:val="000000"/>
        </w:rPr>
      </w:pPr>
      <w:r>
        <w:rPr>
          <w:color w:val="000000"/>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D849C4" w:rsidRDefault="00157AA9">
      <w:pPr>
        <w:numPr>
          <w:ilvl w:val="0"/>
          <w:numId w:val="78"/>
        </w:numPr>
        <w:tabs>
          <w:tab w:val="left" w:pos="993"/>
        </w:tabs>
        <w:ind w:left="0" w:firstLine="709"/>
        <w:jc w:val="both"/>
        <w:rPr>
          <w:color w:val="000000"/>
        </w:rPr>
      </w:pPr>
      <w:r>
        <w:rPr>
          <w:color w:val="000000"/>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D849C4" w:rsidRDefault="00157AA9">
      <w:pPr>
        <w:numPr>
          <w:ilvl w:val="0"/>
          <w:numId w:val="78"/>
        </w:numPr>
        <w:tabs>
          <w:tab w:val="left" w:pos="993"/>
        </w:tabs>
        <w:ind w:left="0" w:firstLine="709"/>
        <w:jc w:val="both"/>
        <w:rPr>
          <w:color w:val="000000"/>
        </w:rPr>
      </w:pPr>
      <w:r>
        <w:rPr>
          <w:color w:val="000000"/>
        </w:rPr>
        <w:t>классифицировать и характеризовать опасные ситуации в местах большого скопления людей;</w:t>
      </w:r>
    </w:p>
    <w:p w:rsidR="00D849C4" w:rsidRDefault="00157AA9">
      <w:pPr>
        <w:numPr>
          <w:ilvl w:val="0"/>
          <w:numId w:val="78"/>
        </w:numPr>
        <w:tabs>
          <w:tab w:val="left" w:pos="993"/>
        </w:tabs>
        <w:ind w:left="0" w:firstLine="709"/>
        <w:jc w:val="both"/>
        <w:rPr>
          <w:color w:val="000000"/>
        </w:rPr>
      </w:pPr>
      <w:r>
        <w:rPr>
          <w:color w:val="000000"/>
        </w:rPr>
        <w:t>предвидеть причины возникновения возможных опасных ситуаций в местах большого скопления людей;</w:t>
      </w:r>
    </w:p>
    <w:p w:rsidR="00D849C4" w:rsidRDefault="00157AA9">
      <w:pPr>
        <w:numPr>
          <w:ilvl w:val="0"/>
          <w:numId w:val="78"/>
        </w:numPr>
        <w:tabs>
          <w:tab w:val="left" w:pos="993"/>
        </w:tabs>
        <w:ind w:left="0" w:firstLine="709"/>
        <w:jc w:val="both"/>
        <w:rPr>
          <w:color w:val="000000"/>
        </w:rPr>
      </w:pPr>
      <w:r>
        <w:rPr>
          <w:color w:val="000000"/>
        </w:rPr>
        <w:t>адекватно оценивать ситуацию и безопасно действовать в местах массового скопления людей;</w:t>
      </w:r>
    </w:p>
    <w:p w:rsidR="00D849C4" w:rsidRDefault="00157AA9">
      <w:pPr>
        <w:numPr>
          <w:ilvl w:val="0"/>
          <w:numId w:val="78"/>
        </w:numPr>
        <w:tabs>
          <w:tab w:val="left" w:pos="993"/>
        </w:tabs>
        <w:ind w:left="0" w:firstLine="709"/>
        <w:jc w:val="both"/>
        <w:rPr>
          <w:color w:val="000000"/>
        </w:rPr>
      </w:pPr>
      <w:r>
        <w:rPr>
          <w:color w:val="000000"/>
        </w:rPr>
        <w:t>оповещать (вызывать) экстренные службы при чрезвычайной ситуации;</w:t>
      </w:r>
    </w:p>
    <w:p w:rsidR="00D849C4" w:rsidRDefault="00157AA9">
      <w:pPr>
        <w:numPr>
          <w:ilvl w:val="0"/>
          <w:numId w:val="78"/>
        </w:numPr>
        <w:tabs>
          <w:tab w:val="left" w:pos="993"/>
        </w:tabs>
        <w:ind w:left="0" w:firstLine="709"/>
        <w:jc w:val="both"/>
        <w:rPr>
          <w:color w:val="000000"/>
        </w:rPr>
      </w:pPr>
      <w:r>
        <w:rPr>
          <w:color w:val="000000"/>
        </w:rPr>
        <w:t>характеризовать безопасный и здоровый образ жизни, его составляющие и значение для личности, общества и государства;</w:t>
      </w:r>
    </w:p>
    <w:p w:rsidR="00D849C4" w:rsidRDefault="00157AA9">
      <w:pPr>
        <w:numPr>
          <w:ilvl w:val="0"/>
          <w:numId w:val="78"/>
        </w:numPr>
        <w:tabs>
          <w:tab w:val="left" w:pos="993"/>
        </w:tabs>
        <w:ind w:left="0" w:firstLine="709"/>
        <w:jc w:val="both"/>
        <w:rPr>
          <w:color w:val="000000"/>
        </w:rPr>
      </w:pPr>
      <w:r>
        <w:rPr>
          <w:color w:val="000000"/>
        </w:rPr>
        <w:t>классифицировать мероприятия и факторы, укрепляющие и разрушающие здоровье;</w:t>
      </w:r>
    </w:p>
    <w:p w:rsidR="00D849C4" w:rsidRDefault="00157AA9">
      <w:pPr>
        <w:numPr>
          <w:ilvl w:val="0"/>
          <w:numId w:val="78"/>
        </w:numPr>
        <w:tabs>
          <w:tab w:val="left" w:pos="993"/>
        </w:tabs>
        <w:ind w:left="0" w:firstLine="709"/>
        <w:jc w:val="both"/>
        <w:rPr>
          <w:color w:val="000000"/>
        </w:rPr>
      </w:pPr>
      <w:r>
        <w:rPr>
          <w:color w:val="000000"/>
        </w:rPr>
        <w:t>планировать профилактические мероприятия по сохранению и укреплению своего здоровья;</w:t>
      </w:r>
    </w:p>
    <w:p w:rsidR="00D849C4" w:rsidRDefault="00157AA9">
      <w:pPr>
        <w:numPr>
          <w:ilvl w:val="0"/>
          <w:numId w:val="78"/>
        </w:numPr>
        <w:tabs>
          <w:tab w:val="left" w:pos="993"/>
        </w:tabs>
        <w:ind w:left="0" w:firstLine="709"/>
        <w:jc w:val="both"/>
        <w:rPr>
          <w:color w:val="000000"/>
        </w:rPr>
      </w:pPr>
      <w:r>
        <w:rPr>
          <w:color w:val="000000"/>
        </w:rPr>
        <w:t>адекватно оценивать нагрузку и профилактические занятия по укреплению здоровья; планировать распорядок дня с учетом нагрузок;</w:t>
      </w:r>
    </w:p>
    <w:p w:rsidR="00D849C4" w:rsidRDefault="00157AA9">
      <w:pPr>
        <w:numPr>
          <w:ilvl w:val="0"/>
          <w:numId w:val="78"/>
        </w:numPr>
        <w:tabs>
          <w:tab w:val="left" w:pos="993"/>
        </w:tabs>
        <w:ind w:left="0" w:firstLine="709"/>
        <w:jc w:val="both"/>
        <w:rPr>
          <w:color w:val="000000"/>
        </w:rPr>
      </w:pPr>
      <w:r>
        <w:rPr>
          <w:color w:val="000000"/>
        </w:rPr>
        <w:t>выявлять мероприятия и факторы, потенциально опасные для здоровья;</w:t>
      </w:r>
    </w:p>
    <w:p w:rsidR="00D849C4" w:rsidRDefault="00157AA9">
      <w:pPr>
        <w:numPr>
          <w:ilvl w:val="0"/>
          <w:numId w:val="78"/>
        </w:numPr>
        <w:tabs>
          <w:tab w:val="left" w:pos="993"/>
        </w:tabs>
        <w:ind w:left="0" w:firstLine="709"/>
        <w:jc w:val="both"/>
        <w:rPr>
          <w:color w:val="000000"/>
        </w:rPr>
      </w:pPr>
      <w:r>
        <w:rPr>
          <w:color w:val="000000"/>
        </w:rPr>
        <w:t>безопасно использовать ресурсы интернета;</w:t>
      </w:r>
    </w:p>
    <w:p w:rsidR="00D849C4" w:rsidRDefault="00157AA9">
      <w:pPr>
        <w:numPr>
          <w:ilvl w:val="0"/>
          <w:numId w:val="78"/>
        </w:numPr>
        <w:tabs>
          <w:tab w:val="left" w:pos="993"/>
        </w:tabs>
        <w:ind w:left="0" w:firstLine="709"/>
        <w:jc w:val="both"/>
        <w:rPr>
          <w:color w:val="000000"/>
        </w:rPr>
      </w:pPr>
      <w:r>
        <w:rPr>
          <w:color w:val="000000"/>
        </w:rPr>
        <w:t>анализировать состояние своего здоровья;</w:t>
      </w:r>
    </w:p>
    <w:p w:rsidR="00D849C4" w:rsidRDefault="00157AA9">
      <w:pPr>
        <w:numPr>
          <w:ilvl w:val="0"/>
          <w:numId w:val="78"/>
        </w:numPr>
        <w:tabs>
          <w:tab w:val="left" w:pos="993"/>
        </w:tabs>
        <w:ind w:left="0" w:firstLine="709"/>
        <w:jc w:val="both"/>
        <w:rPr>
          <w:color w:val="000000"/>
        </w:rPr>
      </w:pPr>
      <w:r>
        <w:rPr>
          <w:color w:val="000000"/>
        </w:rPr>
        <w:t>определять состояния оказания неотложной помощи;</w:t>
      </w:r>
    </w:p>
    <w:p w:rsidR="00D849C4" w:rsidRDefault="00157AA9">
      <w:pPr>
        <w:numPr>
          <w:ilvl w:val="0"/>
          <w:numId w:val="78"/>
        </w:numPr>
        <w:tabs>
          <w:tab w:val="left" w:pos="993"/>
        </w:tabs>
        <w:ind w:left="0" w:firstLine="709"/>
        <w:jc w:val="both"/>
        <w:rPr>
          <w:color w:val="000000"/>
        </w:rPr>
      </w:pPr>
      <w:r>
        <w:rPr>
          <w:color w:val="000000"/>
        </w:rPr>
        <w:t>использовать алгоритм действий по оказанию первой помощи;</w:t>
      </w:r>
    </w:p>
    <w:p w:rsidR="00D849C4" w:rsidRDefault="00157AA9">
      <w:pPr>
        <w:numPr>
          <w:ilvl w:val="0"/>
          <w:numId w:val="78"/>
        </w:numPr>
        <w:tabs>
          <w:tab w:val="left" w:pos="993"/>
        </w:tabs>
        <w:ind w:left="0" w:firstLine="709"/>
        <w:jc w:val="both"/>
        <w:rPr>
          <w:color w:val="000000"/>
        </w:rPr>
      </w:pPr>
      <w:r>
        <w:rPr>
          <w:color w:val="000000"/>
        </w:rPr>
        <w:t>классифицировать средства оказания первой помощи;</w:t>
      </w:r>
    </w:p>
    <w:p w:rsidR="00D849C4" w:rsidRDefault="00157AA9">
      <w:pPr>
        <w:numPr>
          <w:ilvl w:val="0"/>
          <w:numId w:val="78"/>
        </w:numPr>
        <w:tabs>
          <w:tab w:val="left" w:pos="993"/>
        </w:tabs>
        <w:ind w:left="0" w:firstLine="709"/>
        <w:jc w:val="both"/>
        <w:rPr>
          <w:color w:val="000000"/>
        </w:rPr>
      </w:pPr>
      <w:r>
        <w:rPr>
          <w:color w:val="000000"/>
        </w:rPr>
        <w:t>оказывать первую помощь при наружном и внутреннем кровотечении;</w:t>
      </w:r>
    </w:p>
    <w:p w:rsidR="00D849C4" w:rsidRDefault="00157AA9">
      <w:pPr>
        <w:numPr>
          <w:ilvl w:val="0"/>
          <w:numId w:val="78"/>
        </w:numPr>
        <w:tabs>
          <w:tab w:val="left" w:pos="993"/>
        </w:tabs>
        <w:ind w:left="0" w:firstLine="709"/>
        <w:jc w:val="both"/>
        <w:rPr>
          <w:color w:val="000000"/>
        </w:rPr>
      </w:pPr>
      <w:r>
        <w:rPr>
          <w:color w:val="000000"/>
        </w:rPr>
        <w:t>извлекать инородное тело из верхних дыхательных путей;</w:t>
      </w:r>
    </w:p>
    <w:p w:rsidR="00D849C4" w:rsidRDefault="00157AA9">
      <w:pPr>
        <w:numPr>
          <w:ilvl w:val="0"/>
          <w:numId w:val="78"/>
        </w:numPr>
        <w:tabs>
          <w:tab w:val="left" w:pos="993"/>
        </w:tabs>
        <w:ind w:left="0" w:firstLine="709"/>
        <w:jc w:val="both"/>
        <w:rPr>
          <w:color w:val="000000"/>
        </w:rPr>
      </w:pPr>
      <w:r>
        <w:rPr>
          <w:color w:val="000000"/>
        </w:rPr>
        <w:t>оказывать первую помощь при ушибах;</w:t>
      </w:r>
    </w:p>
    <w:p w:rsidR="00D849C4" w:rsidRDefault="00157AA9">
      <w:pPr>
        <w:numPr>
          <w:ilvl w:val="0"/>
          <w:numId w:val="78"/>
        </w:numPr>
        <w:tabs>
          <w:tab w:val="left" w:pos="993"/>
        </w:tabs>
        <w:ind w:left="0" w:firstLine="709"/>
        <w:jc w:val="both"/>
        <w:rPr>
          <w:color w:val="000000"/>
        </w:rPr>
      </w:pPr>
      <w:r>
        <w:rPr>
          <w:color w:val="000000"/>
        </w:rPr>
        <w:t>оказывать первую помощь при растяжениях;</w:t>
      </w:r>
    </w:p>
    <w:p w:rsidR="00D849C4" w:rsidRDefault="00157AA9">
      <w:pPr>
        <w:numPr>
          <w:ilvl w:val="0"/>
          <w:numId w:val="78"/>
        </w:numPr>
        <w:tabs>
          <w:tab w:val="left" w:pos="993"/>
        </w:tabs>
        <w:ind w:left="0" w:firstLine="709"/>
        <w:jc w:val="both"/>
        <w:rPr>
          <w:color w:val="000000"/>
        </w:rPr>
      </w:pPr>
      <w:r>
        <w:rPr>
          <w:color w:val="000000"/>
        </w:rPr>
        <w:t>оказывать первую помощь при вывихах;</w:t>
      </w:r>
    </w:p>
    <w:p w:rsidR="00D849C4" w:rsidRDefault="00157AA9">
      <w:pPr>
        <w:numPr>
          <w:ilvl w:val="0"/>
          <w:numId w:val="78"/>
        </w:numPr>
        <w:tabs>
          <w:tab w:val="left" w:pos="993"/>
        </w:tabs>
        <w:ind w:left="0" w:firstLine="709"/>
        <w:jc w:val="both"/>
        <w:rPr>
          <w:color w:val="000000"/>
        </w:rPr>
      </w:pPr>
      <w:r>
        <w:rPr>
          <w:color w:val="000000"/>
        </w:rPr>
        <w:t>оказывать первую помощь при переломах;</w:t>
      </w:r>
    </w:p>
    <w:p w:rsidR="00D849C4" w:rsidRDefault="00157AA9">
      <w:pPr>
        <w:numPr>
          <w:ilvl w:val="0"/>
          <w:numId w:val="78"/>
        </w:numPr>
        <w:tabs>
          <w:tab w:val="left" w:pos="993"/>
        </w:tabs>
        <w:ind w:left="0" w:firstLine="709"/>
        <w:jc w:val="both"/>
        <w:rPr>
          <w:color w:val="000000"/>
        </w:rPr>
      </w:pPr>
      <w:r>
        <w:rPr>
          <w:color w:val="000000"/>
        </w:rPr>
        <w:t>оказывать первую помощь при ожогах;</w:t>
      </w:r>
    </w:p>
    <w:p w:rsidR="00D849C4" w:rsidRDefault="00157AA9">
      <w:pPr>
        <w:numPr>
          <w:ilvl w:val="0"/>
          <w:numId w:val="78"/>
        </w:numPr>
        <w:tabs>
          <w:tab w:val="left" w:pos="993"/>
        </w:tabs>
        <w:ind w:left="0" w:firstLine="709"/>
        <w:jc w:val="both"/>
        <w:rPr>
          <w:color w:val="000000"/>
        </w:rPr>
      </w:pPr>
      <w:r>
        <w:rPr>
          <w:color w:val="000000"/>
        </w:rPr>
        <w:t>оказывать первую помощь при отморожениях и общем переохлаждении;</w:t>
      </w:r>
    </w:p>
    <w:p w:rsidR="00D849C4" w:rsidRDefault="00157AA9">
      <w:pPr>
        <w:numPr>
          <w:ilvl w:val="0"/>
          <w:numId w:val="78"/>
        </w:numPr>
        <w:tabs>
          <w:tab w:val="left" w:pos="993"/>
        </w:tabs>
        <w:ind w:left="0" w:firstLine="709"/>
        <w:jc w:val="both"/>
        <w:rPr>
          <w:color w:val="000000"/>
        </w:rPr>
      </w:pPr>
      <w:r>
        <w:rPr>
          <w:color w:val="000000"/>
        </w:rPr>
        <w:t>оказывать первую помощь при отравлениях;</w:t>
      </w:r>
    </w:p>
    <w:p w:rsidR="00D849C4" w:rsidRDefault="00157AA9">
      <w:pPr>
        <w:numPr>
          <w:ilvl w:val="0"/>
          <w:numId w:val="78"/>
        </w:numPr>
        <w:tabs>
          <w:tab w:val="left" w:pos="993"/>
        </w:tabs>
        <w:ind w:left="0" w:firstLine="709"/>
        <w:jc w:val="both"/>
        <w:rPr>
          <w:color w:val="000000"/>
        </w:rPr>
      </w:pPr>
      <w:r>
        <w:rPr>
          <w:color w:val="000000"/>
        </w:rPr>
        <w:t>оказывать первую помощь при тепловом (солнечном) ударе;</w:t>
      </w:r>
    </w:p>
    <w:p w:rsidR="00D849C4" w:rsidRDefault="00157AA9">
      <w:pPr>
        <w:numPr>
          <w:ilvl w:val="0"/>
          <w:numId w:val="78"/>
        </w:numPr>
        <w:tabs>
          <w:tab w:val="left" w:pos="993"/>
        </w:tabs>
        <w:ind w:left="0" w:firstLine="709"/>
        <w:jc w:val="both"/>
        <w:rPr>
          <w:color w:val="000000"/>
        </w:rPr>
      </w:pPr>
      <w:r>
        <w:rPr>
          <w:color w:val="000000"/>
        </w:rPr>
        <w:t>оказывать первую помощь при укусе насекомых и змей.</w:t>
      </w:r>
    </w:p>
    <w:p w:rsidR="00D849C4" w:rsidRDefault="00157AA9">
      <w:pPr>
        <w:ind w:firstLine="709"/>
        <w:jc w:val="both"/>
        <w:rPr>
          <w:b/>
          <w:color w:val="000000"/>
        </w:rPr>
      </w:pPr>
      <w:r>
        <w:rPr>
          <w:b/>
          <w:color w:val="000000"/>
        </w:rPr>
        <w:t>Выпускник получит возможность научиться:</w:t>
      </w:r>
    </w:p>
    <w:p w:rsidR="00D849C4" w:rsidRDefault="00157AA9">
      <w:pPr>
        <w:numPr>
          <w:ilvl w:val="0"/>
          <w:numId w:val="71"/>
        </w:numPr>
        <w:tabs>
          <w:tab w:val="left" w:pos="993"/>
        </w:tabs>
        <w:ind w:left="0" w:firstLine="709"/>
        <w:jc w:val="both"/>
        <w:rPr>
          <w:color w:val="000000"/>
        </w:rPr>
      </w:pPr>
      <w:r>
        <w:rPr>
          <w:color w:val="000000"/>
        </w:rPr>
        <w:t xml:space="preserve">безопасно использовать средства индивидуальной защиты велосипедиста; </w:t>
      </w:r>
    </w:p>
    <w:p w:rsidR="00D849C4" w:rsidRDefault="00157AA9">
      <w:pPr>
        <w:numPr>
          <w:ilvl w:val="0"/>
          <w:numId w:val="71"/>
        </w:numPr>
        <w:tabs>
          <w:tab w:val="left" w:pos="993"/>
        </w:tabs>
        <w:ind w:left="0" w:firstLine="709"/>
        <w:jc w:val="both"/>
        <w:rPr>
          <w:color w:val="000000"/>
        </w:rPr>
      </w:pPr>
      <w:r>
        <w:rPr>
          <w:color w:val="000000"/>
        </w:rPr>
        <w:t xml:space="preserve">классифицировать и характеризовать причины и последствия опасных ситуаций в туристических поездках; </w:t>
      </w:r>
    </w:p>
    <w:p w:rsidR="00D849C4" w:rsidRDefault="00157AA9">
      <w:pPr>
        <w:numPr>
          <w:ilvl w:val="0"/>
          <w:numId w:val="71"/>
        </w:numPr>
        <w:tabs>
          <w:tab w:val="left" w:pos="993"/>
        </w:tabs>
        <w:ind w:left="0" w:firstLine="709"/>
        <w:jc w:val="both"/>
        <w:rPr>
          <w:color w:val="000000"/>
        </w:rPr>
      </w:pPr>
      <w:r>
        <w:rPr>
          <w:color w:val="000000"/>
        </w:rPr>
        <w:t>готовиться к туристическим поездкам;</w:t>
      </w:r>
    </w:p>
    <w:p w:rsidR="00D849C4" w:rsidRDefault="00157AA9">
      <w:pPr>
        <w:numPr>
          <w:ilvl w:val="0"/>
          <w:numId w:val="71"/>
        </w:numPr>
        <w:tabs>
          <w:tab w:val="left" w:pos="993"/>
        </w:tabs>
        <w:ind w:left="0" w:firstLine="709"/>
        <w:jc w:val="both"/>
        <w:rPr>
          <w:color w:val="000000"/>
        </w:rPr>
      </w:pPr>
      <w:r>
        <w:rPr>
          <w:color w:val="000000"/>
        </w:rPr>
        <w:t xml:space="preserve">адекватно оценивать ситуацию и безопасно вести в туристических поездках; </w:t>
      </w:r>
    </w:p>
    <w:p w:rsidR="00D849C4" w:rsidRDefault="00157AA9">
      <w:pPr>
        <w:numPr>
          <w:ilvl w:val="0"/>
          <w:numId w:val="71"/>
        </w:numPr>
        <w:tabs>
          <w:tab w:val="left" w:pos="993"/>
        </w:tabs>
        <w:ind w:left="0" w:firstLine="709"/>
        <w:jc w:val="both"/>
        <w:rPr>
          <w:color w:val="000000"/>
        </w:rPr>
      </w:pPr>
      <w:r>
        <w:rPr>
          <w:color w:val="000000"/>
        </w:rPr>
        <w:t xml:space="preserve">анализировать последствия возможных опасных ситуаций в местах большого скопления людей; </w:t>
      </w:r>
    </w:p>
    <w:p w:rsidR="00D849C4" w:rsidRDefault="00157AA9">
      <w:pPr>
        <w:numPr>
          <w:ilvl w:val="0"/>
          <w:numId w:val="71"/>
        </w:numPr>
        <w:tabs>
          <w:tab w:val="left" w:pos="993"/>
        </w:tabs>
        <w:ind w:left="0" w:firstLine="709"/>
        <w:jc w:val="both"/>
        <w:rPr>
          <w:color w:val="000000"/>
        </w:rPr>
      </w:pPr>
      <w:r>
        <w:rPr>
          <w:color w:val="000000"/>
        </w:rPr>
        <w:t xml:space="preserve">анализировать последствия возможных опасных ситуаций криминогенного характера; </w:t>
      </w:r>
    </w:p>
    <w:p w:rsidR="00D849C4" w:rsidRDefault="00157AA9">
      <w:pPr>
        <w:numPr>
          <w:ilvl w:val="0"/>
          <w:numId w:val="71"/>
        </w:numPr>
        <w:tabs>
          <w:tab w:val="left" w:pos="993"/>
        </w:tabs>
        <w:ind w:left="0" w:firstLine="709"/>
        <w:jc w:val="both"/>
        <w:rPr>
          <w:color w:val="000000"/>
        </w:rPr>
      </w:pPr>
      <w:r>
        <w:rPr>
          <w:color w:val="000000"/>
        </w:rPr>
        <w:t>безопасно вести и применять права покупателя;</w:t>
      </w:r>
    </w:p>
    <w:p w:rsidR="00D849C4" w:rsidRDefault="00157AA9">
      <w:pPr>
        <w:numPr>
          <w:ilvl w:val="0"/>
          <w:numId w:val="71"/>
        </w:numPr>
        <w:tabs>
          <w:tab w:val="left" w:pos="993"/>
        </w:tabs>
        <w:ind w:left="0" w:firstLine="709"/>
        <w:jc w:val="both"/>
        <w:rPr>
          <w:b/>
          <w:color w:val="000000"/>
        </w:rPr>
      </w:pPr>
      <w:r>
        <w:rPr>
          <w:color w:val="000000"/>
        </w:rPr>
        <w:t>анализировать последствия проявления терроризма, экстремизма, наркотизма;</w:t>
      </w:r>
    </w:p>
    <w:p w:rsidR="00D849C4" w:rsidRDefault="00157AA9">
      <w:pPr>
        <w:numPr>
          <w:ilvl w:val="0"/>
          <w:numId w:val="71"/>
        </w:numPr>
        <w:tabs>
          <w:tab w:val="left" w:pos="993"/>
        </w:tabs>
        <w:ind w:left="0" w:firstLine="709"/>
        <w:jc w:val="both"/>
        <w:rPr>
          <w:color w:val="000000"/>
        </w:rPr>
      </w:pPr>
      <w:r>
        <w:rPr>
          <w:color w:val="000000"/>
        </w:rPr>
        <w:t xml:space="preserve">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D849C4" w:rsidRDefault="00157AA9">
      <w:pPr>
        <w:numPr>
          <w:ilvl w:val="0"/>
          <w:numId w:val="71"/>
        </w:numPr>
        <w:tabs>
          <w:tab w:val="left" w:pos="993"/>
        </w:tabs>
        <w:ind w:left="0" w:firstLine="709"/>
        <w:jc w:val="both"/>
        <w:rPr>
          <w:color w:val="000000"/>
        </w:rPr>
      </w:pPr>
      <w:r>
        <w:rPr>
          <w:color w:val="000000"/>
        </w:rPr>
        <w:t xml:space="preserve">характеризовать роль семьи в жизни личности и общества и ее влияние на здоровье человека; </w:t>
      </w:r>
    </w:p>
    <w:p w:rsidR="00D849C4" w:rsidRDefault="00157AA9">
      <w:pPr>
        <w:numPr>
          <w:ilvl w:val="0"/>
          <w:numId w:val="71"/>
        </w:numPr>
        <w:tabs>
          <w:tab w:val="left" w:pos="993"/>
        </w:tabs>
        <w:ind w:left="0" w:firstLine="709"/>
        <w:jc w:val="both"/>
        <w:rPr>
          <w:color w:val="000000"/>
        </w:rPr>
      </w:pPr>
      <w:r>
        <w:rPr>
          <w:color w:val="000000"/>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D849C4" w:rsidRDefault="00157AA9">
      <w:pPr>
        <w:numPr>
          <w:ilvl w:val="0"/>
          <w:numId w:val="71"/>
        </w:numPr>
        <w:tabs>
          <w:tab w:val="left" w:pos="993"/>
        </w:tabs>
        <w:ind w:left="0" w:firstLine="709"/>
        <w:jc w:val="both"/>
        <w:rPr>
          <w:color w:val="000000"/>
        </w:rPr>
      </w:pPr>
      <w:r>
        <w:rPr>
          <w:color w:val="000000"/>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D849C4" w:rsidRDefault="00157AA9">
      <w:pPr>
        <w:numPr>
          <w:ilvl w:val="0"/>
          <w:numId w:val="71"/>
        </w:numPr>
        <w:tabs>
          <w:tab w:val="left" w:pos="993"/>
        </w:tabs>
        <w:ind w:left="0" w:firstLine="709"/>
        <w:jc w:val="both"/>
        <w:rPr>
          <w:color w:val="000000"/>
        </w:rPr>
      </w:pPr>
      <w:r>
        <w:rPr>
          <w:color w:val="000000"/>
        </w:rPr>
        <w:t>классифицировать основные правовые аспекты оказания первой помощи;</w:t>
      </w:r>
    </w:p>
    <w:p w:rsidR="00D849C4" w:rsidRDefault="00157AA9">
      <w:pPr>
        <w:numPr>
          <w:ilvl w:val="0"/>
          <w:numId w:val="71"/>
        </w:numPr>
        <w:tabs>
          <w:tab w:val="left" w:pos="993"/>
        </w:tabs>
        <w:ind w:left="0" w:firstLine="709"/>
        <w:jc w:val="both"/>
        <w:rPr>
          <w:color w:val="000000"/>
        </w:rPr>
      </w:pPr>
      <w:r>
        <w:rPr>
          <w:color w:val="000000"/>
        </w:rPr>
        <w:t xml:space="preserve">оказывать первую помощь при не инфекционных заболеваниях; </w:t>
      </w:r>
    </w:p>
    <w:p w:rsidR="00D849C4" w:rsidRDefault="00157AA9">
      <w:pPr>
        <w:numPr>
          <w:ilvl w:val="0"/>
          <w:numId w:val="71"/>
        </w:numPr>
        <w:tabs>
          <w:tab w:val="left" w:pos="993"/>
        </w:tabs>
        <w:ind w:left="0" w:firstLine="709"/>
        <w:jc w:val="both"/>
        <w:rPr>
          <w:color w:val="000000"/>
        </w:rPr>
      </w:pPr>
      <w:r>
        <w:rPr>
          <w:color w:val="000000"/>
        </w:rPr>
        <w:t xml:space="preserve">оказывать первую помощь при инфекционных заболеваниях; </w:t>
      </w:r>
    </w:p>
    <w:p w:rsidR="00D849C4" w:rsidRDefault="00157AA9">
      <w:pPr>
        <w:numPr>
          <w:ilvl w:val="0"/>
          <w:numId w:val="71"/>
        </w:numPr>
        <w:tabs>
          <w:tab w:val="left" w:pos="993"/>
        </w:tabs>
        <w:ind w:left="0" w:firstLine="709"/>
        <w:jc w:val="both"/>
        <w:rPr>
          <w:color w:val="000000"/>
        </w:rPr>
      </w:pPr>
      <w:r>
        <w:rPr>
          <w:color w:val="000000"/>
        </w:rPr>
        <w:t>оказывать первую помощь при остановке сердечной деятельности;</w:t>
      </w:r>
    </w:p>
    <w:p w:rsidR="00D849C4" w:rsidRDefault="00157AA9">
      <w:pPr>
        <w:numPr>
          <w:ilvl w:val="0"/>
          <w:numId w:val="71"/>
        </w:numPr>
        <w:tabs>
          <w:tab w:val="left" w:pos="993"/>
        </w:tabs>
        <w:ind w:left="0" w:firstLine="709"/>
        <w:jc w:val="both"/>
        <w:rPr>
          <w:color w:val="000000"/>
        </w:rPr>
      </w:pPr>
      <w:r>
        <w:rPr>
          <w:color w:val="000000"/>
        </w:rPr>
        <w:t xml:space="preserve">оказывать первую помощь при коме; </w:t>
      </w:r>
    </w:p>
    <w:p w:rsidR="00D849C4" w:rsidRDefault="00157AA9">
      <w:pPr>
        <w:numPr>
          <w:ilvl w:val="0"/>
          <w:numId w:val="71"/>
        </w:numPr>
        <w:tabs>
          <w:tab w:val="left" w:pos="993"/>
        </w:tabs>
        <w:ind w:left="0" w:firstLine="709"/>
        <w:jc w:val="both"/>
        <w:rPr>
          <w:color w:val="000000"/>
        </w:rPr>
      </w:pPr>
      <w:r>
        <w:rPr>
          <w:color w:val="000000"/>
        </w:rPr>
        <w:t xml:space="preserve">оказывать первую помощь при поражении электрическим током; </w:t>
      </w:r>
    </w:p>
    <w:p w:rsidR="00D849C4" w:rsidRDefault="00157AA9">
      <w:pPr>
        <w:numPr>
          <w:ilvl w:val="0"/>
          <w:numId w:val="71"/>
        </w:numPr>
        <w:tabs>
          <w:tab w:val="left" w:pos="993"/>
        </w:tabs>
        <w:ind w:left="0" w:firstLine="709"/>
        <w:jc w:val="both"/>
        <w:rPr>
          <w:color w:val="000000"/>
        </w:rPr>
      </w:pPr>
      <w:r>
        <w:rPr>
          <w:color w:val="000000"/>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D849C4" w:rsidRDefault="00157AA9">
      <w:pPr>
        <w:numPr>
          <w:ilvl w:val="0"/>
          <w:numId w:val="71"/>
        </w:numPr>
        <w:tabs>
          <w:tab w:val="left" w:pos="993"/>
        </w:tabs>
        <w:ind w:left="0" w:firstLine="709"/>
        <w:jc w:val="both"/>
        <w:rPr>
          <w:color w:val="000000"/>
        </w:rPr>
      </w:pPr>
      <w:r>
        <w:rPr>
          <w:color w:val="000000"/>
        </w:rPr>
        <w:t xml:space="preserve">усваивать приемы действий в различных опасных и чрезвычайных ситуациях; </w:t>
      </w:r>
    </w:p>
    <w:p w:rsidR="00D849C4" w:rsidRDefault="00157AA9">
      <w:pPr>
        <w:numPr>
          <w:ilvl w:val="0"/>
          <w:numId w:val="71"/>
        </w:numPr>
        <w:tabs>
          <w:tab w:val="left" w:pos="993"/>
        </w:tabs>
        <w:ind w:left="0" w:firstLine="709"/>
        <w:jc w:val="both"/>
        <w:rPr>
          <w:color w:val="000000"/>
        </w:rPr>
      </w:pPr>
      <w:r>
        <w:rPr>
          <w:color w:val="000000"/>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D849C4" w:rsidRDefault="00157AA9">
      <w:pPr>
        <w:numPr>
          <w:ilvl w:val="0"/>
          <w:numId w:val="71"/>
        </w:numPr>
        <w:tabs>
          <w:tab w:val="left" w:pos="993"/>
        </w:tabs>
        <w:ind w:left="0" w:firstLine="709"/>
        <w:jc w:val="both"/>
        <w:rPr>
          <w:i/>
        </w:rPr>
      </w:pPr>
      <w:r>
        <w:rPr>
          <w:color w:val="000000"/>
        </w:rPr>
        <w:t>творчески решать моделируемые ситуации и практические задачи в области безопасности жизнедеятельности</w:t>
      </w:r>
      <w:r>
        <w:rPr>
          <w:i/>
        </w:rPr>
        <w:t>.</w:t>
      </w:r>
    </w:p>
    <w:p w:rsidR="00D849C4" w:rsidRDefault="00D849C4">
      <w:pPr>
        <w:tabs>
          <w:tab w:val="left" w:pos="426"/>
        </w:tabs>
        <w:jc w:val="both"/>
      </w:pPr>
    </w:p>
    <w:p w:rsidR="00D849C4" w:rsidRDefault="00157AA9">
      <w:pPr>
        <w:rPr>
          <w:b/>
        </w:rPr>
      </w:pPr>
      <w:r>
        <w:rPr>
          <w:b/>
        </w:rPr>
        <w:t>1.3. Система оценки достижения планируемых результатов освоения основной образовательной программы основного общего образования</w:t>
      </w:r>
    </w:p>
    <w:p w:rsidR="00D849C4" w:rsidRDefault="00157AA9">
      <w:pPr>
        <w:pBdr>
          <w:top w:val="nil"/>
          <w:left w:val="nil"/>
          <w:bottom w:val="nil"/>
          <w:right w:val="nil"/>
          <w:between w:val="nil"/>
        </w:pBdr>
        <w:ind w:firstLine="709"/>
        <w:jc w:val="both"/>
        <w:rPr>
          <w:color w:val="000000"/>
        </w:rPr>
      </w:pPr>
      <w:r>
        <w:rPr>
          <w:color w:val="000000"/>
        </w:rPr>
        <w:t>Система оценки достижения планируемых результатов (далее – система оценки) является частью системы оценки и управления качеством образования в МКОУ Говорковской школе.</w:t>
      </w:r>
    </w:p>
    <w:p w:rsidR="00D849C4" w:rsidRDefault="00157AA9">
      <w:pPr>
        <w:pBdr>
          <w:top w:val="nil"/>
          <w:left w:val="nil"/>
          <w:bottom w:val="nil"/>
          <w:right w:val="nil"/>
          <w:between w:val="nil"/>
        </w:pBdr>
        <w:ind w:firstLine="709"/>
        <w:jc w:val="both"/>
        <w:rPr>
          <w:color w:val="000000"/>
        </w:rPr>
      </w:pPr>
      <w:r>
        <w:rPr>
          <w:color w:val="000000"/>
        </w:rPr>
        <w:t>Основными направлениями и целями оценочной деятельности в образовательной организации в соответствии с требованиями ФГОС ООО являются:</w:t>
      </w:r>
    </w:p>
    <w:p w:rsidR="00D849C4" w:rsidRDefault="00157AA9">
      <w:pPr>
        <w:numPr>
          <w:ilvl w:val="0"/>
          <w:numId w:val="140"/>
        </w:numPr>
        <w:pBdr>
          <w:top w:val="nil"/>
          <w:left w:val="nil"/>
          <w:bottom w:val="nil"/>
          <w:right w:val="nil"/>
          <w:between w:val="nil"/>
        </w:pBdr>
        <w:ind w:left="0" w:firstLine="709"/>
        <w:jc w:val="both"/>
        <w:rPr>
          <w:color w:val="000000"/>
        </w:rPr>
      </w:pPr>
      <w:r>
        <w:rPr>
          <w:color w:val="000000"/>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D849C4" w:rsidRDefault="00157AA9">
      <w:pPr>
        <w:numPr>
          <w:ilvl w:val="0"/>
          <w:numId w:val="140"/>
        </w:numPr>
        <w:pBdr>
          <w:top w:val="nil"/>
          <w:left w:val="nil"/>
          <w:bottom w:val="nil"/>
          <w:right w:val="nil"/>
          <w:between w:val="nil"/>
        </w:pBdr>
        <w:ind w:left="0" w:firstLine="709"/>
        <w:jc w:val="both"/>
        <w:rPr>
          <w:color w:val="000000"/>
        </w:rPr>
      </w:pPr>
      <w:r>
        <w:rPr>
          <w:color w:val="000000"/>
        </w:rPr>
        <w:t>оценка результатов деятельности педагогических кадров как основа аттестационных процедур;</w:t>
      </w:r>
    </w:p>
    <w:p w:rsidR="00D849C4" w:rsidRDefault="00157AA9">
      <w:pPr>
        <w:numPr>
          <w:ilvl w:val="0"/>
          <w:numId w:val="140"/>
        </w:numPr>
        <w:pBdr>
          <w:top w:val="nil"/>
          <w:left w:val="nil"/>
          <w:bottom w:val="nil"/>
          <w:right w:val="nil"/>
          <w:between w:val="nil"/>
        </w:pBdr>
        <w:ind w:left="0" w:firstLine="709"/>
        <w:jc w:val="both"/>
        <w:rPr>
          <w:color w:val="000000"/>
        </w:rPr>
      </w:pPr>
      <w:r>
        <w:rPr>
          <w:color w:val="000000"/>
        </w:rPr>
        <w:t>оценка результатов деятельности образовательной организации как основа аккредитационных процедур.</w:t>
      </w:r>
    </w:p>
    <w:p w:rsidR="00D849C4" w:rsidRDefault="00157AA9">
      <w:pPr>
        <w:pBdr>
          <w:top w:val="nil"/>
          <w:left w:val="nil"/>
          <w:bottom w:val="nil"/>
          <w:right w:val="nil"/>
          <w:between w:val="nil"/>
        </w:pBdr>
        <w:ind w:firstLine="709"/>
        <w:jc w:val="both"/>
        <w:rPr>
          <w:color w:val="000000"/>
        </w:rPr>
      </w:pPr>
      <w:r>
        <w:rPr>
          <w:color w:val="000000"/>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D849C4" w:rsidRDefault="00157AA9">
      <w:pPr>
        <w:pBdr>
          <w:top w:val="nil"/>
          <w:left w:val="nil"/>
          <w:bottom w:val="nil"/>
          <w:right w:val="nil"/>
          <w:between w:val="nil"/>
        </w:pBdr>
        <w:ind w:firstLine="709"/>
        <w:jc w:val="both"/>
        <w:rPr>
          <w:color w:val="000000"/>
        </w:rPr>
      </w:pPr>
      <w:r>
        <w:rPr>
          <w:color w:val="000000"/>
        </w:rPr>
        <w:t>Система оценки включает процедуры внутренней и внешней оценки.</w:t>
      </w:r>
    </w:p>
    <w:p w:rsidR="00D849C4" w:rsidRDefault="00157AA9">
      <w:pPr>
        <w:pBdr>
          <w:top w:val="nil"/>
          <w:left w:val="nil"/>
          <w:bottom w:val="nil"/>
          <w:right w:val="nil"/>
          <w:between w:val="nil"/>
        </w:pBdr>
        <w:ind w:firstLine="709"/>
        <w:jc w:val="both"/>
        <w:rPr>
          <w:color w:val="000000"/>
        </w:rPr>
      </w:pPr>
      <w:r>
        <w:rPr>
          <w:color w:val="000000"/>
        </w:rPr>
        <w:t>Внутренняя оценка включает:</w:t>
      </w:r>
    </w:p>
    <w:p w:rsidR="00D849C4" w:rsidRDefault="00157AA9">
      <w:pPr>
        <w:numPr>
          <w:ilvl w:val="0"/>
          <w:numId w:val="194"/>
        </w:numPr>
        <w:pBdr>
          <w:top w:val="nil"/>
          <w:left w:val="nil"/>
          <w:bottom w:val="nil"/>
          <w:right w:val="nil"/>
          <w:between w:val="nil"/>
        </w:pBdr>
        <w:jc w:val="both"/>
        <w:rPr>
          <w:color w:val="000000"/>
        </w:rPr>
      </w:pPr>
      <w:r>
        <w:rPr>
          <w:color w:val="000000"/>
        </w:rPr>
        <w:t>стартовую диагностику,</w:t>
      </w:r>
    </w:p>
    <w:p w:rsidR="00D849C4" w:rsidRDefault="00157AA9">
      <w:pPr>
        <w:numPr>
          <w:ilvl w:val="0"/>
          <w:numId w:val="194"/>
        </w:numPr>
        <w:pBdr>
          <w:top w:val="nil"/>
          <w:left w:val="nil"/>
          <w:bottom w:val="nil"/>
          <w:right w:val="nil"/>
          <w:between w:val="nil"/>
        </w:pBdr>
        <w:jc w:val="both"/>
        <w:rPr>
          <w:color w:val="000000"/>
        </w:rPr>
      </w:pPr>
      <w:r>
        <w:rPr>
          <w:color w:val="000000"/>
        </w:rPr>
        <w:t>текущую и тематическую оценку,</w:t>
      </w:r>
    </w:p>
    <w:p w:rsidR="00D849C4" w:rsidRDefault="00157AA9">
      <w:pPr>
        <w:numPr>
          <w:ilvl w:val="0"/>
          <w:numId w:val="194"/>
        </w:numPr>
        <w:pBdr>
          <w:top w:val="nil"/>
          <w:left w:val="nil"/>
          <w:bottom w:val="nil"/>
          <w:right w:val="nil"/>
          <w:between w:val="nil"/>
        </w:pBdr>
        <w:jc w:val="both"/>
        <w:rPr>
          <w:color w:val="000000"/>
        </w:rPr>
      </w:pPr>
      <w:r>
        <w:rPr>
          <w:color w:val="000000"/>
        </w:rPr>
        <w:t>портфолио,</w:t>
      </w:r>
    </w:p>
    <w:p w:rsidR="00D849C4" w:rsidRDefault="00157AA9">
      <w:pPr>
        <w:numPr>
          <w:ilvl w:val="0"/>
          <w:numId w:val="194"/>
        </w:numPr>
        <w:pBdr>
          <w:top w:val="nil"/>
          <w:left w:val="nil"/>
          <w:bottom w:val="nil"/>
          <w:right w:val="nil"/>
          <w:between w:val="nil"/>
        </w:pBdr>
        <w:jc w:val="both"/>
        <w:rPr>
          <w:color w:val="000000"/>
        </w:rPr>
      </w:pPr>
      <w:r>
        <w:rPr>
          <w:color w:val="000000"/>
        </w:rPr>
        <w:t>внутришкольный мониторинг образовательных достижений,</w:t>
      </w:r>
    </w:p>
    <w:p w:rsidR="00D849C4" w:rsidRDefault="00157AA9">
      <w:pPr>
        <w:numPr>
          <w:ilvl w:val="0"/>
          <w:numId w:val="194"/>
        </w:numPr>
        <w:pBdr>
          <w:top w:val="nil"/>
          <w:left w:val="nil"/>
          <w:bottom w:val="nil"/>
          <w:right w:val="nil"/>
          <w:between w:val="nil"/>
        </w:pBdr>
        <w:jc w:val="both"/>
        <w:rPr>
          <w:color w:val="000000"/>
        </w:rPr>
      </w:pPr>
      <w:r>
        <w:rPr>
          <w:color w:val="000000"/>
        </w:rPr>
        <w:t>промежуточную и итоговую аттестацию обучающихся.</w:t>
      </w:r>
    </w:p>
    <w:p w:rsidR="00D849C4" w:rsidRDefault="00157AA9">
      <w:pPr>
        <w:pBdr>
          <w:top w:val="nil"/>
          <w:left w:val="nil"/>
          <w:bottom w:val="nil"/>
          <w:right w:val="nil"/>
          <w:between w:val="nil"/>
        </w:pBdr>
        <w:ind w:firstLine="709"/>
        <w:jc w:val="both"/>
        <w:rPr>
          <w:color w:val="000000"/>
        </w:rPr>
      </w:pPr>
      <w:r>
        <w:rPr>
          <w:color w:val="000000"/>
        </w:rPr>
        <w:t>К внешним процедурам относятся:</w:t>
      </w:r>
    </w:p>
    <w:p w:rsidR="00D849C4" w:rsidRDefault="00157AA9">
      <w:pPr>
        <w:numPr>
          <w:ilvl w:val="0"/>
          <w:numId w:val="202"/>
        </w:numPr>
        <w:pBdr>
          <w:top w:val="nil"/>
          <w:left w:val="nil"/>
          <w:bottom w:val="nil"/>
          <w:right w:val="nil"/>
          <w:between w:val="nil"/>
        </w:pBdr>
        <w:ind w:left="0" w:firstLine="709"/>
        <w:jc w:val="both"/>
        <w:rPr>
          <w:color w:val="000000"/>
        </w:rPr>
      </w:pPr>
      <w:r>
        <w:rPr>
          <w:color w:val="000000"/>
        </w:rPr>
        <w:t>государственная итоговая аттестация,</w:t>
      </w:r>
    </w:p>
    <w:p w:rsidR="00D849C4" w:rsidRDefault="00157AA9">
      <w:pPr>
        <w:numPr>
          <w:ilvl w:val="0"/>
          <w:numId w:val="202"/>
        </w:numPr>
        <w:pBdr>
          <w:top w:val="nil"/>
          <w:left w:val="nil"/>
          <w:bottom w:val="nil"/>
          <w:right w:val="nil"/>
          <w:between w:val="nil"/>
        </w:pBdr>
        <w:ind w:left="0" w:firstLine="709"/>
        <w:jc w:val="both"/>
        <w:rPr>
          <w:color w:val="000000"/>
        </w:rPr>
      </w:pPr>
      <w:r>
        <w:rPr>
          <w:color w:val="000000"/>
        </w:rPr>
        <w:t>независимая оценка качества образования и</w:t>
      </w:r>
    </w:p>
    <w:p w:rsidR="00D849C4" w:rsidRDefault="00157AA9">
      <w:pPr>
        <w:numPr>
          <w:ilvl w:val="0"/>
          <w:numId w:val="202"/>
        </w:numPr>
        <w:pBdr>
          <w:top w:val="nil"/>
          <w:left w:val="nil"/>
          <w:bottom w:val="nil"/>
          <w:right w:val="nil"/>
          <w:between w:val="nil"/>
        </w:pBdr>
        <w:ind w:left="0" w:firstLine="709"/>
        <w:jc w:val="both"/>
        <w:rPr>
          <w:color w:val="000000"/>
        </w:rPr>
      </w:pPr>
      <w:r>
        <w:rPr>
          <w:color w:val="000000"/>
        </w:rPr>
        <w:t>мониторинговые исследования муниципального, регионального и федерального уровней.</w:t>
      </w:r>
    </w:p>
    <w:p w:rsidR="00D849C4" w:rsidRDefault="00157AA9">
      <w:pPr>
        <w:pBdr>
          <w:top w:val="nil"/>
          <w:left w:val="nil"/>
          <w:bottom w:val="nil"/>
          <w:right w:val="nil"/>
          <w:between w:val="nil"/>
        </w:pBdr>
        <w:ind w:firstLine="709"/>
        <w:jc w:val="both"/>
        <w:rPr>
          <w:color w:val="000000"/>
        </w:rPr>
      </w:pPr>
      <w:r>
        <w:rPr>
          <w:color w:val="000000"/>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849C4" w:rsidRDefault="00157AA9">
      <w:pPr>
        <w:pBdr>
          <w:top w:val="nil"/>
          <w:left w:val="nil"/>
          <w:bottom w:val="nil"/>
          <w:right w:val="nil"/>
          <w:between w:val="nil"/>
        </w:pBdr>
        <w:ind w:firstLine="709"/>
        <w:jc w:val="both"/>
        <w:rPr>
          <w:color w:val="000000"/>
        </w:rPr>
      </w:pPr>
      <w:r>
        <w:rPr>
          <w:color w:val="000000"/>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849C4" w:rsidRDefault="00157AA9">
      <w:pPr>
        <w:pBdr>
          <w:top w:val="nil"/>
          <w:left w:val="nil"/>
          <w:bottom w:val="nil"/>
          <w:right w:val="nil"/>
          <w:between w:val="nil"/>
        </w:pBdr>
        <w:ind w:firstLine="709"/>
        <w:jc w:val="both"/>
        <w:rPr>
          <w:color w:val="000000"/>
        </w:rPr>
      </w:pPr>
      <w:r>
        <w:rPr>
          <w:color w:val="000000"/>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D849C4" w:rsidRDefault="00157AA9">
      <w:pPr>
        <w:pBdr>
          <w:top w:val="nil"/>
          <w:left w:val="nil"/>
          <w:bottom w:val="nil"/>
          <w:right w:val="nil"/>
          <w:between w:val="nil"/>
        </w:pBdr>
        <w:ind w:firstLine="709"/>
        <w:jc w:val="both"/>
        <w:rPr>
          <w:color w:val="000000"/>
        </w:rPr>
      </w:pPr>
      <w:r>
        <w:rPr>
          <w:color w:val="000000"/>
        </w:rPr>
        <w:t>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D849C4" w:rsidRDefault="00157AA9">
      <w:pPr>
        <w:pBdr>
          <w:top w:val="nil"/>
          <w:left w:val="nil"/>
          <w:bottom w:val="nil"/>
          <w:right w:val="nil"/>
          <w:between w:val="nil"/>
        </w:pBdr>
        <w:ind w:firstLine="709"/>
        <w:jc w:val="both"/>
        <w:rPr>
          <w:color w:val="000000"/>
        </w:rPr>
      </w:pPr>
      <w:r>
        <w:rPr>
          <w:color w:val="000000"/>
        </w:rP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D849C4" w:rsidRDefault="00157AA9">
      <w:pPr>
        <w:ind w:firstLine="709"/>
        <w:jc w:val="both"/>
      </w:pPr>
      <w:r>
        <w:t>Комплексный подход к оценке образовательных достижений реализуется путем</w:t>
      </w:r>
    </w:p>
    <w:p w:rsidR="00D849C4" w:rsidRDefault="00157AA9">
      <w:pPr>
        <w:numPr>
          <w:ilvl w:val="0"/>
          <w:numId w:val="200"/>
        </w:numPr>
        <w:pBdr>
          <w:top w:val="nil"/>
          <w:left w:val="nil"/>
          <w:bottom w:val="nil"/>
          <w:right w:val="nil"/>
          <w:between w:val="nil"/>
        </w:pBdr>
        <w:ind w:left="0" w:firstLine="709"/>
        <w:jc w:val="both"/>
        <w:rPr>
          <w:color w:val="000000"/>
        </w:rPr>
      </w:pPr>
      <w:r>
        <w:rPr>
          <w:color w:val="000000"/>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D849C4" w:rsidRDefault="00157AA9">
      <w:pPr>
        <w:numPr>
          <w:ilvl w:val="0"/>
          <w:numId w:val="200"/>
        </w:numPr>
        <w:pBdr>
          <w:top w:val="nil"/>
          <w:left w:val="nil"/>
          <w:bottom w:val="nil"/>
          <w:right w:val="nil"/>
          <w:between w:val="nil"/>
        </w:pBdr>
        <w:ind w:left="0" w:firstLine="709"/>
        <w:jc w:val="both"/>
        <w:rPr>
          <w:color w:val="000000"/>
        </w:rPr>
      </w:pPr>
      <w:r>
        <w:rPr>
          <w:color w:val="000000"/>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D849C4" w:rsidRDefault="00157AA9">
      <w:pPr>
        <w:numPr>
          <w:ilvl w:val="0"/>
          <w:numId w:val="200"/>
        </w:numPr>
        <w:pBdr>
          <w:top w:val="nil"/>
          <w:left w:val="nil"/>
          <w:bottom w:val="nil"/>
          <w:right w:val="nil"/>
          <w:between w:val="nil"/>
        </w:pBdr>
        <w:ind w:left="0" w:firstLine="709"/>
        <w:jc w:val="both"/>
        <w:rPr>
          <w:color w:val="000000"/>
        </w:rPr>
      </w:pPr>
      <w:r>
        <w:rPr>
          <w:color w:val="000000"/>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D849C4" w:rsidRDefault="00157AA9">
      <w:pPr>
        <w:numPr>
          <w:ilvl w:val="0"/>
          <w:numId w:val="200"/>
        </w:numPr>
        <w:pBdr>
          <w:top w:val="nil"/>
          <w:left w:val="nil"/>
          <w:bottom w:val="nil"/>
          <w:right w:val="nil"/>
          <w:between w:val="nil"/>
        </w:pBdr>
        <w:ind w:left="0" w:firstLine="709"/>
        <w:jc w:val="both"/>
        <w:rPr>
          <w:color w:val="000000"/>
        </w:rPr>
      </w:pPr>
      <w:r>
        <w:rPr>
          <w:color w:val="000000"/>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D849C4" w:rsidRDefault="00D849C4">
      <w:pPr>
        <w:ind w:firstLine="709"/>
        <w:jc w:val="center"/>
        <w:rPr>
          <w:b/>
        </w:rPr>
      </w:pPr>
    </w:p>
    <w:p w:rsidR="00D849C4" w:rsidRDefault="00157AA9">
      <w:pPr>
        <w:ind w:firstLine="709"/>
        <w:jc w:val="center"/>
        <w:rPr>
          <w:b/>
        </w:rPr>
      </w:pPr>
      <w:r>
        <w:rPr>
          <w:b/>
        </w:rPr>
        <w:t>Особенности оценки личностных результатов</w:t>
      </w:r>
    </w:p>
    <w:p w:rsidR="00D849C4" w:rsidRDefault="00157AA9">
      <w:pPr>
        <w:pBdr>
          <w:top w:val="nil"/>
          <w:left w:val="nil"/>
          <w:bottom w:val="nil"/>
          <w:right w:val="nil"/>
          <w:between w:val="nil"/>
        </w:pBdr>
        <w:ind w:firstLine="709"/>
        <w:jc w:val="both"/>
        <w:rPr>
          <w:color w:val="000000"/>
        </w:rPr>
      </w:pPr>
      <w:r>
        <w:rPr>
          <w:color w:val="000000"/>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849C4" w:rsidRDefault="00157AA9">
      <w:pPr>
        <w:pBdr>
          <w:top w:val="nil"/>
          <w:left w:val="nil"/>
          <w:bottom w:val="nil"/>
          <w:right w:val="nil"/>
          <w:between w:val="nil"/>
        </w:pBdr>
        <w:ind w:firstLine="709"/>
        <w:jc w:val="both"/>
        <w:rPr>
          <w:color w:val="000000"/>
        </w:rPr>
      </w:pPr>
      <w:r>
        <w:rPr>
          <w:color w:val="000000"/>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D849C4" w:rsidRDefault="00157AA9">
      <w:pPr>
        <w:pBdr>
          <w:top w:val="nil"/>
          <w:left w:val="nil"/>
          <w:bottom w:val="nil"/>
          <w:right w:val="nil"/>
          <w:between w:val="nil"/>
        </w:pBdr>
        <w:ind w:firstLine="709"/>
        <w:jc w:val="both"/>
        <w:rPr>
          <w:color w:val="000000"/>
        </w:rPr>
      </w:pPr>
      <w:r>
        <w:rPr>
          <w:color w:val="000000"/>
        </w:rPr>
        <w:t>1) сформированность основ гражданской идентичности личности;</w:t>
      </w:r>
    </w:p>
    <w:p w:rsidR="00D849C4" w:rsidRDefault="00157AA9">
      <w:pPr>
        <w:pBdr>
          <w:top w:val="nil"/>
          <w:left w:val="nil"/>
          <w:bottom w:val="nil"/>
          <w:right w:val="nil"/>
          <w:between w:val="nil"/>
        </w:pBdr>
        <w:ind w:firstLine="709"/>
        <w:jc w:val="both"/>
        <w:rPr>
          <w:color w:val="000000"/>
        </w:rPr>
      </w:pPr>
      <w:r>
        <w:rPr>
          <w:color w:val="000000"/>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D849C4" w:rsidRDefault="00157AA9">
      <w:pPr>
        <w:pBdr>
          <w:top w:val="nil"/>
          <w:left w:val="nil"/>
          <w:bottom w:val="nil"/>
          <w:right w:val="nil"/>
          <w:between w:val="nil"/>
        </w:pBdr>
        <w:ind w:firstLine="709"/>
        <w:jc w:val="both"/>
        <w:rPr>
          <w:color w:val="000000"/>
        </w:rPr>
      </w:pPr>
      <w:r>
        <w:rPr>
          <w:color w:val="000000"/>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D849C4" w:rsidRDefault="00157AA9">
      <w:pPr>
        <w:pBdr>
          <w:top w:val="nil"/>
          <w:left w:val="nil"/>
          <w:bottom w:val="nil"/>
          <w:right w:val="nil"/>
          <w:between w:val="nil"/>
        </w:pBdr>
        <w:ind w:firstLine="709"/>
        <w:jc w:val="both"/>
        <w:rPr>
          <w:color w:val="000000"/>
        </w:rPr>
      </w:pPr>
      <w:r>
        <w:rPr>
          <w:color w:val="000000"/>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D849C4" w:rsidRDefault="00157AA9">
      <w:pPr>
        <w:pBdr>
          <w:top w:val="nil"/>
          <w:left w:val="nil"/>
          <w:bottom w:val="nil"/>
          <w:right w:val="nil"/>
          <w:between w:val="nil"/>
        </w:pBdr>
        <w:ind w:firstLine="709"/>
        <w:jc w:val="both"/>
        <w:rPr>
          <w:color w:val="000000"/>
        </w:rPr>
      </w:pPr>
      <w:r>
        <w:rPr>
          <w:color w:val="000000"/>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D849C4" w:rsidRDefault="00157AA9">
      <w:pPr>
        <w:numPr>
          <w:ilvl w:val="0"/>
          <w:numId w:val="140"/>
        </w:numPr>
        <w:pBdr>
          <w:top w:val="nil"/>
          <w:left w:val="nil"/>
          <w:bottom w:val="nil"/>
          <w:right w:val="nil"/>
          <w:between w:val="nil"/>
        </w:pBdr>
        <w:ind w:left="0" w:firstLine="709"/>
        <w:jc w:val="both"/>
        <w:rPr>
          <w:color w:val="000000"/>
        </w:rPr>
      </w:pPr>
      <w:r>
        <w:rPr>
          <w:color w:val="000000"/>
        </w:rPr>
        <w:t>соблюдении норм и правил поведения, принятых в образовательной организации;</w:t>
      </w:r>
    </w:p>
    <w:p w:rsidR="00D849C4" w:rsidRDefault="00157AA9">
      <w:pPr>
        <w:numPr>
          <w:ilvl w:val="0"/>
          <w:numId w:val="140"/>
        </w:numPr>
        <w:pBdr>
          <w:top w:val="nil"/>
          <w:left w:val="nil"/>
          <w:bottom w:val="nil"/>
          <w:right w:val="nil"/>
          <w:between w:val="nil"/>
        </w:pBdr>
        <w:ind w:left="0" w:firstLine="709"/>
        <w:jc w:val="both"/>
        <w:rPr>
          <w:color w:val="000000"/>
        </w:rPr>
      </w:pPr>
      <w:r>
        <w:rPr>
          <w:color w:val="000000"/>
        </w:rPr>
        <w:t>участии в общественной жизни образовательной организации, ближайшего социального окружения, страны, общественно-полезной деятельности;</w:t>
      </w:r>
    </w:p>
    <w:p w:rsidR="00D849C4" w:rsidRDefault="00157AA9">
      <w:pPr>
        <w:numPr>
          <w:ilvl w:val="0"/>
          <w:numId w:val="140"/>
        </w:numPr>
        <w:pBdr>
          <w:top w:val="nil"/>
          <w:left w:val="nil"/>
          <w:bottom w:val="nil"/>
          <w:right w:val="nil"/>
          <w:between w:val="nil"/>
        </w:pBdr>
        <w:ind w:left="0" w:firstLine="709"/>
        <w:jc w:val="both"/>
        <w:rPr>
          <w:color w:val="000000"/>
        </w:rPr>
      </w:pPr>
      <w:r>
        <w:rPr>
          <w:color w:val="000000"/>
        </w:rPr>
        <w:t>ответственности за результаты обучения;</w:t>
      </w:r>
    </w:p>
    <w:p w:rsidR="00D849C4" w:rsidRDefault="00157AA9">
      <w:pPr>
        <w:numPr>
          <w:ilvl w:val="0"/>
          <w:numId w:val="140"/>
        </w:numPr>
        <w:pBdr>
          <w:top w:val="nil"/>
          <w:left w:val="nil"/>
          <w:bottom w:val="nil"/>
          <w:right w:val="nil"/>
          <w:between w:val="nil"/>
        </w:pBdr>
        <w:ind w:left="0" w:firstLine="709"/>
        <w:jc w:val="both"/>
        <w:rPr>
          <w:color w:val="000000"/>
        </w:rPr>
      </w:pPr>
      <w:r>
        <w:rPr>
          <w:color w:val="000000"/>
        </w:rPr>
        <w:t>готовности и способности делать осознанный выбор своей образовательной траектории, в том числе выбор профессии;</w:t>
      </w:r>
    </w:p>
    <w:p w:rsidR="00D849C4" w:rsidRDefault="00157AA9">
      <w:pPr>
        <w:numPr>
          <w:ilvl w:val="0"/>
          <w:numId w:val="140"/>
        </w:numPr>
        <w:pBdr>
          <w:top w:val="nil"/>
          <w:left w:val="nil"/>
          <w:bottom w:val="nil"/>
          <w:right w:val="nil"/>
          <w:between w:val="nil"/>
        </w:pBdr>
        <w:ind w:left="0" w:firstLine="709"/>
        <w:jc w:val="both"/>
        <w:rPr>
          <w:color w:val="000000"/>
        </w:rPr>
      </w:pPr>
      <w:r>
        <w:rPr>
          <w:color w:val="000000"/>
        </w:rPr>
        <w:t>ценностно-смысловых установках обучающихся, формируемых средствами различных предметов в рамках системы общего образования.</w:t>
      </w:r>
    </w:p>
    <w:p w:rsidR="00D849C4" w:rsidRDefault="00157AA9">
      <w:pPr>
        <w:ind w:firstLine="709"/>
        <w:jc w:val="center"/>
        <w:rPr>
          <w:b/>
        </w:rPr>
      </w:pPr>
      <w:r>
        <w:rPr>
          <w:b/>
        </w:rPr>
        <w:t>Особенности оценки метапредметных результатов</w:t>
      </w:r>
    </w:p>
    <w:p w:rsidR="00D849C4" w:rsidRDefault="00157AA9">
      <w:pPr>
        <w:pBdr>
          <w:top w:val="nil"/>
          <w:left w:val="nil"/>
          <w:bottom w:val="nil"/>
          <w:right w:val="nil"/>
          <w:between w:val="nil"/>
        </w:pBdr>
        <w:ind w:firstLine="709"/>
        <w:jc w:val="both"/>
        <w:rPr>
          <w:color w:val="000000"/>
        </w:rPr>
      </w:pPr>
      <w:r>
        <w:rPr>
          <w:color w:val="000000"/>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D849C4" w:rsidRDefault="00157AA9">
      <w:pPr>
        <w:ind w:right="75" w:firstLine="709"/>
        <w:jc w:val="both"/>
        <w:rPr>
          <w:color w:val="000000"/>
        </w:rPr>
      </w:pPr>
      <w:r>
        <w:rPr>
          <w:color w:val="000000"/>
        </w:rPr>
        <w:t>Основным объектом оценки метапредметных результатов служит сформированность ряда регулятивных, коммуникативных и познавательных универсальных учебных  действий — т. е. таких умственных действий учащихся, которые направлены на анализ и управление своей познавательной деятельностью.</w:t>
      </w:r>
    </w:p>
    <w:p w:rsidR="00D849C4" w:rsidRDefault="00157AA9">
      <w:pPr>
        <w:pBdr>
          <w:top w:val="nil"/>
          <w:left w:val="nil"/>
          <w:bottom w:val="nil"/>
          <w:right w:val="nil"/>
          <w:between w:val="nil"/>
        </w:pBdr>
        <w:ind w:right="74" w:firstLine="709"/>
        <w:jc w:val="both"/>
        <w:rPr>
          <w:color w:val="000000"/>
        </w:rPr>
      </w:pPr>
      <w:r>
        <w:rPr>
          <w:color w:val="000000"/>
        </w:rPr>
        <w:t>Текущий контроль метапредметных результатов осуществляется   через учебные исследования, защиту учебных проектов, решение учебно-познавательных и учебно-практических задач. Итоговый контроль осуществляется через проведение комплексных работ на межпредметной основе, направленные на сформированность метапредметных УУД при решении учебно-познавательных и учебно-практических задач, основанных на работе с текстом в ходе проведения независимых мониторинговых работ. Метапредметные результаты фиксируются  не реже 1 раз в год.</w:t>
      </w:r>
    </w:p>
    <w:p w:rsidR="00D849C4" w:rsidRDefault="00157AA9">
      <w:pPr>
        <w:pBdr>
          <w:top w:val="nil"/>
          <w:left w:val="nil"/>
          <w:bottom w:val="nil"/>
          <w:right w:val="nil"/>
          <w:between w:val="nil"/>
        </w:pBdr>
        <w:ind w:firstLine="709"/>
        <w:jc w:val="both"/>
        <w:rPr>
          <w:color w:val="000000"/>
        </w:rPr>
      </w:pPr>
      <w:r>
        <w:rPr>
          <w:color w:val="000000"/>
        </w:rPr>
        <w:t>Формами оценки являются:</w:t>
      </w:r>
    </w:p>
    <w:p w:rsidR="00D849C4" w:rsidRDefault="00157AA9">
      <w:pPr>
        <w:pBdr>
          <w:top w:val="nil"/>
          <w:left w:val="nil"/>
          <w:bottom w:val="nil"/>
          <w:right w:val="nil"/>
          <w:between w:val="nil"/>
        </w:pBdr>
        <w:tabs>
          <w:tab w:val="left" w:pos="1134"/>
        </w:tabs>
        <w:jc w:val="both"/>
        <w:rPr>
          <w:color w:val="000000"/>
        </w:rPr>
      </w:pPr>
      <w:r>
        <w:rPr>
          <w:color w:val="000000"/>
        </w:rPr>
        <w:t>- письменная работа на межпредметной основе по читательской грамотности;</w:t>
      </w:r>
    </w:p>
    <w:p w:rsidR="00D849C4" w:rsidRDefault="00157AA9">
      <w:pPr>
        <w:pBdr>
          <w:top w:val="nil"/>
          <w:left w:val="nil"/>
          <w:bottom w:val="nil"/>
          <w:right w:val="nil"/>
          <w:between w:val="nil"/>
        </w:pBdr>
        <w:tabs>
          <w:tab w:val="left" w:pos="1134"/>
        </w:tabs>
        <w:jc w:val="both"/>
        <w:rPr>
          <w:color w:val="000000"/>
        </w:rPr>
      </w:pPr>
      <w:r>
        <w:rPr>
          <w:color w:val="000000"/>
        </w:rPr>
        <w:t>– практическая работа в сочетании с письменной (компьютеризованной) частью по ИКТ-компетентности;</w:t>
      </w:r>
    </w:p>
    <w:p w:rsidR="00D849C4" w:rsidRDefault="00157AA9">
      <w:pPr>
        <w:pBdr>
          <w:top w:val="nil"/>
          <w:left w:val="nil"/>
          <w:bottom w:val="nil"/>
          <w:right w:val="nil"/>
          <w:between w:val="nil"/>
        </w:pBdr>
        <w:tabs>
          <w:tab w:val="left" w:pos="1134"/>
        </w:tabs>
        <w:jc w:val="both"/>
        <w:rPr>
          <w:color w:val="000000"/>
        </w:rPr>
      </w:pPr>
      <w:r>
        <w:rPr>
          <w:color w:val="000000"/>
        </w:rPr>
        <w:t>– наблюдение за ходом выполнения групповых и индивидуальных учебных исследований и проектов по сформированности регулятивных, коммуникативных и познавательных учебных действий.</w:t>
      </w:r>
    </w:p>
    <w:p w:rsidR="00D849C4" w:rsidRDefault="00157AA9">
      <w:pPr>
        <w:pBdr>
          <w:top w:val="nil"/>
          <w:left w:val="nil"/>
          <w:bottom w:val="nil"/>
          <w:right w:val="nil"/>
          <w:between w:val="nil"/>
        </w:pBdr>
        <w:ind w:firstLine="709"/>
        <w:jc w:val="both"/>
        <w:rPr>
          <w:color w:val="000000"/>
        </w:rPr>
      </w:pPr>
      <w:r>
        <w:rPr>
          <w:color w:val="000000"/>
        </w:rPr>
        <w:t>Основной процедурой итоговой оценки достижения метапредметных результатов может быть защита итогового индивидуального проекта.</w:t>
      </w:r>
    </w:p>
    <w:p w:rsidR="00D849C4" w:rsidRDefault="00157AA9">
      <w:pPr>
        <w:pBdr>
          <w:top w:val="nil"/>
          <w:left w:val="nil"/>
          <w:bottom w:val="nil"/>
          <w:right w:val="nil"/>
          <w:between w:val="nil"/>
        </w:pBdr>
        <w:ind w:firstLine="709"/>
        <w:jc w:val="both"/>
        <w:rPr>
          <w:color w:val="000000"/>
        </w:rPr>
      </w:pPr>
      <w:r>
        <w:rPr>
          <w:color w:val="000000"/>
        </w:rPr>
        <w:t>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D849C4" w:rsidRDefault="00157AA9">
      <w:pPr>
        <w:pBdr>
          <w:top w:val="nil"/>
          <w:left w:val="nil"/>
          <w:bottom w:val="nil"/>
          <w:right w:val="nil"/>
          <w:between w:val="nil"/>
        </w:pBdr>
        <w:ind w:firstLine="709"/>
        <w:jc w:val="both"/>
        <w:rPr>
          <w:color w:val="000000"/>
        </w:rPr>
      </w:pPr>
      <w:r>
        <w:rPr>
          <w:color w:val="000000"/>
        </w:rPr>
        <w:t>Результатом (продуктом) проектной деятельности является любая из следующих работ:</w:t>
      </w:r>
    </w:p>
    <w:p w:rsidR="00D849C4" w:rsidRDefault="00157AA9">
      <w:pPr>
        <w:pBdr>
          <w:top w:val="nil"/>
          <w:left w:val="nil"/>
          <w:bottom w:val="nil"/>
          <w:right w:val="nil"/>
          <w:between w:val="nil"/>
        </w:pBdr>
        <w:ind w:firstLine="709"/>
        <w:jc w:val="both"/>
        <w:rPr>
          <w:color w:val="000000"/>
        </w:rPr>
      </w:pPr>
      <w:r>
        <w:rPr>
          <w:color w:val="000000"/>
        </w:rPr>
        <w:t>а) письменная работа (эссе, реферат, аналитические материалы, обзорные материалы, отчеты о проведенных исследованиях, стендовый доклад и др.);</w:t>
      </w:r>
    </w:p>
    <w:p w:rsidR="00D849C4" w:rsidRDefault="00157AA9">
      <w:pPr>
        <w:pBdr>
          <w:top w:val="nil"/>
          <w:left w:val="nil"/>
          <w:bottom w:val="nil"/>
          <w:right w:val="nil"/>
          <w:between w:val="nil"/>
        </w:pBdr>
        <w:ind w:firstLine="709"/>
        <w:jc w:val="both"/>
        <w:rPr>
          <w:color w:val="000000"/>
        </w:rPr>
      </w:pPr>
      <w:r>
        <w:rPr>
          <w:color w:val="000000"/>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D849C4" w:rsidRDefault="00157AA9">
      <w:pPr>
        <w:pBdr>
          <w:top w:val="nil"/>
          <w:left w:val="nil"/>
          <w:bottom w:val="nil"/>
          <w:right w:val="nil"/>
          <w:between w:val="nil"/>
        </w:pBdr>
        <w:ind w:firstLine="709"/>
        <w:jc w:val="both"/>
        <w:rPr>
          <w:color w:val="000000"/>
        </w:rPr>
      </w:pPr>
      <w:r>
        <w:rPr>
          <w:color w:val="000000"/>
        </w:rPr>
        <w:t>в) материальный объект, макет, иное конструкторское изделие;</w:t>
      </w:r>
    </w:p>
    <w:p w:rsidR="00D849C4" w:rsidRDefault="00157AA9">
      <w:pPr>
        <w:pBdr>
          <w:top w:val="nil"/>
          <w:left w:val="nil"/>
          <w:bottom w:val="nil"/>
          <w:right w:val="nil"/>
          <w:between w:val="nil"/>
        </w:pBdr>
        <w:ind w:firstLine="709"/>
        <w:jc w:val="both"/>
        <w:rPr>
          <w:color w:val="000000"/>
        </w:rPr>
      </w:pPr>
      <w:r>
        <w:rPr>
          <w:color w:val="000000"/>
        </w:rPr>
        <w:t>г) отчетные материалы по социальному проекту, которые могут включать как тексты, так и мультимедийные продукты.</w:t>
      </w:r>
    </w:p>
    <w:p w:rsidR="00D849C4" w:rsidRDefault="00157AA9">
      <w:pPr>
        <w:pBdr>
          <w:top w:val="nil"/>
          <w:left w:val="nil"/>
          <w:bottom w:val="nil"/>
          <w:right w:val="nil"/>
          <w:between w:val="nil"/>
        </w:pBdr>
        <w:ind w:firstLine="709"/>
        <w:jc w:val="both"/>
        <w:rPr>
          <w:color w:val="000000"/>
        </w:rPr>
      </w:pPr>
      <w:r>
        <w:rPr>
          <w:color w:val="000000"/>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D849C4" w:rsidRDefault="00157AA9">
      <w:pPr>
        <w:pBdr>
          <w:top w:val="nil"/>
          <w:left w:val="nil"/>
          <w:bottom w:val="nil"/>
          <w:right w:val="nil"/>
          <w:between w:val="nil"/>
        </w:pBdr>
        <w:ind w:firstLine="709"/>
        <w:jc w:val="both"/>
        <w:rPr>
          <w:color w:val="000000"/>
        </w:rPr>
      </w:pPr>
      <w:r>
        <w:rPr>
          <w:color w:val="000000"/>
        </w:rPr>
        <w:t xml:space="preserve">Защита проекта осуществляется в процессе специально организованной деятельности комиссии образовательной организации. </w:t>
      </w:r>
    </w:p>
    <w:p w:rsidR="00D849C4" w:rsidRDefault="00157AA9">
      <w:pPr>
        <w:pBdr>
          <w:top w:val="nil"/>
          <w:left w:val="nil"/>
          <w:bottom w:val="nil"/>
          <w:right w:val="nil"/>
          <w:between w:val="nil"/>
        </w:pBdr>
        <w:ind w:firstLine="709"/>
        <w:jc w:val="both"/>
        <w:rPr>
          <w:color w:val="000000"/>
        </w:rPr>
      </w:pPr>
      <w:r>
        <w:rPr>
          <w:color w:val="000000"/>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849C4" w:rsidRDefault="00D849C4">
      <w:pPr>
        <w:ind w:firstLine="709"/>
        <w:jc w:val="center"/>
        <w:rPr>
          <w:b/>
        </w:rPr>
      </w:pPr>
    </w:p>
    <w:p w:rsidR="00D849C4" w:rsidRDefault="00157AA9">
      <w:pPr>
        <w:ind w:firstLine="709"/>
        <w:jc w:val="center"/>
        <w:rPr>
          <w:b/>
        </w:rPr>
      </w:pPr>
      <w:r>
        <w:rPr>
          <w:b/>
        </w:rPr>
        <w:t>Особенности оценки предметных результатов</w:t>
      </w:r>
    </w:p>
    <w:p w:rsidR="00D849C4" w:rsidRDefault="00157AA9">
      <w:pPr>
        <w:pBdr>
          <w:top w:val="nil"/>
          <w:left w:val="nil"/>
          <w:bottom w:val="nil"/>
          <w:right w:val="nil"/>
          <w:between w:val="nil"/>
        </w:pBdr>
        <w:ind w:firstLine="709"/>
        <w:jc w:val="both"/>
        <w:rPr>
          <w:color w:val="000000"/>
        </w:rPr>
      </w:pPr>
      <w:r>
        <w:rPr>
          <w:color w:val="000000"/>
        </w:rPr>
        <w:t>Оценка предметных результатов представляет собой оценку достижения обучающимся планируемых результатов по отдельным предметам.</w:t>
      </w:r>
    </w:p>
    <w:p w:rsidR="00D849C4" w:rsidRDefault="00157AA9">
      <w:pPr>
        <w:pBdr>
          <w:top w:val="nil"/>
          <w:left w:val="nil"/>
          <w:bottom w:val="nil"/>
          <w:right w:val="nil"/>
          <w:between w:val="nil"/>
        </w:pBdr>
        <w:ind w:firstLine="709"/>
        <w:jc w:val="both"/>
        <w:rPr>
          <w:color w:val="000000"/>
        </w:rPr>
      </w:pPr>
      <w:r>
        <w:rPr>
          <w:color w:val="000000"/>
        </w:rPr>
        <w:t>Формирование этих результатов обеспечивается каждым учебным предметом.</w:t>
      </w:r>
    </w:p>
    <w:p w:rsidR="00D849C4" w:rsidRDefault="00157AA9">
      <w:pPr>
        <w:pBdr>
          <w:top w:val="nil"/>
          <w:left w:val="nil"/>
          <w:bottom w:val="nil"/>
          <w:right w:val="nil"/>
          <w:between w:val="nil"/>
        </w:pBdr>
        <w:ind w:firstLine="709"/>
        <w:jc w:val="both"/>
        <w:rPr>
          <w:color w:val="000000"/>
        </w:rPr>
      </w:pPr>
      <w:r>
        <w:rPr>
          <w:color w:val="000000"/>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D849C4" w:rsidRDefault="00157AA9">
      <w:pPr>
        <w:pBdr>
          <w:top w:val="nil"/>
          <w:left w:val="nil"/>
          <w:bottom w:val="nil"/>
          <w:right w:val="nil"/>
          <w:between w:val="nil"/>
        </w:pBdr>
        <w:ind w:firstLine="709"/>
        <w:jc w:val="both"/>
        <w:rPr>
          <w:color w:val="000000"/>
        </w:rPr>
      </w:pPr>
      <w:r>
        <w:rPr>
          <w:color w:val="000000"/>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D849C4" w:rsidRDefault="00157AA9">
      <w:pPr>
        <w:pBdr>
          <w:top w:val="nil"/>
          <w:left w:val="nil"/>
          <w:bottom w:val="nil"/>
          <w:right w:val="nil"/>
          <w:between w:val="nil"/>
        </w:pBdr>
        <w:ind w:firstLine="709"/>
        <w:jc w:val="both"/>
        <w:rPr>
          <w:color w:val="000000"/>
        </w:rPr>
      </w:pPr>
      <w:r>
        <w:rPr>
          <w:color w:val="000000"/>
        </w:rPr>
        <w:t xml:space="preserve">Особенности оценки по отдельным  предметам фиксируются в положении, которое  утверждается директором  образовательной организации и доводится до сведения обучающихся и их родителей (законных представителей). </w:t>
      </w:r>
    </w:p>
    <w:p w:rsidR="00D849C4" w:rsidRDefault="00D849C4">
      <w:pPr>
        <w:pBdr>
          <w:top w:val="nil"/>
          <w:left w:val="nil"/>
          <w:bottom w:val="nil"/>
          <w:right w:val="nil"/>
          <w:between w:val="nil"/>
        </w:pBdr>
        <w:ind w:firstLine="709"/>
        <w:jc w:val="center"/>
        <w:rPr>
          <w:b/>
          <w:color w:val="000000"/>
        </w:rPr>
      </w:pPr>
    </w:p>
    <w:p w:rsidR="00D849C4" w:rsidRDefault="00D849C4">
      <w:pPr>
        <w:pBdr>
          <w:top w:val="nil"/>
          <w:left w:val="nil"/>
          <w:bottom w:val="nil"/>
          <w:right w:val="nil"/>
          <w:between w:val="nil"/>
        </w:pBdr>
        <w:ind w:firstLine="454"/>
        <w:jc w:val="both"/>
        <w:rPr>
          <w:b/>
          <w:color w:val="000000"/>
        </w:rPr>
      </w:pPr>
    </w:p>
    <w:p w:rsidR="00D849C4" w:rsidRDefault="00D849C4">
      <w:pPr>
        <w:pBdr>
          <w:top w:val="nil"/>
          <w:left w:val="nil"/>
          <w:bottom w:val="nil"/>
          <w:right w:val="nil"/>
          <w:between w:val="nil"/>
        </w:pBdr>
        <w:ind w:firstLine="454"/>
        <w:jc w:val="both"/>
        <w:rPr>
          <w:b/>
          <w:color w:val="000000"/>
        </w:rPr>
      </w:pPr>
    </w:p>
    <w:p w:rsidR="00D849C4" w:rsidRDefault="00D849C4">
      <w:pPr>
        <w:pBdr>
          <w:top w:val="nil"/>
          <w:left w:val="nil"/>
          <w:bottom w:val="nil"/>
          <w:right w:val="nil"/>
          <w:between w:val="nil"/>
        </w:pBdr>
        <w:ind w:firstLine="454"/>
        <w:jc w:val="both"/>
        <w:rPr>
          <w:b/>
          <w:color w:val="000000"/>
        </w:rPr>
      </w:pPr>
    </w:p>
    <w:p w:rsidR="00D849C4" w:rsidRDefault="00D849C4">
      <w:pPr>
        <w:pBdr>
          <w:top w:val="nil"/>
          <w:left w:val="nil"/>
          <w:bottom w:val="nil"/>
          <w:right w:val="nil"/>
          <w:between w:val="nil"/>
        </w:pBdr>
        <w:ind w:firstLine="454"/>
        <w:jc w:val="both"/>
        <w:rPr>
          <w:b/>
          <w:color w:val="000000"/>
        </w:rPr>
      </w:pPr>
    </w:p>
    <w:p w:rsidR="00D849C4" w:rsidRDefault="00D849C4">
      <w:pPr>
        <w:pBdr>
          <w:top w:val="nil"/>
          <w:left w:val="nil"/>
          <w:bottom w:val="nil"/>
          <w:right w:val="nil"/>
          <w:between w:val="nil"/>
        </w:pBdr>
        <w:ind w:firstLine="454"/>
        <w:jc w:val="both"/>
        <w:rPr>
          <w:b/>
          <w:color w:val="000000"/>
        </w:rPr>
      </w:pPr>
    </w:p>
    <w:p w:rsidR="00D849C4" w:rsidRDefault="00157AA9">
      <w:pPr>
        <w:pBdr>
          <w:top w:val="nil"/>
          <w:left w:val="nil"/>
          <w:bottom w:val="nil"/>
          <w:right w:val="nil"/>
          <w:between w:val="nil"/>
        </w:pBdr>
        <w:ind w:firstLine="454"/>
        <w:jc w:val="both"/>
        <w:rPr>
          <w:b/>
          <w:color w:val="000000"/>
        </w:rPr>
      </w:pPr>
      <w:r>
        <w:rPr>
          <w:b/>
          <w:color w:val="000000"/>
        </w:rPr>
        <w:t>Организация и содержание оценочных процедур</w:t>
      </w:r>
    </w:p>
    <w:p w:rsidR="00D849C4" w:rsidRDefault="00157AA9">
      <w:pPr>
        <w:pBdr>
          <w:top w:val="nil"/>
          <w:left w:val="nil"/>
          <w:bottom w:val="nil"/>
          <w:right w:val="nil"/>
          <w:between w:val="nil"/>
        </w:pBdr>
        <w:ind w:firstLine="709"/>
        <w:jc w:val="both"/>
        <w:rPr>
          <w:color w:val="000000"/>
        </w:rPr>
      </w:pPr>
      <w:r>
        <w:rPr>
          <w:b/>
          <w:color w:val="000000"/>
        </w:rPr>
        <w:t>Стартовая диагностика</w:t>
      </w:r>
      <w:r>
        <w:rPr>
          <w:color w:val="000000"/>
        </w:rPr>
        <w:t xml:space="preserve"> представляет собой процедуру оценки готовности к обучению на данном уровне образования. Проводится администрацией МКОУ Говорковской  школы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b/>
          <w:i/>
          <w:color w:val="000000"/>
        </w:rPr>
        <w:t xml:space="preserve">. </w:t>
      </w:r>
      <w:r>
        <w:rPr>
          <w:color w:val="000000"/>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849C4" w:rsidRDefault="00157AA9">
      <w:pPr>
        <w:ind w:firstLine="709"/>
        <w:jc w:val="both"/>
      </w:pPr>
      <w:r>
        <w:rPr>
          <w:b/>
        </w:rPr>
        <w:t>Текущая оценка</w:t>
      </w:r>
      <w:r>
        <w:t xml:space="preserve"> представляет собой процедуру оценки индивидуального продвижения в освоении программы учебного предмета. Текущая оценка является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D849C4" w:rsidRDefault="00157AA9">
      <w:pPr>
        <w:pBdr>
          <w:top w:val="nil"/>
          <w:left w:val="nil"/>
          <w:bottom w:val="nil"/>
          <w:right w:val="nil"/>
          <w:between w:val="nil"/>
        </w:pBdr>
        <w:ind w:firstLine="709"/>
        <w:jc w:val="both"/>
        <w:rPr>
          <w:b/>
          <w:i/>
          <w:color w:val="000000"/>
        </w:rPr>
      </w:pPr>
      <w:r>
        <w:rPr>
          <w:b/>
          <w:color w:val="000000"/>
        </w:rPr>
        <w:t>Тематическая оценка</w:t>
      </w:r>
      <w:r>
        <w:rPr>
          <w:color w:val="000000"/>
        </w:rPr>
        <w:t xml:space="preserve"> представляет собой процедуру оценки уровня достижения тематических планируемых результатов по предмету, которые зафиксированы в учебных методических комплектах, рекомендованных Министерством образования и науки РФ. Тематическая оценка ведется как в ходе изучения темы, так и в конце ее изучения. Оценочные процедуры подобраны так, что они предусматривают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849C4" w:rsidRDefault="00157AA9">
      <w:pPr>
        <w:pBdr>
          <w:top w:val="nil"/>
          <w:left w:val="nil"/>
          <w:bottom w:val="nil"/>
          <w:right w:val="nil"/>
          <w:between w:val="nil"/>
        </w:pBdr>
        <w:ind w:firstLine="709"/>
        <w:jc w:val="both"/>
        <w:rPr>
          <w:color w:val="000000"/>
        </w:rPr>
      </w:pPr>
      <w:r>
        <w:rPr>
          <w:b/>
          <w:color w:val="000000"/>
        </w:rPr>
        <w:t>Портфолио</w:t>
      </w:r>
      <w:r>
        <w:rPr>
          <w:color w:val="000000"/>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может формироваться на электронном или бумажном носителях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D849C4" w:rsidRDefault="00D849C4">
      <w:pPr>
        <w:pBdr>
          <w:top w:val="nil"/>
          <w:left w:val="nil"/>
          <w:bottom w:val="nil"/>
          <w:right w:val="nil"/>
          <w:between w:val="nil"/>
        </w:pBdr>
        <w:jc w:val="both"/>
        <w:rPr>
          <w:b/>
          <w:color w:val="000000"/>
        </w:rPr>
      </w:pPr>
    </w:p>
    <w:p w:rsidR="00D849C4" w:rsidRDefault="00157AA9">
      <w:pPr>
        <w:pBdr>
          <w:top w:val="nil"/>
          <w:left w:val="nil"/>
          <w:bottom w:val="nil"/>
          <w:right w:val="nil"/>
          <w:between w:val="nil"/>
        </w:pBdr>
        <w:ind w:firstLine="709"/>
        <w:jc w:val="both"/>
        <w:rPr>
          <w:color w:val="000000"/>
        </w:rPr>
      </w:pPr>
      <w:r>
        <w:rPr>
          <w:b/>
          <w:color w:val="000000"/>
        </w:rPr>
        <w:t>Внутришкольный мониторинг</w:t>
      </w:r>
      <w:r>
        <w:rPr>
          <w:color w:val="000000"/>
        </w:rPr>
        <w:t xml:space="preserve"> представляет собой процедуры:</w:t>
      </w:r>
    </w:p>
    <w:p w:rsidR="00D849C4" w:rsidRDefault="00157AA9">
      <w:pPr>
        <w:numPr>
          <w:ilvl w:val="0"/>
          <w:numId w:val="141"/>
        </w:numPr>
        <w:pBdr>
          <w:top w:val="nil"/>
          <w:left w:val="nil"/>
          <w:bottom w:val="nil"/>
          <w:right w:val="nil"/>
          <w:between w:val="nil"/>
        </w:pBdr>
        <w:ind w:left="0" w:firstLine="709"/>
        <w:jc w:val="both"/>
        <w:rPr>
          <w:b/>
          <w:color w:val="000000"/>
        </w:rPr>
      </w:pPr>
      <w:r>
        <w:rPr>
          <w:b/>
          <w:color w:val="000000"/>
        </w:rPr>
        <w:t>оценки уровня достижения предметных и метапредметных результатов;</w:t>
      </w:r>
    </w:p>
    <w:p w:rsidR="00D849C4" w:rsidRDefault="00157AA9">
      <w:pPr>
        <w:numPr>
          <w:ilvl w:val="0"/>
          <w:numId w:val="141"/>
        </w:numPr>
        <w:pBdr>
          <w:top w:val="nil"/>
          <w:left w:val="nil"/>
          <w:bottom w:val="nil"/>
          <w:right w:val="nil"/>
          <w:between w:val="nil"/>
        </w:pBdr>
        <w:ind w:left="0" w:firstLine="709"/>
        <w:jc w:val="both"/>
        <w:rPr>
          <w:color w:val="000000"/>
        </w:rPr>
      </w:pPr>
      <w:r>
        <w:rPr>
          <w:b/>
          <w:color w:val="000000"/>
        </w:rPr>
        <w:t>оценки уровня достижения той части личностных результатов</w:t>
      </w:r>
      <w:r>
        <w:rPr>
          <w:color w:val="000000"/>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D849C4" w:rsidRDefault="00157AA9">
      <w:pPr>
        <w:numPr>
          <w:ilvl w:val="0"/>
          <w:numId w:val="141"/>
        </w:numPr>
        <w:pBdr>
          <w:top w:val="nil"/>
          <w:left w:val="nil"/>
          <w:bottom w:val="nil"/>
          <w:right w:val="nil"/>
          <w:between w:val="nil"/>
        </w:pBdr>
        <w:ind w:left="0" w:firstLine="709"/>
        <w:jc w:val="both"/>
        <w:rPr>
          <w:b/>
          <w:i/>
          <w:color w:val="000000"/>
        </w:rPr>
      </w:pPr>
      <w:r>
        <w:rPr>
          <w:b/>
          <w:color w:val="000000"/>
        </w:rPr>
        <w:t xml:space="preserve">оценки уровня профессионального мастерства учителя, </w:t>
      </w:r>
      <w:r>
        <w:rPr>
          <w:color w:val="000000"/>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D849C4" w:rsidRDefault="00157AA9">
      <w:pPr>
        <w:pBdr>
          <w:top w:val="nil"/>
          <w:left w:val="nil"/>
          <w:bottom w:val="nil"/>
          <w:right w:val="nil"/>
          <w:between w:val="nil"/>
        </w:pBdr>
        <w:ind w:firstLine="709"/>
        <w:jc w:val="both"/>
        <w:rPr>
          <w:b/>
          <w:i/>
          <w:color w:val="000000"/>
        </w:rPr>
      </w:pPr>
      <w:r>
        <w:rPr>
          <w:color w:val="000000"/>
        </w:rPr>
        <w:t>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достиженийобучающихся обобщаются и отражаются в их характеристиках.</w:t>
      </w:r>
    </w:p>
    <w:p w:rsidR="00D849C4" w:rsidRDefault="00157AA9">
      <w:pPr>
        <w:pBdr>
          <w:top w:val="nil"/>
          <w:left w:val="nil"/>
          <w:bottom w:val="nil"/>
          <w:right w:val="nil"/>
          <w:between w:val="nil"/>
        </w:pBdr>
        <w:ind w:firstLine="709"/>
        <w:jc w:val="both"/>
        <w:rPr>
          <w:color w:val="000000"/>
        </w:rPr>
      </w:pPr>
      <w:r>
        <w:rPr>
          <w:b/>
          <w:color w:val="000000"/>
        </w:rPr>
        <w:t xml:space="preserve">Промежуточная аттестация </w:t>
      </w:r>
      <w:r>
        <w:rPr>
          <w:color w:val="000000"/>
        </w:rPr>
        <w:t>представляет собой процедуру аттестации обучающихся на уровне основного общего образования.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журнале и дневнике.</w:t>
      </w:r>
    </w:p>
    <w:p w:rsidR="00D849C4" w:rsidRDefault="00157AA9">
      <w:pPr>
        <w:pBdr>
          <w:top w:val="nil"/>
          <w:left w:val="nil"/>
          <w:bottom w:val="nil"/>
          <w:right w:val="nil"/>
          <w:between w:val="nil"/>
        </w:pBdr>
        <w:ind w:firstLine="709"/>
        <w:jc w:val="both"/>
        <w:rPr>
          <w:color w:val="000000"/>
        </w:rPr>
      </w:pPr>
      <w:r>
        <w:rPr>
          <w:color w:val="000000"/>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D849C4" w:rsidRDefault="00157AA9">
      <w:pPr>
        <w:pBdr>
          <w:top w:val="nil"/>
          <w:left w:val="nil"/>
          <w:bottom w:val="nil"/>
          <w:right w:val="nil"/>
          <w:between w:val="nil"/>
        </w:pBdr>
        <w:ind w:firstLine="709"/>
        <w:jc w:val="both"/>
        <w:rPr>
          <w:b/>
          <w:color w:val="000000"/>
        </w:rPr>
      </w:pPr>
      <w:r>
        <w:rPr>
          <w:b/>
          <w:color w:val="000000"/>
        </w:rPr>
        <w:t>Государственная итоговая аттестация</w:t>
      </w:r>
    </w:p>
    <w:p w:rsidR="00D849C4" w:rsidRDefault="00157AA9">
      <w:pPr>
        <w:pBdr>
          <w:top w:val="nil"/>
          <w:left w:val="nil"/>
          <w:bottom w:val="nil"/>
          <w:right w:val="nil"/>
          <w:between w:val="nil"/>
        </w:pBdr>
        <w:ind w:firstLine="709"/>
        <w:jc w:val="both"/>
        <w:rPr>
          <w:color w:val="000000"/>
        </w:rPr>
      </w:pPr>
      <w:r>
        <w:rPr>
          <w:color w:val="000000"/>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D849C4" w:rsidRDefault="00157AA9">
      <w:pPr>
        <w:pBdr>
          <w:top w:val="nil"/>
          <w:left w:val="nil"/>
          <w:bottom w:val="nil"/>
          <w:right w:val="nil"/>
          <w:between w:val="nil"/>
        </w:pBdr>
        <w:ind w:firstLine="709"/>
        <w:jc w:val="both"/>
        <w:rPr>
          <w:color w:val="000000"/>
        </w:rPr>
      </w:pPr>
      <w:r>
        <w:rPr>
          <w:color w:val="000000"/>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(государственный выпускной экзамен  – ГВЭ).</w:t>
      </w:r>
    </w:p>
    <w:p w:rsidR="00D849C4" w:rsidRDefault="00157AA9">
      <w:pPr>
        <w:pBdr>
          <w:top w:val="nil"/>
          <w:left w:val="nil"/>
          <w:bottom w:val="nil"/>
          <w:right w:val="nil"/>
          <w:between w:val="nil"/>
        </w:pBdr>
        <w:ind w:firstLine="709"/>
        <w:jc w:val="both"/>
        <w:rPr>
          <w:color w:val="000000"/>
        </w:rPr>
      </w:pPr>
      <w:r>
        <w:rPr>
          <w:color w:val="000000"/>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D849C4" w:rsidRDefault="00157AA9">
      <w:pPr>
        <w:pBdr>
          <w:top w:val="nil"/>
          <w:left w:val="nil"/>
          <w:bottom w:val="nil"/>
          <w:right w:val="nil"/>
          <w:between w:val="nil"/>
        </w:pBdr>
        <w:ind w:firstLine="709"/>
        <w:jc w:val="both"/>
        <w:rPr>
          <w:color w:val="000000"/>
        </w:rPr>
      </w:pPr>
      <w:r>
        <w:rPr>
          <w:color w:val="000000"/>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D849C4" w:rsidRDefault="00157AA9">
      <w:pPr>
        <w:pBdr>
          <w:top w:val="nil"/>
          <w:left w:val="nil"/>
          <w:bottom w:val="nil"/>
          <w:right w:val="nil"/>
          <w:between w:val="nil"/>
        </w:pBdr>
        <w:ind w:firstLine="709"/>
        <w:jc w:val="both"/>
        <w:rPr>
          <w:color w:val="000000"/>
        </w:rPr>
      </w:pPr>
      <w:r>
        <w:rPr>
          <w:color w:val="000000"/>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D849C4" w:rsidRDefault="00157AA9">
      <w:pPr>
        <w:ind w:firstLine="709"/>
        <w:jc w:val="both"/>
      </w:pPr>
      <w:r>
        <w:t>Характеристика готовится на основании:</w:t>
      </w:r>
    </w:p>
    <w:p w:rsidR="00D849C4" w:rsidRDefault="00157AA9">
      <w:pPr>
        <w:numPr>
          <w:ilvl w:val="0"/>
          <w:numId w:val="204"/>
        </w:numPr>
        <w:tabs>
          <w:tab w:val="left" w:pos="1134"/>
          <w:tab w:val="left" w:pos="1418"/>
        </w:tabs>
        <w:ind w:left="0" w:firstLine="709"/>
        <w:jc w:val="both"/>
      </w:pPr>
      <w:r>
        <w:t>объективных показателей образовательных достижений обучающегося на уровне основного образования,</w:t>
      </w:r>
    </w:p>
    <w:p w:rsidR="00D849C4" w:rsidRDefault="00157AA9">
      <w:pPr>
        <w:numPr>
          <w:ilvl w:val="0"/>
          <w:numId w:val="204"/>
        </w:numPr>
        <w:tabs>
          <w:tab w:val="left" w:pos="1134"/>
          <w:tab w:val="left" w:pos="1418"/>
        </w:tabs>
        <w:ind w:left="0" w:firstLine="709"/>
        <w:jc w:val="both"/>
        <w:rPr>
          <w:i/>
        </w:rPr>
      </w:pPr>
      <w:r>
        <w:t>портфолио выпускника;</w:t>
      </w:r>
    </w:p>
    <w:p w:rsidR="00D849C4" w:rsidRDefault="00157AA9">
      <w:pPr>
        <w:numPr>
          <w:ilvl w:val="0"/>
          <w:numId w:val="204"/>
        </w:numPr>
        <w:tabs>
          <w:tab w:val="left" w:pos="1134"/>
          <w:tab w:val="left" w:pos="1418"/>
        </w:tabs>
        <w:ind w:left="0" w:firstLine="709"/>
        <w:jc w:val="both"/>
      </w:pPr>
      <w:r>
        <w:t>экспертных оценок классного руководителя и учителей, обучавших данного выпускника на уровне основного общего образования.</w:t>
      </w:r>
    </w:p>
    <w:p w:rsidR="00D849C4" w:rsidRDefault="00157AA9">
      <w:pPr>
        <w:ind w:firstLine="709"/>
        <w:jc w:val="both"/>
      </w:pPr>
      <w:r>
        <w:t>В характеристике выпускника:</w:t>
      </w:r>
    </w:p>
    <w:p w:rsidR="00D849C4" w:rsidRDefault="00157AA9">
      <w:pPr>
        <w:numPr>
          <w:ilvl w:val="0"/>
          <w:numId w:val="203"/>
        </w:numPr>
        <w:pBdr>
          <w:top w:val="nil"/>
          <w:left w:val="nil"/>
          <w:bottom w:val="nil"/>
          <w:right w:val="nil"/>
          <w:between w:val="nil"/>
        </w:pBdr>
        <w:tabs>
          <w:tab w:val="left" w:pos="993"/>
        </w:tabs>
        <w:ind w:left="0" w:firstLine="851"/>
        <w:jc w:val="both"/>
      </w:pPr>
      <w:r>
        <w:rPr>
          <w:color w:val="000000"/>
        </w:rPr>
        <w:t>отмечаются образовательные достижения обучающегося по освоению личностных, метапредметных и предметных результатов;</w:t>
      </w:r>
    </w:p>
    <w:p w:rsidR="00D849C4" w:rsidRDefault="00157AA9">
      <w:pPr>
        <w:numPr>
          <w:ilvl w:val="0"/>
          <w:numId w:val="203"/>
        </w:numPr>
        <w:pBdr>
          <w:top w:val="nil"/>
          <w:left w:val="nil"/>
          <w:bottom w:val="nil"/>
          <w:right w:val="nil"/>
          <w:between w:val="nil"/>
        </w:pBdr>
        <w:tabs>
          <w:tab w:val="left" w:pos="993"/>
        </w:tabs>
        <w:ind w:left="0" w:firstLine="851"/>
        <w:jc w:val="both"/>
      </w:pPr>
      <w:r>
        <w:rPr>
          <w:color w:val="000000"/>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D849C4" w:rsidRDefault="00157AA9">
      <w:pPr>
        <w:ind w:firstLine="709"/>
        <w:jc w:val="both"/>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D849C4" w:rsidRDefault="00D849C4">
      <w:pPr>
        <w:rPr>
          <w:b/>
        </w:rPr>
      </w:pPr>
    </w:p>
    <w:p w:rsidR="00D849C4" w:rsidRDefault="00157AA9">
      <w:pPr>
        <w:rPr>
          <w:b/>
        </w:rPr>
      </w:pPr>
      <w:r>
        <w:rPr>
          <w:b/>
        </w:rPr>
        <w:t>2. Содержательный раздел основной образовательной программы основного общего образования</w:t>
      </w:r>
    </w:p>
    <w:p w:rsidR="00D849C4" w:rsidRDefault="00D849C4">
      <w:pPr>
        <w:ind w:firstLine="709"/>
        <w:jc w:val="center"/>
      </w:pPr>
    </w:p>
    <w:p w:rsidR="00D849C4" w:rsidRDefault="00157AA9">
      <w:pPr>
        <w:keepNext/>
        <w:keepLines/>
        <w:pBdr>
          <w:top w:val="nil"/>
          <w:left w:val="nil"/>
          <w:bottom w:val="nil"/>
          <w:right w:val="nil"/>
          <w:between w:val="nil"/>
        </w:pBdr>
        <w:ind w:left="20" w:right="20"/>
        <w:jc w:val="both"/>
        <w:rPr>
          <w:b/>
          <w:color w:val="000000"/>
        </w:rPr>
      </w:pPr>
      <w:bookmarkStart w:id="44" w:name="2u6wntf" w:colFirst="0" w:colLast="0"/>
      <w:bookmarkEnd w:id="44"/>
      <w:r>
        <w:rPr>
          <w:b/>
          <w:color w:val="000000"/>
        </w:rPr>
        <w:t>2.1. Программа развития универсальных учебных действий при получении основного общего образования, включающая формирование компетенций в области использования информационно-коммуникационных технологий, учебно-исследовательской и проектной деятельности</w:t>
      </w:r>
      <w:r>
        <w:rPr>
          <w:b/>
          <w:color w:val="000000"/>
        </w:rPr>
        <w:br/>
      </w:r>
    </w:p>
    <w:p w:rsidR="00D849C4" w:rsidRDefault="00157AA9">
      <w:pPr>
        <w:keepNext/>
        <w:keepLines/>
        <w:pBdr>
          <w:top w:val="nil"/>
          <w:left w:val="nil"/>
          <w:bottom w:val="nil"/>
          <w:right w:val="nil"/>
          <w:between w:val="nil"/>
        </w:pBdr>
        <w:ind w:left="20" w:right="20"/>
        <w:jc w:val="both"/>
        <w:rPr>
          <w:b/>
          <w:color w:val="000000"/>
        </w:rPr>
      </w:pPr>
      <w:r>
        <w:rPr>
          <w:b/>
          <w:color w:val="000000"/>
        </w:rPr>
        <w:t>Цели и задачи программы развития универсальных учебных действий, описание ее места и роли в реализации требований ФГОС  (далее - Программа)</w:t>
      </w:r>
    </w:p>
    <w:p w:rsidR="00D849C4" w:rsidRDefault="00157AA9">
      <w:pPr>
        <w:pBdr>
          <w:top w:val="nil"/>
          <w:left w:val="nil"/>
          <w:bottom w:val="nil"/>
          <w:right w:val="nil"/>
          <w:between w:val="nil"/>
        </w:pBdr>
        <w:ind w:left="20" w:right="20" w:firstLine="720"/>
        <w:jc w:val="both"/>
        <w:rPr>
          <w:color w:val="000000"/>
        </w:rPr>
      </w:pPr>
      <w:r>
        <w:rPr>
          <w:b/>
          <w:color w:val="000000"/>
        </w:rPr>
        <w:t>Цель программы:</w:t>
      </w:r>
      <w:r>
        <w:rPr>
          <w:color w:val="000000"/>
        </w:rPr>
        <w:t xml:space="preserve"> создание комплекса организационно-управленческих, методических, педагогических условий для реализации системно-деятельностного подхода, способствующих достижению обучающимися основной школы метапредметных образовательных результатов, обеспечивающих способность к сотрудничеству и коммуникации, готовность самостоятельно пополнять, переносить и интегрировать знания, способность к самосовершенствованию и саморазвитию.</w:t>
      </w:r>
    </w:p>
    <w:p w:rsidR="00D849C4" w:rsidRDefault="00157AA9">
      <w:pPr>
        <w:pBdr>
          <w:top w:val="nil"/>
          <w:left w:val="nil"/>
          <w:bottom w:val="nil"/>
          <w:right w:val="nil"/>
          <w:between w:val="nil"/>
        </w:pBdr>
        <w:ind w:left="20" w:firstLine="720"/>
        <w:jc w:val="both"/>
        <w:rPr>
          <w:b/>
          <w:color w:val="000000"/>
        </w:rPr>
      </w:pPr>
      <w:r>
        <w:rPr>
          <w:b/>
          <w:color w:val="000000"/>
        </w:rPr>
        <w:t>Задачи программы:</w:t>
      </w:r>
    </w:p>
    <w:p w:rsidR="00D849C4" w:rsidRDefault="00157AA9">
      <w:pPr>
        <w:widowControl w:val="0"/>
        <w:numPr>
          <w:ilvl w:val="0"/>
          <w:numId w:val="126"/>
        </w:numPr>
        <w:pBdr>
          <w:top w:val="nil"/>
          <w:left w:val="nil"/>
          <w:bottom w:val="nil"/>
          <w:right w:val="nil"/>
          <w:between w:val="nil"/>
        </w:pBdr>
        <w:ind w:left="0" w:firstLine="709"/>
        <w:jc w:val="both"/>
        <w:rPr>
          <w:color w:val="000000"/>
        </w:rPr>
      </w:pPr>
      <w:r>
        <w:rPr>
          <w:color w:val="000000"/>
        </w:rPr>
        <w:t>организация взаимодействия педагогов и обучающихся и их родителей по развитию универсальных учебных действий в основной школе;</w:t>
      </w:r>
    </w:p>
    <w:p w:rsidR="00D849C4" w:rsidRDefault="00157AA9">
      <w:pPr>
        <w:widowControl w:val="0"/>
        <w:numPr>
          <w:ilvl w:val="0"/>
          <w:numId w:val="126"/>
        </w:numPr>
        <w:pBdr>
          <w:top w:val="nil"/>
          <w:left w:val="nil"/>
          <w:bottom w:val="nil"/>
          <w:right w:val="nil"/>
          <w:between w:val="nil"/>
        </w:pBdr>
        <w:ind w:left="0" w:firstLine="709"/>
        <w:jc w:val="both"/>
        <w:rPr>
          <w:color w:val="000000"/>
        </w:rPr>
      </w:pPr>
      <w:r>
        <w:rPr>
          <w:color w:val="000000"/>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D849C4" w:rsidRDefault="00157AA9">
      <w:pPr>
        <w:widowControl w:val="0"/>
        <w:numPr>
          <w:ilvl w:val="0"/>
          <w:numId w:val="126"/>
        </w:numPr>
        <w:pBdr>
          <w:top w:val="nil"/>
          <w:left w:val="nil"/>
          <w:bottom w:val="nil"/>
          <w:right w:val="nil"/>
          <w:between w:val="nil"/>
        </w:pBdr>
        <w:ind w:left="0" w:firstLine="709"/>
        <w:jc w:val="both"/>
        <w:rPr>
          <w:color w:val="000000"/>
        </w:rPr>
      </w:pPr>
      <w:r>
        <w:rPr>
          <w:color w:val="000000"/>
        </w:rPr>
        <w:t>включение развивающих задач как в урочную, так и внеурочную деятельность обучающихся;</w:t>
      </w:r>
    </w:p>
    <w:p w:rsidR="00D849C4" w:rsidRDefault="00157AA9">
      <w:pPr>
        <w:widowControl w:val="0"/>
        <w:numPr>
          <w:ilvl w:val="0"/>
          <w:numId w:val="126"/>
        </w:numPr>
        <w:pBdr>
          <w:top w:val="nil"/>
          <w:left w:val="nil"/>
          <w:bottom w:val="nil"/>
          <w:right w:val="nil"/>
          <w:between w:val="nil"/>
        </w:pBdr>
        <w:ind w:left="0" w:firstLine="709"/>
        <w:jc w:val="both"/>
        <w:rPr>
          <w:color w:val="000000"/>
        </w:rPr>
      </w:pPr>
      <w:r>
        <w:rPr>
          <w:color w:val="000000"/>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849C4" w:rsidRDefault="00157AA9">
      <w:pPr>
        <w:keepNext/>
        <w:keepLines/>
        <w:pBdr>
          <w:top w:val="nil"/>
          <w:left w:val="nil"/>
          <w:bottom w:val="nil"/>
          <w:right w:val="nil"/>
          <w:between w:val="nil"/>
        </w:pBdr>
        <w:ind w:left="20" w:firstLine="720"/>
        <w:jc w:val="both"/>
        <w:rPr>
          <w:b/>
          <w:color w:val="000000"/>
        </w:rPr>
      </w:pPr>
      <w:bookmarkStart w:id="45" w:name="19c6y18" w:colFirst="0" w:colLast="0"/>
      <w:bookmarkEnd w:id="45"/>
      <w:r>
        <w:rPr>
          <w:b/>
          <w:color w:val="000000"/>
        </w:rPr>
        <w:t>Описание места и роли Программы в реализации требований ФГОС ООО</w:t>
      </w:r>
    </w:p>
    <w:p w:rsidR="00D849C4" w:rsidRDefault="00157AA9">
      <w:pPr>
        <w:widowControl w:val="0"/>
        <w:pBdr>
          <w:top w:val="nil"/>
          <w:left w:val="nil"/>
          <w:bottom w:val="nil"/>
          <w:right w:val="nil"/>
          <w:between w:val="nil"/>
        </w:pBdr>
        <w:tabs>
          <w:tab w:val="left" w:pos="567"/>
        </w:tabs>
        <w:ind w:firstLine="709"/>
        <w:jc w:val="both"/>
        <w:rPr>
          <w:color w:val="000000"/>
        </w:rPr>
      </w:pPr>
      <w:r>
        <w:rPr>
          <w:color w:val="000000"/>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D849C4" w:rsidRDefault="00157AA9">
      <w:pPr>
        <w:widowControl w:val="0"/>
        <w:pBdr>
          <w:top w:val="nil"/>
          <w:left w:val="nil"/>
          <w:bottom w:val="nil"/>
          <w:right w:val="nil"/>
          <w:between w:val="nil"/>
        </w:pBdr>
        <w:tabs>
          <w:tab w:val="left" w:pos="567"/>
        </w:tabs>
        <w:ind w:firstLine="709"/>
        <w:jc w:val="both"/>
        <w:rPr>
          <w:color w:val="000000"/>
        </w:rPr>
      </w:pPr>
      <w:r>
        <w:rPr>
          <w:color w:val="000000"/>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D849C4" w:rsidRDefault="00157AA9">
      <w:pPr>
        <w:widowControl w:val="0"/>
        <w:pBdr>
          <w:top w:val="nil"/>
          <w:left w:val="nil"/>
          <w:bottom w:val="nil"/>
          <w:right w:val="nil"/>
          <w:between w:val="nil"/>
        </w:pBdr>
        <w:ind w:firstLine="540"/>
        <w:jc w:val="both"/>
        <w:rPr>
          <w:color w:val="000000"/>
        </w:rPr>
      </w:pPr>
      <w:r>
        <w:rPr>
          <w:color w:val="000000"/>
        </w:rPr>
        <w:t>Программа развития универсальных учебных действий при получении основного общего образования должна быть направлена на:</w:t>
      </w:r>
    </w:p>
    <w:p w:rsidR="00D849C4" w:rsidRDefault="00157AA9">
      <w:pPr>
        <w:widowControl w:val="0"/>
        <w:pBdr>
          <w:top w:val="nil"/>
          <w:left w:val="nil"/>
          <w:bottom w:val="nil"/>
          <w:right w:val="nil"/>
          <w:between w:val="nil"/>
        </w:pBdr>
        <w:jc w:val="both"/>
        <w:rPr>
          <w:color w:val="000000"/>
        </w:rPr>
      </w:pPr>
      <w:r>
        <w:rPr>
          <w:color w:val="000000"/>
        </w:rPr>
        <w:t>- реализацию требований ФГОС ООО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D849C4" w:rsidRDefault="00157AA9">
      <w:pPr>
        <w:widowControl w:val="0"/>
        <w:pBdr>
          <w:top w:val="nil"/>
          <w:left w:val="nil"/>
          <w:bottom w:val="nil"/>
          <w:right w:val="nil"/>
          <w:between w:val="nil"/>
        </w:pBdr>
        <w:jc w:val="both"/>
        <w:rPr>
          <w:color w:val="000000"/>
        </w:rPr>
      </w:pPr>
      <w:r>
        <w:rPr>
          <w:color w:val="000000"/>
        </w:rPr>
        <w:t>- 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D849C4" w:rsidRDefault="00157AA9">
      <w:pPr>
        <w:widowControl w:val="0"/>
        <w:pBdr>
          <w:top w:val="nil"/>
          <w:left w:val="nil"/>
          <w:bottom w:val="nil"/>
          <w:right w:val="nil"/>
          <w:between w:val="nil"/>
        </w:pBdr>
        <w:jc w:val="both"/>
        <w:rPr>
          <w:color w:val="000000"/>
        </w:rPr>
      </w:pPr>
      <w:r>
        <w:rPr>
          <w:color w:val="000000"/>
        </w:rPr>
        <w:t>- 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D849C4" w:rsidRDefault="00157AA9">
      <w:pPr>
        <w:widowControl w:val="0"/>
        <w:pBdr>
          <w:top w:val="nil"/>
          <w:left w:val="nil"/>
          <w:bottom w:val="nil"/>
          <w:right w:val="nil"/>
          <w:between w:val="nil"/>
        </w:pBdr>
        <w:ind w:firstLine="540"/>
        <w:jc w:val="both"/>
        <w:rPr>
          <w:color w:val="000000"/>
        </w:rPr>
      </w:pPr>
      <w:r>
        <w:rPr>
          <w:color w:val="000000"/>
        </w:rPr>
        <w:t>Программа должна обеспечивать:</w:t>
      </w:r>
    </w:p>
    <w:p w:rsidR="00D849C4" w:rsidRDefault="00157AA9">
      <w:pPr>
        <w:widowControl w:val="0"/>
        <w:pBdr>
          <w:top w:val="nil"/>
          <w:left w:val="nil"/>
          <w:bottom w:val="nil"/>
          <w:right w:val="nil"/>
          <w:between w:val="nil"/>
        </w:pBdr>
        <w:jc w:val="both"/>
        <w:rPr>
          <w:color w:val="000000"/>
        </w:rPr>
      </w:pPr>
      <w:r>
        <w:rPr>
          <w:color w:val="000000"/>
        </w:rPr>
        <w:t>- развитие у обучающихся способности к саморазвитию и самосовершенствованию;</w:t>
      </w:r>
    </w:p>
    <w:p w:rsidR="00D849C4" w:rsidRDefault="00157AA9">
      <w:pPr>
        <w:widowControl w:val="0"/>
        <w:pBdr>
          <w:top w:val="nil"/>
          <w:left w:val="nil"/>
          <w:bottom w:val="nil"/>
          <w:right w:val="nil"/>
          <w:between w:val="nil"/>
        </w:pBdr>
        <w:jc w:val="both"/>
        <w:rPr>
          <w:color w:val="000000"/>
        </w:rPr>
      </w:pPr>
      <w:r>
        <w:rPr>
          <w:color w:val="000000"/>
        </w:rPr>
        <w:t>-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D849C4" w:rsidRDefault="00157AA9">
      <w:pPr>
        <w:widowControl w:val="0"/>
        <w:pBdr>
          <w:top w:val="nil"/>
          <w:left w:val="nil"/>
          <w:bottom w:val="nil"/>
          <w:right w:val="nil"/>
          <w:between w:val="nil"/>
        </w:pBdr>
        <w:jc w:val="both"/>
        <w:rPr>
          <w:color w:val="000000"/>
        </w:rPr>
      </w:pPr>
      <w:r>
        <w:rPr>
          <w:color w:val="000000"/>
        </w:rPr>
        <w:t>- 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D849C4" w:rsidRDefault="00157AA9">
      <w:pPr>
        <w:widowControl w:val="0"/>
        <w:pBdr>
          <w:top w:val="nil"/>
          <w:left w:val="nil"/>
          <w:bottom w:val="nil"/>
          <w:right w:val="nil"/>
          <w:between w:val="nil"/>
        </w:pBdr>
        <w:jc w:val="both"/>
        <w:rPr>
          <w:color w:val="000000"/>
        </w:rPr>
      </w:pPr>
      <w:r>
        <w:rPr>
          <w:color w:val="000000"/>
        </w:rPr>
        <w:t>- 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w:t>
      </w:r>
    </w:p>
    <w:p w:rsidR="00D849C4" w:rsidRDefault="00157AA9">
      <w:pPr>
        <w:widowControl w:val="0"/>
        <w:pBdr>
          <w:top w:val="nil"/>
          <w:left w:val="nil"/>
          <w:bottom w:val="nil"/>
          <w:right w:val="nil"/>
          <w:between w:val="nil"/>
        </w:pBdr>
        <w:jc w:val="both"/>
        <w:rPr>
          <w:color w:val="000000"/>
        </w:rPr>
      </w:pPr>
      <w:r>
        <w:rPr>
          <w:color w:val="000000"/>
        </w:rPr>
        <w:t>- 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т.д.);</w:t>
      </w:r>
    </w:p>
    <w:p w:rsidR="00D849C4" w:rsidRDefault="00157AA9">
      <w:pPr>
        <w:widowControl w:val="0"/>
        <w:pBdr>
          <w:top w:val="nil"/>
          <w:left w:val="nil"/>
          <w:bottom w:val="nil"/>
          <w:right w:val="nil"/>
          <w:between w:val="nil"/>
        </w:pBdr>
        <w:jc w:val="both"/>
        <w:rPr>
          <w:color w:val="000000"/>
        </w:rPr>
      </w:pPr>
      <w:r>
        <w:rPr>
          <w:color w:val="000000"/>
        </w:rPr>
        <w:t>- овладение приемами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D849C4" w:rsidRDefault="00157AA9">
      <w:pPr>
        <w:widowControl w:val="0"/>
        <w:pBdr>
          <w:top w:val="nil"/>
          <w:left w:val="nil"/>
          <w:bottom w:val="nil"/>
          <w:right w:val="nil"/>
          <w:between w:val="nil"/>
        </w:pBdr>
        <w:jc w:val="both"/>
        <w:rPr>
          <w:color w:val="000000"/>
        </w:rPr>
      </w:pPr>
      <w:r>
        <w:rPr>
          <w:color w:val="000000"/>
        </w:rPr>
        <w:t>- 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D849C4" w:rsidRDefault="00D849C4">
      <w:pPr>
        <w:widowControl w:val="0"/>
        <w:pBdr>
          <w:top w:val="nil"/>
          <w:left w:val="nil"/>
          <w:bottom w:val="nil"/>
          <w:right w:val="nil"/>
          <w:between w:val="nil"/>
        </w:pBdr>
        <w:jc w:val="both"/>
        <w:rPr>
          <w:b/>
          <w:color w:val="000000"/>
        </w:rPr>
      </w:pPr>
    </w:p>
    <w:p w:rsidR="00D849C4" w:rsidRDefault="00157AA9">
      <w:pPr>
        <w:widowControl w:val="0"/>
        <w:pBdr>
          <w:top w:val="nil"/>
          <w:left w:val="nil"/>
          <w:bottom w:val="nil"/>
          <w:right w:val="nil"/>
          <w:between w:val="nil"/>
        </w:pBdr>
        <w:rPr>
          <w:b/>
          <w:color w:val="000000"/>
        </w:rPr>
      </w:pPr>
      <w:r>
        <w:rPr>
          <w:b/>
          <w:color w:val="000000"/>
        </w:rPr>
        <w:t>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D849C4" w:rsidRDefault="00157AA9">
      <w:pPr>
        <w:pBdr>
          <w:top w:val="nil"/>
          <w:left w:val="nil"/>
          <w:bottom w:val="nil"/>
          <w:right w:val="nil"/>
          <w:between w:val="nil"/>
        </w:pBdr>
        <w:ind w:left="23" w:right="23" w:firstLine="720"/>
        <w:jc w:val="both"/>
        <w:rPr>
          <w:color w:val="000000"/>
        </w:rPr>
      </w:pPr>
      <w:r>
        <w:rPr>
          <w:color w:val="000000"/>
        </w:rPr>
        <w:t xml:space="preserve">В широком значении термин  «универсальные учебные действия» означает умение учиться, то есть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обучающегося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 </w:t>
      </w:r>
    </w:p>
    <w:p w:rsidR="00D849C4" w:rsidRDefault="00157AA9">
      <w:pPr>
        <w:pBdr>
          <w:top w:val="nil"/>
          <w:left w:val="nil"/>
          <w:bottom w:val="nil"/>
          <w:right w:val="nil"/>
          <w:between w:val="nil"/>
        </w:pBdr>
        <w:ind w:left="20" w:right="20" w:firstLine="720"/>
        <w:jc w:val="both"/>
        <w:rPr>
          <w:color w:val="000000"/>
        </w:rPr>
      </w:pPr>
      <w:r>
        <w:rPr>
          <w:b/>
          <w:color w:val="000000"/>
        </w:rPr>
        <w:t>Коммуникативные УУД</w:t>
      </w:r>
      <w:r>
        <w:rPr>
          <w:color w:val="000000"/>
        </w:rPr>
        <w:t xml:space="preserve">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продуктивно взаимодействовать и сотрудничать со сверстниками и взрослыми.</w:t>
      </w:r>
    </w:p>
    <w:p w:rsidR="00D849C4" w:rsidRDefault="00157AA9">
      <w:pPr>
        <w:pBdr>
          <w:top w:val="nil"/>
          <w:left w:val="nil"/>
          <w:bottom w:val="nil"/>
          <w:right w:val="nil"/>
          <w:between w:val="nil"/>
        </w:pBdr>
        <w:ind w:left="20" w:right="20" w:firstLine="720"/>
        <w:jc w:val="both"/>
        <w:rPr>
          <w:color w:val="000000"/>
        </w:rPr>
      </w:pPr>
      <w:r>
        <w:rPr>
          <w:color w:val="000000"/>
        </w:rPr>
        <w:t>В сфере развития коммуникативных универсальных учебных действий приоритетное внимание уделяется:</w:t>
      </w:r>
    </w:p>
    <w:p w:rsidR="00D849C4" w:rsidRDefault="00157AA9">
      <w:pPr>
        <w:numPr>
          <w:ilvl w:val="0"/>
          <w:numId w:val="129"/>
        </w:numPr>
        <w:pBdr>
          <w:top w:val="nil"/>
          <w:left w:val="nil"/>
          <w:bottom w:val="nil"/>
          <w:right w:val="nil"/>
          <w:between w:val="nil"/>
        </w:pBdr>
        <w:tabs>
          <w:tab w:val="left" w:pos="1014"/>
        </w:tabs>
        <w:ind w:left="20" w:right="20" w:firstLine="720"/>
        <w:jc w:val="both"/>
      </w:pPr>
      <w:r>
        <w:rPr>
          <w:color w:val="000000"/>
        </w:rPr>
        <w:t>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D849C4" w:rsidRDefault="00157AA9">
      <w:pPr>
        <w:numPr>
          <w:ilvl w:val="0"/>
          <w:numId w:val="129"/>
        </w:numPr>
        <w:pBdr>
          <w:top w:val="nil"/>
          <w:left w:val="nil"/>
          <w:bottom w:val="nil"/>
          <w:right w:val="nil"/>
          <w:between w:val="nil"/>
        </w:pBdr>
        <w:tabs>
          <w:tab w:val="left" w:pos="1018"/>
        </w:tabs>
        <w:ind w:left="20" w:right="20" w:firstLine="720"/>
        <w:jc w:val="both"/>
      </w:pPr>
      <w:r>
        <w:rPr>
          <w:color w:val="000000"/>
        </w:rPr>
        <w:t>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D849C4" w:rsidRDefault="00157AA9">
      <w:pPr>
        <w:numPr>
          <w:ilvl w:val="0"/>
          <w:numId w:val="129"/>
        </w:numPr>
        <w:pBdr>
          <w:top w:val="nil"/>
          <w:left w:val="nil"/>
          <w:bottom w:val="nil"/>
          <w:right w:val="nil"/>
          <w:between w:val="nil"/>
        </w:pBdr>
        <w:tabs>
          <w:tab w:val="left" w:pos="1004"/>
        </w:tabs>
        <w:ind w:left="20" w:right="20" w:firstLine="720"/>
        <w:jc w:val="both"/>
      </w:pPr>
      <w:r>
        <w:rPr>
          <w:color w:val="000000"/>
        </w:rPr>
        <w:t>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D849C4" w:rsidRDefault="00157AA9">
      <w:pPr>
        <w:pBdr>
          <w:top w:val="nil"/>
          <w:left w:val="nil"/>
          <w:bottom w:val="nil"/>
          <w:right w:val="nil"/>
          <w:between w:val="nil"/>
        </w:pBdr>
        <w:ind w:left="20" w:right="20" w:firstLine="720"/>
        <w:jc w:val="both"/>
        <w:rPr>
          <w:color w:val="000000"/>
        </w:rPr>
      </w:pPr>
      <w:r>
        <w:rPr>
          <w:b/>
          <w:color w:val="000000"/>
        </w:rPr>
        <w:t>Личностные УУД</w:t>
      </w:r>
      <w:r>
        <w:rPr>
          <w:color w:val="000000"/>
        </w:rPr>
        <w:t xml:space="preserve"> - жизненное, личностное, профессиональное самоопределение; действия смыслообразования и нравственно-этического оценивания, реализуемые на основе ценностно-смысловой ориентации обучающихся (готовности к жизненному и личностному самоопределению, знания моральных нормы, умения выделять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w:t>
      </w:r>
    </w:p>
    <w:p w:rsidR="00D849C4" w:rsidRDefault="00157AA9">
      <w:pPr>
        <w:pBdr>
          <w:top w:val="nil"/>
          <w:left w:val="nil"/>
          <w:bottom w:val="nil"/>
          <w:right w:val="nil"/>
          <w:between w:val="nil"/>
        </w:pBdr>
        <w:ind w:left="20" w:right="20" w:firstLine="720"/>
        <w:jc w:val="both"/>
        <w:rPr>
          <w:color w:val="000000"/>
        </w:rPr>
      </w:pPr>
      <w:r>
        <w:rPr>
          <w:color w:val="000000"/>
        </w:rPr>
        <w:t>Самоопределение - определение человеком своего места в обществе и жизни в целом, выбор ценностных ориентиров, определение своего способа жизни. В процессе самоопределения человек решает две задачи: построение индивидуальных жизненных смыслов и построение жизненных планов во временной перспективе (жизненного проектирования).</w:t>
      </w:r>
    </w:p>
    <w:p w:rsidR="00D849C4" w:rsidRDefault="00157AA9">
      <w:pPr>
        <w:pBdr>
          <w:top w:val="nil"/>
          <w:left w:val="nil"/>
          <w:bottom w:val="nil"/>
          <w:right w:val="nil"/>
          <w:between w:val="nil"/>
        </w:pBdr>
        <w:ind w:left="20" w:right="20" w:firstLine="720"/>
        <w:jc w:val="both"/>
        <w:rPr>
          <w:color w:val="000000"/>
        </w:rPr>
      </w:pPr>
      <w:r>
        <w:rPr>
          <w:color w:val="000000"/>
        </w:rPr>
        <w:t>Применительно к образовательной деятельности выделяются два типа действий, необходимых в личностно-ориентированном обучении:</w:t>
      </w:r>
    </w:p>
    <w:p w:rsidR="00D849C4" w:rsidRDefault="00157AA9">
      <w:pPr>
        <w:numPr>
          <w:ilvl w:val="0"/>
          <w:numId w:val="127"/>
        </w:numPr>
        <w:pBdr>
          <w:top w:val="nil"/>
          <w:left w:val="nil"/>
          <w:bottom w:val="nil"/>
          <w:right w:val="nil"/>
          <w:between w:val="nil"/>
        </w:pBdr>
        <w:tabs>
          <w:tab w:val="left" w:pos="918"/>
        </w:tabs>
        <w:ind w:left="20" w:right="20" w:firstLine="720"/>
        <w:jc w:val="both"/>
      </w:pPr>
      <w:r>
        <w:rPr>
          <w:color w:val="000000"/>
        </w:rPr>
        <w:t>первый тип: действие смыслообразования, т.е. установление обучающимися связи между целями образовательной деятельности и ее мотивом, между результатом - продуктом учения, побуждающим деятельность, и тем, ради чего она осуществляется;</w:t>
      </w:r>
    </w:p>
    <w:p w:rsidR="00D849C4" w:rsidRDefault="00157AA9">
      <w:pPr>
        <w:numPr>
          <w:ilvl w:val="0"/>
          <w:numId w:val="127"/>
        </w:numPr>
        <w:pBdr>
          <w:top w:val="nil"/>
          <w:left w:val="nil"/>
          <w:bottom w:val="nil"/>
          <w:right w:val="nil"/>
          <w:between w:val="nil"/>
        </w:pBdr>
        <w:tabs>
          <w:tab w:val="left" w:pos="980"/>
        </w:tabs>
        <w:ind w:left="20" w:right="20" w:firstLine="720"/>
        <w:jc w:val="both"/>
      </w:pPr>
      <w:r>
        <w:rPr>
          <w:color w:val="000000"/>
        </w:rPr>
        <w:t>второй тип: действие нравственно-этической ориентации, исходя из социальных и личностных ценностей.</w:t>
      </w:r>
    </w:p>
    <w:p w:rsidR="00D849C4" w:rsidRDefault="00157AA9">
      <w:pPr>
        <w:pBdr>
          <w:top w:val="nil"/>
          <w:left w:val="nil"/>
          <w:bottom w:val="nil"/>
          <w:right w:val="nil"/>
          <w:between w:val="nil"/>
        </w:pBdr>
        <w:ind w:left="20" w:right="20" w:firstLine="720"/>
        <w:jc w:val="both"/>
        <w:rPr>
          <w:color w:val="000000"/>
        </w:rPr>
      </w:pPr>
      <w:r>
        <w:rPr>
          <w:color w:val="000000"/>
        </w:rPr>
        <w:t>В сфере развития личностных универсальных учебных действий приоритетное внимание уделяется формированию:</w:t>
      </w:r>
    </w:p>
    <w:p w:rsidR="00D849C4" w:rsidRDefault="00157AA9">
      <w:pPr>
        <w:numPr>
          <w:ilvl w:val="0"/>
          <w:numId w:val="129"/>
        </w:numPr>
        <w:pBdr>
          <w:top w:val="nil"/>
          <w:left w:val="nil"/>
          <w:bottom w:val="nil"/>
          <w:right w:val="nil"/>
          <w:between w:val="nil"/>
        </w:pBdr>
        <w:tabs>
          <w:tab w:val="left" w:pos="1004"/>
        </w:tabs>
        <w:ind w:left="20" w:firstLine="720"/>
        <w:jc w:val="both"/>
      </w:pPr>
      <w:r>
        <w:rPr>
          <w:color w:val="000000"/>
        </w:rPr>
        <w:t>основ гражданской идентичности личности</w:t>
      </w:r>
      <w:r>
        <w:rPr>
          <w:i/>
          <w:color w:val="000000"/>
          <w:highlight w:val="white"/>
        </w:rPr>
        <w:t>;</w:t>
      </w:r>
    </w:p>
    <w:p w:rsidR="00D849C4" w:rsidRDefault="00157AA9">
      <w:pPr>
        <w:numPr>
          <w:ilvl w:val="0"/>
          <w:numId w:val="129"/>
        </w:numPr>
        <w:pBdr>
          <w:top w:val="nil"/>
          <w:left w:val="nil"/>
          <w:bottom w:val="nil"/>
          <w:right w:val="nil"/>
          <w:between w:val="nil"/>
        </w:pBdr>
        <w:tabs>
          <w:tab w:val="left" w:pos="1004"/>
        </w:tabs>
        <w:ind w:left="20" w:right="20" w:firstLine="720"/>
        <w:jc w:val="both"/>
      </w:pPr>
      <w:r>
        <w:rPr>
          <w:color w:val="000000"/>
        </w:rPr>
        <w:t>основ социальных компетенций (ценностно-смысловые установки и моральные нормы, опыт социальных и межличностных отношений, правосознание);</w:t>
      </w:r>
    </w:p>
    <w:p w:rsidR="00D849C4" w:rsidRDefault="00157AA9">
      <w:pPr>
        <w:numPr>
          <w:ilvl w:val="0"/>
          <w:numId w:val="129"/>
        </w:numPr>
        <w:pBdr>
          <w:top w:val="nil"/>
          <w:left w:val="nil"/>
          <w:bottom w:val="nil"/>
          <w:right w:val="nil"/>
          <w:between w:val="nil"/>
        </w:pBdr>
        <w:tabs>
          <w:tab w:val="left" w:pos="1014"/>
        </w:tabs>
        <w:ind w:left="20" w:right="20" w:firstLine="720"/>
        <w:jc w:val="both"/>
      </w:pPr>
      <w:r>
        <w:rPr>
          <w:color w:val="000000"/>
        </w:rPr>
        <w:t>готовности и способности к переходу к самообразованию на основе учебно-познавательной мотивации, в том числе готовности к выбору направления углублённого изучения отдельных предметов.</w:t>
      </w:r>
    </w:p>
    <w:p w:rsidR="00D849C4" w:rsidRDefault="00157AA9">
      <w:pPr>
        <w:pBdr>
          <w:top w:val="nil"/>
          <w:left w:val="nil"/>
          <w:bottom w:val="nil"/>
          <w:right w:val="nil"/>
          <w:between w:val="nil"/>
        </w:pBdr>
        <w:ind w:left="20" w:firstLine="720"/>
        <w:jc w:val="both"/>
        <w:rPr>
          <w:color w:val="000000"/>
        </w:rPr>
      </w:pPr>
      <w:r>
        <w:rPr>
          <w:color w:val="000000"/>
        </w:rPr>
        <w:t>В рамках когнитивного компонента будут сформированы:</w:t>
      </w:r>
    </w:p>
    <w:p w:rsidR="00D849C4" w:rsidRDefault="00157AA9">
      <w:pPr>
        <w:numPr>
          <w:ilvl w:val="0"/>
          <w:numId w:val="129"/>
        </w:numPr>
        <w:pBdr>
          <w:top w:val="nil"/>
          <w:left w:val="nil"/>
          <w:bottom w:val="nil"/>
          <w:right w:val="nil"/>
          <w:between w:val="nil"/>
        </w:pBdr>
        <w:tabs>
          <w:tab w:val="left" w:pos="1014"/>
        </w:tabs>
        <w:ind w:left="20" w:right="20" w:firstLine="720"/>
        <w:jc w:val="both"/>
      </w:pPr>
      <w:r>
        <w:rPr>
          <w:color w:val="000000"/>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D849C4" w:rsidRDefault="00157AA9">
      <w:pPr>
        <w:numPr>
          <w:ilvl w:val="0"/>
          <w:numId w:val="129"/>
        </w:numPr>
        <w:pBdr>
          <w:top w:val="nil"/>
          <w:left w:val="nil"/>
          <w:bottom w:val="nil"/>
          <w:right w:val="nil"/>
          <w:between w:val="nil"/>
        </w:pBdr>
        <w:tabs>
          <w:tab w:val="left" w:pos="1009"/>
        </w:tabs>
        <w:ind w:left="20" w:right="20" w:firstLine="720"/>
        <w:jc w:val="both"/>
      </w:pPr>
      <w:r>
        <w:rPr>
          <w:color w:val="000000"/>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D849C4" w:rsidRDefault="00157AA9">
      <w:pPr>
        <w:numPr>
          <w:ilvl w:val="0"/>
          <w:numId w:val="129"/>
        </w:numPr>
        <w:pBdr>
          <w:top w:val="nil"/>
          <w:left w:val="nil"/>
          <w:bottom w:val="nil"/>
          <w:right w:val="nil"/>
          <w:between w:val="nil"/>
        </w:pBdr>
        <w:tabs>
          <w:tab w:val="left" w:pos="999"/>
        </w:tabs>
        <w:ind w:left="20" w:right="20" w:firstLine="720"/>
        <w:jc w:val="both"/>
      </w:pPr>
      <w:r>
        <w:rPr>
          <w:color w:val="000000"/>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D849C4" w:rsidRDefault="00157AA9">
      <w:pPr>
        <w:numPr>
          <w:ilvl w:val="0"/>
          <w:numId w:val="129"/>
        </w:numPr>
        <w:pBdr>
          <w:top w:val="nil"/>
          <w:left w:val="nil"/>
          <w:bottom w:val="nil"/>
          <w:right w:val="nil"/>
          <w:between w:val="nil"/>
        </w:pBdr>
        <w:tabs>
          <w:tab w:val="left" w:pos="1009"/>
        </w:tabs>
        <w:ind w:left="20" w:right="20" w:firstLine="720"/>
        <w:jc w:val="both"/>
      </w:pPr>
      <w:r>
        <w:rPr>
          <w:color w:val="000000"/>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D849C4" w:rsidRDefault="00157AA9">
      <w:pPr>
        <w:numPr>
          <w:ilvl w:val="0"/>
          <w:numId w:val="129"/>
        </w:numPr>
        <w:pBdr>
          <w:top w:val="nil"/>
          <w:left w:val="nil"/>
          <w:bottom w:val="nil"/>
          <w:right w:val="nil"/>
          <w:between w:val="nil"/>
        </w:pBdr>
        <w:tabs>
          <w:tab w:val="left" w:pos="1009"/>
        </w:tabs>
        <w:ind w:left="20" w:right="20" w:firstLine="720"/>
        <w:jc w:val="both"/>
      </w:pPr>
      <w:r>
        <w:rPr>
          <w:color w:val="000000"/>
        </w:rPr>
        <w:t>освоение общекультурного наследия России и общемирового культурного наследия;</w:t>
      </w:r>
    </w:p>
    <w:p w:rsidR="00D849C4" w:rsidRDefault="00157AA9">
      <w:pPr>
        <w:numPr>
          <w:ilvl w:val="0"/>
          <w:numId w:val="129"/>
        </w:numPr>
        <w:pBdr>
          <w:top w:val="nil"/>
          <w:left w:val="nil"/>
          <w:bottom w:val="nil"/>
          <w:right w:val="nil"/>
          <w:between w:val="nil"/>
        </w:pBdr>
        <w:tabs>
          <w:tab w:val="left" w:pos="1009"/>
        </w:tabs>
        <w:ind w:left="20" w:right="20" w:firstLine="720"/>
        <w:jc w:val="both"/>
      </w:pPr>
      <w:r>
        <w:rPr>
          <w:color w:val="000000"/>
        </w:rPr>
        <w:t>ориентация в системе моральных норм и ценностей и их иерархизация, понимание конвенционального характера морали;</w:t>
      </w:r>
    </w:p>
    <w:p w:rsidR="00D849C4" w:rsidRDefault="00157AA9">
      <w:pPr>
        <w:numPr>
          <w:ilvl w:val="0"/>
          <w:numId w:val="129"/>
        </w:numPr>
        <w:pBdr>
          <w:top w:val="nil"/>
          <w:left w:val="nil"/>
          <w:bottom w:val="nil"/>
          <w:right w:val="nil"/>
          <w:between w:val="nil"/>
        </w:pBdr>
        <w:tabs>
          <w:tab w:val="left" w:pos="1009"/>
        </w:tabs>
        <w:ind w:left="20" w:right="20" w:firstLine="720"/>
        <w:jc w:val="both"/>
      </w:pPr>
      <w:r>
        <w:rPr>
          <w:color w:val="000000"/>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D849C4" w:rsidRDefault="00157AA9">
      <w:pPr>
        <w:numPr>
          <w:ilvl w:val="0"/>
          <w:numId w:val="129"/>
        </w:numPr>
        <w:pBdr>
          <w:top w:val="nil"/>
          <w:left w:val="nil"/>
          <w:bottom w:val="nil"/>
          <w:right w:val="nil"/>
          <w:between w:val="nil"/>
        </w:pBdr>
        <w:tabs>
          <w:tab w:val="left" w:pos="1009"/>
        </w:tabs>
        <w:ind w:left="20" w:right="20" w:firstLine="720"/>
        <w:jc w:val="both"/>
      </w:pPr>
      <w:r>
        <w:rPr>
          <w:color w:val="000000"/>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D849C4" w:rsidRDefault="00157AA9">
      <w:pPr>
        <w:pBdr>
          <w:top w:val="nil"/>
          <w:left w:val="nil"/>
          <w:bottom w:val="nil"/>
          <w:right w:val="nil"/>
          <w:between w:val="nil"/>
        </w:pBdr>
        <w:ind w:left="20" w:firstLine="720"/>
        <w:jc w:val="both"/>
        <w:rPr>
          <w:color w:val="000000"/>
        </w:rPr>
      </w:pPr>
      <w:r>
        <w:rPr>
          <w:color w:val="000000"/>
        </w:rPr>
        <w:t>В рамках ценностного и эмоционального компонентов будут сформированы:</w:t>
      </w:r>
    </w:p>
    <w:p w:rsidR="00D849C4" w:rsidRDefault="00157AA9">
      <w:pPr>
        <w:numPr>
          <w:ilvl w:val="0"/>
          <w:numId w:val="129"/>
        </w:numPr>
        <w:pBdr>
          <w:top w:val="nil"/>
          <w:left w:val="nil"/>
          <w:bottom w:val="nil"/>
          <w:right w:val="nil"/>
          <w:between w:val="nil"/>
        </w:pBdr>
        <w:tabs>
          <w:tab w:val="left" w:pos="1009"/>
        </w:tabs>
        <w:ind w:left="20" w:firstLine="720"/>
        <w:jc w:val="both"/>
      </w:pPr>
      <w:r>
        <w:rPr>
          <w:color w:val="000000"/>
        </w:rPr>
        <w:t>гражданский патриотизм, любовь к Родине, чувство гордости за свою страну;</w:t>
      </w:r>
    </w:p>
    <w:p w:rsidR="00D849C4" w:rsidRDefault="00157AA9">
      <w:pPr>
        <w:numPr>
          <w:ilvl w:val="0"/>
          <w:numId w:val="129"/>
        </w:numPr>
        <w:pBdr>
          <w:top w:val="nil"/>
          <w:left w:val="nil"/>
          <w:bottom w:val="nil"/>
          <w:right w:val="nil"/>
          <w:between w:val="nil"/>
        </w:pBdr>
        <w:tabs>
          <w:tab w:val="left" w:pos="999"/>
        </w:tabs>
        <w:ind w:left="20" w:firstLine="720"/>
        <w:jc w:val="both"/>
      </w:pPr>
      <w:r>
        <w:rPr>
          <w:color w:val="000000"/>
        </w:rPr>
        <w:t>уважение к истории, культурным и историческим памятникам;</w:t>
      </w:r>
    </w:p>
    <w:p w:rsidR="00D849C4" w:rsidRDefault="00157AA9">
      <w:pPr>
        <w:numPr>
          <w:ilvl w:val="0"/>
          <w:numId w:val="129"/>
        </w:numPr>
        <w:pBdr>
          <w:top w:val="nil"/>
          <w:left w:val="nil"/>
          <w:bottom w:val="nil"/>
          <w:right w:val="nil"/>
          <w:between w:val="nil"/>
        </w:pBdr>
        <w:tabs>
          <w:tab w:val="left" w:pos="999"/>
        </w:tabs>
        <w:ind w:left="20" w:firstLine="720"/>
        <w:jc w:val="both"/>
      </w:pPr>
      <w:r>
        <w:rPr>
          <w:color w:val="000000"/>
        </w:rPr>
        <w:t>эмоционально положительное принятие своей этнической идентичности;</w:t>
      </w:r>
    </w:p>
    <w:p w:rsidR="00D849C4" w:rsidRDefault="00157AA9">
      <w:pPr>
        <w:numPr>
          <w:ilvl w:val="0"/>
          <w:numId w:val="129"/>
        </w:numPr>
        <w:pBdr>
          <w:top w:val="nil"/>
          <w:left w:val="nil"/>
          <w:bottom w:val="nil"/>
          <w:right w:val="nil"/>
          <w:between w:val="nil"/>
        </w:pBdr>
        <w:tabs>
          <w:tab w:val="left" w:pos="1009"/>
        </w:tabs>
        <w:ind w:left="20" w:right="20" w:firstLine="720"/>
        <w:jc w:val="both"/>
      </w:pPr>
      <w:r>
        <w:rPr>
          <w:color w:val="000000"/>
        </w:rPr>
        <w:t>уважение к другим народам России и мира и принятие их, межэтническая толерантность, готовность к равноправному сотрудничеству;</w:t>
      </w:r>
    </w:p>
    <w:p w:rsidR="00D849C4" w:rsidRDefault="00157AA9">
      <w:pPr>
        <w:numPr>
          <w:ilvl w:val="0"/>
          <w:numId w:val="129"/>
        </w:numPr>
        <w:pBdr>
          <w:top w:val="nil"/>
          <w:left w:val="nil"/>
          <w:bottom w:val="nil"/>
          <w:right w:val="nil"/>
          <w:between w:val="nil"/>
        </w:pBdr>
        <w:tabs>
          <w:tab w:val="left" w:pos="999"/>
        </w:tabs>
        <w:ind w:left="20" w:right="20" w:firstLine="720"/>
        <w:jc w:val="both"/>
      </w:pPr>
      <w:r>
        <w:rPr>
          <w:color w:val="000000"/>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D849C4" w:rsidRDefault="00157AA9">
      <w:pPr>
        <w:numPr>
          <w:ilvl w:val="0"/>
          <w:numId w:val="129"/>
        </w:numPr>
        <w:pBdr>
          <w:top w:val="nil"/>
          <w:left w:val="nil"/>
          <w:bottom w:val="nil"/>
          <w:right w:val="nil"/>
          <w:between w:val="nil"/>
        </w:pBdr>
        <w:tabs>
          <w:tab w:val="left" w:pos="999"/>
        </w:tabs>
        <w:ind w:left="20" w:right="20" w:firstLine="720"/>
        <w:jc w:val="both"/>
      </w:pPr>
      <w:r>
        <w:rPr>
          <w:color w:val="000000"/>
        </w:rPr>
        <w:t>уважение к ценностям семьи, любовь к природе, признание ценности здоровья, своего и других людей, оптимизм в восприятии мира;</w:t>
      </w:r>
    </w:p>
    <w:p w:rsidR="00D849C4" w:rsidRDefault="00157AA9">
      <w:pPr>
        <w:numPr>
          <w:ilvl w:val="0"/>
          <w:numId w:val="129"/>
        </w:numPr>
        <w:pBdr>
          <w:top w:val="nil"/>
          <w:left w:val="nil"/>
          <w:bottom w:val="nil"/>
          <w:right w:val="nil"/>
          <w:between w:val="nil"/>
        </w:pBdr>
        <w:tabs>
          <w:tab w:val="left" w:pos="1009"/>
        </w:tabs>
        <w:ind w:left="20" w:firstLine="720"/>
        <w:jc w:val="both"/>
      </w:pPr>
      <w:r>
        <w:rPr>
          <w:color w:val="000000"/>
        </w:rPr>
        <w:t>потребность в самовыражении и самореализации, социальном признании;</w:t>
      </w:r>
    </w:p>
    <w:p w:rsidR="00D849C4" w:rsidRDefault="00157AA9">
      <w:pPr>
        <w:numPr>
          <w:ilvl w:val="0"/>
          <w:numId w:val="129"/>
        </w:numPr>
        <w:pBdr>
          <w:top w:val="nil"/>
          <w:left w:val="nil"/>
          <w:bottom w:val="nil"/>
          <w:right w:val="nil"/>
          <w:between w:val="nil"/>
        </w:pBdr>
        <w:tabs>
          <w:tab w:val="left" w:pos="1009"/>
        </w:tabs>
        <w:ind w:left="20" w:right="20" w:firstLine="720"/>
        <w:jc w:val="both"/>
      </w:pPr>
      <w:r>
        <w:rPr>
          <w:color w:val="000000"/>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D849C4" w:rsidRDefault="00157AA9">
      <w:pPr>
        <w:pBdr>
          <w:top w:val="nil"/>
          <w:left w:val="nil"/>
          <w:bottom w:val="nil"/>
          <w:right w:val="nil"/>
          <w:between w:val="nil"/>
        </w:pBdr>
        <w:ind w:left="20" w:firstLine="720"/>
        <w:jc w:val="both"/>
        <w:rPr>
          <w:color w:val="000000"/>
        </w:rPr>
      </w:pPr>
      <w:r>
        <w:rPr>
          <w:color w:val="000000"/>
        </w:rPr>
        <w:t>В рамках деятельностного (поведенческого) компонента будут сформированы:</w:t>
      </w:r>
    </w:p>
    <w:p w:rsidR="00D849C4" w:rsidRDefault="00157AA9">
      <w:pPr>
        <w:numPr>
          <w:ilvl w:val="0"/>
          <w:numId w:val="129"/>
        </w:numPr>
        <w:pBdr>
          <w:top w:val="nil"/>
          <w:left w:val="nil"/>
          <w:bottom w:val="nil"/>
          <w:right w:val="nil"/>
          <w:between w:val="nil"/>
        </w:pBdr>
        <w:tabs>
          <w:tab w:val="left" w:pos="289"/>
        </w:tabs>
        <w:ind w:left="20" w:firstLine="720"/>
        <w:jc w:val="both"/>
      </w:pPr>
      <w:r>
        <w:rPr>
          <w:color w:val="000000"/>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D849C4" w:rsidRDefault="00157AA9">
      <w:pPr>
        <w:numPr>
          <w:ilvl w:val="0"/>
          <w:numId w:val="129"/>
        </w:numPr>
        <w:pBdr>
          <w:top w:val="nil"/>
          <w:left w:val="nil"/>
          <w:bottom w:val="nil"/>
          <w:right w:val="nil"/>
          <w:between w:val="nil"/>
        </w:pBdr>
        <w:tabs>
          <w:tab w:val="left" w:pos="1009"/>
        </w:tabs>
        <w:ind w:left="20" w:right="20" w:firstLine="720"/>
        <w:jc w:val="both"/>
      </w:pPr>
      <w:r>
        <w:rPr>
          <w:color w:val="000000"/>
        </w:rPr>
        <w:t>готовность и способность к выполнению норм и требований школьной жизни, прав и обязанностей ученика;</w:t>
      </w:r>
    </w:p>
    <w:p w:rsidR="00D849C4" w:rsidRDefault="00157AA9">
      <w:pPr>
        <w:numPr>
          <w:ilvl w:val="0"/>
          <w:numId w:val="129"/>
        </w:numPr>
        <w:pBdr>
          <w:top w:val="nil"/>
          <w:left w:val="nil"/>
          <w:bottom w:val="nil"/>
          <w:right w:val="nil"/>
          <w:between w:val="nil"/>
        </w:pBdr>
        <w:tabs>
          <w:tab w:val="left" w:pos="999"/>
        </w:tabs>
        <w:ind w:left="20" w:right="20" w:firstLine="720"/>
        <w:jc w:val="both"/>
      </w:pPr>
      <w:r>
        <w:rPr>
          <w:color w:val="000000"/>
        </w:rPr>
        <w:t>умение вести диалог на основе равноправных отношений и взаимного уважения и принятия; умение конструктивно разрешать конфликты;</w:t>
      </w:r>
    </w:p>
    <w:p w:rsidR="00D849C4" w:rsidRDefault="00157AA9">
      <w:pPr>
        <w:numPr>
          <w:ilvl w:val="0"/>
          <w:numId w:val="129"/>
        </w:numPr>
        <w:pBdr>
          <w:top w:val="nil"/>
          <w:left w:val="nil"/>
          <w:bottom w:val="nil"/>
          <w:right w:val="nil"/>
          <w:between w:val="nil"/>
        </w:pBdr>
        <w:tabs>
          <w:tab w:val="left" w:pos="1009"/>
        </w:tabs>
        <w:ind w:left="20" w:right="20" w:firstLine="720"/>
        <w:jc w:val="both"/>
      </w:pPr>
      <w:r>
        <w:rPr>
          <w:color w:val="000000"/>
        </w:rPr>
        <w:t>готовность и способность к выполнению моральных норм в отношении взрослых и сверстников в школе, дома, во внеучебных видах деятельности;</w:t>
      </w:r>
    </w:p>
    <w:p w:rsidR="00D849C4" w:rsidRDefault="00157AA9">
      <w:pPr>
        <w:numPr>
          <w:ilvl w:val="0"/>
          <w:numId w:val="129"/>
        </w:numPr>
        <w:pBdr>
          <w:top w:val="nil"/>
          <w:left w:val="nil"/>
          <w:bottom w:val="nil"/>
          <w:right w:val="nil"/>
          <w:between w:val="nil"/>
        </w:pBdr>
        <w:tabs>
          <w:tab w:val="left" w:pos="1009"/>
        </w:tabs>
        <w:ind w:left="20" w:right="20" w:firstLine="720"/>
        <w:jc w:val="both"/>
      </w:pPr>
      <w:r>
        <w:rPr>
          <w:color w:val="000000"/>
        </w:rPr>
        <w:t>потребность в участии в общественной жизни ближайшего социального окружения, общественно полезной деятельности;</w:t>
      </w:r>
    </w:p>
    <w:p w:rsidR="00D849C4" w:rsidRDefault="00157AA9">
      <w:pPr>
        <w:numPr>
          <w:ilvl w:val="0"/>
          <w:numId w:val="129"/>
        </w:numPr>
        <w:pBdr>
          <w:top w:val="nil"/>
          <w:left w:val="nil"/>
          <w:bottom w:val="nil"/>
          <w:right w:val="nil"/>
          <w:between w:val="nil"/>
        </w:pBdr>
        <w:tabs>
          <w:tab w:val="left" w:pos="999"/>
        </w:tabs>
        <w:ind w:left="20" w:right="20" w:firstLine="720"/>
        <w:jc w:val="both"/>
      </w:pPr>
      <w:r>
        <w:rPr>
          <w:color w:val="000000"/>
        </w:rPr>
        <w:t>умение строить жизненные планы с учётом конкретных социально- исторических, политических и экономических условий;</w:t>
      </w:r>
    </w:p>
    <w:p w:rsidR="00D849C4" w:rsidRDefault="00157AA9">
      <w:pPr>
        <w:numPr>
          <w:ilvl w:val="0"/>
          <w:numId w:val="129"/>
        </w:numPr>
        <w:pBdr>
          <w:top w:val="nil"/>
          <w:left w:val="nil"/>
          <w:bottom w:val="nil"/>
          <w:right w:val="nil"/>
          <w:between w:val="nil"/>
        </w:pBdr>
        <w:tabs>
          <w:tab w:val="left" w:pos="999"/>
        </w:tabs>
        <w:ind w:left="20" w:right="20" w:firstLine="720"/>
        <w:jc w:val="both"/>
      </w:pPr>
      <w:r>
        <w:rPr>
          <w:color w:val="000000"/>
        </w:rPr>
        <w:t>устойчивый познавательный интерес и становление смыслообразующей функции познавательного мотива;</w:t>
      </w:r>
    </w:p>
    <w:p w:rsidR="00D849C4" w:rsidRDefault="00157AA9">
      <w:pPr>
        <w:numPr>
          <w:ilvl w:val="0"/>
          <w:numId w:val="129"/>
        </w:numPr>
        <w:pBdr>
          <w:top w:val="nil"/>
          <w:left w:val="nil"/>
          <w:bottom w:val="nil"/>
          <w:right w:val="nil"/>
          <w:between w:val="nil"/>
        </w:pBdr>
        <w:tabs>
          <w:tab w:val="left" w:pos="1009"/>
        </w:tabs>
        <w:ind w:left="20" w:firstLine="720"/>
        <w:jc w:val="both"/>
      </w:pPr>
      <w:r>
        <w:rPr>
          <w:color w:val="000000"/>
        </w:rPr>
        <w:t>готовность к выбору профильного образования.</w:t>
      </w:r>
    </w:p>
    <w:p w:rsidR="00D849C4" w:rsidRDefault="00157AA9">
      <w:pPr>
        <w:pBdr>
          <w:top w:val="nil"/>
          <w:left w:val="nil"/>
          <w:bottom w:val="nil"/>
          <w:right w:val="nil"/>
          <w:between w:val="nil"/>
        </w:pBdr>
        <w:ind w:left="20" w:firstLine="720"/>
        <w:jc w:val="both"/>
        <w:rPr>
          <w:color w:val="000000"/>
        </w:rPr>
      </w:pPr>
      <w:r>
        <w:rPr>
          <w:color w:val="000000"/>
        </w:rPr>
        <w:t>Выпускник получит возможность для формирования:</w:t>
      </w:r>
    </w:p>
    <w:p w:rsidR="00D849C4" w:rsidRDefault="00157AA9">
      <w:pPr>
        <w:numPr>
          <w:ilvl w:val="0"/>
          <w:numId w:val="129"/>
        </w:numPr>
        <w:pBdr>
          <w:top w:val="nil"/>
          <w:left w:val="nil"/>
          <w:bottom w:val="nil"/>
          <w:right w:val="nil"/>
          <w:between w:val="nil"/>
        </w:pBdr>
        <w:tabs>
          <w:tab w:val="left" w:pos="1018"/>
        </w:tabs>
        <w:ind w:left="20" w:right="20" w:firstLine="720"/>
        <w:jc w:val="both"/>
      </w:pPr>
      <w:r>
        <w:rPr>
          <w:color w:val="000000"/>
        </w:rPr>
        <w:t>выраженной устойчивой учебно-познавательной мотивации и интереса к учению;</w:t>
      </w:r>
    </w:p>
    <w:p w:rsidR="00D849C4" w:rsidRDefault="00157AA9">
      <w:pPr>
        <w:numPr>
          <w:ilvl w:val="0"/>
          <w:numId w:val="129"/>
        </w:numPr>
        <w:pBdr>
          <w:top w:val="nil"/>
          <w:left w:val="nil"/>
          <w:bottom w:val="nil"/>
          <w:right w:val="nil"/>
          <w:between w:val="nil"/>
        </w:pBdr>
        <w:tabs>
          <w:tab w:val="left" w:pos="1009"/>
        </w:tabs>
        <w:ind w:left="20" w:firstLine="720"/>
        <w:jc w:val="both"/>
      </w:pPr>
      <w:r>
        <w:rPr>
          <w:color w:val="000000"/>
        </w:rPr>
        <w:t>готовности к самообразованию и самовоспитанию;</w:t>
      </w:r>
    </w:p>
    <w:p w:rsidR="00D849C4" w:rsidRDefault="00157AA9">
      <w:pPr>
        <w:numPr>
          <w:ilvl w:val="0"/>
          <w:numId w:val="129"/>
        </w:numPr>
        <w:pBdr>
          <w:top w:val="nil"/>
          <w:left w:val="nil"/>
          <w:bottom w:val="nil"/>
          <w:right w:val="nil"/>
          <w:between w:val="nil"/>
        </w:pBdr>
        <w:tabs>
          <w:tab w:val="left" w:pos="1009"/>
        </w:tabs>
        <w:ind w:left="20" w:firstLine="720"/>
        <w:jc w:val="both"/>
      </w:pPr>
      <w:r>
        <w:rPr>
          <w:color w:val="000000"/>
        </w:rPr>
        <w:t>адекватной позитивной самооценки и Я-концепции;</w:t>
      </w:r>
    </w:p>
    <w:p w:rsidR="00D849C4" w:rsidRDefault="00157AA9">
      <w:pPr>
        <w:numPr>
          <w:ilvl w:val="0"/>
          <w:numId w:val="129"/>
        </w:numPr>
        <w:pBdr>
          <w:top w:val="nil"/>
          <w:left w:val="nil"/>
          <w:bottom w:val="nil"/>
          <w:right w:val="nil"/>
          <w:between w:val="nil"/>
        </w:pBdr>
        <w:tabs>
          <w:tab w:val="left" w:pos="1014"/>
        </w:tabs>
        <w:ind w:left="20" w:right="20" w:firstLine="720"/>
        <w:jc w:val="both"/>
      </w:pPr>
      <w:r>
        <w:rPr>
          <w:color w:val="000000"/>
        </w:rPr>
        <w:t>компетентности в реализации основ гражданской идентичности в поступках и деятельности;</w:t>
      </w:r>
    </w:p>
    <w:p w:rsidR="00D849C4" w:rsidRDefault="00157AA9">
      <w:pPr>
        <w:numPr>
          <w:ilvl w:val="0"/>
          <w:numId w:val="129"/>
        </w:numPr>
        <w:pBdr>
          <w:top w:val="nil"/>
          <w:left w:val="nil"/>
          <w:bottom w:val="nil"/>
          <w:right w:val="nil"/>
          <w:between w:val="nil"/>
        </w:pBdr>
        <w:tabs>
          <w:tab w:val="left" w:pos="1018"/>
        </w:tabs>
        <w:ind w:left="20" w:right="20" w:firstLine="720"/>
        <w:jc w:val="both"/>
      </w:pPr>
      <w:r>
        <w:rPr>
          <w:color w:val="000000"/>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D849C4" w:rsidRDefault="00157AA9">
      <w:pPr>
        <w:numPr>
          <w:ilvl w:val="0"/>
          <w:numId w:val="129"/>
        </w:numPr>
        <w:pBdr>
          <w:top w:val="nil"/>
          <w:left w:val="nil"/>
          <w:bottom w:val="nil"/>
          <w:right w:val="nil"/>
          <w:between w:val="nil"/>
        </w:pBdr>
        <w:tabs>
          <w:tab w:val="left" w:pos="999"/>
        </w:tabs>
        <w:ind w:left="20" w:right="20" w:firstLine="720"/>
        <w:jc w:val="both"/>
      </w:pPr>
      <w:r>
        <w:rPr>
          <w:color w:val="000000"/>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D849C4" w:rsidRDefault="00157AA9">
      <w:pPr>
        <w:pBdr>
          <w:top w:val="nil"/>
          <w:left w:val="nil"/>
          <w:bottom w:val="nil"/>
          <w:right w:val="nil"/>
          <w:between w:val="nil"/>
        </w:pBdr>
        <w:ind w:left="20" w:right="20" w:firstLine="720"/>
        <w:jc w:val="both"/>
        <w:rPr>
          <w:color w:val="000000"/>
        </w:rPr>
      </w:pPr>
      <w:r>
        <w:rPr>
          <w:b/>
          <w:color w:val="000000"/>
        </w:rPr>
        <w:t>Регулятивные УУД -</w:t>
      </w:r>
      <w:r>
        <w:rPr>
          <w:color w:val="000000"/>
        </w:rPr>
        <w:t xml:space="preserve"> действия, обеспечивающие организацию образовательной деятельности: целеполагание - как постановка учебной задачи на основе соотнесения того, что уже известно и усвоено обучающимися, и того, что еще неизвестно; планирование - определение последовательности промежуточных целей с учетом конечного результата; составление плана и последовательности действий; прогнозирование - предвосхищение результата и уровня усвоения, его временных характеристик; контроль в форме сличения способа действия и его результата с заданным эталоном с целью обнаружения отклонений и отличий от эталона; коррекция - внесение необходимых дополнений и корректив в план и способ действия в случает расхождения эталона с реальным действием и его продуктом; оценка - выделение и осознание обучающимися того, что уже усвоено и что еще подлежит усвоению, осознание качества и уровня усвоения; элементы волевой саморегуляции - как способности к мобилизации сил и энергии, волевому усилию - к выбору в ситуации мотивационного конфликта, к преодолению препятствий.</w:t>
      </w:r>
    </w:p>
    <w:p w:rsidR="00D849C4" w:rsidRDefault="00157AA9">
      <w:pPr>
        <w:pBdr>
          <w:top w:val="nil"/>
          <w:left w:val="nil"/>
          <w:bottom w:val="nil"/>
          <w:right w:val="nil"/>
          <w:between w:val="nil"/>
        </w:pBdr>
        <w:ind w:left="20" w:right="20" w:firstLine="720"/>
        <w:jc w:val="both"/>
        <w:rPr>
          <w:color w:val="000000"/>
        </w:rPr>
      </w:pPr>
      <w:r>
        <w:rPr>
          <w:color w:val="000000"/>
        </w:rPr>
        <w:t>В сфере развития регулятивных универсальных учебных действий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осуществлять выбор эффективных путей и средств достижения целей, контролировать и оценивать свои действия, вносить соответствующие коррективы в их выполнение.</w:t>
      </w:r>
    </w:p>
    <w:p w:rsidR="00D849C4" w:rsidRDefault="00157AA9">
      <w:pPr>
        <w:pBdr>
          <w:top w:val="nil"/>
          <w:left w:val="nil"/>
          <w:bottom w:val="nil"/>
          <w:right w:val="nil"/>
          <w:between w:val="nil"/>
        </w:pBdr>
        <w:ind w:left="20" w:right="20" w:firstLine="720"/>
        <w:jc w:val="both"/>
        <w:rPr>
          <w:color w:val="000000"/>
        </w:rPr>
      </w:pPr>
      <w:r>
        <w:rPr>
          <w:color w:val="000000"/>
        </w:rPr>
        <w:t>Ведущим способом решения этой задачи является формирование способности к проектированию.</w:t>
      </w:r>
    </w:p>
    <w:p w:rsidR="00D849C4" w:rsidRDefault="00157AA9">
      <w:pPr>
        <w:keepNext/>
        <w:keepLines/>
        <w:pBdr>
          <w:top w:val="nil"/>
          <w:left w:val="nil"/>
          <w:bottom w:val="nil"/>
          <w:right w:val="nil"/>
          <w:between w:val="nil"/>
        </w:pBdr>
        <w:ind w:left="20" w:firstLine="720"/>
        <w:jc w:val="both"/>
        <w:rPr>
          <w:b/>
          <w:color w:val="000000"/>
        </w:rPr>
      </w:pPr>
      <w:bookmarkStart w:id="46" w:name="3tbugp1" w:colFirst="0" w:colLast="0"/>
      <w:bookmarkEnd w:id="46"/>
      <w:r>
        <w:rPr>
          <w:b/>
          <w:color w:val="000000"/>
        </w:rPr>
        <w:t>Познавательные УУД</w:t>
      </w:r>
    </w:p>
    <w:p w:rsidR="00D849C4" w:rsidRDefault="00157AA9">
      <w:pPr>
        <w:pBdr>
          <w:top w:val="nil"/>
          <w:left w:val="nil"/>
          <w:bottom w:val="nil"/>
          <w:right w:val="nil"/>
          <w:between w:val="nil"/>
        </w:pBdr>
        <w:ind w:left="20" w:right="20" w:firstLine="720"/>
        <w:jc w:val="both"/>
        <w:rPr>
          <w:color w:val="000000"/>
        </w:rPr>
      </w:pPr>
      <w:r>
        <w:rPr>
          <w:color w:val="000000"/>
        </w:rPr>
        <w:t>Общеучебные действия: самостоятельное выделение и формулирование познавательной цели; поиск и выделение необходимой информации; применение методов информационного поиска, в т.ч. с помощью компьютерных средств; знаково-символические действия, включая моделирование; умение структурировать знания; умение осознанно и произвольно строить речевое высказывание в устной и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как средства массовой информации; 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w:t>
      </w:r>
    </w:p>
    <w:p w:rsidR="00D849C4" w:rsidRDefault="00157AA9">
      <w:pPr>
        <w:pBdr>
          <w:top w:val="nil"/>
          <w:left w:val="nil"/>
          <w:bottom w:val="nil"/>
          <w:right w:val="nil"/>
          <w:between w:val="nil"/>
        </w:pBdr>
        <w:ind w:left="20" w:right="20" w:firstLine="720"/>
        <w:jc w:val="both"/>
        <w:rPr>
          <w:color w:val="000000"/>
        </w:rPr>
      </w:pPr>
      <w:r>
        <w:rPr>
          <w:color w:val="000000"/>
        </w:rPr>
        <w:t>Логические действия: анализ объектов с целью выделения признаков (существенных, несущественных); синтез как составление целого из частей, в т.ч. самостоятельное достраивание, восполнение недостающих компонентов; выбор оснований и критериев для сравнения, сериации, классификации объектов; подведение под понятия, выведение следствий; установление причинно-следственных связей; построение логической цепи рассуждений, доказательство; выдвижение гипотез и их обоснование.</w:t>
      </w:r>
    </w:p>
    <w:p w:rsidR="00D849C4" w:rsidRDefault="00157AA9">
      <w:pPr>
        <w:pBdr>
          <w:top w:val="nil"/>
          <w:left w:val="nil"/>
          <w:bottom w:val="nil"/>
          <w:right w:val="nil"/>
          <w:between w:val="nil"/>
        </w:pBdr>
        <w:ind w:left="20" w:right="20" w:firstLine="720"/>
        <w:jc w:val="both"/>
        <w:rPr>
          <w:color w:val="000000"/>
        </w:rPr>
      </w:pPr>
      <w:r>
        <w:rPr>
          <w:color w:val="000000"/>
        </w:rPr>
        <w:t>Действия постановки и решения проблем: формулирование проблемы и самостоятельное создание способов решения проблем творческого и поискового характера</w:t>
      </w:r>
    </w:p>
    <w:p w:rsidR="00D849C4" w:rsidRDefault="00157AA9">
      <w:pPr>
        <w:keepNext/>
        <w:keepLines/>
        <w:pBdr>
          <w:top w:val="nil"/>
          <w:left w:val="nil"/>
          <w:bottom w:val="nil"/>
          <w:right w:val="nil"/>
          <w:between w:val="nil"/>
        </w:pBdr>
        <w:ind w:left="20" w:firstLine="720"/>
        <w:jc w:val="both"/>
        <w:rPr>
          <w:b/>
          <w:color w:val="000000"/>
        </w:rPr>
      </w:pPr>
      <w:bookmarkStart w:id="47" w:name="28h4qwu" w:colFirst="0" w:colLast="0"/>
      <w:bookmarkEnd w:id="47"/>
      <w:r>
        <w:rPr>
          <w:b/>
          <w:color w:val="000000"/>
          <w:highlight w:val="white"/>
        </w:rPr>
        <w:t>В сфере развития</w:t>
      </w:r>
      <w:r>
        <w:rPr>
          <w:color w:val="000000"/>
        </w:rPr>
        <w:t>познавательных универсальных учебных действий</w:t>
      </w:r>
    </w:p>
    <w:p w:rsidR="00D849C4" w:rsidRDefault="00157AA9">
      <w:pPr>
        <w:pBdr>
          <w:top w:val="nil"/>
          <w:left w:val="nil"/>
          <w:bottom w:val="nil"/>
          <w:right w:val="nil"/>
          <w:between w:val="nil"/>
        </w:pBdr>
        <w:ind w:left="20"/>
        <w:jc w:val="both"/>
        <w:rPr>
          <w:color w:val="000000"/>
        </w:rPr>
      </w:pPr>
      <w:r>
        <w:rPr>
          <w:color w:val="000000"/>
        </w:rPr>
        <w:t>приоритетное внимание уделяется:</w:t>
      </w:r>
    </w:p>
    <w:p w:rsidR="00D849C4" w:rsidRDefault="00157AA9">
      <w:pPr>
        <w:numPr>
          <w:ilvl w:val="0"/>
          <w:numId w:val="129"/>
        </w:numPr>
        <w:pBdr>
          <w:top w:val="nil"/>
          <w:left w:val="nil"/>
          <w:bottom w:val="nil"/>
          <w:right w:val="nil"/>
          <w:between w:val="nil"/>
        </w:pBdr>
        <w:tabs>
          <w:tab w:val="left" w:pos="1014"/>
        </w:tabs>
        <w:ind w:left="20" w:right="20" w:firstLine="720"/>
        <w:jc w:val="both"/>
      </w:pPr>
      <w:r>
        <w:rPr>
          <w:i/>
          <w:color w:val="000000"/>
          <w:highlight w:val="white"/>
        </w:rPr>
        <w:t xml:space="preserve">практическому освоению обучающимися </w:t>
      </w:r>
      <w:r>
        <w:rPr>
          <w:color w:val="000000"/>
        </w:rPr>
        <w:t>основ проектно-исследовательской деятельности;</w:t>
      </w:r>
    </w:p>
    <w:p w:rsidR="00D849C4" w:rsidRDefault="00157AA9">
      <w:pPr>
        <w:numPr>
          <w:ilvl w:val="0"/>
          <w:numId w:val="129"/>
        </w:numPr>
        <w:pBdr>
          <w:top w:val="nil"/>
          <w:left w:val="nil"/>
          <w:bottom w:val="nil"/>
          <w:right w:val="nil"/>
          <w:between w:val="nil"/>
        </w:pBdr>
        <w:tabs>
          <w:tab w:val="left" w:pos="1004"/>
        </w:tabs>
        <w:ind w:left="20" w:firstLine="720"/>
        <w:jc w:val="both"/>
      </w:pPr>
      <w:r>
        <w:rPr>
          <w:i/>
          <w:color w:val="000000"/>
          <w:highlight w:val="white"/>
        </w:rPr>
        <w:t xml:space="preserve">развитию </w:t>
      </w:r>
      <w:r>
        <w:rPr>
          <w:color w:val="000000"/>
        </w:rPr>
        <w:t>стратегий смыслового чтения</w:t>
      </w:r>
      <w:r>
        <w:rPr>
          <w:i/>
          <w:color w:val="000000"/>
          <w:highlight w:val="white"/>
        </w:rPr>
        <w:t xml:space="preserve"> и</w:t>
      </w:r>
      <w:r>
        <w:rPr>
          <w:color w:val="000000"/>
        </w:rPr>
        <w:t xml:space="preserve"> работе с информацией</w:t>
      </w:r>
      <w:r>
        <w:rPr>
          <w:i/>
          <w:color w:val="000000"/>
          <w:highlight w:val="white"/>
        </w:rPr>
        <w:t>;</w:t>
      </w:r>
    </w:p>
    <w:p w:rsidR="00D849C4" w:rsidRDefault="00157AA9">
      <w:pPr>
        <w:numPr>
          <w:ilvl w:val="0"/>
          <w:numId w:val="129"/>
        </w:numPr>
        <w:pBdr>
          <w:top w:val="nil"/>
          <w:left w:val="nil"/>
          <w:bottom w:val="nil"/>
          <w:right w:val="nil"/>
          <w:between w:val="nil"/>
        </w:pBdr>
        <w:tabs>
          <w:tab w:val="left" w:pos="1018"/>
        </w:tabs>
        <w:ind w:left="20" w:right="20" w:firstLine="720"/>
        <w:jc w:val="both"/>
      </w:pPr>
      <w:r>
        <w:rPr>
          <w:color w:val="000000"/>
        </w:rPr>
        <w:t>практическому освоению методов познания, используемых в различных областях знания и сферах культуры, соответствующего иинструментария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спектралогических действий и операций.</w:t>
      </w:r>
    </w:p>
    <w:p w:rsidR="00D849C4" w:rsidRDefault="00157AA9">
      <w:pPr>
        <w:pBdr>
          <w:top w:val="nil"/>
          <w:left w:val="nil"/>
          <w:bottom w:val="nil"/>
          <w:right w:val="nil"/>
          <w:between w:val="nil"/>
        </w:pBdr>
        <w:ind w:left="20" w:firstLine="720"/>
        <w:jc w:val="both"/>
        <w:rPr>
          <w:color w:val="000000"/>
        </w:rPr>
      </w:pPr>
      <w:r>
        <w:rPr>
          <w:color w:val="000000"/>
        </w:rPr>
        <w:t>Выпускник научится:</w:t>
      </w:r>
    </w:p>
    <w:p w:rsidR="00D849C4" w:rsidRDefault="00157AA9">
      <w:pPr>
        <w:numPr>
          <w:ilvl w:val="0"/>
          <w:numId w:val="129"/>
        </w:numPr>
        <w:pBdr>
          <w:top w:val="nil"/>
          <w:left w:val="nil"/>
          <w:bottom w:val="nil"/>
          <w:right w:val="nil"/>
          <w:between w:val="nil"/>
        </w:pBdr>
        <w:tabs>
          <w:tab w:val="left" w:pos="1009"/>
        </w:tabs>
        <w:ind w:left="20" w:firstLine="720"/>
        <w:jc w:val="both"/>
      </w:pPr>
      <w:r>
        <w:rPr>
          <w:color w:val="000000"/>
        </w:rPr>
        <w:t>основам реализации проектно-исследовательской деятельности;</w:t>
      </w:r>
    </w:p>
    <w:p w:rsidR="00D849C4" w:rsidRDefault="00157AA9">
      <w:pPr>
        <w:numPr>
          <w:ilvl w:val="0"/>
          <w:numId w:val="129"/>
        </w:numPr>
        <w:pBdr>
          <w:top w:val="nil"/>
          <w:left w:val="nil"/>
          <w:bottom w:val="nil"/>
          <w:right w:val="nil"/>
          <w:between w:val="nil"/>
        </w:pBdr>
        <w:tabs>
          <w:tab w:val="left" w:pos="1009"/>
        </w:tabs>
        <w:ind w:left="20" w:firstLine="720"/>
        <w:jc w:val="both"/>
      </w:pPr>
      <w:r>
        <w:rPr>
          <w:color w:val="000000"/>
        </w:rPr>
        <w:t>проводить наблюдение и эксперимент под руководством учителя;</w:t>
      </w:r>
    </w:p>
    <w:p w:rsidR="00D849C4" w:rsidRDefault="00157AA9">
      <w:pPr>
        <w:numPr>
          <w:ilvl w:val="0"/>
          <w:numId w:val="129"/>
        </w:numPr>
        <w:pBdr>
          <w:top w:val="nil"/>
          <w:left w:val="nil"/>
          <w:bottom w:val="nil"/>
          <w:right w:val="nil"/>
          <w:between w:val="nil"/>
        </w:pBdr>
        <w:tabs>
          <w:tab w:val="left" w:pos="1009"/>
        </w:tabs>
        <w:ind w:left="20" w:right="20" w:firstLine="720"/>
        <w:jc w:val="both"/>
      </w:pPr>
      <w:r>
        <w:rPr>
          <w:color w:val="000000"/>
        </w:rPr>
        <w:t>осуществлять расширенный поиск информации с использованием ресурсов библиотек и Интернета;</w:t>
      </w:r>
    </w:p>
    <w:p w:rsidR="00D849C4" w:rsidRDefault="00157AA9">
      <w:pPr>
        <w:numPr>
          <w:ilvl w:val="0"/>
          <w:numId w:val="129"/>
        </w:numPr>
        <w:pBdr>
          <w:top w:val="nil"/>
          <w:left w:val="nil"/>
          <w:bottom w:val="nil"/>
          <w:right w:val="nil"/>
          <w:between w:val="nil"/>
        </w:pBdr>
        <w:tabs>
          <w:tab w:val="left" w:pos="1009"/>
        </w:tabs>
        <w:ind w:left="20" w:firstLine="720"/>
        <w:jc w:val="both"/>
      </w:pPr>
      <w:r>
        <w:rPr>
          <w:color w:val="000000"/>
        </w:rPr>
        <w:t>создавать и преобразовывать модели и схемы для решения задач;</w:t>
      </w:r>
    </w:p>
    <w:p w:rsidR="00D849C4" w:rsidRDefault="00157AA9">
      <w:pPr>
        <w:numPr>
          <w:ilvl w:val="0"/>
          <w:numId w:val="129"/>
        </w:numPr>
        <w:pBdr>
          <w:top w:val="nil"/>
          <w:left w:val="nil"/>
          <w:bottom w:val="nil"/>
          <w:right w:val="nil"/>
          <w:between w:val="nil"/>
        </w:pBdr>
        <w:tabs>
          <w:tab w:val="left" w:pos="1018"/>
        </w:tabs>
        <w:ind w:left="20" w:right="60" w:firstLine="720"/>
        <w:jc w:val="both"/>
      </w:pPr>
      <w:r>
        <w:rPr>
          <w:color w:val="000000"/>
        </w:rPr>
        <w:t>осуществлять выбор наиболее эффективных способов решения задач в зависимости от конкретных условий;</w:t>
      </w:r>
    </w:p>
    <w:p w:rsidR="00D849C4" w:rsidRDefault="00157AA9">
      <w:pPr>
        <w:numPr>
          <w:ilvl w:val="0"/>
          <w:numId w:val="129"/>
        </w:numPr>
        <w:pBdr>
          <w:top w:val="nil"/>
          <w:left w:val="nil"/>
          <w:bottom w:val="nil"/>
          <w:right w:val="nil"/>
          <w:between w:val="nil"/>
        </w:pBdr>
        <w:tabs>
          <w:tab w:val="left" w:pos="1004"/>
        </w:tabs>
        <w:ind w:left="20" w:firstLine="720"/>
        <w:jc w:val="both"/>
      </w:pPr>
      <w:r>
        <w:rPr>
          <w:color w:val="000000"/>
        </w:rPr>
        <w:t>давать определение понятиям;</w:t>
      </w:r>
    </w:p>
    <w:p w:rsidR="00D849C4" w:rsidRDefault="00157AA9">
      <w:pPr>
        <w:numPr>
          <w:ilvl w:val="0"/>
          <w:numId w:val="129"/>
        </w:numPr>
        <w:pBdr>
          <w:top w:val="nil"/>
          <w:left w:val="nil"/>
          <w:bottom w:val="nil"/>
          <w:right w:val="nil"/>
          <w:between w:val="nil"/>
        </w:pBdr>
        <w:tabs>
          <w:tab w:val="left" w:pos="999"/>
        </w:tabs>
        <w:ind w:left="20" w:firstLine="720"/>
        <w:jc w:val="both"/>
      </w:pPr>
      <w:r>
        <w:rPr>
          <w:color w:val="000000"/>
        </w:rPr>
        <w:t>устанавливать причинно-следственные связи;</w:t>
      </w:r>
    </w:p>
    <w:p w:rsidR="00D849C4" w:rsidRDefault="00157AA9">
      <w:pPr>
        <w:numPr>
          <w:ilvl w:val="0"/>
          <w:numId w:val="129"/>
        </w:numPr>
        <w:pBdr>
          <w:top w:val="nil"/>
          <w:left w:val="nil"/>
          <w:bottom w:val="nil"/>
          <w:right w:val="nil"/>
          <w:between w:val="nil"/>
        </w:pBdr>
        <w:tabs>
          <w:tab w:val="left" w:pos="1009"/>
        </w:tabs>
        <w:ind w:left="20" w:right="60" w:firstLine="720"/>
        <w:jc w:val="both"/>
      </w:pPr>
      <w:r>
        <w:rPr>
          <w:color w:val="000000"/>
        </w:rPr>
        <w:t>осуществлять логическую операцию установления родовидовых отношений, ограничение понятия;</w:t>
      </w:r>
    </w:p>
    <w:p w:rsidR="00D849C4" w:rsidRDefault="00157AA9">
      <w:pPr>
        <w:numPr>
          <w:ilvl w:val="0"/>
          <w:numId w:val="129"/>
        </w:numPr>
        <w:pBdr>
          <w:top w:val="nil"/>
          <w:left w:val="nil"/>
          <w:bottom w:val="nil"/>
          <w:right w:val="nil"/>
          <w:between w:val="nil"/>
        </w:pBdr>
        <w:tabs>
          <w:tab w:val="left" w:pos="1009"/>
        </w:tabs>
        <w:ind w:left="20" w:right="60" w:firstLine="720"/>
        <w:jc w:val="both"/>
      </w:pPr>
      <w:r>
        <w:rPr>
          <w:color w:val="000000"/>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D849C4" w:rsidRDefault="00157AA9">
      <w:pPr>
        <w:numPr>
          <w:ilvl w:val="0"/>
          <w:numId w:val="129"/>
        </w:numPr>
        <w:pBdr>
          <w:top w:val="nil"/>
          <w:left w:val="nil"/>
          <w:bottom w:val="nil"/>
          <w:right w:val="nil"/>
          <w:between w:val="nil"/>
        </w:pBdr>
        <w:tabs>
          <w:tab w:val="left" w:pos="1009"/>
        </w:tabs>
        <w:ind w:left="20" w:right="60" w:firstLine="720"/>
        <w:jc w:val="both"/>
      </w:pPr>
      <w:r>
        <w:rPr>
          <w:color w:val="000000"/>
        </w:rPr>
        <w:t>осуществлять сравнение, классификацию, самостоятельно выбирая основания и критерии для указанных логических операций;</w:t>
      </w:r>
    </w:p>
    <w:p w:rsidR="00D849C4" w:rsidRDefault="00157AA9">
      <w:pPr>
        <w:numPr>
          <w:ilvl w:val="0"/>
          <w:numId w:val="129"/>
        </w:numPr>
        <w:pBdr>
          <w:top w:val="nil"/>
          <w:left w:val="nil"/>
          <w:bottom w:val="nil"/>
          <w:right w:val="nil"/>
          <w:between w:val="nil"/>
        </w:pBdr>
        <w:tabs>
          <w:tab w:val="left" w:pos="1009"/>
        </w:tabs>
        <w:ind w:left="20" w:right="60" w:firstLine="720"/>
        <w:jc w:val="both"/>
      </w:pPr>
      <w:r>
        <w:rPr>
          <w:color w:val="000000"/>
        </w:rPr>
        <w:t>строить классификацию на основе дихотомического деления (на основе отрицания);</w:t>
      </w:r>
    </w:p>
    <w:p w:rsidR="00D849C4" w:rsidRDefault="00157AA9">
      <w:pPr>
        <w:numPr>
          <w:ilvl w:val="0"/>
          <w:numId w:val="129"/>
        </w:numPr>
        <w:pBdr>
          <w:top w:val="nil"/>
          <w:left w:val="nil"/>
          <w:bottom w:val="nil"/>
          <w:right w:val="nil"/>
          <w:between w:val="nil"/>
        </w:pBdr>
        <w:tabs>
          <w:tab w:val="left" w:pos="1009"/>
        </w:tabs>
        <w:ind w:left="20" w:right="60" w:firstLine="720"/>
        <w:jc w:val="both"/>
      </w:pPr>
      <w:r>
        <w:rPr>
          <w:color w:val="000000"/>
        </w:rPr>
        <w:t>строить логическое рассуждение, включающее установление причинно- следственных связей;</w:t>
      </w:r>
    </w:p>
    <w:p w:rsidR="00D849C4" w:rsidRDefault="00157AA9">
      <w:pPr>
        <w:numPr>
          <w:ilvl w:val="0"/>
          <w:numId w:val="129"/>
        </w:numPr>
        <w:pBdr>
          <w:top w:val="nil"/>
          <w:left w:val="nil"/>
          <w:bottom w:val="nil"/>
          <w:right w:val="nil"/>
          <w:between w:val="nil"/>
        </w:pBdr>
        <w:tabs>
          <w:tab w:val="left" w:pos="1009"/>
        </w:tabs>
        <w:ind w:left="20" w:right="60" w:firstLine="720"/>
        <w:jc w:val="both"/>
      </w:pPr>
      <w:r>
        <w:rPr>
          <w:color w:val="000000"/>
        </w:rPr>
        <w:t>объяснять явления, процессы, связи и отношения, выявляемые в ходе исследования;</w:t>
      </w:r>
    </w:p>
    <w:p w:rsidR="00D849C4" w:rsidRDefault="00157AA9">
      <w:pPr>
        <w:numPr>
          <w:ilvl w:val="0"/>
          <w:numId w:val="129"/>
        </w:numPr>
        <w:pBdr>
          <w:top w:val="nil"/>
          <w:left w:val="nil"/>
          <w:bottom w:val="nil"/>
          <w:right w:val="nil"/>
          <w:between w:val="nil"/>
        </w:pBdr>
        <w:tabs>
          <w:tab w:val="left" w:pos="1009"/>
        </w:tabs>
        <w:ind w:left="20" w:firstLine="720"/>
        <w:jc w:val="both"/>
      </w:pPr>
      <w:r>
        <w:rPr>
          <w:color w:val="000000"/>
        </w:rPr>
        <w:t>основам ознакомительного, изучающего, усваивающего и поискового чтения;</w:t>
      </w:r>
    </w:p>
    <w:p w:rsidR="00D849C4" w:rsidRDefault="00157AA9">
      <w:pPr>
        <w:numPr>
          <w:ilvl w:val="0"/>
          <w:numId w:val="129"/>
        </w:numPr>
        <w:pBdr>
          <w:top w:val="nil"/>
          <w:left w:val="nil"/>
          <w:bottom w:val="nil"/>
          <w:right w:val="nil"/>
          <w:between w:val="nil"/>
        </w:pBdr>
        <w:tabs>
          <w:tab w:val="left" w:pos="1009"/>
        </w:tabs>
        <w:ind w:left="20" w:right="60" w:firstLine="720"/>
        <w:jc w:val="both"/>
      </w:pPr>
      <w:r>
        <w:rPr>
          <w:color w:val="000000"/>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D849C4" w:rsidRDefault="00157AA9">
      <w:pPr>
        <w:numPr>
          <w:ilvl w:val="0"/>
          <w:numId w:val="129"/>
        </w:numPr>
        <w:pBdr>
          <w:top w:val="nil"/>
          <w:left w:val="nil"/>
          <w:bottom w:val="nil"/>
          <w:right w:val="nil"/>
          <w:between w:val="nil"/>
        </w:pBdr>
        <w:tabs>
          <w:tab w:val="left" w:pos="1014"/>
        </w:tabs>
        <w:ind w:left="20" w:right="60" w:firstLine="720"/>
        <w:jc w:val="both"/>
      </w:pPr>
      <w:r>
        <w:rPr>
          <w:color w:val="000000"/>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D849C4" w:rsidRDefault="00157AA9">
      <w:pPr>
        <w:pBdr>
          <w:top w:val="nil"/>
          <w:left w:val="nil"/>
          <w:bottom w:val="nil"/>
          <w:right w:val="nil"/>
          <w:between w:val="nil"/>
        </w:pBdr>
        <w:ind w:left="20" w:firstLine="720"/>
        <w:jc w:val="both"/>
        <w:rPr>
          <w:color w:val="000000"/>
        </w:rPr>
      </w:pPr>
      <w:r>
        <w:rPr>
          <w:color w:val="000000"/>
        </w:rPr>
        <w:t>Выпускник получит возможность научиться:</w:t>
      </w:r>
    </w:p>
    <w:p w:rsidR="00D849C4" w:rsidRDefault="00157AA9">
      <w:pPr>
        <w:numPr>
          <w:ilvl w:val="0"/>
          <w:numId w:val="129"/>
        </w:numPr>
        <w:pBdr>
          <w:top w:val="nil"/>
          <w:left w:val="nil"/>
          <w:bottom w:val="nil"/>
          <w:right w:val="nil"/>
          <w:between w:val="nil"/>
        </w:pBdr>
        <w:tabs>
          <w:tab w:val="left" w:pos="1009"/>
        </w:tabs>
        <w:ind w:left="20" w:firstLine="720"/>
        <w:jc w:val="both"/>
      </w:pPr>
      <w:r>
        <w:rPr>
          <w:color w:val="000000"/>
        </w:rPr>
        <w:t>основам рефлексивного чтения;</w:t>
      </w:r>
    </w:p>
    <w:p w:rsidR="00D849C4" w:rsidRDefault="00157AA9">
      <w:pPr>
        <w:numPr>
          <w:ilvl w:val="0"/>
          <w:numId w:val="129"/>
        </w:numPr>
        <w:pBdr>
          <w:top w:val="nil"/>
          <w:left w:val="nil"/>
          <w:bottom w:val="nil"/>
          <w:right w:val="nil"/>
          <w:between w:val="nil"/>
        </w:pBdr>
        <w:tabs>
          <w:tab w:val="left" w:pos="1009"/>
        </w:tabs>
        <w:ind w:left="20" w:firstLine="720"/>
        <w:jc w:val="both"/>
      </w:pPr>
      <w:r>
        <w:rPr>
          <w:color w:val="000000"/>
        </w:rPr>
        <w:t>ставить проблему, аргументировать её актуальность;</w:t>
      </w:r>
    </w:p>
    <w:p w:rsidR="00D849C4" w:rsidRDefault="00157AA9">
      <w:pPr>
        <w:numPr>
          <w:ilvl w:val="0"/>
          <w:numId w:val="129"/>
        </w:numPr>
        <w:pBdr>
          <w:top w:val="nil"/>
          <w:left w:val="nil"/>
          <w:bottom w:val="nil"/>
          <w:right w:val="nil"/>
          <w:between w:val="nil"/>
        </w:pBdr>
        <w:tabs>
          <w:tab w:val="left" w:pos="1009"/>
        </w:tabs>
        <w:ind w:left="20" w:right="60" w:firstLine="720"/>
        <w:jc w:val="both"/>
      </w:pPr>
      <w:r>
        <w:rPr>
          <w:color w:val="000000"/>
        </w:rPr>
        <w:t>самостоятельно проводить исследование на основе применения методов наблюдения и эксперимента;</w:t>
      </w:r>
    </w:p>
    <w:p w:rsidR="00D849C4" w:rsidRDefault="00157AA9">
      <w:pPr>
        <w:numPr>
          <w:ilvl w:val="0"/>
          <w:numId w:val="129"/>
        </w:numPr>
        <w:pBdr>
          <w:top w:val="nil"/>
          <w:left w:val="nil"/>
          <w:bottom w:val="nil"/>
          <w:right w:val="nil"/>
          <w:between w:val="nil"/>
        </w:pBdr>
        <w:tabs>
          <w:tab w:val="left" w:pos="1009"/>
        </w:tabs>
        <w:ind w:left="20" w:firstLine="720"/>
        <w:jc w:val="both"/>
      </w:pPr>
      <w:r>
        <w:rPr>
          <w:color w:val="000000"/>
        </w:rPr>
        <w:t>выдвигать гипотезы о связях и закономерностях событий, процессов, объектов;</w:t>
      </w:r>
    </w:p>
    <w:p w:rsidR="00D849C4" w:rsidRDefault="00157AA9">
      <w:pPr>
        <w:numPr>
          <w:ilvl w:val="0"/>
          <w:numId w:val="129"/>
        </w:numPr>
        <w:pBdr>
          <w:top w:val="nil"/>
          <w:left w:val="nil"/>
          <w:bottom w:val="nil"/>
          <w:right w:val="nil"/>
          <w:between w:val="nil"/>
        </w:pBdr>
        <w:tabs>
          <w:tab w:val="left" w:pos="1009"/>
        </w:tabs>
        <w:ind w:left="20" w:firstLine="720"/>
        <w:jc w:val="both"/>
      </w:pPr>
      <w:r>
        <w:rPr>
          <w:color w:val="000000"/>
        </w:rPr>
        <w:t>организовывать исследование с целью проверки гипотез;</w:t>
      </w:r>
    </w:p>
    <w:p w:rsidR="00D849C4" w:rsidRDefault="00157AA9">
      <w:pPr>
        <w:numPr>
          <w:ilvl w:val="0"/>
          <w:numId w:val="129"/>
        </w:numPr>
        <w:pBdr>
          <w:top w:val="nil"/>
          <w:left w:val="nil"/>
          <w:bottom w:val="nil"/>
          <w:right w:val="nil"/>
          <w:between w:val="nil"/>
        </w:pBdr>
        <w:tabs>
          <w:tab w:val="left" w:pos="1004"/>
        </w:tabs>
        <w:ind w:left="20" w:right="60" w:firstLine="720"/>
        <w:jc w:val="both"/>
      </w:pPr>
      <w:r>
        <w:rPr>
          <w:color w:val="000000"/>
        </w:rPr>
        <w:t>делать умозаключения (индуктивное и по аналогии) и выводы на основе аргументации.</w:t>
      </w:r>
    </w:p>
    <w:p w:rsidR="00D849C4" w:rsidRDefault="00D849C4">
      <w:pPr>
        <w:pBdr>
          <w:top w:val="nil"/>
          <w:left w:val="nil"/>
          <w:bottom w:val="nil"/>
          <w:right w:val="nil"/>
          <w:between w:val="nil"/>
        </w:pBdr>
        <w:tabs>
          <w:tab w:val="left" w:pos="1004"/>
        </w:tabs>
        <w:ind w:left="740" w:right="60"/>
        <w:jc w:val="both"/>
        <w:rPr>
          <w:color w:val="000000"/>
        </w:rPr>
      </w:pPr>
    </w:p>
    <w:p w:rsidR="00D849C4" w:rsidRDefault="00157AA9">
      <w:pPr>
        <w:keepNext/>
        <w:keepLines/>
        <w:pBdr>
          <w:top w:val="nil"/>
          <w:left w:val="nil"/>
          <w:bottom w:val="nil"/>
          <w:right w:val="nil"/>
          <w:between w:val="nil"/>
        </w:pBdr>
        <w:ind w:left="20" w:right="60"/>
        <w:rPr>
          <w:b/>
          <w:color w:val="000000"/>
        </w:rPr>
      </w:pPr>
      <w:bookmarkStart w:id="48" w:name="nmf14n" w:colFirst="0" w:colLast="0"/>
      <w:bookmarkEnd w:id="48"/>
      <w:r>
        <w:rPr>
          <w:b/>
          <w:color w:val="000000"/>
        </w:rPr>
        <w:t>Связь универсальных учебных действий с содержанием учебных предметов, внеурочной деятельностью, место отдельных компонентов УУД в</w:t>
      </w:r>
      <w:bookmarkStart w:id="49" w:name="37m2jsg" w:colFirst="0" w:colLast="0"/>
      <w:bookmarkEnd w:id="49"/>
      <w:r>
        <w:rPr>
          <w:b/>
          <w:color w:val="000000"/>
        </w:rPr>
        <w:t>структуре образовательной деятельности</w:t>
      </w:r>
    </w:p>
    <w:p w:rsidR="00D849C4" w:rsidRDefault="00157AA9">
      <w:pPr>
        <w:pBdr>
          <w:top w:val="nil"/>
          <w:left w:val="nil"/>
          <w:bottom w:val="nil"/>
          <w:right w:val="nil"/>
          <w:between w:val="nil"/>
        </w:pBdr>
        <w:ind w:left="20" w:right="60" w:firstLine="720"/>
        <w:jc w:val="both"/>
        <w:rPr>
          <w:color w:val="000000"/>
        </w:rPr>
      </w:pPr>
      <w:r>
        <w:rPr>
          <w:color w:val="000000"/>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D849C4" w:rsidRDefault="00157AA9">
      <w:pPr>
        <w:pBdr>
          <w:top w:val="nil"/>
          <w:left w:val="nil"/>
          <w:bottom w:val="nil"/>
          <w:right w:val="nil"/>
          <w:between w:val="nil"/>
        </w:pBdr>
        <w:ind w:left="20" w:right="60" w:firstLine="720"/>
        <w:jc w:val="both"/>
        <w:rPr>
          <w:color w:val="000000"/>
        </w:rPr>
      </w:pPr>
      <w:r>
        <w:rPr>
          <w:color w:val="000000"/>
        </w:rPr>
        <w:t>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«Основы духовно-нравственной культуры народов России», «Физика», «Биология», «Химия», «Изобразительное искусство», «Музыка», «Технология», «Физическая культура», «Основы безопасности жизнедеятельности» в отношении ценностно-смыслового, личностного, познавательного и коммуникативного развития обучающихся.</w:t>
      </w:r>
    </w:p>
    <w:p w:rsidR="00D849C4" w:rsidRDefault="00157AA9">
      <w:pPr>
        <w:pBdr>
          <w:top w:val="nil"/>
          <w:left w:val="nil"/>
          <w:bottom w:val="nil"/>
          <w:right w:val="nil"/>
          <w:between w:val="nil"/>
        </w:pBdr>
        <w:ind w:left="20" w:right="20" w:firstLine="720"/>
        <w:jc w:val="both"/>
        <w:rPr>
          <w:color w:val="000000"/>
        </w:rPr>
      </w:pPr>
      <w:r>
        <w:rPr>
          <w:color w:val="000000"/>
        </w:rPr>
        <w:t>Каждый из предметов учебного плана, помимо прямого эффекта обучения - приобретения определенных знаний, умений, навыков - вносит свой вклад в формирование универсальных учебных умений.</w:t>
      </w:r>
    </w:p>
    <w:p w:rsidR="00D849C4" w:rsidRDefault="00D849C4">
      <w:pPr>
        <w:pBdr>
          <w:top w:val="nil"/>
          <w:left w:val="nil"/>
          <w:bottom w:val="nil"/>
          <w:right w:val="nil"/>
          <w:between w:val="nil"/>
        </w:pBdr>
        <w:ind w:left="20" w:right="20" w:firstLine="720"/>
        <w:rPr>
          <w:color w:val="000000"/>
        </w:rPr>
      </w:pPr>
    </w:p>
    <w:p w:rsidR="00D849C4" w:rsidRDefault="00157AA9">
      <w:pPr>
        <w:keepNext/>
        <w:keepLines/>
        <w:pBdr>
          <w:top w:val="nil"/>
          <w:left w:val="nil"/>
          <w:bottom w:val="nil"/>
          <w:right w:val="nil"/>
          <w:between w:val="nil"/>
        </w:pBdr>
        <w:rPr>
          <w:b/>
          <w:color w:val="000000"/>
        </w:rPr>
      </w:pPr>
      <w:bookmarkStart w:id="50" w:name="1mrcu09" w:colFirst="0" w:colLast="0"/>
      <w:bookmarkEnd w:id="50"/>
      <w:r>
        <w:rPr>
          <w:b/>
          <w:color w:val="000000"/>
        </w:rPr>
        <w:t>Смысловые акценты УУД</w:t>
      </w:r>
    </w:p>
    <w:p w:rsidR="00D849C4" w:rsidRDefault="00157AA9">
      <w:pPr>
        <w:keepNext/>
        <w:keepLines/>
        <w:pBdr>
          <w:top w:val="nil"/>
          <w:left w:val="nil"/>
          <w:bottom w:val="nil"/>
          <w:right w:val="nil"/>
          <w:between w:val="nil"/>
        </w:pBdr>
        <w:ind w:left="20" w:firstLine="720"/>
        <w:jc w:val="both"/>
        <w:rPr>
          <w:b/>
          <w:color w:val="000000"/>
        </w:rPr>
      </w:pPr>
      <w:bookmarkStart w:id="51" w:name="46r0co2" w:colFirst="0" w:colLast="0"/>
      <w:bookmarkEnd w:id="51"/>
      <w:r>
        <w:rPr>
          <w:b/>
          <w:color w:val="000000"/>
        </w:rPr>
        <w:t>Русский язык и литература. Иностранные языки:</w:t>
      </w:r>
    </w:p>
    <w:p w:rsidR="00D849C4" w:rsidRDefault="00157AA9">
      <w:pPr>
        <w:numPr>
          <w:ilvl w:val="0"/>
          <w:numId w:val="131"/>
        </w:numPr>
        <w:pBdr>
          <w:top w:val="nil"/>
          <w:left w:val="nil"/>
          <w:bottom w:val="nil"/>
          <w:right w:val="nil"/>
          <w:between w:val="nil"/>
        </w:pBdr>
        <w:tabs>
          <w:tab w:val="left" w:pos="1009"/>
        </w:tabs>
        <w:ind w:left="20" w:right="20" w:firstLine="720"/>
        <w:jc w:val="both"/>
      </w:pPr>
      <w:r>
        <w:rPr>
          <w:color w:val="000000"/>
        </w:rPr>
        <w:t>формирование гражданской, этнической и социальной идентичности, позволяющей понимать, быть понятым, выражать внутренний мир человека;</w:t>
      </w:r>
    </w:p>
    <w:p w:rsidR="00D849C4" w:rsidRDefault="00157AA9">
      <w:pPr>
        <w:numPr>
          <w:ilvl w:val="0"/>
          <w:numId w:val="131"/>
        </w:numPr>
        <w:pBdr>
          <w:top w:val="nil"/>
          <w:left w:val="nil"/>
          <w:bottom w:val="nil"/>
          <w:right w:val="nil"/>
          <w:between w:val="nil"/>
        </w:pBdr>
        <w:tabs>
          <w:tab w:val="left" w:pos="1018"/>
        </w:tabs>
        <w:ind w:left="20" w:right="20" w:firstLine="720"/>
        <w:jc w:val="both"/>
      </w:pPr>
      <w:r>
        <w:rPr>
          <w:color w:val="000000"/>
        </w:rPr>
        <w:t>нацеленность наличностное развитие ученика; духовное, нравственное, эмоциональное, творческое, этическое и познавательное развитие</w:t>
      </w:r>
    </w:p>
    <w:p w:rsidR="00D849C4" w:rsidRDefault="00157AA9">
      <w:pPr>
        <w:numPr>
          <w:ilvl w:val="0"/>
          <w:numId w:val="131"/>
        </w:numPr>
        <w:pBdr>
          <w:top w:val="nil"/>
          <w:left w:val="nil"/>
          <w:bottom w:val="nil"/>
          <w:right w:val="nil"/>
          <w:between w:val="nil"/>
        </w:pBdr>
        <w:tabs>
          <w:tab w:val="left" w:pos="1018"/>
        </w:tabs>
        <w:ind w:left="20" w:right="20" w:firstLine="720"/>
        <w:jc w:val="both"/>
      </w:pPr>
      <w:r>
        <w:rPr>
          <w:color w:val="000000"/>
        </w:rPr>
        <w:t>формированиекоммуникативныхуниверсальных учебных действий: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D849C4" w:rsidRDefault="00157AA9">
      <w:pPr>
        <w:numPr>
          <w:ilvl w:val="0"/>
          <w:numId w:val="131"/>
        </w:numPr>
        <w:pBdr>
          <w:top w:val="nil"/>
          <w:left w:val="nil"/>
          <w:bottom w:val="nil"/>
          <w:right w:val="nil"/>
          <w:between w:val="nil"/>
        </w:pBdr>
        <w:tabs>
          <w:tab w:val="left" w:pos="1009"/>
        </w:tabs>
        <w:ind w:left="20" w:right="20" w:firstLine="720"/>
        <w:jc w:val="both"/>
      </w:pPr>
      <w:r>
        <w:rPr>
          <w:color w:val="000000"/>
        </w:rPr>
        <w:t>формированиепознавательных универсальных учебных действий в процессе освоения системы понятий и правил.</w:t>
      </w:r>
    </w:p>
    <w:p w:rsidR="00D849C4" w:rsidRDefault="00157AA9">
      <w:pPr>
        <w:keepNext/>
        <w:keepLines/>
        <w:pBdr>
          <w:top w:val="nil"/>
          <w:left w:val="nil"/>
          <w:bottom w:val="nil"/>
          <w:right w:val="nil"/>
          <w:between w:val="nil"/>
        </w:pBdr>
        <w:ind w:left="20" w:firstLine="720"/>
        <w:jc w:val="both"/>
        <w:rPr>
          <w:b/>
          <w:color w:val="000000"/>
        </w:rPr>
      </w:pPr>
      <w:bookmarkStart w:id="52" w:name="2lwamvv" w:colFirst="0" w:colLast="0"/>
      <w:bookmarkEnd w:id="52"/>
      <w:r>
        <w:rPr>
          <w:b/>
          <w:color w:val="000000"/>
        </w:rPr>
        <w:t>Математика и информатика:</w:t>
      </w:r>
    </w:p>
    <w:p w:rsidR="00D849C4" w:rsidRDefault="00157AA9">
      <w:pPr>
        <w:numPr>
          <w:ilvl w:val="0"/>
          <w:numId w:val="131"/>
        </w:numPr>
        <w:pBdr>
          <w:top w:val="nil"/>
          <w:left w:val="nil"/>
          <w:bottom w:val="nil"/>
          <w:right w:val="nil"/>
          <w:between w:val="nil"/>
        </w:pBdr>
        <w:tabs>
          <w:tab w:val="left" w:pos="1009"/>
        </w:tabs>
        <w:ind w:left="20" w:right="20" w:firstLine="720"/>
        <w:jc w:val="both"/>
      </w:pPr>
      <w:r>
        <w:rPr>
          <w:color w:val="000000"/>
        </w:rPr>
        <w:t>осознание значения математики и информатики в повседневной жизни человека, понимание роли информационных процессов в современном мире;</w:t>
      </w:r>
    </w:p>
    <w:p w:rsidR="00D849C4" w:rsidRDefault="00157AA9">
      <w:pPr>
        <w:numPr>
          <w:ilvl w:val="0"/>
          <w:numId w:val="131"/>
        </w:numPr>
        <w:pBdr>
          <w:top w:val="nil"/>
          <w:left w:val="nil"/>
          <w:bottom w:val="nil"/>
          <w:right w:val="nil"/>
          <w:between w:val="nil"/>
        </w:pBdr>
        <w:tabs>
          <w:tab w:val="left" w:pos="1018"/>
        </w:tabs>
        <w:ind w:left="20" w:right="20" w:firstLine="720"/>
        <w:jc w:val="both"/>
      </w:pPr>
      <w:r>
        <w:rPr>
          <w:color w:val="000000"/>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D849C4" w:rsidRDefault="00157AA9">
      <w:pPr>
        <w:numPr>
          <w:ilvl w:val="0"/>
          <w:numId w:val="131"/>
        </w:numPr>
        <w:pBdr>
          <w:top w:val="nil"/>
          <w:left w:val="nil"/>
          <w:bottom w:val="nil"/>
          <w:right w:val="nil"/>
          <w:between w:val="nil"/>
        </w:pBdr>
        <w:tabs>
          <w:tab w:val="left" w:pos="1004"/>
        </w:tabs>
        <w:ind w:left="20" w:right="20" w:firstLine="720"/>
        <w:jc w:val="both"/>
      </w:pPr>
      <w:r>
        <w:rPr>
          <w:color w:val="000000"/>
        </w:rPr>
        <w:t>развитие логического и математического мышления, получение представления о математических моделях; овладение математическими рассуждениями; умение применять математические знания при решении различных задач и оценивать полученные результаты; овладение умениями решения учебных задач; представление об основных информационных процессах в реальных ситуациях.</w:t>
      </w:r>
    </w:p>
    <w:p w:rsidR="00D849C4" w:rsidRDefault="00157AA9">
      <w:pPr>
        <w:keepNext/>
        <w:keepLines/>
        <w:pBdr>
          <w:top w:val="nil"/>
          <w:left w:val="nil"/>
          <w:bottom w:val="nil"/>
          <w:right w:val="nil"/>
          <w:between w:val="nil"/>
        </w:pBdr>
        <w:ind w:left="20" w:firstLine="720"/>
        <w:jc w:val="both"/>
        <w:rPr>
          <w:b/>
          <w:color w:val="000000"/>
        </w:rPr>
      </w:pPr>
      <w:bookmarkStart w:id="53" w:name="111kx3o" w:colFirst="0" w:colLast="0"/>
      <w:bookmarkEnd w:id="53"/>
      <w:r>
        <w:rPr>
          <w:b/>
          <w:color w:val="000000"/>
        </w:rPr>
        <w:t>Общественно-научные предметы:</w:t>
      </w:r>
    </w:p>
    <w:p w:rsidR="00D849C4" w:rsidRDefault="00157AA9">
      <w:pPr>
        <w:numPr>
          <w:ilvl w:val="0"/>
          <w:numId w:val="131"/>
        </w:numPr>
        <w:pBdr>
          <w:top w:val="nil"/>
          <w:left w:val="nil"/>
          <w:bottom w:val="nil"/>
          <w:right w:val="nil"/>
          <w:between w:val="nil"/>
        </w:pBdr>
        <w:tabs>
          <w:tab w:val="left" w:pos="1018"/>
        </w:tabs>
        <w:ind w:left="20" w:right="20" w:firstLine="720"/>
        <w:jc w:val="both"/>
      </w:pPr>
      <w:r>
        <w:rPr>
          <w:color w:val="000000"/>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w:t>
      </w:r>
    </w:p>
    <w:p w:rsidR="00D849C4" w:rsidRDefault="00157AA9">
      <w:pPr>
        <w:numPr>
          <w:ilvl w:val="0"/>
          <w:numId w:val="131"/>
        </w:numPr>
        <w:pBdr>
          <w:top w:val="nil"/>
          <w:left w:val="nil"/>
          <w:bottom w:val="nil"/>
          <w:right w:val="nil"/>
          <w:between w:val="nil"/>
        </w:pBdr>
        <w:tabs>
          <w:tab w:val="left" w:pos="1018"/>
        </w:tabs>
        <w:ind w:left="20" w:right="20" w:firstLine="720"/>
        <w:jc w:val="both"/>
      </w:pPr>
      <w:r>
        <w:rPr>
          <w:color w:val="000000"/>
        </w:rPr>
        <w:t>понимание основных принципов жизни общества,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D849C4" w:rsidRDefault="00157AA9">
      <w:pPr>
        <w:numPr>
          <w:ilvl w:val="0"/>
          <w:numId w:val="131"/>
        </w:numPr>
        <w:pBdr>
          <w:top w:val="nil"/>
          <w:left w:val="nil"/>
          <w:bottom w:val="nil"/>
          <w:right w:val="nil"/>
          <w:between w:val="nil"/>
        </w:pBdr>
        <w:tabs>
          <w:tab w:val="left" w:pos="1009"/>
        </w:tabs>
        <w:ind w:left="20" w:right="20" w:firstLine="720"/>
        <w:jc w:val="both"/>
      </w:pPr>
      <w:r>
        <w:rPr>
          <w:color w:val="000000"/>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rsidR="00D849C4" w:rsidRDefault="00157AA9">
      <w:pPr>
        <w:keepNext/>
        <w:keepLines/>
        <w:pBdr>
          <w:top w:val="nil"/>
          <w:left w:val="nil"/>
          <w:bottom w:val="nil"/>
          <w:right w:val="nil"/>
          <w:between w:val="nil"/>
        </w:pBdr>
        <w:ind w:left="20" w:firstLine="720"/>
        <w:jc w:val="both"/>
        <w:rPr>
          <w:b/>
          <w:color w:val="000000"/>
        </w:rPr>
      </w:pPr>
      <w:bookmarkStart w:id="54" w:name="3l18frh" w:colFirst="0" w:colLast="0"/>
      <w:bookmarkEnd w:id="54"/>
      <w:r>
        <w:rPr>
          <w:b/>
          <w:color w:val="000000"/>
        </w:rPr>
        <w:t>Естественнонаучные предметы:</w:t>
      </w:r>
    </w:p>
    <w:p w:rsidR="00D849C4" w:rsidRDefault="00157AA9">
      <w:pPr>
        <w:numPr>
          <w:ilvl w:val="0"/>
          <w:numId w:val="131"/>
        </w:numPr>
        <w:pBdr>
          <w:top w:val="nil"/>
          <w:left w:val="nil"/>
          <w:bottom w:val="nil"/>
          <w:right w:val="nil"/>
          <w:between w:val="nil"/>
        </w:pBdr>
        <w:tabs>
          <w:tab w:val="left" w:pos="1023"/>
        </w:tabs>
        <w:ind w:left="20" w:firstLine="720"/>
        <w:jc w:val="both"/>
      </w:pPr>
      <w:r>
        <w:rPr>
          <w:color w:val="000000"/>
        </w:rPr>
        <w:t>формирование целостной научной картины мира;</w:t>
      </w:r>
    </w:p>
    <w:p w:rsidR="00D849C4" w:rsidRDefault="00157AA9">
      <w:pPr>
        <w:numPr>
          <w:ilvl w:val="0"/>
          <w:numId w:val="131"/>
        </w:numPr>
        <w:pBdr>
          <w:top w:val="nil"/>
          <w:left w:val="nil"/>
          <w:bottom w:val="nil"/>
          <w:right w:val="nil"/>
          <w:between w:val="nil"/>
        </w:pBdr>
        <w:tabs>
          <w:tab w:val="left" w:pos="1009"/>
        </w:tabs>
        <w:ind w:left="20" w:firstLine="700"/>
        <w:jc w:val="both"/>
      </w:pPr>
      <w:r>
        <w:rPr>
          <w:color w:val="000000"/>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D849C4" w:rsidRDefault="00157AA9">
      <w:pPr>
        <w:numPr>
          <w:ilvl w:val="0"/>
          <w:numId w:val="131"/>
        </w:numPr>
        <w:pBdr>
          <w:top w:val="nil"/>
          <w:left w:val="nil"/>
          <w:bottom w:val="nil"/>
          <w:right w:val="nil"/>
          <w:between w:val="nil"/>
        </w:pBdr>
        <w:tabs>
          <w:tab w:val="left" w:pos="1003"/>
        </w:tabs>
        <w:ind w:left="20" w:firstLine="700"/>
        <w:jc w:val="both"/>
      </w:pPr>
      <w:r>
        <w:rPr>
          <w:color w:val="000000"/>
        </w:rPr>
        <w:t>овладение научным подходом к решению различных задач;</w:t>
      </w:r>
    </w:p>
    <w:p w:rsidR="00D849C4" w:rsidRDefault="00157AA9">
      <w:pPr>
        <w:numPr>
          <w:ilvl w:val="0"/>
          <w:numId w:val="131"/>
        </w:numPr>
        <w:pBdr>
          <w:top w:val="nil"/>
          <w:left w:val="nil"/>
          <w:bottom w:val="nil"/>
          <w:right w:val="nil"/>
          <w:between w:val="nil"/>
        </w:pBdr>
        <w:tabs>
          <w:tab w:val="left" w:pos="1018"/>
        </w:tabs>
        <w:ind w:left="20" w:firstLine="700"/>
        <w:jc w:val="both"/>
      </w:pPr>
      <w:r>
        <w:rPr>
          <w:color w:val="000000"/>
        </w:rPr>
        <w:t>овладение умениями формулировать гипотезы, конструировать, проводить эксперименты, оценивать полученные результаты;</w:t>
      </w:r>
    </w:p>
    <w:p w:rsidR="00D849C4" w:rsidRDefault="00157AA9">
      <w:pPr>
        <w:numPr>
          <w:ilvl w:val="0"/>
          <w:numId w:val="131"/>
        </w:numPr>
        <w:pBdr>
          <w:top w:val="nil"/>
          <w:left w:val="nil"/>
          <w:bottom w:val="nil"/>
          <w:right w:val="nil"/>
          <w:between w:val="nil"/>
        </w:pBdr>
        <w:tabs>
          <w:tab w:val="left" w:pos="1009"/>
        </w:tabs>
        <w:ind w:left="20" w:firstLine="700"/>
        <w:jc w:val="both"/>
      </w:pPr>
      <w:r>
        <w:rPr>
          <w:color w:val="000000"/>
        </w:rPr>
        <w:t>овладение умением сопоставлять экспериментальные и теоретические знания с объективными реалиями жизни;</w:t>
      </w:r>
    </w:p>
    <w:p w:rsidR="00D849C4" w:rsidRDefault="00157AA9">
      <w:pPr>
        <w:numPr>
          <w:ilvl w:val="0"/>
          <w:numId w:val="131"/>
        </w:numPr>
        <w:pBdr>
          <w:top w:val="nil"/>
          <w:left w:val="nil"/>
          <w:bottom w:val="nil"/>
          <w:right w:val="nil"/>
          <w:between w:val="nil"/>
        </w:pBdr>
        <w:tabs>
          <w:tab w:val="left" w:pos="1003"/>
        </w:tabs>
        <w:ind w:left="20" w:firstLine="700"/>
        <w:jc w:val="both"/>
      </w:pPr>
      <w:r>
        <w:rPr>
          <w:color w:val="000000"/>
        </w:rPr>
        <w:t>воспитание ответственного и бережного отношения к окружающей среде;</w:t>
      </w:r>
    </w:p>
    <w:p w:rsidR="00D849C4" w:rsidRDefault="00157AA9">
      <w:pPr>
        <w:numPr>
          <w:ilvl w:val="0"/>
          <w:numId w:val="131"/>
        </w:numPr>
        <w:pBdr>
          <w:top w:val="nil"/>
          <w:left w:val="nil"/>
          <w:bottom w:val="nil"/>
          <w:right w:val="nil"/>
          <w:between w:val="nil"/>
        </w:pBdr>
        <w:tabs>
          <w:tab w:val="left" w:pos="1009"/>
        </w:tabs>
        <w:ind w:left="20" w:firstLine="700"/>
        <w:jc w:val="both"/>
      </w:pPr>
      <w:r>
        <w:rPr>
          <w:color w:val="000000"/>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D849C4" w:rsidRDefault="00157AA9">
      <w:pPr>
        <w:numPr>
          <w:ilvl w:val="0"/>
          <w:numId w:val="131"/>
        </w:numPr>
        <w:pBdr>
          <w:top w:val="nil"/>
          <w:left w:val="nil"/>
          <w:bottom w:val="nil"/>
          <w:right w:val="nil"/>
          <w:between w:val="nil"/>
        </w:pBdr>
        <w:tabs>
          <w:tab w:val="left" w:pos="1003"/>
        </w:tabs>
        <w:ind w:left="20" w:firstLine="700"/>
        <w:jc w:val="both"/>
      </w:pPr>
      <w:r>
        <w:rPr>
          <w:color w:val="000000"/>
        </w:rPr>
        <w:t>осознание значимости концепции устойчивого развития;</w:t>
      </w:r>
    </w:p>
    <w:p w:rsidR="00D849C4" w:rsidRDefault="00157AA9">
      <w:pPr>
        <w:numPr>
          <w:ilvl w:val="0"/>
          <w:numId w:val="131"/>
        </w:numPr>
        <w:pBdr>
          <w:top w:val="nil"/>
          <w:left w:val="nil"/>
          <w:bottom w:val="nil"/>
          <w:right w:val="nil"/>
          <w:between w:val="nil"/>
        </w:pBdr>
        <w:tabs>
          <w:tab w:val="left" w:pos="1009"/>
        </w:tabs>
        <w:ind w:left="20" w:firstLine="700"/>
        <w:jc w:val="both"/>
      </w:pPr>
      <w:r>
        <w:rPr>
          <w:color w:val="000000"/>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D849C4" w:rsidRDefault="00157AA9">
      <w:pPr>
        <w:keepNext/>
        <w:keepLines/>
        <w:pBdr>
          <w:top w:val="nil"/>
          <w:left w:val="nil"/>
          <w:bottom w:val="nil"/>
          <w:right w:val="nil"/>
          <w:between w:val="nil"/>
        </w:pBdr>
        <w:ind w:left="20" w:firstLine="700"/>
        <w:jc w:val="both"/>
        <w:rPr>
          <w:b/>
          <w:color w:val="000000"/>
        </w:rPr>
      </w:pPr>
      <w:bookmarkStart w:id="55" w:name="206ipza" w:colFirst="0" w:colLast="0"/>
      <w:bookmarkEnd w:id="55"/>
      <w:r>
        <w:rPr>
          <w:b/>
          <w:color w:val="000000"/>
        </w:rPr>
        <w:t>Основы духовно-нравственной культуры народов России:</w:t>
      </w:r>
    </w:p>
    <w:p w:rsidR="00D849C4" w:rsidRDefault="00157AA9">
      <w:pPr>
        <w:numPr>
          <w:ilvl w:val="0"/>
          <w:numId w:val="131"/>
        </w:numPr>
        <w:pBdr>
          <w:top w:val="nil"/>
          <w:left w:val="nil"/>
          <w:bottom w:val="nil"/>
          <w:right w:val="nil"/>
          <w:between w:val="nil"/>
        </w:pBdr>
        <w:tabs>
          <w:tab w:val="left" w:pos="1014"/>
        </w:tabs>
        <w:ind w:left="20" w:firstLine="700"/>
        <w:jc w:val="both"/>
      </w:pPr>
      <w:r>
        <w:rPr>
          <w:color w:val="000000"/>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D849C4" w:rsidRDefault="00157AA9">
      <w:pPr>
        <w:numPr>
          <w:ilvl w:val="0"/>
          <w:numId w:val="131"/>
        </w:numPr>
        <w:pBdr>
          <w:top w:val="nil"/>
          <w:left w:val="nil"/>
          <w:bottom w:val="nil"/>
          <w:right w:val="nil"/>
          <w:between w:val="nil"/>
        </w:pBdr>
        <w:tabs>
          <w:tab w:val="left" w:pos="999"/>
        </w:tabs>
        <w:ind w:left="20" w:firstLine="700"/>
        <w:jc w:val="both"/>
      </w:pPr>
      <w:r>
        <w:rPr>
          <w:color w:val="000000"/>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D849C4" w:rsidRDefault="00157AA9">
      <w:pPr>
        <w:numPr>
          <w:ilvl w:val="0"/>
          <w:numId w:val="131"/>
        </w:numPr>
        <w:pBdr>
          <w:top w:val="nil"/>
          <w:left w:val="nil"/>
          <w:bottom w:val="nil"/>
          <w:right w:val="nil"/>
          <w:between w:val="nil"/>
        </w:pBdr>
        <w:tabs>
          <w:tab w:val="left" w:pos="1014"/>
        </w:tabs>
        <w:ind w:left="20" w:firstLine="700"/>
        <w:jc w:val="both"/>
      </w:pPr>
      <w:r>
        <w:rPr>
          <w:color w:val="000000"/>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D849C4" w:rsidRDefault="00157AA9">
      <w:pPr>
        <w:numPr>
          <w:ilvl w:val="0"/>
          <w:numId w:val="131"/>
        </w:numPr>
        <w:pBdr>
          <w:top w:val="nil"/>
          <w:left w:val="nil"/>
          <w:bottom w:val="nil"/>
          <w:right w:val="nil"/>
          <w:between w:val="nil"/>
        </w:pBdr>
        <w:tabs>
          <w:tab w:val="left" w:pos="1009"/>
        </w:tabs>
        <w:ind w:left="20" w:firstLine="700"/>
        <w:jc w:val="both"/>
      </w:pPr>
      <w:r>
        <w:rPr>
          <w:color w:val="000000"/>
        </w:rPr>
        <w:t>понимание значения нравственности, веры и религии в жизни человека, семьи и общества;</w:t>
      </w:r>
    </w:p>
    <w:p w:rsidR="00D849C4" w:rsidRDefault="00157AA9">
      <w:pPr>
        <w:numPr>
          <w:ilvl w:val="0"/>
          <w:numId w:val="131"/>
        </w:numPr>
        <w:pBdr>
          <w:top w:val="nil"/>
          <w:left w:val="nil"/>
          <w:bottom w:val="nil"/>
          <w:right w:val="nil"/>
          <w:between w:val="nil"/>
        </w:pBdr>
        <w:tabs>
          <w:tab w:val="left" w:pos="1009"/>
        </w:tabs>
        <w:ind w:left="20" w:firstLine="700"/>
        <w:jc w:val="both"/>
      </w:pPr>
      <w:r>
        <w:rPr>
          <w:color w:val="000000"/>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D849C4" w:rsidRDefault="00157AA9">
      <w:pPr>
        <w:keepNext/>
        <w:keepLines/>
        <w:pBdr>
          <w:top w:val="nil"/>
          <w:left w:val="nil"/>
          <w:bottom w:val="nil"/>
          <w:right w:val="nil"/>
          <w:between w:val="nil"/>
        </w:pBdr>
        <w:ind w:left="20" w:firstLine="700"/>
        <w:jc w:val="both"/>
        <w:rPr>
          <w:b/>
          <w:color w:val="000000"/>
        </w:rPr>
      </w:pPr>
      <w:bookmarkStart w:id="56" w:name="4k668n3" w:colFirst="0" w:colLast="0"/>
      <w:bookmarkEnd w:id="56"/>
      <w:r>
        <w:rPr>
          <w:b/>
          <w:color w:val="000000"/>
        </w:rPr>
        <w:t>Искусство:</w:t>
      </w:r>
    </w:p>
    <w:p w:rsidR="00D849C4" w:rsidRDefault="00157AA9">
      <w:pPr>
        <w:numPr>
          <w:ilvl w:val="0"/>
          <w:numId w:val="131"/>
        </w:numPr>
        <w:pBdr>
          <w:top w:val="nil"/>
          <w:left w:val="nil"/>
          <w:bottom w:val="nil"/>
          <w:right w:val="nil"/>
          <w:between w:val="nil"/>
        </w:pBdr>
        <w:tabs>
          <w:tab w:val="left" w:pos="1009"/>
        </w:tabs>
        <w:ind w:left="20" w:firstLine="700"/>
        <w:jc w:val="both"/>
      </w:pPr>
      <w:r>
        <w:rPr>
          <w:color w:val="000000"/>
        </w:rPr>
        <w:t>осознание значения искусства и творчества в личной и культурной самоидентификации личности;</w:t>
      </w:r>
    </w:p>
    <w:p w:rsidR="00D849C4" w:rsidRDefault="00157AA9">
      <w:pPr>
        <w:numPr>
          <w:ilvl w:val="0"/>
          <w:numId w:val="131"/>
        </w:numPr>
        <w:pBdr>
          <w:top w:val="nil"/>
          <w:left w:val="nil"/>
          <w:bottom w:val="nil"/>
          <w:right w:val="nil"/>
          <w:between w:val="nil"/>
        </w:pBdr>
        <w:tabs>
          <w:tab w:val="left" w:pos="1014"/>
        </w:tabs>
        <w:ind w:left="20" w:firstLine="700"/>
        <w:jc w:val="both"/>
      </w:pPr>
      <w:r>
        <w:rPr>
          <w:color w:val="000000"/>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 эмоционально оценивать гармоничность взаимоотношений человека с природой и выражать свое отношение художественными средствами;</w:t>
      </w:r>
    </w:p>
    <w:p w:rsidR="00D849C4" w:rsidRDefault="00157AA9">
      <w:pPr>
        <w:numPr>
          <w:ilvl w:val="0"/>
          <w:numId w:val="131"/>
        </w:numPr>
        <w:pBdr>
          <w:top w:val="nil"/>
          <w:left w:val="nil"/>
          <w:bottom w:val="nil"/>
          <w:right w:val="nil"/>
          <w:between w:val="nil"/>
        </w:pBdr>
        <w:tabs>
          <w:tab w:val="left" w:pos="998"/>
        </w:tabs>
        <w:ind w:left="20" w:firstLine="700"/>
        <w:jc w:val="both"/>
      </w:pPr>
      <w:r>
        <w:rPr>
          <w:color w:val="000000"/>
        </w:rPr>
        <w:t>развитие индивидуальных творческих способностей обучающихся,</w:t>
      </w:r>
    </w:p>
    <w:p w:rsidR="00D849C4" w:rsidRDefault="00157AA9">
      <w:pPr>
        <w:numPr>
          <w:ilvl w:val="0"/>
          <w:numId w:val="131"/>
        </w:numPr>
        <w:pBdr>
          <w:top w:val="nil"/>
          <w:left w:val="nil"/>
          <w:bottom w:val="nil"/>
          <w:right w:val="nil"/>
          <w:between w:val="nil"/>
        </w:pBdr>
        <w:tabs>
          <w:tab w:val="left" w:pos="1003"/>
        </w:tabs>
        <w:ind w:left="20" w:firstLine="700"/>
        <w:jc w:val="both"/>
      </w:pPr>
      <w:r>
        <w:rPr>
          <w:color w:val="000000"/>
        </w:rPr>
        <w:t>формирование устойчивого интереса к творческой деятельности;</w:t>
      </w:r>
    </w:p>
    <w:p w:rsidR="00D849C4" w:rsidRDefault="00157AA9">
      <w:pPr>
        <w:numPr>
          <w:ilvl w:val="0"/>
          <w:numId w:val="131"/>
        </w:numPr>
        <w:pBdr>
          <w:top w:val="nil"/>
          <w:left w:val="nil"/>
          <w:bottom w:val="nil"/>
          <w:right w:val="nil"/>
          <w:between w:val="nil"/>
        </w:pBdr>
        <w:tabs>
          <w:tab w:val="left" w:pos="1009"/>
        </w:tabs>
        <w:ind w:left="20" w:firstLine="700"/>
        <w:jc w:val="both"/>
      </w:pPr>
      <w:r>
        <w:rPr>
          <w:color w:val="000000"/>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D849C4" w:rsidRDefault="00157AA9">
      <w:pPr>
        <w:pBdr>
          <w:top w:val="nil"/>
          <w:left w:val="nil"/>
          <w:bottom w:val="nil"/>
          <w:right w:val="nil"/>
          <w:between w:val="nil"/>
        </w:pBdr>
        <w:ind w:left="20" w:firstLine="720"/>
        <w:jc w:val="both"/>
        <w:rPr>
          <w:b/>
          <w:color w:val="000000"/>
        </w:rPr>
      </w:pPr>
      <w:r>
        <w:rPr>
          <w:b/>
          <w:color w:val="000000"/>
        </w:rPr>
        <w:t>Технология:</w:t>
      </w:r>
    </w:p>
    <w:p w:rsidR="00D849C4" w:rsidRDefault="00157AA9">
      <w:pPr>
        <w:numPr>
          <w:ilvl w:val="0"/>
          <w:numId w:val="131"/>
        </w:numPr>
        <w:pBdr>
          <w:top w:val="nil"/>
          <w:left w:val="nil"/>
          <w:bottom w:val="nil"/>
          <w:right w:val="nil"/>
          <w:between w:val="nil"/>
        </w:pBdr>
        <w:tabs>
          <w:tab w:val="left" w:pos="1009"/>
        </w:tabs>
        <w:ind w:left="20" w:right="20" w:firstLine="720"/>
        <w:jc w:val="both"/>
      </w:pPr>
      <w:r>
        <w:rPr>
          <w:color w:val="000000"/>
        </w:rPr>
        <w:t>развитие инновационной творческой деятельности обучающихся в процессе решения прикладных учебных задач;</w:t>
      </w:r>
    </w:p>
    <w:p w:rsidR="00D849C4" w:rsidRDefault="00157AA9">
      <w:pPr>
        <w:numPr>
          <w:ilvl w:val="0"/>
          <w:numId w:val="131"/>
        </w:numPr>
        <w:pBdr>
          <w:top w:val="nil"/>
          <w:left w:val="nil"/>
          <w:bottom w:val="nil"/>
          <w:right w:val="nil"/>
          <w:between w:val="nil"/>
        </w:pBdr>
        <w:tabs>
          <w:tab w:val="left" w:pos="1009"/>
        </w:tabs>
        <w:ind w:left="20" w:right="20" w:firstLine="720"/>
        <w:jc w:val="both"/>
      </w:pPr>
      <w:r>
        <w:rPr>
          <w:color w:val="000000"/>
        </w:rPr>
        <w:t>активное использование знаний, полученных при изучении других учебных предметов, и сформированных универсальных учебных действий;</w:t>
      </w:r>
    </w:p>
    <w:p w:rsidR="00D849C4" w:rsidRDefault="00157AA9">
      <w:pPr>
        <w:numPr>
          <w:ilvl w:val="0"/>
          <w:numId w:val="131"/>
        </w:numPr>
        <w:pBdr>
          <w:top w:val="nil"/>
          <w:left w:val="nil"/>
          <w:bottom w:val="nil"/>
          <w:right w:val="nil"/>
          <w:between w:val="nil"/>
        </w:pBdr>
        <w:tabs>
          <w:tab w:val="left" w:pos="1014"/>
        </w:tabs>
        <w:ind w:left="20" w:right="20" w:firstLine="720"/>
        <w:jc w:val="both"/>
      </w:pPr>
      <w:r>
        <w:rPr>
          <w:color w:val="000000"/>
        </w:rPr>
        <w:t>совершенствование умений выполнения учебно-исследовательской и проектной деятельности;</w:t>
      </w:r>
    </w:p>
    <w:p w:rsidR="00D849C4" w:rsidRDefault="00157AA9">
      <w:pPr>
        <w:numPr>
          <w:ilvl w:val="0"/>
          <w:numId w:val="131"/>
        </w:numPr>
        <w:pBdr>
          <w:top w:val="nil"/>
          <w:left w:val="nil"/>
          <w:bottom w:val="nil"/>
          <w:right w:val="nil"/>
          <w:between w:val="nil"/>
        </w:pBdr>
        <w:tabs>
          <w:tab w:val="left" w:pos="1018"/>
        </w:tabs>
        <w:ind w:left="20" w:right="20" w:firstLine="720"/>
        <w:jc w:val="both"/>
      </w:pPr>
      <w:r>
        <w:rPr>
          <w:color w:val="000000"/>
        </w:rPr>
        <w:t>формирование представлений о социальных и этических аспектах научно- технического прогресса;</w:t>
      </w:r>
    </w:p>
    <w:p w:rsidR="00D849C4" w:rsidRDefault="00157AA9">
      <w:pPr>
        <w:numPr>
          <w:ilvl w:val="0"/>
          <w:numId w:val="131"/>
        </w:numPr>
        <w:pBdr>
          <w:top w:val="nil"/>
          <w:left w:val="nil"/>
          <w:bottom w:val="nil"/>
          <w:right w:val="nil"/>
          <w:between w:val="nil"/>
        </w:pBdr>
        <w:tabs>
          <w:tab w:val="left" w:pos="1014"/>
        </w:tabs>
        <w:ind w:left="20" w:right="20" w:firstLine="720"/>
        <w:jc w:val="both"/>
      </w:pPr>
      <w:r>
        <w:rPr>
          <w:color w:val="000000"/>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D849C4" w:rsidRDefault="00157AA9">
      <w:pPr>
        <w:pBdr>
          <w:top w:val="nil"/>
          <w:left w:val="nil"/>
          <w:bottom w:val="nil"/>
          <w:right w:val="nil"/>
          <w:between w:val="nil"/>
        </w:pBdr>
        <w:ind w:left="20" w:firstLine="720"/>
        <w:jc w:val="both"/>
        <w:rPr>
          <w:b/>
          <w:color w:val="000000"/>
        </w:rPr>
      </w:pPr>
      <w:r>
        <w:rPr>
          <w:b/>
          <w:color w:val="000000"/>
        </w:rPr>
        <w:t>Физическая культура и основы безопасности жизнедеятельности:</w:t>
      </w:r>
    </w:p>
    <w:p w:rsidR="00D849C4" w:rsidRDefault="00157AA9">
      <w:pPr>
        <w:numPr>
          <w:ilvl w:val="0"/>
          <w:numId w:val="131"/>
        </w:numPr>
        <w:pBdr>
          <w:top w:val="nil"/>
          <w:left w:val="nil"/>
          <w:bottom w:val="nil"/>
          <w:right w:val="nil"/>
          <w:between w:val="nil"/>
        </w:pBdr>
        <w:tabs>
          <w:tab w:val="left" w:pos="1009"/>
        </w:tabs>
        <w:ind w:left="20" w:right="20" w:firstLine="720"/>
        <w:jc w:val="both"/>
      </w:pPr>
      <w:r>
        <w:rPr>
          <w:color w:val="000000"/>
        </w:rPr>
        <w:t>физическое, эмоциональное, интеллектуальное и социальное развитие личности обучающихся;</w:t>
      </w:r>
    </w:p>
    <w:p w:rsidR="00D849C4" w:rsidRDefault="00157AA9">
      <w:pPr>
        <w:numPr>
          <w:ilvl w:val="0"/>
          <w:numId w:val="131"/>
        </w:numPr>
        <w:pBdr>
          <w:top w:val="nil"/>
          <w:left w:val="nil"/>
          <w:bottom w:val="nil"/>
          <w:right w:val="nil"/>
          <w:between w:val="nil"/>
        </w:pBdr>
        <w:tabs>
          <w:tab w:val="left" w:pos="1018"/>
        </w:tabs>
        <w:ind w:left="20" w:right="20" w:firstLine="720"/>
        <w:jc w:val="both"/>
      </w:pPr>
      <w:r>
        <w:rPr>
          <w:color w:val="000000"/>
        </w:rPr>
        <w:t>формирование и развитие установок активного, экологически целесообразного, здорового и безопасного образа жизни;</w:t>
      </w:r>
    </w:p>
    <w:p w:rsidR="00D849C4" w:rsidRDefault="00157AA9">
      <w:pPr>
        <w:numPr>
          <w:ilvl w:val="0"/>
          <w:numId w:val="131"/>
        </w:numPr>
        <w:pBdr>
          <w:top w:val="nil"/>
          <w:left w:val="nil"/>
          <w:bottom w:val="nil"/>
          <w:right w:val="nil"/>
          <w:between w:val="nil"/>
        </w:pBdr>
        <w:tabs>
          <w:tab w:val="left" w:pos="1009"/>
        </w:tabs>
        <w:ind w:left="20" w:right="20" w:firstLine="720"/>
        <w:jc w:val="both"/>
      </w:pPr>
      <w:r>
        <w:rPr>
          <w:color w:val="000000"/>
        </w:rPr>
        <w:t>понимание личной и общественной значимости современной культуры безопасности жизнедеятельности;</w:t>
      </w:r>
    </w:p>
    <w:p w:rsidR="00D849C4" w:rsidRDefault="00157AA9">
      <w:pPr>
        <w:numPr>
          <w:ilvl w:val="0"/>
          <w:numId w:val="131"/>
        </w:numPr>
        <w:pBdr>
          <w:top w:val="nil"/>
          <w:left w:val="nil"/>
          <w:bottom w:val="nil"/>
          <w:right w:val="nil"/>
          <w:between w:val="nil"/>
        </w:pBdr>
        <w:tabs>
          <w:tab w:val="left" w:pos="1023"/>
        </w:tabs>
        <w:ind w:left="20" w:firstLine="720"/>
        <w:jc w:val="both"/>
      </w:pPr>
      <w:r>
        <w:rPr>
          <w:color w:val="000000"/>
        </w:rPr>
        <w:t>овладение основами современной культуры безопасности жизнедеятельности,</w:t>
      </w:r>
    </w:p>
    <w:p w:rsidR="00D849C4" w:rsidRDefault="00157AA9">
      <w:pPr>
        <w:numPr>
          <w:ilvl w:val="0"/>
          <w:numId w:val="131"/>
        </w:numPr>
        <w:pBdr>
          <w:top w:val="nil"/>
          <w:left w:val="nil"/>
          <w:bottom w:val="nil"/>
          <w:right w:val="nil"/>
          <w:between w:val="nil"/>
        </w:pBdr>
        <w:tabs>
          <w:tab w:val="left" w:pos="1009"/>
        </w:tabs>
        <w:ind w:left="20" w:right="20" w:firstLine="720"/>
        <w:jc w:val="both"/>
      </w:pPr>
      <w:r>
        <w:rPr>
          <w:color w:val="000000"/>
        </w:rPr>
        <w:t>понимание роли государства и действующего законодательства в обеспечении национальной безопасности и защиты населения;</w:t>
      </w:r>
    </w:p>
    <w:p w:rsidR="00D849C4" w:rsidRDefault="00157AA9">
      <w:pPr>
        <w:numPr>
          <w:ilvl w:val="0"/>
          <w:numId w:val="131"/>
        </w:numPr>
        <w:pBdr>
          <w:top w:val="nil"/>
          <w:left w:val="nil"/>
          <w:bottom w:val="nil"/>
          <w:right w:val="nil"/>
          <w:between w:val="nil"/>
        </w:pBdr>
        <w:tabs>
          <w:tab w:val="left" w:pos="1009"/>
        </w:tabs>
        <w:ind w:left="20" w:right="20" w:firstLine="720"/>
        <w:jc w:val="both"/>
      </w:pPr>
      <w:r>
        <w:rPr>
          <w:color w:val="000000"/>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 спортивных и оздоровительных мероприятиях.</w:t>
      </w:r>
    </w:p>
    <w:p w:rsidR="00D849C4" w:rsidRDefault="00157AA9">
      <w:pPr>
        <w:pBdr>
          <w:top w:val="nil"/>
          <w:left w:val="nil"/>
          <w:bottom w:val="nil"/>
          <w:right w:val="nil"/>
          <w:between w:val="nil"/>
        </w:pBdr>
        <w:ind w:left="20" w:right="20" w:firstLine="720"/>
        <w:jc w:val="both"/>
        <w:rPr>
          <w:color w:val="000000"/>
        </w:rPr>
      </w:pPr>
      <w:r>
        <w:rPr>
          <w:color w:val="000000"/>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элективных курсов, кружков и др. Схема работы над формированием конкретных УУД каждого вида указывается в рабочих программах по учебным предметам, курсам, курсам внеурочной деятельности, тематическом планировании, технологических картах уроков и занятий внеурочной деятельности.</w:t>
      </w:r>
    </w:p>
    <w:p w:rsidR="00D849C4" w:rsidRDefault="00D849C4">
      <w:pPr>
        <w:pBdr>
          <w:top w:val="nil"/>
          <w:left w:val="nil"/>
          <w:bottom w:val="nil"/>
          <w:right w:val="nil"/>
          <w:between w:val="nil"/>
        </w:pBdr>
        <w:ind w:left="20" w:right="20" w:firstLine="720"/>
        <w:jc w:val="both"/>
        <w:rPr>
          <w:color w:val="000000"/>
        </w:rPr>
      </w:pPr>
    </w:p>
    <w:p w:rsidR="00D849C4" w:rsidRDefault="00157AA9">
      <w:pPr>
        <w:pBdr>
          <w:top w:val="nil"/>
          <w:left w:val="nil"/>
          <w:bottom w:val="nil"/>
          <w:right w:val="nil"/>
          <w:between w:val="nil"/>
        </w:pBdr>
        <w:ind w:right="20"/>
        <w:rPr>
          <w:b/>
          <w:color w:val="000000"/>
        </w:rPr>
      </w:pPr>
      <w:r>
        <w:rPr>
          <w:b/>
          <w:color w:val="000000"/>
        </w:rPr>
        <w:t>Типовые задачи применения универсальных учебных действий</w:t>
      </w:r>
    </w:p>
    <w:p w:rsidR="00D849C4" w:rsidRDefault="00157AA9">
      <w:pPr>
        <w:widowControl w:val="0"/>
        <w:pBdr>
          <w:top w:val="nil"/>
          <w:left w:val="nil"/>
          <w:bottom w:val="nil"/>
          <w:right w:val="nil"/>
          <w:between w:val="nil"/>
        </w:pBdr>
        <w:tabs>
          <w:tab w:val="left" w:pos="567"/>
        </w:tabs>
        <w:ind w:firstLine="709"/>
        <w:jc w:val="both"/>
        <w:rPr>
          <w:color w:val="000000"/>
        </w:rPr>
      </w:pPr>
      <w:r>
        <w:rPr>
          <w:color w:val="000000"/>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D849C4" w:rsidRDefault="00157AA9">
      <w:pPr>
        <w:widowControl w:val="0"/>
        <w:pBdr>
          <w:top w:val="nil"/>
          <w:left w:val="nil"/>
          <w:bottom w:val="nil"/>
          <w:right w:val="nil"/>
          <w:between w:val="nil"/>
        </w:pBdr>
        <w:tabs>
          <w:tab w:val="left" w:pos="567"/>
        </w:tabs>
        <w:ind w:firstLine="709"/>
        <w:jc w:val="both"/>
        <w:rPr>
          <w:color w:val="000000"/>
        </w:rPr>
      </w:pPr>
      <w:r>
        <w:rPr>
          <w:color w:val="000000"/>
        </w:rPr>
        <w:t>Различаются два типа заданий, связанных с УУД:</w:t>
      </w:r>
    </w:p>
    <w:p w:rsidR="00D849C4" w:rsidRDefault="00157AA9">
      <w:pPr>
        <w:widowControl w:val="0"/>
        <w:pBdr>
          <w:top w:val="nil"/>
          <w:left w:val="nil"/>
          <w:bottom w:val="nil"/>
          <w:right w:val="nil"/>
          <w:between w:val="nil"/>
        </w:pBdr>
        <w:tabs>
          <w:tab w:val="left" w:pos="993"/>
        </w:tabs>
        <w:jc w:val="both"/>
        <w:rPr>
          <w:color w:val="000000"/>
        </w:rPr>
      </w:pPr>
      <w:r>
        <w:rPr>
          <w:color w:val="000000"/>
        </w:rPr>
        <w:t>1. задания, позволяющие в рамках образовательного процесса сформировать УУД;</w:t>
      </w:r>
    </w:p>
    <w:p w:rsidR="00D849C4" w:rsidRDefault="00157AA9">
      <w:pPr>
        <w:widowControl w:val="0"/>
        <w:pBdr>
          <w:top w:val="nil"/>
          <w:left w:val="nil"/>
          <w:bottom w:val="nil"/>
          <w:right w:val="nil"/>
          <w:between w:val="nil"/>
        </w:pBdr>
        <w:tabs>
          <w:tab w:val="left" w:pos="993"/>
        </w:tabs>
        <w:jc w:val="both"/>
        <w:rPr>
          <w:color w:val="000000"/>
        </w:rPr>
      </w:pPr>
      <w:r>
        <w:rPr>
          <w:color w:val="000000"/>
        </w:rPr>
        <w:t>2. задания, позволяющие диагностировать уровень сформированности УУД.</w:t>
      </w:r>
    </w:p>
    <w:p w:rsidR="00D849C4" w:rsidRDefault="00157AA9">
      <w:pPr>
        <w:widowControl w:val="0"/>
        <w:pBdr>
          <w:top w:val="nil"/>
          <w:left w:val="nil"/>
          <w:bottom w:val="nil"/>
          <w:right w:val="nil"/>
          <w:between w:val="nil"/>
        </w:pBdr>
        <w:tabs>
          <w:tab w:val="left" w:pos="567"/>
        </w:tabs>
        <w:ind w:firstLine="709"/>
        <w:jc w:val="both"/>
        <w:rPr>
          <w:color w:val="000000"/>
        </w:rPr>
      </w:pPr>
      <w:r>
        <w:rPr>
          <w:color w:val="000000"/>
        </w:rPr>
        <w:t>В первом случае задание направлено на формирование целой группы связанных друг с другом универсальных учебных действий. Действия относятся как к одной категории (например, регулятивные), так и к разным.</w:t>
      </w:r>
    </w:p>
    <w:p w:rsidR="00D849C4" w:rsidRDefault="00157AA9">
      <w:pPr>
        <w:widowControl w:val="0"/>
        <w:pBdr>
          <w:top w:val="nil"/>
          <w:left w:val="nil"/>
          <w:bottom w:val="nil"/>
          <w:right w:val="nil"/>
          <w:between w:val="nil"/>
        </w:pBdr>
        <w:tabs>
          <w:tab w:val="left" w:pos="567"/>
        </w:tabs>
        <w:ind w:firstLine="709"/>
        <w:jc w:val="both"/>
        <w:rPr>
          <w:color w:val="000000"/>
        </w:rPr>
      </w:pPr>
      <w:r>
        <w:rPr>
          <w:color w:val="000000"/>
        </w:rPr>
        <w:t>Во втором случае задание сконструировано таким образом, чтобы проявлять способность обучающегося применять какое-то конкретное универсальное учебное действие.</w:t>
      </w:r>
    </w:p>
    <w:p w:rsidR="00D849C4" w:rsidRDefault="00157AA9">
      <w:pPr>
        <w:widowControl w:val="0"/>
        <w:pBdr>
          <w:top w:val="nil"/>
          <w:left w:val="nil"/>
          <w:bottom w:val="nil"/>
          <w:right w:val="nil"/>
          <w:between w:val="nil"/>
        </w:pBdr>
        <w:tabs>
          <w:tab w:val="left" w:pos="567"/>
        </w:tabs>
        <w:ind w:firstLine="709"/>
        <w:jc w:val="both"/>
        <w:rPr>
          <w:color w:val="000000"/>
        </w:rPr>
      </w:pPr>
      <w:r>
        <w:rPr>
          <w:color w:val="000000"/>
        </w:rPr>
        <w:t>В основной школе возможно использовать в том числе следующие типы задач:</w:t>
      </w:r>
    </w:p>
    <w:p w:rsidR="00D849C4" w:rsidRDefault="00157AA9">
      <w:pPr>
        <w:widowControl w:val="0"/>
        <w:pBdr>
          <w:top w:val="nil"/>
          <w:left w:val="nil"/>
          <w:bottom w:val="nil"/>
          <w:right w:val="nil"/>
          <w:between w:val="nil"/>
        </w:pBdr>
        <w:tabs>
          <w:tab w:val="left" w:pos="567"/>
        </w:tabs>
        <w:ind w:firstLine="709"/>
        <w:jc w:val="both"/>
        <w:rPr>
          <w:color w:val="000000"/>
        </w:rPr>
      </w:pPr>
      <w:r>
        <w:rPr>
          <w:color w:val="000000"/>
        </w:rPr>
        <w:t>1. Задачи, формирующие коммуникативные УУД:</w:t>
      </w:r>
    </w:p>
    <w:p w:rsidR="00D849C4" w:rsidRDefault="00157AA9">
      <w:pPr>
        <w:widowControl w:val="0"/>
        <w:numPr>
          <w:ilvl w:val="0"/>
          <w:numId w:val="133"/>
        </w:numPr>
        <w:pBdr>
          <w:top w:val="nil"/>
          <w:left w:val="nil"/>
          <w:bottom w:val="nil"/>
          <w:right w:val="nil"/>
          <w:between w:val="nil"/>
        </w:pBdr>
        <w:tabs>
          <w:tab w:val="left" w:pos="993"/>
        </w:tabs>
        <w:ind w:left="0" w:firstLine="709"/>
        <w:jc w:val="both"/>
        <w:rPr>
          <w:color w:val="000000"/>
        </w:rPr>
      </w:pPr>
      <w:r>
        <w:rPr>
          <w:color w:val="000000"/>
        </w:rPr>
        <w:t>на учет позиции партнера;</w:t>
      </w:r>
    </w:p>
    <w:p w:rsidR="00D849C4" w:rsidRDefault="00157AA9">
      <w:pPr>
        <w:widowControl w:val="0"/>
        <w:numPr>
          <w:ilvl w:val="0"/>
          <w:numId w:val="133"/>
        </w:numPr>
        <w:pBdr>
          <w:top w:val="nil"/>
          <w:left w:val="nil"/>
          <w:bottom w:val="nil"/>
          <w:right w:val="nil"/>
          <w:between w:val="nil"/>
        </w:pBdr>
        <w:tabs>
          <w:tab w:val="left" w:pos="993"/>
        </w:tabs>
        <w:ind w:left="0" w:firstLine="709"/>
        <w:jc w:val="both"/>
        <w:rPr>
          <w:color w:val="000000"/>
        </w:rPr>
      </w:pPr>
      <w:r>
        <w:rPr>
          <w:color w:val="000000"/>
        </w:rPr>
        <w:t>на организацию и осуществление сотрудничества;</w:t>
      </w:r>
    </w:p>
    <w:p w:rsidR="00D849C4" w:rsidRDefault="00157AA9">
      <w:pPr>
        <w:widowControl w:val="0"/>
        <w:numPr>
          <w:ilvl w:val="0"/>
          <w:numId w:val="133"/>
        </w:numPr>
        <w:pBdr>
          <w:top w:val="nil"/>
          <w:left w:val="nil"/>
          <w:bottom w:val="nil"/>
          <w:right w:val="nil"/>
          <w:between w:val="nil"/>
        </w:pBdr>
        <w:tabs>
          <w:tab w:val="left" w:pos="993"/>
        </w:tabs>
        <w:ind w:left="0" w:firstLine="709"/>
        <w:jc w:val="both"/>
        <w:rPr>
          <w:color w:val="000000"/>
        </w:rPr>
      </w:pPr>
      <w:r>
        <w:rPr>
          <w:color w:val="000000"/>
        </w:rPr>
        <w:t>на передачу информации и отображение предметного содержания;</w:t>
      </w:r>
    </w:p>
    <w:p w:rsidR="00D849C4" w:rsidRDefault="00157AA9">
      <w:pPr>
        <w:widowControl w:val="0"/>
        <w:numPr>
          <w:ilvl w:val="0"/>
          <w:numId w:val="133"/>
        </w:numPr>
        <w:pBdr>
          <w:top w:val="nil"/>
          <w:left w:val="nil"/>
          <w:bottom w:val="nil"/>
          <w:right w:val="nil"/>
          <w:between w:val="nil"/>
        </w:pBdr>
        <w:tabs>
          <w:tab w:val="left" w:pos="993"/>
        </w:tabs>
        <w:ind w:left="0" w:firstLine="709"/>
        <w:jc w:val="both"/>
        <w:rPr>
          <w:color w:val="000000"/>
        </w:rPr>
      </w:pPr>
      <w:r>
        <w:rPr>
          <w:color w:val="000000"/>
        </w:rPr>
        <w:t>тренинги коммуникативных навыков;</w:t>
      </w:r>
    </w:p>
    <w:p w:rsidR="00D849C4" w:rsidRDefault="00157AA9">
      <w:pPr>
        <w:widowControl w:val="0"/>
        <w:numPr>
          <w:ilvl w:val="0"/>
          <w:numId w:val="133"/>
        </w:numPr>
        <w:pBdr>
          <w:top w:val="nil"/>
          <w:left w:val="nil"/>
          <w:bottom w:val="nil"/>
          <w:right w:val="nil"/>
          <w:between w:val="nil"/>
        </w:pBdr>
        <w:tabs>
          <w:tab w:val="left" w:pos="993"/>
        </w:tabs>
        <w:ind w:left="0" w:firstLine="709"/>
        <w:jc w:val="both"/>
        <w:rPr>
          <w:color w:val="000000"/>
        </w:rPr>
      </w:pPr>
      <w:r>
        <w:rPr>
          <w:color w:val="000000"/>
        </w:rPr>
        <w:t>ролевые игры.</w:t>
      </w:r>
    </w:p>
    <w:p w:rsidR="00D849C4" w:rsidRDefault="00157AA9">
      <w:pPr>
        <w:widowControl w:val="0"/>
        <w:pBdr>
          <w:top w:val="nil"/>
          <w:left w:val="nil"/>
          <w:bottom w:val="nil"/>
          <w:right w:val="nil"/>
          <w:between w:val="nil"/>
        </w:pBdr>
        <w:tabs>
          <w:tab w:val="left" w:pos="567"/>
        </w:tabs>
        <w:ind w:firstLine="709"/>
        <w:jc w:val="both"/>
        <w:rPr>
          <w:color w:val="000000"/>
        </w:rPr>
      </w:pPr>
      <w:r>
        <w:rPr>
          <w:color w:val="000000"/>
        </w:rPr>
        <w:t>2. Задачи, формирующие познавательные УУД:</w:t>
      </w:r>
    </w:p>
    <w:p w:rsidR="00D849C4" w:rsidRDefault="00157AA9">
      <w:pPr>
        <w:widowControl w:val="0"/>
        <w:numPr>
          <w:ilvl w:val="0"/>
          <w:numId w:val="133"/>
        </w:numPr>
        <w:pBdr>
          <w:top w:val="nil"/>
          <w:left w:val="nil"/>
          <w:bottom w:val="nil"/>
          <w:right w:val="nil"/>
          <w:between w:val="nil"/>
        </w:pBdr>
        <w:tabs>
          <w:tab w:val="left" w:pos="993"/>
        </w:tabs>
        <w:ind w:left="0" w:firstLine="709"/>
        <w:jc w:val="both"/>
        <w:rPr>
          <w:color w:val="000000"/>
        </w:rPr>
      </w:pPr>
      <w:r>
        <w:rPr>
          <w:color w:val="000000"/>
        </w:rPr>
        <w:t>проекты на выстраивание стратегии поиска решения задач;</w:t>
      </w:r>
    </w:p>
    <w:p w:rsidR="00D849C4" w:rsidRDefault="00157AA9">
      <w:pPr>
        <w:widowControl w:val="0"/>
        <w:numPr>
          <w:ilvl w:val="0"/>
          <w:numId w:val="133"/>
        </w:numPr>
        <w:pBdr>
          <w:top w:val="nil"/>
          <w:left w:val="nil"/>
          <w:bottom w:val="nil"/>
          <w:right w:val="nil"/>
          <w:between w:val="nil"/>
        </w:pBdr>
        <w:tabs>
          <w:tab w:val="left" w:pos="993"/>
        </w:tabs>
        <w:ind w:left="0" w:firstLine="709"/>
        <w:jc w:val="both"/>
        <w:rPr>
          <w:color w:val="000000"/>
        </w:rPr>
      </w:pPr>
      <w:r>
        <w:rPr>
          <w:color w:val="000000"/>
        </w:rPr>
        <w:t>задачи на сериацию, сравнение, оценивание;</w:t>
      </w:r>
    </w:p>
    <w:p w:rsidR="00D849C4" w:rsidRDefault="00157AA9">
      <w:pPr>
        <w:widowControl w:val="0"/>
        <w:numPr>
          <w:ilvl w:val="0"/>
          <w:numId w:val="133"/>
        </w:numPr>
        <w:pBdr>
          <w:top w:val="nil"/>
          <w:left w:val="nil"/>
          <w:bottom w:val="nil"/>
          <w:right w:val="nil"/>
          <w:between w:val="nil"/>
        </w:pBdr>
        <w:tabs>
          <w:tab w:val="left" w:pos="993"/>
        </w:tabs>
        <w:ind w:left="0" w:firstLine="709"/>
        <w:jc w:val="both"/>
        <w:rPr>
          <w:color w:val="000000"/>
        </w:rPr>
      </w:pPr>
      <w:r>
        <w:rPr>
          <w:color w:val="000000"/>
        </w:rPr>
        <w:t>проведение эмпирического исследования;</w:t>
      </w:r>
    </w:p>
    <w:p w:rsidR="00D849C4" w:rsidRDefault="00157AA9">
      <w:pPr>
        <w:widowControl w:val="0"/>
        <w:numPr>
          <w:ilvl w:val="0"/>
          <w:numId w:val="133"/>
        </w:numPr>
        <w:pBdr>
          <w:top w:val="nil"/>
          <w:left w:val="nil"/>
          <w:bottom w:val="nil"/>
          <w:right w:val="nil"/>
          <w:between w:val="nil"/>
        </w:pBdr>
        <w:tabs>
          <w:tab w:val="left" w:pos="993"/>
        </w:tabs>
        <w:ind w:left="0" w:firstLine="709"/>
        <w:jc w:val="both"/>
        <w:rPr>
          <w:color w:val="000000"/>
        </w:rPr>
      </w:pPr>
      <w:r>
        <w:rPr>
          <w:color w:val="000000"/>
        </w:rPr>
        <w:t>проведение теоретического исследования;</w:t>
      </w:r>
    </w:p>
    <w:p w:rsidR="00D849C4" w:rsidRDefault="00157AA9">
      <w:pPr>
        <w:widowControl w:val="0"/>
        <w:numPr>
          <w:ilvl w:val="0"/>
          <w:numId w:val="133"/>
        </w:numPr>
        <w:pBdr>
          <w:top w:val="nil"/>
          <w:left w:val="nil"/>
          <w:bottom w:val="nil"/>
          <w:right w:val="nil"/>
          <w:between w:val="nil"/>
        </w:pBdr>
        <w:tabs>
          <w:tab w:val="left" w:pos="993"/>
        </w:tabs>
        <w:ind w:left="0" w:firstLine="709"/>
        <w:jc w:val="both"/>
        <w:rPr>
          <w:color w:val="000000"/>
        </w:rPr>
      </w:pPr>
      <w:r>
        <w:rPr>
          <w:color w:val="000000"/>
        </w:rPr>
        <w:t>смысловое чтение.</w:t>
      </w:r>
    </w:p>
    <w:p w:rsidR="00D849C4" w:rsidRDefault="00157AA9">
      <w:pPr>
        <w:widowControl w:val="0"/>
        <w:pBdr>
          <w:top w:val="nil"/>
          <w:left w:val="nil"/>
          <w:bottom w:val="nil"/>
          <w:right w:val="nil"/>
          <w:between w:val="nil"/>
        </w:pBdr>
        <w:tabs>
          <w:tab w:val="left" w:pos="567"/>
        </w:tabs>
        <w:ind w:firstLine="709"/>
        <w:jc w:val="both"/>
        <w:rPr>
          <w:color w:val="000000"/>
        </w:rPr>
      </w:pPr>
      <w:r>
        <w:rPr>
          <w:color w:val="000000"/>
        </w:rPr>
        <w:t>3. Задачи, формирующие регулятивные УУД:</w:t>
      </w:r>
    </w:p>
    <w:p w:rsidR="00D849C4" w:rsidRDefault="00157AA9">
      <w:pPr>
        <w:widowControl w:val="0"/>
        <w:numPr>
          <w:ilvl w:val="0"/>
          <w:numId w:val="133"/>
        </w:numPr>
        <w:pBdr>
          <w:top w:val="nil"/>
          <w:left w:val="nil"/>
          <w:bottom w:val="nil"/>
          <w:right w:val="nil"/>
          <w:between w:val="nil"/>
        </w:pBdr>
        <w:tabs>
          <w:tab w:val="left" w:pos="993"/>
        </w:tabs>
        <w:ind w:left="0" w:firstLine="709"/>
        <w:jc w:val="both"/>
        <w:rPr>
          <w:color w:val="000000"/>
        </w:rPr>
      </w:pPr>
      <w:r>
        <w:rPr>
          <w:color w:val="000000"/>
        </w:rPr>
        <w:t>на планирование;</w:t>
      </w:r>
    </w:p>
    <w:p w:rsidR="00D849C4" w:rsidRDefault="00157AA9">
      <w:pPr>
        <w:widowControl w:val="0"/>
        <w:numPr>
          <w:ilvl w:val="0"/>
          <w:numId w:val="133"/>
        </w:numPr>
        <w:pBdr>
          <w:top w:val="nil"/>
          <w:left w:val="nil"/>
          <w:bottom w:val="nil"/>
          <w:right w:val="nil"/>
          <w:between w:val="nil"/>
        </w:pBdr>
        <w:tabs>
          <w:tab w:val="left" w:pos="993"/>
        </w:tabs>
        <w:ind w:left="0" w:firstLine="709"/>
        <w:jc w:val="both"/>
        <w:rPr>
          <w:color w:val="000000"/>
        </w:rPr>
      </w:pPr>
      <w:r>
        <w:rPr>
          <w:color w:val="000000"/>
        </w:rPr>
        <w:t>на ориентировку в ситуации;</w:t>
      </w:r>
    </w:p>
    <w:p w:rsidR="00D849C4" w:rsidRDefault="00157AA9">
      <w:pPr>
        <w:widowControl w:val="0"/>
        <w:numPr>
          <w:ilvl w:val="0"/>
          <w:numId w:val="133"/>
        </w:numPr>
        <w:pBdr>
          <w:top w:val="nil"/>
          <w:left w:val="nil"/>
          <w:bottom w:val="nil"/>
          <w:right w:val="nil"/>
          <w:between w:val="nil"/>
        </w:pBdr>
        <w:tabs>
          <w:tab w:val="left" w:pos="993"/>
        </w:tabs>
        <w:ind w:left="0" w:firstLine="709"/>
        <w:jc w:val="both"/>
        <w:rPr>
          <w:color w:val="000000"/>
        </w:rPr>
      </w:pPr>
      <w:r>
        <w:rPr>
          <w:color w:val="000000"/>
        </w:rPr>
        <w:t>на прогнозирование;</w:t>
      </w:r>
    </w:p>
    <w:p w:rsidR="00D849C4" w:rsidRDefault="00157AA9">
      <w:pPr>
        <w:widowControl w:val="0"/>
        <w:numPr>
          <w:ilvl w:val="0"/>
          <w:numId w:val="133"/>
        </w:numPr>
        <w:pBdr>
          <w:top w:val="nil"/>
          <w:left w:val="nil"/>
          <w:bottom w:val="nil"/>
          <w:right w:val="nil"/>
          <w:between w:val="nil"/>
        </w:pBdr>
        <w:tabs>
          <w:tab w:val="left" w:pos="993"/>
        </w:tabs>
        <w:ind w:left="0" w:firstLine="709"/>
        <w:jc w:val="both"/>
        <w:rPr>
          <w:color w:val="000000"/>
        </w:rPr>
      </w:pPr>
      <w:r>
        <w:rPr>
          <w:color w:val="000000"/>
        </w:rPr>
        <w:t>на целеполагание;</w:t>
      </w:r>
    </w:p>
    <w:p w:rsidR="00D849C4" w:rsidRDefault="00157AA9">
      <w:pPr>
        <w:widowControl w:val="0"/>
        <w:numPr>
          <w:ilvl w:val="0"/>
          <w:numId w:val="133"/>
        </w:numPr>
        <w:pBdr>
          <w:top w:val="nil"/>
          <w:left w:val="nil"/>
          <w:bottom w:val="nil"/>
          <w:right w:val="nil"/>
          <w:between w:val="nil"/>
        </w:pBdr>
        <w:tabs>
          <w:tab w:val="left" w:pos="993"/>
        </w:tabs>
        <w:ind w:left="0" w:firstLine="709"/>
        <w:jc w:val="both"/>
        <w:rPr>
          <w:color w:val="000000"/>
        </w:rPr>
      </w:pPr>
      <w:r>
        <w:rPr>
          <w:color w:val="000000"/>
        </w:rPr>
        <w:t>на принятие решения;</w:t>
      </w:r>
    </w:p>
    <w:p w:rsidR="00D849C4" w:rsidRDefault="00157AA9">
      <w:pPr>
        <w:widowControl w:val="0"/>
        <w:numPr>
          <w:ilvl w:val="0"/>
          <w:numId w:val="133"/>
        </w:numPr>
        <w:pBdr>
          <w:top w:val="nil"/>
          <w:left w:val="nil"/>
          <w:bottom w:val="nil"/>
          <w:right w:val="nil"/>
          <w:between w:val="nil"/>
        </w:pBdr>
        <w:tabs>
          <w:tab w:val="left" w:pos="993"/>
        </w:tabs>
        <w:ind w:left="0" w:firstLine="709"/>
        <w:jc w:val="both"/>
        <w:rPr>
          <w:color w:val="000000"/>
        </w:rPr>
      </w:pPr>
      <w:r>
        <w:rPr>
          <w:color w:val="000000"/>
        </w:rPr>
        <w:t>на самоконтроль.</w:t>
      </w:r>
    </w:p>
    <w:p w:rsidR="00D849C4" w:rsidRDefault="00157AA9">
      <w:pPr>
        <w:widowControl w:val="0"/>
        <w:pBdr>
          <w:top w:val="nil"/>
          <w:left w:val="nil"/>
          <w:bottom w:val="nil"/>
          <w:right w:val="nil"/>
          <w:between w:val="nil"/>
        </w:pBdr>
        <w:tabs>
          <w:tab w:val="left" w:pos="567"/>
        </w:tabs>
        <w:ind w:firstLine="709"/>
        <w:jc w:val="both"/>
        <w:rPr>
          <w:color w:val="000000"/>
        </w:rPr>
      </w:pPr>
      <w:r>
        <w:rPr>
          <w:color w:val="000000"/>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D849C4" w:rsidRDefault="00157AA9">
      <w:pPr>
        <w:widowControl w:val="0"/>
        <w:pBdr>
          <w:top w:val="nil"/>
          <w:left w:val="nil"/>
          <w:bottom w:val="nil"/>
          <w:right w:val="nil"/>
          <w:between w:val="nil"/>
        </w:pBdr>
        <w:tabs>
          <w:tab w:val="left" w:pos="567"/>
        </w:tabs>
        <w:ind w:firstLine="709"/>
        <w:jc w:val="both"/>
        <w:rPr>
          <w:color w:val="000000"/>
        </w:rPr>
      </w:pPr>
      <w:r>
        <w:rPr>
          <w:color w:val="000000"/>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D849C4" w:rsidRDefault="00157AA9">
      <w:pPr>
        <w:widowControl w:val="0"/>
        <w:pBdr>
          <w:top w:val="nil"/>
          <w:left w:val="nil"/>
          <w:bottom w:val="nil"/>
          <w:right w:val="nil"/>
          <w:between w:val="nil"/>
        </w:pBdr>
        <w:tabs>
          <w:tab w:val="left" w:pos="567"/>
        </w:tabs>
        <w:ind w:firstLine="709"/>
        <w:jc w:val="both"/>
        <w:rPr>
          <w:color w:val="000000"/>
        </w:rPr>
      </w:pPr>
      <w:r>
        <w:rPr>
          <w:color w:val="000000"/>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используются технологии «формирующего оценивания», критериальное оценивание.</w:t>
      </w:r>
    </w:p>
    <w:p w:rsidR="00D849C4" w:rsidRDefault="00D849C4">
      <w:pPr>
        <w:widowControl w:val="0"/>
        <w:pBdr>
          <w:top w:val="nil"/>
          <w:left w:val="nil"/>
          <w:bottom w:val="nil"/>
          <w:right w:val="nil"/>
          <w:between w:val="nil"/>
        </w:pBdr>
        <w:tabs>
          <w:tab w:val="left" w:pos="567"/>
        </w:tabs>
        <w:ind w:firstLine="709"/>
        <w:jc w:val="both"/>
        <w:rPr>
          <w:color w:val="000000"/>
        </w:rPr>
      </w:pPr>
    </w:p>
    <w:p w:rsidR="00D849C4" w:rsidRDefault="00157AA9">
      <w:pPr>
        <w:keepNext/>
        <w:keepLines/>
        <w:pBdr>
          <w:top w:val="nil"/>
          <w:left w:val="nil"/>
          <w:bottom w:val="nil"/>
          <w:right w:val="nil"/>
          <w:between w:val="nil"/>
        </w:pBdr>
        <w:rPr>
          <w:b/>
          <w:color w:val="000000"/>
        </w:rPr>
      </w:pPr>
      <w:bookmarkStart w:id="57" w:name="2zbgiuw" w:colFirst="0" w:colLast="0"/>
      <w:bookmarkEnd w:id="57"/>
      <w:r>
        <w:rPr>
          <w:b/>
          <w:color w:val="000000"/>
        </w:rPr>
        <w:t xml:space="preserve">Междисциплинарная программа </w:t>
      </w:r>
    </w:p>
    <w:p w:rsidR="00D849C4" w:rsidRDefault="00157AA9">
      <w:pPr>
        <w:keepNext/>
        <w:keepLines/>
        <w:pBdr>
          <w:top w:val="nil"/>
          <w:left w:val="nil"/>
          <w:bottom w:val="nil"/>
          <w:right w:val="nil"/>
          <w:between w:val="nil"/>
        </w:pBdr>
        <w:rPr>
          <w:b/>
          <w:color w:val="000000"/>
        </w:rPr>
      </w:pPr>
      <w:r>
        <w:rPr>
          <w:b/>
          <w:color w:val="000000"/>
        </w:rPr>
        <w:t>«Стратегии смыслового чтения и работа с текстом»</w:t>
      </w:r>
    </w:p>
    <w:p w:rsidR="00D849C4" w:rsidRDefault="00D849C4">
      <w:pPr>
        <w:keepNext/>
        <w:keepLines/>
        <w:pBdr>
          <w:top w:val="nil"/>
          <w:left w:val="nil"/>
          <w:bottom w:val="nil"/>
          <w:right w:val="nil"/>
          <w:between w:val="nil"/>
        </w:pBdr>
        <w:rPr>
          <w:color w:val="000000"/>
        </w:rPr>
      </w:pPr>
    </w:p>
    <w:p w:rsidR="00D849C4" w:rsidRDefault="00157AA9">
      <w:pPr>
        <w:keepNext/>
        <w:keepLines/>
        <w:pBdr>
          <w:top w:val="nil"/>
          <w:left w:val="nil"/>
          <w:bottom w:val="nil"/>
          <w:right w:val="nil"/>
          <w:between w:val="nil"/>
        </w:pBdr>
        <w:jc w:val="center"/>
        <w:rPr>
          <w:color w:val="000000"/>
        </w:rPr>
      </w:pPr>
      <w:r>
        <w:rPr>
          <w:color w:val="000000"/>
        </w:rPr>
        <w:t xml:space="preserve">ПОЯСНИТЕЛЬНАЯ ЗАПИСКА  </w:t>
      </w:r>
    </w:p>
    <w:p w:rsidR="00D849C4" w:rsidRDefault="00157AA9">
      <w:pPr>
        <w:keepNext/>
        <w:keepLines/>
        <w:pBdr>
          <w:top w:val="nil"/>
          <w:left w:val="nil"/>
          <w:bottom w:val="nil"/>
          <w:right w:val="nil"/>
          <w:between w:val="nil"/>
        </w:pBdr>
        <w:ind w:firstLine="708"/>
        <w:jc w:val="both"/>
        <w:rPr>
          <w:color w:val="000000"/>
        </w:rPr>
      </w:pPr>
      <w:r>
        <w:rPr>
          <w:color w:val="000000"/>
        </w:rPr>
        <w:t>Программа «Стратегии смыслового чтения и работы с текстом» составлена на основе требований Федерального государственного образовательного стандарта основного общего образования к результатам освоения основной образовательной программы основного общего образования, к структуре основной образовательной программы, к условиям реализации основной образовательной программы основного общего образовании; а также рекомендаций Примерной основной образовательной программы, на основе которой разрабатывается основная образовательная программа образовательного учреждения</w:t>
      </w:r>
    </w:p>
    <w:p w:rsidR="00D849C4" w:rsidRDefault="00157AA9">
      <w:pPr>
        <w:ind w:firstLine="708"/>
        <w:jc w:val="both"/>
        <w:rPr>
          <w:color w:val="000000"/>
        </w:rPr>
      </w:pPr>
      <w:r>
        <w:rPr>
          <w:color w:val="000000"/>
        </w:rPr>
        <w:t xml:space="preserve">В Федеральном государственном образовательном стандарте основного общего образования в п. 10 «Метапредметные результаты освоения основной образовательной программы основного общего образования» выделяется отдельным умением «смысловое чтение».  </w:t>
      </w:r>
    </w:p>
    <w:p w:rsidR="00D849C4" w:rsidRDefault="00157AA9">
      <w:pPr>
        <w:ind w:firstLine="708"/>
        <w:jc w:val="both"/>
        <w:rPr>
          <w:color w:val="000000"/>
        </w:rPr>
      </w:pPr>
      <w:r>
        <w:rPr>
          <w:color w:val="000000"/>
        </w:rPr>
        <w:t xml:space="preserve">В современном обществе умение читать не может сводиться лишь к овладению техникой чтения. Теперь это постоянно развивающаяся совокупность знаний, навыков и умений, т. е. качество человека, которое должно совершенствоваться на протяжении всей его жизни в разных ситуациях деятельности и общения. Понятие грамотности чтения включает такие важные признаки, как способность понимать требуемые обществом языковые формы выражения, использование письменной информации для успешного осуществления поставленных человеком перед собой целей и др. В итоге наиболее полное определение грамотности чтения таково: это </w:t>
      </w:r>
      <w:r>
        <w:t>способность человека к осмыслению письменных текстов и рефлексии на них, к использованию их содержания для достижения собственных целей, развития знаний и возможностей, активного участия в жизни общества.</w:t>
      </w:r>
      <w:r>
        <w:rPr>
          <w:color w:val="000000"/>
        </w:rPr>
        <w:t xml:space="preserve"> Рефлексия текста предполагает размышление о содержании (или структуре) текста </w:t>
      </w:r>
      <w:r>
        <w:t>и перенос его в сферу личного сознания.</w:t>
      </w:r>
      <w:r>
        <w:rPr>
          <w:color w:val="000000"/>
        </w:rPr>
        <w:t xml:space="preserve"> Только в этом случае можно говорить о понимании текста, о возможности использования человеком его содержания в разных ситуациях деятельности и общения. </w:t>
      </w:r>
    </w:p>
    <w:p w:rsidR="00D849C4" w:rsidRDefault="00157AA9">
      <w:pPr>
        <w:ind w:firstLine="567"/>
        <w:jc w:val="both"/>
        <w:rPr>
          <w:color w:val="000000"/>
        </w:rPr>
      </w:pPr>
      <w:r>
        <w:rPr>
          <w:color w:val="000000"/>
        </w:rPr>
        <w:t>Международные эксперты выделили и описали пять уровней грамотности чтения, каждый из которых замерялся по параметрам «поиск и восстановление информации», «интерпретация текста и обоснование выводов», рефлексия и оценивание», т.е. включал психические процессы восприятия, памяти, мышления, внимания, воображения. Эти уровни характеризуют различную по сложности деятельность обучающихся с текстом в соответствии с каждым из выделенных в исследовании умений.</w:t>
      </w:r>
    </w:p>
    <w:p w:rsidR="00D849C4" w:rsidRDefault="00157AA9">
      <w:pPr>
        <w:ind w:firstLine="567"/>
        <w:jc w:val="both"/>
        <w:rPr>
          <w:color w:val="000000"/>
        </w:rPr>
      </w:pPr>
      <w:r>
        <w:rPr>
          <w:color w:val="000000"/>
        </w:rPr>
        <w:t xml:space="preserve">Результаты проведённого исследования показали, что в России существуют проблемы в формировании грамотности чтения, понимаемой в широком смысле слова как способности обучающихся к осмыслению текстов различного содержания, формата и рефлексии на них, а также к использованию прочитанного в разных жизненных ситуациях. По всем трём шкалам («поиск и восстановление информации», «интерпретация текста и обоснование выводов» и «рефлексия и оценивание») результаты российских обучающихся значительно ниже результатов </w:t>
      </w:r>
      <w:r>
        <w:t>обучаю</w:t>
      </w:r>
      <w:r>
        <w:rPr>
          <w:color w:val="000000"/>
        </w:rPr>
        <w:t>щихся из многих европейских стран (соответствуют второму уровню грамотности чтения).</w:t>
      </w:r>
    </w:p>
    <w:p w:rsidR="00D849C4" w:rsidRDefault="00157AA9">
      <w:pPr>
        <w:ind w:firstLine="454"/>
        <w:jc w:val="both"/>
        <w:rPr>
          <w:b/>
        </w:rPr>
      </w:pPr>
      <w:r>
        <w:rPr>
          <w:b/>
        </w:rPr>
        <w:t>Цель программы:</w:t>
      </w:r>
    </w:p>
    <w:p w:rsidR="00D849C4" w:rsidRDefault="00157AA9">
      <w:pPr>
        <w:pBdr>
          <w:top w:val="nil"/>
          <w:left w:val="nil"/>
          <w:bottom w:val="nil"/>
          <w:right w:val="nil"/>
          <w:between w:val="nil"/>
        </w:pBdr>
        <w:ind w:firstLine="709"/>
        <w:jc w:val="both"/>
        <w:rPr>
          <w:color w:val="000000"/>
        </w:rPr>
      </w:pPr>
      <w:r>
        <w:rPr>
          <w:color w:val="000000"/>
        </w:rPr>
        <w:t xml:space="preserve">     Сформировать устойчивый интерес и навык  чтения как одно из необходимых условий продолжения  и совершенствования своего образования.</w:t>
      </w:r>
    </w:p>
    <w:p w:rsidR="00D849C4" w:rsidRDefault="00157AA9">
      <w:pPr>
        <w:ind w:firstLine="454"/>
        <w:jc w:val="both"/>
        <w:rPr>
          <w:b/>
        </w:rPr>
      </w:pPr>
      <w:r>
        <w:rPr>
          <w:b/>
        </w:rPr>
        <w:t xml:space="preserve">Задачи программы: </w:t>
      </w:r>
    </w:p>
    <w:p w:rsidR="00D849C4" w:rsidRDefault="00157AA9">
      <w:pPr>
        <w:numPr>
          <w:ilvl w:val="0"/>
          <w:numId w:val="206"/>
        </w:numPr>
        <w:pBdr>
          <w:top w:val="nil"/>
          <w:left w:val="nil"/>
          <w:bottom w:val="nil"/>
          <w:right w:val="nil"/>
          <w:between w:val="nil"/>
        </w:pBdr>
        <w:rPr>
          <w:color w:val="000000"/>
        </w:rPr>
      </w:pPr>
      <w:r>
        <w:rPr>
          <w:color w:val="000000"/>
        </w:rPr>
        <w:t>Создать условия для овладения учащимися различными способами чтения;</w:t>
      </w:r>
    </w:p>
    <w:p w:rsidR="00D849C4" w:rsidRDefault="00157AA9">
      <w:pPr>
        <w:numPr>
          <w:ilvl w:val="0"/>
          <w:numId w:val="206"/>
        </w:numPr>
        <w:pBdr>
          <w:top w:val="nil"/>
          <w:left w:val="nil"/>
          <w:bottom w:val="nil"/>
          <w:right w:val="nil"/>
          <w:between w:val="nil"/>
        </w:pBdr>
        <w:rPr>
          <w:color w:val="000000"/>
        </w:rPr>
      </w:pPr>
      <w:r>
        <w:rPr>
          <w:color w:val="000000"/>
        </w:rPr>
        <w:t>Научить осуществлять поиск информации и понимать прочитанное и передавать свою информация в виде текста;</w:t>
      </w:r>
    </w:p>
    <w:p w:rsidR="00D849C4" w:rsidRDefault="00157AA9">
      <w:pPr>
        <w:numPr>
          <w:ilvl w:val="0"/>
          <w:numId w:val="206"/>
        </w:numPr>
        <w:pBdr>
          <w:top w:val="nil"/>
          <w:left w:val="nil"/>
          <w:bottom w:val="nil"/>
          <w:right w:val="nil"/>
          <w:between w:val="nil"/>
        </w:pBdr>
        <w:rPr>
          <w:color w:val="000000"/>
        </w:rPr>
      </w:pPr>
      <w:r>
        <w:rPr>
          <w:color w:val="000000"/>
        </w:rPr>
        <w:t>Сформировать навык работы по преобразованию и интерпретации текста, по оценке информации.</w:t>
      </w:r>
    </w:p>
    <w:p w:rsidR="00D849C4" w:rsidRDefault="00157AA9">
      <w:pPr>
        <w:jc w:val="both"/>
        <w:rPr>
          <w:color w:val="000000"/>
        </w:rPr>
      </w:pPr>
      <w:r>
        <w:rPr>
          <w:color w:val="000000"/>
        </w:rPr>
        <w:t xml:space="preserve">     Освоение этой программы дает возможность ученику быть способным к эффективному самостоятельному проектированию собственного будущего, постановке и достижению профессиональных и жизненных целей, оперативному, адекватному реагированию на возникающие жизненные ситуации, масштабному и вариативному мышлению, способности брать на себя ответственность за решение возникающих проблем в сфере профессиональной деятельности и собственной жизнедеятельности. </w:t>
      </w:r>
    </w:p>
    <w:p w:rsidR="00D849C4" w:rsidRDefault="00157AA9">
      <w:pPr>
        <w:jc w:val="both"/>
        <w:rPr>
          <w:color w:val="000000"/>
        </w:rPr>
      </w:pPr>
      <w:r>
        <w:rPr>
          <w:color w:val="000000"/>
        </w:rPr>
        <w:t xml:space="preserve">     Хорошо развитые умения смыслового чтения необходимы, так как используются при выполнении самых разных заданий: дети читают параграфы учебника, условия задач, инструкции и рецепты, алгоритмы действий во время лабораторных и практических работ, подбирают материал для написания реферата и т. д. Поэтому любому учителю очень важно обеспечить учащимся развитие основ читательской компетенции.</w:t>
      </w:r>
    </w:p>
    <w:p w:rsidR="00D849C4" w:rsidRDefault="00D849C4">
      <w:pPr>
        <w:ind w:firstLine="567"/>
        <w:jc w:val="both"/>
        <w:rPr>
          <w:color w:val="000000"/>
        </w:rPr>
      </w:pPr>
    </w:p>
    <w:p w:rsidR="00D849C4" w:rsidRDefault="00157AA9">
      <w:pPr>
        <w:pBdr>
          <w:top w:val="nil"/>
          <w:left w:val="nil"/>
          <w:bottom w:val="nil"/>
          <w:right w:val="nil"/>
          <w:between w:val="nil"/>
        </w:pBdr>
        <w:rPr>
          <w:b/>
          <w:color w:val="000000"/>
        </w:rPr>
      </w:pPr>
      <w:r>
        <w:rPr>
          <w:b/>
          <w:color w:val="000000"/>
        </w:rPr>
        <w:t xml:space="preserve">Содержание междисциплинарной программы </w:t>
      </w:r>
    </w:p>
    <w:p w:rsidR="00D849C4" w:rsidRDefault="00157AA9">
      <w:pPr>
        <w:pBdr>
          <w:top w:val="nil"/>
          <w:left w:val="nil"/>
          <w:bottom w:val="nil"/>
          <w:right w:val="nil"/>
          <w:between w:val="nil"/>
        </w:pBdr>
        <w:rPr>
          <w:b/>
          <w:color w:val="000000"/>
        </w:rPr>
      </w:pPr>
      <w:r>
        <w:rPr>
          <w:b/>
          <w:color w:val="000000"/>
        </w:rPr>
        <w:t>«Стратегии смыслового чтения и работа с текстом»</w:t>
      </w:r>
    </w:p>
    <w:p w:rsidR="00D849C4" w:rsidRDefault="00157AA9">
      <w:pPr>
        <w:pBdr>
          <w:top w:val="nil"/>
          <w:left w:val="nil"/>
          <w:bottom w:val="nil"/>
          <w:right w:val="nil"/>
          <w:between w:val="nil"/>
        </w:pBdr>
        <w:ind w:firstLine="525"/>
        <w:jc w:val="both"/>
        <w:rPr>
          <w:color w:val="000000"/>
        </w:rPr>
      </w:pPr>
      <w:r>
        <w:rPr>
          <w:color w:val="000000"/>
        </w:rPr>
        <w:t xml:space="preserve">Чтение в истории развития человечества всегда играло важную роль. Это один из главных способов социализации человека, его развития, воспитания и образования. </w:t>
      </w:r>
    </w:p>
    <w:p w:rsidR="00D849C4" w:rsidRDefault="00157AA9">
      <w:pPr>
        <w:pBdr>
          <w:top w:val="nil"/>
          <w:left w:val="nil"/>
          <w:bottom w:val="nil"/>
          <w:right w:val="nil"/>
          <w:between w:val="nil"/>
        </w:pBdr>
        <w:ind w:firstLine="708"/>
        <w:jc w:val="both"/>
        <w:rPr>
          <w:color w:val="000000"/>
        </w:rPr>
      </w:pPr>
      <w:r>
        <w:rPr>
          <w:color w:val="000000"/>
        </w:rPr>
        <w:t>Установленные Федеральным государственным образовательным стандартом требования к результатам обучения вызывают необходимость в изменении содержания обучения на основе принципов метапредметности как условия достижения высокого качества образования. Педагог сегодня должен стать создателем новых педагогических ситуаций, новых заданий, направленных на использование обобщённых способов деятельности и создание обучающимися собственных продуктов в освоении знаний. Связующим звеном всех учебных предметов является текст, работа с которым позволяет добиваться оптимального результата.</w:t>
      </w:r>
    </w:p>
    <w:p w:rsidR="00D849C4" w:rsidRDefault="00157AA9">
      <w:pPr>
        <w:pBdr>
          <w:top w:val="nil"/>
          <w:left w:val="nil"/>
          <w:bottom w:val="nil"/>
          <w:right w:val="nil"/>
          <w:between w:val="nil"/>
        </w:pBdr>
        <w:ind w:firstLine="709"/>
        <w:jc w:val="both"/>
        <w:rPr>
          <w:color w:val="000000"/>
        </w:rPr>
      </w:pPr>
      <w:r>
        <w:rPr>
          <w:color w:val="000000"/>
        </w:rPr>
        <w:t>В концепции универсальных учебных действий (авторов Асмолова А.Г., Бурменской Г.В., Володарской И.А. и др.), наряду со многими универсальными действиями, выделены действия смыслового чтения. Смысловое чтение включает в себя умение осмысливать цели и задачи чтения, умение находить и извлекать информацию из различных текстов, умение работать с художественными, научно-популярными, официальными текстами, умение понимать и адекватно оценивать информацию из текста.</w:t>
      </w:r>
    </w:p>
    <w:p w:rsidR="00D849C4" w:rsidRDefault="00157AA9">
      <w:pPr>
        <w:pBdr>
          <w:top w:val="nil"/>
          <w:left w:val="nil"/>
          <w:bottom w:val="nil"/>
          <w:right w:val="nil"/>
          <w:between w:val="nil"/>
        </w:pBdr>
        <w:ind w:firstLine="709"/>
        <w:jc w:val="both"/>
        <w:rPr>
          <w:color w:val="000000"/>
        </w:rPr>
      </w:pPr>
      <w:r>
        <w:rPr>
          <w:color w:val="000000"/>
        </w:rPr>
        <w:t xml:space="preserve">Цель смыслового чтения - максимально точно и полно понять содержание текста, уловить все детали и практически осмыслить извлеченную информацию. Это внимательное вчитывание и проникновение в смысл с помощью анализа текста. Когда человек действительно вдумчиво читает, то у него обязательно работает воображение, он может активно взаимодействовать со своими внутренними образами. Человек сам устанавливает соотношение между собой, текстом и окружающим миром. Когда ребенок владеет смысловым чтением, то у него развивается устная речь и, как следующая важная ступень развития, речь письменная. </w:t>
      </w:r>
    </w:p>
    <w:p w:rsidR="00D849C4" w:rsidRDefault="00157AA9">
      <w:pPr>
        <w:pBdr>
          <w:top w:val="nil"/>
          <w:left w:val="nil"/>
          <w:bottom w:val="nil"/>
          <w:right w:val="nil"/>
          <w:between w:val="nil"/>
        </w:pBdr>
        <w:ind w:firstLine="709"/>
        <w:jc w:val="both"/>
        <w:rPr>
          <w:color w:val="000000"/>
        </w:rPr>
      </w:pPr>
      <w:r>
        <w:rPr>
          <w:color w:val="000000"/>
        </w:rPr>
        <w:t xml:space="preserve">       Процесс чтения рассматривали многие ученые Ф. Смит, Н.Н. Светловская, В.М. Филатов, З.И. Клычникова, И.А. Зимняя, по общему мнению, работа с текстом начинается еще до его чтения, разворачивается по ходу чтения и продолжается в размышлениях о прочитанном. </w:t>
      </w:r>
    </w:p>
    <w:p w:rsidR="00D849C4" w:rsidRDefault="00157AA9">
      <w:pPr>
        <w:pBdr>
          <w:top w:val="nil"/>
          <w:left w:val="nil"/>
          <w:bottom w:val="nil"/>
          <w:right w:val="nil"/>
          <w:between w:val="nil"/>
        </w:pBdr>
        <w:ind w:firstLine="709"/>
        <w:jc w:val="both"/>
        <w:rPr>
          <w:color w:val="000000"/>
        </w:rPr>
      </w:pPr>
      <w:r>
        <w:rPr>
          <w:color w:val="000000"/>
        </w:rPr>
        <w:t xml:space="preserve">       С точки зрения лингвистики (теория лингвиста И.Р. Гальперина) понимание текста – это вычитывание разных видов текстовой информации: фактуальной, подтекстовой, концептуальной. </w:t>
      </w:r>
    </w:p>
    <w:p w:rsidR="00D849C4" w:rsidRDefault="00157AA9">
      <w:pPr>
        <w:pBdr>
          <w:top w:val="nil"/>
          <w:left w:val="nil"/>
          <w:bottom w:val="nil"/>
          <w:right w:val="nil"/>
          <w:between w:val="nil"/>
        </w:pBdr>
        <w:ind w:firstLine="709"/>
        <w:jc w:val="both"/>
        <w:rPr>
          <w:color w:val="000000"/>
        </w:rPr>
      </w:pPr>
      <w:r>
        <w:rPr>
          <w:color w:val="000000"/>
        </w:rPr>
        <w:t xml:space="preserve">     Фактуальную информацию составляет описание событий, героев, места и времени действия и т.д. </w:t>
      </w:r>
    </w:p>
    <w:p w:rsidR="00D849C4" w:rsidRDefault="00157AA9">
      <w:pPr>
        <w:pBdr>
          <w:top w:val="nil"/>
          <w:left w:val="nil"/>
          <w:bottom w:val="nil"/>
          <w:right w:val="nil"/>
          <w:between w:val="nil"/>
        </w:pBdr>
        <w:ind w:firstLine="709"/>
        <w:jc w:val="both"/>
        <w:rPr>
          <w:color w:val="000000"/>
        </w:rPr>
      </w:pPr>
      <w:r>
        <w:rPr>
          <w:color w:val="000000"/>
        </w:rPr>
        <w:t xml:space="preserve">       Подтекстовая информация напрямую не выражена в словах. Она содержится в текстовых «скважинах» (пропусках, которые читатель заполняет, опираясь на имеющиеся знания, опыт), в словах-образах (художественных средствах) и т.д. </w:t>
      </w:r>
    </w:p>
    <w:p w:rsidR="00D849C4" w:rsidRDefault="00157AA9">
      <w:pPr>
        <w:pBdr>
          <w:top w:val="nil"/>
          <w:left w:val="nil"/>
          <w:bottom w:val="nil"/>
          <w:right w:val="nil"/>
          <w:between w:val="nil"/>
        </w:pBdr>
        <w:ind w:firstLine="709"/>
        <w:jc w:val="both"/>
        <w:rPr>
          <w:color w:val="000000"/>
        </w:rPr>
      </w:pPr>
      <w:r>
        <w:rPr>
          <w:color w:val="000000"/>
        </w:rPr>
        <w:t xml:space="preserve">       Под концептуальной информацией понимается система взглядов, мыслей и чувств автора, которые он отражает в тексте, рассчитывая на ее восприятие читателем. </w:t>
      </w:r>
    </w:p>
    <w:p w:rsidR="00D849C4" w:rsidRDefault="00157AA9">
      <w:pPr>
        <w:pBdr>
          <w:top w:val="nil"/>
          <w:left w:val="nil"/>
          <w:bottom w:val="nil"/>
          <w:right w:val="nil"/>
          <w:between w:val="nil"/>
        </w:pBdr>
        <w:ind w:firstLine="709"/>
        <w:jc w:val="both"/>
        <w:rPr>
          <w:color w:val="000000"/>
        </w:rPr>
      </w:pPr>
      <w:r>
        <w:rPr>
          <w:color w:val="000000"/>
        </w:rPr>
        <w:t xml:space="preserve">        Обучение чтению должно быть максимально приближено к условиям реальной жизни, в которых обучающимся могут понадобиться данные умения. Чтение информативных текстов научно-популярного и общественно-политического характера, таких как: страничка в Интернете, статья в газете, доклад на научной конференции, как правило, начинается с ознакомления с их общим содержанием. </w:t>
      </w:r>
    </w:p>
    <w:p w:rsidR="00D849C4" w:rsidRDefault="00157AA9">
      <w:pPr>
        <w:pBdr>
          <w:top w:val="nil"/>
          <w:left w:val="nil"/>
          <w:bottom w:val="nil"/>
          <w:right w:val="nil"/>
          <w:between w:val="nil"/>
        </w:pBdr>
        <w:ind w:firstLine="709"/>
        <w:jc w:val="both"/>
        <w:rPr>
          <w:color w:val="000000"/>
        </w:rPr>
      </w:pPr>
      <w:r>
        <w:rPr>
          <w:color w:val="000000"/>
        </w:rPr>
        <w:t xml:space="preserve">По степени проникновения в содержание текста и в зависимости от коммуникативных потребностей выделяют чтение  поисково-просмотровое, ознакомительное и изучающее (смысловое). </w:t>
      </w:r>
    </w:p>
    <w:p w:rsidR="00D849C4" w:rsidRDefault="00157AA9">
      <w:pPr>
        <w:pBdr>
          <w:top w:val="nil"/>
          <w:left w:val="nil"/>
          <w:bottom w:val="nil"/>
          <w:right w:val="nil"/>
          <w:between w:val="nil"/>
        </w:pBdr>
        <w:ind w:firstLine="709"/>
        <w:jc w:val="both"/>
        <w:rPr>
          <w:color w:val="000000"/>
        </w:rPr>
      </w:pPr>
      <w:r>
        <w:rPr>
          <w:color w:val="000000"/>
        </w:rPr>
        <w:t xml:space="preserve">       Для того чтобы определить основную идею текста, читателю необходимо применить умение ознакомительного чтения (просмотровое чтение).</w:t>
      </w:r>
    </w:p>
    <w:p w:rsidR="00D849C4" w:rsidRDefault="00157AA9">
      <w:pPr>
        <w:pBdr>
          <w:top w:val="nil"/>
          <w:left w:val="nil"/>
          <w:bottom w:val="nil"/>
          <w:right w:val="nil"/>
          <w:between w:val="nil"/>
        </w:pBdr>
        <w:ind w:firstLine="709"/>
        <w:jc w:val="both"/>
        <w:rPr>
          <w:color w:val="000000"/>
        </w:rPr>
      </w:pPr>
      <w:r>
        <w:rPr>
          <w:color w:val="000000"/>
        </w:rPr>
        <w:t xml:space="preserve">       Часто в повседневной жизни нам важно получить подробную информацию об интересующем нас явлении или событии, что требует владения умением читать с полным пониманием содержания (изучающее (аналитическое) чтение).</w:t>
      </w:r>
    </w:p>
    <w:p w:rsidR="00D849C4" w:rsidRDefault="00157AA9">
      <w:pPr>
        <w:pBdr>
          <w:top w:val="nil"/>
          <w:left w:val="nil"/>
          <w:bottom w:val="nil"/>
          <w:right w:val="nil"/>
          <w:between w:val="nil"/>
        </w:pBdr>
        <w:ind w:firstLine="709"/>
        <w:jc w:val="both"/>
        <w:rPr>
          <w:color w:val="000000"/>
        </w:rPr>
      </w:pPr>
      <w:r>
        <w:rPr>
          <w:color w:val="000000"/>
        </w:rPr>
        <w:t>Обычно, таким образом, мы читаем художественную литературу (рассказы, стихи, сказки и т.п.), научно-популярные статьи, инструкции, рецепты, письма, книги по специальности и т.п., данный вид предполагает, что читатель может остановиться на заинтересовавших его отрывках, перечитать и проанализировать их, сделать вывод.</w:t>
      </w:r>
    </w:p>
    <w:p w:rsidR="00D849C4" w:rsidRDefault="00157AA9">
      <w:pPr>
        <w:pBdr>
          <w:top w:val="nil"/>
          <w:left w:val="nil"/>
          <w:bottom w:val="nil"/>
          <w:right w:val="nil"/>
          <w:between w:val="nil"/>
        </w:pBdr>
        <w:ind w:firstLine="709"/>
        <w:jc w:val="both"/>
        <w:rPr>
          <w:color w:val="000000"/>
        </w:rPr>
      </w:pPr>
      <w:r>
        <w:rPr>
          <w:color w:val="000000"/>
        </w:rPr>
        <w:t xml:space="preserve">       Умение поискового чтения в реальной жизни мы используем, когда просматриваем телевизионную программу или рекламный проспект, знакомимся с меню, оглавлением книги, ищем незнакомое слово в словаре, номер телефона в справочнике, товар в каталоге, информацию о прибытии поезда на табло железнодорожного вокзала и т.п.</w:t>
      </w:r>
    </w:p>
    <w:p w:rsidR="00D849C4" w:rsidRDefault="00157AA9">
      <w:pPr>
        <w:pBdr>
          <w:top w:val="nil"/>
          <w:left w:val="nil"/>
          <w:bottom w:val="nil"/>
          <w:right w:val="nil"/>
          <w:between w:val="nil"/>
        </w:pBdr>
        <w:ind w:firstLine="709"/>
        <w:jc w:val="both"/>
        <w:rPr>
          <w:color w:val="000000"/>
        </w:rPr>
      </w:pPr>
      <w:r>
        <w:rPr>
          <w:color w:val="000000"/>
        </w:rPr>
        <w:t>Объективные требования  к уровню чтения учащихся весьма велики. В современном обществе   умение читать не может сводиться лишь к овладению техникой чтения. Теперь это постоянно развивающаяся совокупность знаний, навыков и умений, то есть качество человека, которое должно совершенствоваться на протяжении всей его жизни в разных ситуациях деятельности и общения.</w:t>
      </w:r>
    </w:p>
    <w:p w:rsidR="00D849C4" w:rsidRDefault="00157AA9">
      <w:pPr>
        <w:pBdr>
          <w:top w:val="nil"/>
          <w:left w:val="nil"/>
          <w:bottom w:val="nil"/>
          <w:right w:val="nil"/>
          <w:between w:val="nil"/>
        </w:pBdr>
        <w:ind w:firstLine="709"/>
        <w:jc w:val="both"/>
        <w:rPr>
          <w:color w:val="000000"/>
        </w:rPr>
      </w:pPr>
      <w:r>
        <w:rPr>
          <w:color w:val="000000"/>
        </w:rPr>
        <w:t xml:space="preserve">     Наша главная задача -  воспитать грамотного читателя.  Грамотность чтения -  это способность человека к осмыслению письменных текстов и рефлексии на них, к использованию их содержания для достижения собственных целей, развития знаний типов текстов.</w:t>
      </w:r>
    </w:p>
    <w:p w:rsidR="00D849C4" w:rsidRDefault="00157AA9">
      <w:pPr>
        <w:jc w:val="both"/>
        <w:rPr>
          <w:color w:val="000000"/>
        </w:rPr>
      </w:pPr>
      <w:r>
        <w:rPr>
          <w:color w:val="000000"/>
        </w:rPr>
        <w:t>Понятие «</w:t>
      </w:r>
      <w:r>
        <w:rPr>
          <w:b/>
          <w:color w:val="000000"/>
        </w:rPr>
        <w:t>текст</w:t>
      </w:r>
      <w:r>
        <w:rPr>
          <w:color w:val="000000"/>
        </w:rPr>
        <w:t xml:space="preserve">» следует трактовать широко: он может включать не только слова, но и визуальные изображения в виде диаграмм, рисунков, карт, таблиц, графиков. </w:t>
      </w:r>
    </w:p>
    <w:p w:rsidR="00D849C4" w:rsidRDefault="00157AA9">
      <w:pPr>
        <w:ind w:firstLine="567"/>
        <w:jc w:val="both"/>
        <w:rPr>
          <w:color w:val="000000"/>
        </w:rPr>
      </w:pPr>
      <w:r>
        <w:rPr>
          <w:color w:val="000000"/>
        </w:rPr>
        <w:t xml:space="preserve">Тексты принято делить на </w:t>
      </w:r>
      <w:r>
        <w:rPr>
          <w:i/>
          <w:color w:val="000000"/>
        </w:rPr>
        <w:t>сплошные</w:t>
      </w:r>
      <w:r>
        <w:rPr>
          <w:color w:val="000000"/>
        </w:rPr>
        <w:t xml:space="preserve"> (без визуальных изображений) и </w:t>
      </w:r>
      <w:r>
        <w:rPr>
          <w:i/>
          <w:color w:val="000000"/>
        </w:rPr>
        <w:t>несплошные</w:t>
      </w:r>
      <w:r>
        <w:rPr>
          <w:color w:val="000000"/>
        </w:rPr>
        <w:t xml:space="preserve"> (с такими изображениями). </w:t>
      </w:r>
    </w:p>
    <w:p w:rsidR="00D849C4" w:rsidRDefault="00157AA9">
      <w:pPr>
        <w:ind w:firstLine="567"/>
        <w:jc w:val="both"/>
        <w:rPr>
          <w:color w:val="000000"/>
        </w:rPr>
      </w:pPr>
      <w:r>
        <w:t xml:space="preserve">Типы </w:t>
      </w:r>
      <w:r>
        <w:rPr>
          <w:i/>
        </w:rPr>
        <w:t>сплошных текстов</w:t>
      </w:r>
      <w:r>
        <w:t>:</w:t>
      </w:r>
      <w:r>
        <w:rPr>
          <w:color w:val="000000"/>
        </w:rPr>
        <w:t xml:space="preserve"> 1) описание (художественное и техническое); 2) повествование (рассказ, отчёт, репортаж); 3) объяснение (рассуждение, резюме, интерпретация); 4) аргументация (научный комментарий, обоснование); 5) инструкция (указание к выполнению работы, правила, уставы, законы). </w:t>
      </w:r>
    </w:p>
    <w:p w:rsidR="00D849C4" w:rsidRDefault="00157AA9">
      <w:pPr>
        <w:ind w:firstLine="567"/>
        <w:jc w:val="both"/>
        <w:rPr>
          <w:color w:val="000000"/>
        </w:rPr>
      </w:pPr>
      <w:r>
        <w:rPr>
          <w:color w:val="000000"/>
        </w:rPr>
        <w:t>К</w:t>
      </w:r>
      <w:r>
        <w:rPr>
          <w:i/>
        </w:rPr>
        <w:t>несплошным текстам</w:t>
      </w:r>
      <w:r>
        <w:rPr>
          <w:color w:val="000000"/>
        </w:rPr>
        <w:t xml:space="preserve"> можно отнести: 1) формы (налоговые, визовые, анкеты и др.); 2) информационные листы (расписания, прейскуранты, каталоги и др.); 3) расписки (ваучеры, билеты, накладные, квитанции); 4) сертификаты (ордера, аттестаты, дипломы, контракты и др.); 5) призывы и объявления (приглашения, повестки и др.); 6) таблицы и графики; 7) диаграммы; 8) таблицы и матрицы; 9) списки; 10) карты.</w:t>
      </w:r>
    </w:p>
    <w:p w:rsidR="00D849C4" w:rsidRDefault="00157AA9">
      <w:pPr>
        <w:ind w:firstLine="567"/>
        <w:jc w:val="both"/>
        <w:rPr>
          <w:color w:val="000000"/>
        </w:rPr>
      </w:pPr>
      <w:r>
        <w:rPr>
          <w:b/>
          <w:color w:val="000000"/>
        </w:rPr>
        <w:t>Чтение</w:t>
      </w:r>
      <w:r>
        <w:rPr>
          <w:color w:val="000000"/>
        </w:rPr>
        <w:t xml:space="preserve"> - вид речевой деятельности, направленный на смысловое восприятие графически зафиксированного текста. Целью чтения является получение и переработка письменной информации. </w:t>
      </w:r>
    </w:p>
    <w:p w:rsidR="00D849C4" w:rsidRDefault="00157AA9">
      <w:pPr>
        <w:ind w:firstLine="567"/>
        <w:jc w:val="both"/>
        <w:rPr>
          <w:color w:val="000000"/>
        </w:rPr>
      </w:pPr>
      <w:r>
        <w:rPr>
          <w:b/>
          <w:color w:val="000000"/>
        </w:rPr>
        <w:t>Функции чтения:</w:t>
      </w:r>
    </w:p>
    <w:p w:rsidR="00D849C4" w:rsidRDefault="00157AA9">
      <w:pPr>
        <w:numPr>
          <w:ilvl w:val="0"/>
          <w:numId w:val="120"/>
        </w:numPr>
        <w:ind w:left="0" w:firstLine="567"/>
        <w:jc w:val="both"/>
        <w:rPr>
          <w:color w:val="000000"/>
        </w:rPr>
      </w:pPr>
      <w:r>
        <w:rPr>
          <w:b/>
          <w:i/>
          <w:color w:val="000000"/>
        </w:rPr>
        <w:t>Познавательная</w:t>
      </w:r>
      <w:r>
        <w:rPr>
          <w:color w:val="000000"/>
        </w:rPr>
        <w:t xml:space="preserve"> функция реализуется в процессе получения информации о мире, людях, фактах и явлениях действительности. </w:t>
      </w:r>
    </w:p>
    <w:p w:rsidR="00D849C4" w:rsidRDefault="00157AA9">
      <w:pPr>
        <w:numPr>
          <w:ilvl w:val="0"/>
          <w:numId w:val="120"/>
        </w:numPr>
        <w:ind w:left="0" w:firstLine="567"/>
        <w:jc w:val="both"/>
        <w:rPr>
          <w:color w:val="000000"/>
        </w:rPr>
      </w:pPr>
      <w:r>
        <w:rPr>
          <w:b/>
          <w:i/>
          <w:color w:val="000000"/>
        </w:rPr>
        <w:t>Регулятивная</w:t>
      </w:r>
      <w:r>
        <w:rPr>
          <w:color w:val="000000"/>
        </w:rPr>
        <w:t xml:space="preserve"> функция направлена на управление практической деятельностью учащихся, на развитие их опыта: поступить в соответствии с полученной информацией, усовершенствовать свой жизненный опыт. </w:t>
      </w:r>
    </w:p>
    <w:p w:rsidR="00D849C4" w:rsidRDefault="00157AA9">
      <w:pPr>
        <w:numPr>
          <w:ilvl w:val="0"/>
          <w:numId w:val="120"/>
        </w:numPr>
        <w:ind w:left="0" w:firstLine="567"/>
        <w:jc w:val="both"/>
        <w:rPr>
          <w:color w:val="000000"/>
        </w:rPr>
      </w:pPr>
      <w:r>
        <w:rPr>
          <w:b/>
          <w:i/>
          <w:color w:val="000000"/>
        </w:rPr>
        <w:t>Ценностно-ориентационная</w:t>
      </w:r>
      <w:r>
        <w:rPr>
          <w:color w:val="000000"/>
        </w:rPr>
        <w:t xml:space="preserve"> функция чтения связана с эмоциональной сферой жизни человека. В данном случае происходит воздействие на эмоции, чувства читателя, что приводит к совершенствованию его личности, повышению его культурного уровня.</w:t>
      </w:r>
    </w:p>
    <w:p w:rsidR="00D849C4" w:rsidRDefault="00157AA9">
      <w:pPr>
        <w:ind w:firstLine="567"/>
        <w:jc w:val="both"/>
        <w:rPr>
          <w:color w:val="000000"/>
        </w:rPr>
      </w:pPr>
      <w:r>
        <w:rPr>
          <w:b/>
          <w:color w:val="000000"/>
        </w:rPr>
        <w:t>Механизмы чтения:</w:t>
      </w:r>
    </w:p>
    <w:p w:rsidR="00D849C4" w:rsidRDefault="00157AA9">
      <w:pPr>
        <w:numPr>
          <w:ilvl w:val="0"/>
          <w:numId w:val="142"/>
        </w:numPr>
        <w:ind w:left="0" w:firstLine="567"/>
        <w:jc w:val="both"/>
        <w:rPr>
          <w:color w:val="000000"/>
        </w:rPr>
      </w:pPr>
      <w:r>
        <w:rPr>
          <w:b/>
          <w:i/>
          <w:color w:val="000000"/>
        </w:rPr>
        <w:t>Внутреннее проговаривание</w:t>
      </w:r>
      <w:r>
        <w:rPr>
          <w:color w:val="000000"/>
        </w:rPr>
        <w:t xml:space="preserve"> (при чтении человек не только видит текст, но и проговаривает его про себя и одновременно как бы слышит себя со стороны, в результате чего осуществляется взаимодействие органов зрения и слуха: наложение графического образа на слуховой вызывает ассоциативное восприятие значения); </w:t>
      </w:r>
    </w:p>
    <w:p w:rsidR="00D849C4" w:rsidRDefault="00157AA9">
      <w:pPr>
        <w:numPr>
          <w:ilvl w:val="0"/>
          <w:numId w:val="142"/>
        </w:numPr>
        <w:ind w:left="0" w:firstLine="567"/>
        <w:jc w:val="both"/>
        <w:rPr>
          <w:color w:val="000000"/>
        </w:rPr>
      </w:pPr>
      <w:r>
        <w:rPr>
          <w:b/>
          <w:i/>
          <w:color w:val="000000"/>
        </w:rPr>
        <w:t>Вероятностное прогнозирование</w:t>
      </w:r>
      <w:r>
        <w:rPr>
          <w:color w:val="000000"/>
        </w:rPr>
        <w:t xml:space="preserve">, которое проявляется на смысловом и вербальном (словесном) уровнях; </w:t>
      </w:r>
    </w:p>
    <w:p w:rsidR="00D849C4" w:rsidRDefault="00157AA9">
      <w:pPr>
        <w:numPr>
          <w:ilvl w:val="0"/>
          <w:numId w:val="142"/>
        </w:numPr>
        <w:ind w:left="0" w:firstLine="567"/>
        <w:jc w:val="both"/>
        <w:rPr>
          <w:color w:val="000000"/>
        </w:rPr>
      </w:pPr>
      <w:r>
        <w:rPr>
          <w:b/>
          <w:i/>
          <w:color w:val="000000"/>
        </w:rPr>
        <w:t>Смысловое прогнозирование</w:t>
      </w:r>
      <w:r>
        <w:rPr>
          <w:color w:val="000000"/>
        </w:rPr>
        <w:t xml:space="preserve"> — умение предугадать, предвосхитить описываемые в тексте события по названию текста, по первым его предложениям догадаться о дальнейшем развертывании событий; </w:t>
      </w:r>
    </w:p>
    <w:p w:rsidR="00D849C4" w:rsidRDefault="00157AA9">
      <w:pPr>
        <w:numPr>
          <w:ilvl w:val="0"/>
          <w:numId w:val="142"/>
        </w:numPr>
        <w:ind w:left="0" w:firstLine="567"/>
        <w:jc w:val="both"/>
        <w:rPr>
          <w:color w:val="000000"/>
        </w:rPr>
      </w:pPr>
      <w:r>
        <w:rPr>
          <w:b/>
          <w:i/>
          <w:color w:val="000000"/>
        </w:rPr>
        <w:t>Вербальное прогнозирование</w:t>
      </w:r>
      <w:r>
        <w:rPr>
          <w:color w:val="000000"/>
        </w:rPr>
        <w:t xml:space="preserve"> — умение по начальным буквам угадывать слово, по первым словам угадывать синтаксическое построение предложения, по первому предложению (или предложениям) — дальнейшее построение абзаца.</w:t>
      </w:r>
    </w:p>
    <w:p w:rsidR="00D849C4" w:rsidRDefault="00157AA9">
      <w:pPr>
        <w:ind w:firstLine="567"/>
        <w:jc w:val="both"/>
        <w:rPr>
          <w:color w:val="000000"/>
        </w:rPr>
      </w:pPr>
      <w:r>
        <w:rPr>
          <w:b/>
          <w:color w:val="000000"/>
        </w:rPr>
        <w:t xml:space="preserve">Виды чтения: </w:t>
      </w:r>
    </w:p>
    <w:p w:rsidR="00D849C4" w:rsidRDefault="00157AA9">
      <w:pPr>
        <w:ind w:firstLine="567"/>
        <w:jc w:val="both"/>
        <w:rPr>
          <w:color w:val="000000"/>
        </w:rPr>
      </w:pPr>
      <w:r>
        <w:rPr>
          <w:color w:val="000000"/>
        </w:rPr>
        <w:t xml:space="preserve">Существуют различные подходы к выделению видов чтения, они определяются в зависимости: </w:t>
      </w:r>
    </w:p>
    <w:p w:rsidR="00D849C4" w:rsidRDefault="00157AA9">
      <w:pPr>
        <w:numPr>
          <w:ilvl w:val="0"/>
          <w:numId w:val="143"/>
        </w:numPr>
        <w:ind w:left="0" w:firstLine="567"/>
        <w:jc w:val="both"/>
        <w:rPr>
          <w:color w:val="000000"/>
        </w:rPr>
      </w:pPr>
      <w:r>
        <w:rPr>
          <w:color w:val="000000"/>
        </w:rPr>
        <w:t xml:space="preserve">от владения скоростными приемами — скоростное и не скоростное чтение; </w:t>
      </w:r>
    </w:p>
    <w:p w:rsidR="00D849C4" w:rsidRDefault="00157AA9">
      <w:pPr>
        <w:numPr>
          <w:ilvl w:val="0"/>
          <w:numId w:val="143"/>
        </w:numPr>
        <w:ind w:left="0" w:firstLine="567"/>
        <w:jc w:val="both"/>
        <w:rPr>
          <w:color w:val="000000"/>
        </w:rPr>
      </w:pPr>
      <w:r>
        <w:rPr>
          <w:color w:val="000000"/>
        </w:rPr>
        <w:t xml:space="preserve">от техники — чтение вслух и чтение про себя; </w:t>
      </w:r>
    </w:p>
    <w:p w:rsidR="00D849C4" w:rsidRDefault="00157AA9">
      <w:pPr>
        <w:numPr>
          <w:ilvl w:val="0"/>
          <w:numId w:val="143"/>
        </w:numPr>
        <w:ind w:left="0" w:firstLine="567"/>
        <w:jc w:val="both"/>
        <w:rPr>
          <w:color w:val="000000"/>
        </w:rPr>
      </w:pPr>
      <w:r>
        <w:rPr>
          <w:color w:val="000000"/>
        </w:rPr>
        <w:t xml:space="preserve">от подготовки — подготовленное и неподготовленное чтение; </w:t>
      </w:r>
    </w:p>
    <w:p w:rsidR="00D849C4" w:rsidRDefault="00157AA9">
      <w:pPr>
        <w:numPr>
          <w:ilvl w:val="0"/>
          <w:numId w:val="143"/>
        </w:numPr>
        <w:ind w:left="0" w:firstLine="567"/>
        <w:jc w:val="both"/>
        <w:rPr>
          <w:color w:val="000000"/>
        </w:rPr>
      </w:pPr>
      <w:r>
        <w:rPr>
          <w:color w:val="000000"/>
        </w:rPr>
        <w:t xml:space="preserve">от места — классное и домашнее чтение; </w:t>
      </w:r>
    </w:p>
    <w:p w:rsidR="00D849C4" w:rsidRDefault="00157AA9">
      <w:pPr>
        <w:numPr>
          <w:ilvl w:val="0"/>
          <w:numId w:val="143"/>
        </w:numPr>
        <w:ind w:left="0" w:firstLine="567"/>
        <w:jc w:val="both"/>
        <w:rPr>
          <w:color w:val="000000"/>
        </w:rPr>
      </w:pPr>
      <w:r>
        <w:rPr>
          <w:color w:val="000000"/>
        </w:rPr>
        <w:t xml:space="preserve">от цели чтение — просмотровое, ознакомительное, изучающее. </w:t>
      </w:r>
    </w:p>
    <w:p w:rsidR="00D849C4" w:rsidRDefault="00157AA9">
      <w:pPr>
        <w:ind w:firstLine="567"/>
        <w:jc w:val="both"/>
        <w:rPr>
          <w:color w:val="000000"/>
        </w:rPr>
      </w:pPr>
      <w:r>
        <w:rPr>
          <w:b/>
          <w:i/>
          <w:color w:val="000000"/>
        </w:rPr>
        <w:t>Цель просмотрового чтения</w:t>
      </w:r>
      <w:r>
        <w:rPr>
          <w:color w:val="000000"/>
        </w:rPr>
        <w:t xml:space="preserve"> — получение самого общего представления о содержании статьи (книги), о ее теме. На основе такого чтения читающий решает, нужен ли ему данный текст для более подробного изучения. Для этого ему бывает достаточно прочесть заголовки, подзаголовки, выборочно отдельные куски текста. </w:t>
      </w:r>
    </w:p>
    <w:p w:rsidR="00D849C4" w:rsidRDefault="00157AA9">
      <w:pPr>
        <w:ind w:firstLine="567"/>
        <w:jc w:val="both"/>
        <w:rPr>
          <w:color w:val="000000"/>
        </w:rPr>
      </w:pPr>
      <w:r>
        <w:rPr>
          <w:b/>
          <w:i/>
          <w:color w:val="000000"/>
        </w:rPr>
        <w:t>При ознакомительном чтении</w:t>
      </w:r>
      <w:r>
        <w:rPr>
          <w:color w:val="000000"/>
        </w:rPr>
        <w:t xml:space="preserve"> текст читается целиком, но в быстром темпе. Целью такого чтения является получение общего представления о круге вопросов, затрагиваемых в данном тексте, и путях их решений. Читающий не стремится запомнить прочитанное, так как не предполагает использовать в дальнейшем полученную информацию. Установка на восприятие лишь основной информации позволяет пренебречь деталями сообщения. </w:t>
      </w:r>
    </w:p>
    <w:p w:rsidR="00D849C4" w:rsidRDefault="00157AA9">
      <w:pPr>
        <w:ind w:firstLine="567"/>
        <w:jc w:val="both"/>
        <w:rPr>
          <w:color w:val="000000"/>
        </w:rPr>
      </w:pPr>
      <w:r>
        <w:rPr>
          <w:b/>
          <w:i/>
          <w:color w:val="000000"/>
        </w:rPr>
        <w:t>При изучающем чтении</w:t>
      </w:r>
      <w:r>
        <w:rPr>
          <w:color w:val="000000"/>
        </w:rPr>
        <w:t xml:space="preserve"> читающий стремится максимально полно и точно понять содержащуюся в тексте информацию. Текст читается целиком, чтение происходит в довольно медленном темпе, сопровождается перечитыванием отдельных мест. При этом виде чтения действует установка на длительное запоминание информации текста, на дальнейшее ее использование.</w:t>
      </w:r>
    </w:p>
    <w:p w:rsidR="00D849C4" w:rsidRDefault="00157AA9">
      <w:pPr>
        <w:jc w:val="both"/>
        <w:rPr>
          <w:color w:val="000000"/>
        </w:rPr>
      </w:pPr>
      <w:r>
        <w:rPr>
          <w:b/>
          <w:color w:val="000000"/>
        </w:rPr>
        <w:t>Этапы работы с текстом</w:t>
      </w:r>
      <w:r>
        <w:rPr>
          <w:color w:val="000000"/>
        </w:rPr>
        <w:t>:</w:t>
      </w:r>
    </w:p>
    <w:p w:rsidR="00D849C4" w:rsidRDefault="00157AA9">
      <w:pPr>
        <w:numPr>
          <w:ilvl w:val="0"/>
          <w:numId w:val="181"/>
        </w:numPr>
        <w:pBdr>
          <w:top w:val="nil"/>
          <w:left w:val="nil"/>
          <w:bottom w:val="nil"/>
          <w:right w:val="nil"/>
          <w:between w:val="nil"/>
        </w:pBdr>
        <w:ind w:hanging="360"/>
        <w:jc w:val="both"/>
        <w:rPr>
          <w:color w:val="000000"/>
        </w:rPr>
      </w:pPr>
      <w:r>
        <w:rPr>
          <w:b/>
          <w:i/>
          <w:color w:val="000000"/>
        </w:rPr>
        <w:t>Планирование деятельности</w:t>
      </w:r>
      <w:r>
        <w:rPr>
          <w:color w:val="000000"/>
        </w:rPr>
        <w:t xml:space="preserve"> (предтекстовый этап). На этапе предварительной ориентировки формируется или уточняется целевая установка, т. е. решаются вопросы, для чего, зачем читать. Читать текст можно с самыми различными целями, например: чтобы ознакомиться с книгой, газетой, журналом, узнать, о чем в них говорится; извлечь из текста основную информацию; критически осмыслить, оценить изложенную в тексте информацию и т. п. В процессе чтения целевая установка может меняться, например, намереваясь только просмотреть журнал, читатель заинтересовывается какой-то статьей, и у него возникает желание изучить ее подробно. Этап планирования деятельности зависит не только от целевой установки, но и от объема текста, времени, отведенного на работу с текстом, и т. д. При необходимости подробного изучения текста планируется неоднократное его прочтение. При чтении с целью составления реферата делаются необходимые записи и т. д.</w:t>
      </w:r>
    </w:p>
    <w:p w:rsidR="00D849C4" w:rsidRDefault="00157AA9">
      <w:pPr>
        <w:numPr>
          <w:ilvl w:val="0"/>
          <w:numId w:val="181"/>
        </w:numPr>
        <w:pBdr>
          <w:top w:val="nil"/>
          <w:left w:val="nil"/>
          <w:bottom w:val="nil"/>
          <w:right w:val="nil"/>
          <w:between w:val="nil"/>
        </w:pBdr>
        <w:ind w:hanging="360"/>
        <w:jc w:val="both"/>
        <w:rPr>
          <w:color w:val="000000"/>
        </w:rPr>
      </w:pPr>
      <w:r>
        <w:rPr>
          <w:b/>
          <w:i/>
          <w:color w:val="000000"/>
        </w:rPr>
        <w:t xml:space="preserve">Чтение текста </w:t>
      </w:r>
      <w:r>
        <w:rPr>
          <w:color w:val="000000"/>
        </w:rPr>
        <w:t>(текстовый этап). На этапе осуществления (исполнения) деятельности реализуется процесс смыслового восприятия текста. Процесс понимания текста складывается из последовательного наращивания смыслов всех микро контекстов: осмыслив первый микро контекст, читатель прибавляет к нему смысл второго, они взаимодействуют, изменяя и дополняя друг друга. Понимание текста зависит от многих обстоятельств: от сложности его содержания, структуры, стиля, графической подачи и т. д. Так, для понимания научного текста необходима определенная база знаний, владение соответствующей информацией, наличие опыта изучения научных текстов.</w:t>
      </w:r>
    </w:p>
    <w:p w:rsidR="00D849C4" w:rsidRDefault="00157AA9">
      <w:pPr>
        <w:numPr>
          <w:ilvl w:val="0"/>
          <w:numId w:val="181"/>
        </w:numPr>
        <w:pBdr>
          <w:top w:val="nil"/>
          <w:left w:val="nil"/>
          <w:bottom w:val="nil"/>
          <w:right w:val="nil"/>
          <w:between w:val="nil"/>
        </w:pBdr>
        <w:ind w:hanging="360"/>
        <w:jc w:val="both"/>
        <w:rPr>
          <w:color w:val="000000"/>
        </w:rPr>
      </w:pPr>
      <w:r>
        <w:rPr>
          <w:b/>
          <w:i/>
          <w:color w:val="000000"/>
        </w:rPr>
        <w:t>Контроль понимания прочитанного</w:t>
      </w:r>
      <w:r>
        <w:rPr>
          <w:color w:val="000000"/>
        </w:rPr>
        <w:t xml:space="preserve"> (послетекстовый этап). На этапе контроля осуществляется анализ результатов деятельности в зависимости от целевой установки, от тех задач, которые ставились перед чтением текста.</w:t>
      </w:r>
    </w:p>
    <w:p w:rsidR="00D849C4" w:rsidRDefault="00157AA9">
      <w:pPr>
        <w:ind w:firstLine="567"/>
        <w:jc w:val="both"/>
        <w:rPr>
          <w:color w:val="000000"/>
        </w:rPr>
      </w:pPr>
      <w:r>
        <w:rPr>
          <w:b/>
          <w:color w:val="000000"/>
        </w:rPr>
        <w:t>Приемы осмысления текста:</w:t>
      </w:r>
    </w:p>
    <w:p w:rsidR="00D849C4" w:rsidRDefault="00157AA9">
      <w:pPr>
        <w:numPr>
          <w:ilvl w:val="0"/>
          <w:numId w:val="144"/>
        </w:numPr>
        <w:pBdr>
          <w:top w:val="nil"/>
          <w:left w:val="nil"/>
          <w:bottom w:val="nil"/>
          <w:right w:val="nil"/>
          <w:between w:val="nil"/>
        </w:pBdr>
        <w:jc w:val="both"/>
        <w:rPr>
          <w:color w:val="000000"/>
        </w:rPr>
      </w:pPr>
      <w:r>
        <w:rPr>
          <w:color w:val="000000"/>
        </w:rPr>
        <w:t>Постановка вопросов к тексту и поиск ответов на них, постановка вопроса-предположения.</w:t>
      </w:r>
    </w:p>
    <w:p w:rsidR="00D849C4" w:rsidRDefault="00157AA9">
      <w:pPr>
        <w:numPr>
          <w:ilvl w:val="0"/>
          <w:numId w:val="144"/>
        </w:numPr>
        <w:pBdr>
          <w:top w:val="nil"/>
          <w:left w:val="nil"/>
          <w:bottom w:val="nil"/>
          <w:right w:val="nil"/>
          <w:between w:val="nil"/>
        </w:pBdr>
        <w:jc w:val="both"/>
        <w:rPr>
          <w:color w:val="000000"/>
        </w:rPr>
      </w:pPr>
      <w:r>
        <w:rPr>
          <w:color w:val="000000"/>
        </w:rPr>
        <w:t>Антиципация плана изложения (предвосхищение того, о чем будет говориться дальше), антиципация содержания (предвосхищение того, что будет сказано дальше), реципация прочитанного (мысленное возвращение к ранее прочитанному и повторное его осмысление под влиянием новой мысли).</w:t>
      </w:r>
    </w:p>
    <w:p w:rsidR="00D849C4" w:rsidRDefault="00157AA9">
      <w:pPr>
        <w:numPr>
          <w:ilvl w:val="0"/>
          <w:numId w:val="144"/>
        </w:numPr>
        <w:pBdr>
          <w:top w:val="nil"/>
          <w:left w:val="nil"/>
          <w:bottom w:val="nil"/>
          <w:right w:val="nil"/>
          <w:between w:val="nil"/>
        </w:pBdr>
        <w:jc w:val="both"/>
        <w:rPr>
          <w:color w:val="000000"/>
        </w:rPr>
      </w:pPr>
      <w:r>
        <w:rPr>
          <w:color w:val="000000"/>
        </w:rPr>
        <w:t>Составление плана.</w:t>
      </w:r>
    </w:p>
    <w:p w:rsidR="00D849C4" w:rsidRDefault="00157AA9">
      <w:pPr>
        <w:numPr>
          <w:ilvl w:val="0"/>
          <w:numId w:val="144"/>
        </w:numPr>
        <w:pBdr>
          <w:top w:val="nil"/>
          <w:left w:val="nil"/>
          <w:bottom w:val="nil"/>
          <w:right w:val="nil"/>
          <w:between w:val="nil"/>
        </w:pBdr>
        <w:jc w:val="both"/>
        <w:rPr>
          <w:color w:val="000000"/>
        </w:rPr>
      </w:pPr>
      <w:r>
        <w:rPr>
          <w:color w:val="000000"/>
        </w:rPr>
        <w:t xml:space="preserve">Составление граф-схемы. </w:t>
      </w:r>
      <w:r>
        <w:rPr>
          <w:i/>
          <w:color w:val="000000"/>
        </w:rPr>
        <w:t>Граф-схема – способ моделирования логической структуры текста , представляющий собой графическое изображение логических связей между основными текстовыми субъектами текста.</w:t>
      </w:r>
    </w:p>
    <w:p w:rsidR="00D849C4" w:rsidRDefault="00157AA9">
      <w:pPr>
        <w:numPr>
          <w:ilvl w:val="0"/>
          <w:numId w:val="144"/>
        </w:numPr>
        <w:pBdr>
          <w:top w:val="nil"/>
          <w:left w:val="nil"/>
          <w:bottom w:val="nil"/>
          <w:right w:val="nil"/>
          <w:between w:val="nil"/>
        </w:pBdr>
        <w:jc w:val="both"/>
        <w:rPr>
          <w:color w:val="000000"/>
        </w:rPr>
      </w:pPr>
      <w:r>
        <w:rPr>
          <w:color w:val="000000"/>
        </w:rPr>
        <w:t xml:space="preserve">Прием тезирования. </w:t>
      </w:r>
      <w:r>
        <w:rPr>
          <w:i/>
          <w:color w:val="000000"/>
        </w:rPr>
        <w:t xml:space="preserve">Тезирование – формулирование основных положений и выводов текста. </w:t>
      </w:r>
    </w:p>
    <w:p w:rsidR="00D849C4" w:rsidRDefault="00157AA9">
      <w:pPr>
        <w:numPr>
          <w:ilvl w:val="0"/>
          <w:numId w:val="144"/>
        </w:numPr>
        <w:pBdr>
          <w:top w:val="nil"/>
          <w:left w:val="nil"/>
          <w:bottom w:val="nil"/>
          <w:right w:val="nil"/>
          <w:between w:val="nil"/>
        </w:pBdr>
        <w:jc w:val="both"/>
        <w:rPr>
          <w:color w:val="000000"/>
        </w:rPr>
      </w:pPr>
      <w:r>
        <w:rPr>
          <w:color w:val="000000"/>
        </w:rPr>
        <w:t>Составление сводной таблицы.</w:t>
      </w:r>
    </w:p>
    <w:p w:rsidR="00D849C4" w:rsidRDefault="00157AA9">
      <w:pPr>
        <w:numPr>
          <w:ilvl w:val="0"/>
          <w:numId w:val="144"/>
        </w:numPr>
        <w:pBdr>
          <w:top w:val="nil"/>
          <w:left w:val="nil"/>
          <w:bottom w:val="nil"/>
          <w:right w:val="nil"/>
          <w:between w:val="nil"/>
        </w:pBdr>
        <w:jc w:val="both"/>
        <w:rPr>
          <w:color w:val="000000"/>
        </w:rPr>
      </w:pPr>
      <w:r>
        <w:rPr>
          <w:color w:val="000000"/>
        </w:rPr>
        <w:t>Прием комментирования.</w:t>
      </w:r>
    </w:p>
    <w:p w:rsidR="00D849C4" w:rsidRDefault="00157AA9">
      <w:pPr>
        <w:numPr>
          <w:ilvl w:val="0"/>
          <w:numId w:val="144"/>
        </w:numPr>
        <w:pBdr>
          <w:top w:val="nil"/>
          <w:left w:val="nil"/>
          <w:bottom w:val="nil"/>
          <w:right w:val="nil"/>
          <w:between w:val="nil"/>
        </w:pBdr>
        <w:jc w:val="both"/>
        <w:rPr>
          <w:color w:val="000000"/>
        </w:rPr>
      </w:pPr>
      <w:r>
        <w:rPr>
          <w:color w:val="000000"/>
        </w:rPr>
        <w:t>Логическое запоминание.</w:t>
      </w:r>
    </w:p>
    <w:p w:rsidR="00D849C4" w:rsidRDefault="00157AA9">
      <w:pPr>
        <w:numPr>
          <w:ilvl w:val="0"/>
          <w:numId w:val="144"/>
        </w:numPr>
        <w:pBdr>
          <w:top w:val="nil"/>
          <w:left w:val="nil"/>
          <w:bottom w:val="nil"/>
          <w:right w:val="nil"/>
          <w:between w:val="nil"/>
        </w:pBdr>
        <w:jc w:val="both"/>
        <w:rPr>
          <w:color w:val="000000"/>
        </w:rPr>
      </w:pPr>
      <w:r>
        <w:rPr>
          <w:color w:val="000000"/>
        </w:rPr>
        <w:t>Реферативный пересказ.</w:t>
      </w:r>
    </w:p>
    <w:p w:rsidR="00D849C4" w:rsidRDefault="00157AA9">
      <w:pPr>
        <w:numPr>
          <w:ilvl w:val="0"/>
          <w:numId w:val="144"/>
        </w:numPr>
        <w:pBdr>
          <w:top w:val="nil"/>
          <w:left w:val="nil"/>
          <w:bottom w:val="nil"/>
          <w:right w:val="nil"/>
          <w:between w:val="nil"/>
        </w:pBdr>
        <w:jc w:val="both"/>
        <w:rPr>
          <w:color w:val="000000"/>
        </w:rPr>
      </w:pPr>
      <w:r>
        <w:rPr>
          <w:color w:val="000000"/>
        </w:rPr>
        <w:t>Аннотирование.</w:t>
      </w:r>
    </w:p>
    <w:p w:rsidR="00D849C4" w:rsidRDefault="00157AA9">
      <w:pPr>
        <w:numPr>
          <w:ilvl w:val="0"/>
          <w:numId w:val="144"/>
        </w:numPr>
        <w:pBdr>
          <w:top w:val="nil"/>
          <w:left w:val="nil"/>
          <w:bottom w:val="nil"/>
          <w:right w:val="nil"/>
          <w:between w:val="nil"/>
        </w:pBdr>
        <w:jc w:val="both"/>
        <w:rPr>
          <w:color w:val="000000"/>
        </w:rPr>
      </w:pPr>
      <w:r>
        <w:rPr>
          <w:color w:val="000000"/>
        </w:rPr>
        <w:t>Составление рефератов, докладов по нескольким источникам.</w:t>
      </w:r>
    </w:p>
    <w:p w:rsidR="00D849C4" w:rsidRDefault="00D849C4">
      <w:pPr>
        <w:ind w:left="360"/>
        <w:rPr>
          <w:color w:val="000000"/>
        </w:rPr>
      </w:pPr>
    </w:p>
    <w:p w:rsidR="00D849C4" w:rsidRDefault="00157AA9">
      <w:pPr>
        <w:pBdr>
          <w:top w:val="nil"/>
          <w:left w:val="nil"/>
          <w:bottom w:val="nil"/>
          <w:right w:val="nil"/>
          <w:between w:val="nil"/>
        </w:pBdr>
        <w:ind w:left="360"/>
        <w:rPr>
          <w:b/>
          <w:color w:val="000000"/>
        </w:rPr>
      </w:pPr>
      <w:r>
        <w:rPr>
          <w:b/>
          <w:color w:val="000000"/>
        </w:rPr>
        <w:t>Механизмы реализации междисциплинарной программы «Стратегии смыслового чтения и работа с текстом»</w:t>
      </w:r>
    </w:p>
    <w:p w:rsidR="00D849C4" w:rsidRDefault="00157AA9">
      <w:pPr>
        <w:jc w:val="both"/>
        <w:rPr>
          <w:color w:val="000000"/>
        </w:rPr>
      </w:pPr>
      <w:r>
        <w:rPr>
          <w:color w:val="000000"/>
        </w:rPr>
        <w:t>В соответствии с требования федерального государственного стандарта основного общего образования в основе реализации междисциплинарной программы «Стратегия смыслового чтения и работы с текстом» как части основной образовательной программы лежит системно- деятельностный подход, который обеспечивает:</w:t>
      </w:r>
    </w:p>
    <w:p w:rsidR="00D849C4" w:rsidRDefault="00157AA9">
      <w:pPr>
        <w:numPr>
          <w:ilvl w:val="0"/>
          <w:numId w:val="145"/>
        </w:numPr>
        <w:pBdr>
          <w:top w:val="nil"/>
          <w:left w:val="nil"/>
          <w:bottom w:val="nil"/>
          <w:right w:val="nil"/>
          <w:between w:val="nil"/>
        </w:pBdr>
        <w:jc w:val="both"/>
        <w:rPr>
          <w:color w:val="000000"/>
        </w:rPr>
      </w:pPr>
      <w:r>
        <w:rPr>
          <w:color w:val="000000"/>
        </w:rPr>
        <w:t xml:space="preserve">формирование готовности к саморазвитию и непрерывному образованию; </w:t>
      </w:r>
    </w:p>
    <w:p w:rsidR="00D849C4" w:rsidRDefault="00157AA9">
      <w:pPr>
        <w:numPr>
          <w:ilvl w:val="0"/>
          <w:numId w:val="145"/>
        </w:numPr>
        <w:pBdr>
          <w:top w:val="nil"/>
          <w:left w:val="nil"/>
          <w:bottom w:val="nil"/>
          <w:right w:val="nil"/>
          <w:between w:val="nil"/>
        </w:pBdr>
        <w:jc w:val="both"/>
      </w:pPr>
      <w:r>
        <w:rPr>
          <w:color w:val="000000"/>
        </w:rPr>
        <w:t xml:space="preserve">проектирование и конструирование социальной среды развития обучающихся в системе образования; </w:t>
      </w:r>
    </w:p>
    <w:p w:rsidR="00D849C4" w:rsidRDefault="00157AA9">
      <w:pPr>
        <w:numPr>
          <w:ilvl w:val="0"/>
          <w:numId w:val="145"/>
        </w:numPr>
        <w:pBdr>
          <w:top w:val="nil"/>
          <w:left w:val="nil"/>
          <w:bottom w:val="nil"/>
          <w:right w:val="nil"/>
          <w:between w:val="nil"/>
        </w:pBdr>
        <w:jc w:val="both"/>
      </w:pPr>
      <w:r>
        <w:rPr>
          <w:color w:val="000000"/>
        </w:rPr>
        <w:t xml:space="preserve">активную учебно-познавательную деятельность обучающихся; </w:t>
      </w:r>
    </w:p>
    <w:p w:rsidR="00D849C4" w:rsidRDefault="00157AA9">
      <w:pPr>
        <w:numPr>
          <w:ilvl w:val="0"/>
          <w:numId w:val="145"/>
        </w:numPr>
        <w:pBdr>
          <w:top w:val="nil"/>
          <w:left w:val="nil"/>
          <w:bottom w:val="nil"/>
          <w:right w:val="nil"/>
          <w:between w:val="nil"/>
        </w:pBdr>
        <w:jc w:val="both"/>
      </w:pPr>
      <w:r>
        <w:rPr>
          <w:color w:val="000000"/>
        </w:rPr>
        <w:t xml:space="preserve">построение образовательного процесса с учётом индивидуальных возрастных, психологических и физиологических особенностей обучающихся. </w:t>
      </w:r>
    </w:p>
    <w:p w:rsidR="00D849C4" w:rsidRDefault="00157AA9">
      <w:pPr>
        <w:ind w:firstLine="567"/>
        <w:jc w:val="both"/>
        <w:rPr>
          <w:color w:val="000000"/>
        </w:rPr>
      </w:pPr>
      <w:r>
        <w:rPr>
          <w:color w:val="000000"/>
        </w:rPr>
        <w:t>Исходя из этого, в для реализации междисциплинарной программы «Стратегии смыслового чтения и работа с текстом» были отобраны те образовательные технологии, которые отвечают требованиям системно- деятельностного подхода:</w:t>
      </w:r>
    </w:p>
    <w:p w:rsidR="00D849C4" w:rsidRDefault="00157AA9">
      <w:pPr>
        <w:numPr>
          <w:ilvl w:val="1"/>
          <w:numId w:val="171"/>
        </w:numPr>
        <w:pBdr>
          <w:top w:val="nil"/>
          <w:left w:val="nil"/>
          <w:bottom w:val="nil"/>
          <w:right w:val="nil"/>
          <w:between w:val="nil"/>
        </w:pBdr>
        <w:ind w:hanging="360"/>
        <w:jc w:val="both"/>
        <w:rPr>
          <w:color w:val="000000"/>
        </w:rPr>
      </w:pPr>
      <w:r>
        <w:rPr>
          <w:color w:val="000000"/>
        </w:rPr>
        <w:t>Развитие критического мышления через чтение и письмо</w:t>
      </w:r>
    </w:p>
    <w:p w:rsidR="00D849C4" w:rsidRDefault="00157AA9">
      <w:pPr>
        <w:numPr>
          <w:ilvl w:val="1"/>
          <w:numId w:val="171"/>
        </w:numPr>
        <w:pBdr>
          <w:top w:val="nil"/>
          <w:left w:val="nil"/>
          <w:bottom w:val="nil"/>
          <w:right w:val="nil"/>
          <w:between w:val="nil"/>
        </w:pBdr>
        <w:ind w:hanging="360"/>
        <w:jc w:val="both"/>
        <w:rPr>
          <w:color w:val="000000"/>
        </w:rPr>
      </w:pPr>
      <w:r>
        <w:rPr>
          <w:color w:val="000000"/>
        </w:rPr>
        <w:t>Эвристическое обучение</w:t>
      </w:r>
    </w:p>
    <w:p w:rsidR="00D849C4" w:rsidRDefault="00157AA9">
      <w:pPr>
        <w:numPr>
          <w:ilvl w:val="1"/>
          <w:numId w:val="171"/>
        </w:numPr>
        <w:pBdr>
          <w:top w:val="nil"/>
          <w:left w:val="nil"/>
          <w:bottom w:val="nil"/>
          <w:right w:val="nil"/>
          <w:between w:val="nil"/>
        </w:pBdr>
        <w:ind w:hanging="360"/>
        <w:jc w:val="both"/>
        <w:rPr>
          <w:color w:val="000000"/>
        </w:rPr>
      </w:pPr>
      <w:r>
        <w:rPr>
          <w:color w:val="000000"/>
        </w:rPr>
        <w:t>Технология проектного обучения</w:t>
      </w:r>
    </w:p>
    <w:p w:rsidR="00D849C4" w:rsidRDefault="00157AA9">
      <w:pPr>
        <w:numPr>
          <w:ilvl w:val="1"/>
          <w:numId w:val="171"/>
        </w:numPr>
        <w:pBdr>
          <w:top w:val="nil"/>
          <w:left w:val="nil"/>
          <w:bottom w:val="nil"/>
          <w:right w:val="nil"/>
          <w:between w:val="nil"/>
        </w:pBdr>
        <w:ind w:hanging="360"/>
        <w:jc w:val="both"/>
        <w:rPr>
          <w:color w:val="000000"/>
        </w:rPr>
      </w:pPr>
      <w:r>
        <w:rPr>
          <w:color w:val="000000"/>
        </w:rPr>
        <w:t>Технологии развивающего обучения</w:t>
      </w:r>
    </w:p>
    <w:p w:rsidR="00D849C4" w:rsidRDefault="00157AA9">
      <w:pPr>
        <w:numPr>
          <w:ilvl w:val="1"/>
          <w:numId w:val="171"/>
        </w:numPr>
        <w:pBdr>
          <w:top w:val="nil"/>
          <w:left w:val="nil"/>
          <w:bottom w:val="nil"/>
          <w:right w:val="nil"/>
          <w:between w:val="nil"/>
        </w:pBdr>
        <w:ind w:hanging="360"/>
        <w:jc w:val="both"/>
        <w:rPr>
          <w:color w:val="000000"/>
        </w:rPr>
      </w:pPr>
      <w:r>
        <w:rPr>
          <w:color w:val="000000"/>
        </w:rPr>
        <w:t>Технология сотрудничества</w:t>
      </w:r>
    </w:p>
    <w:p w:rsidR="00D849C4" w:rsidRDefault="00157AA9">
      <w:pPr>
        <w:pBdr>
          <w:top w:val="nil"/>
          <w:left w:val="nil"/>
          <w:bottom w:val="nil"/>
          <w:right w:val="nil"/>
          <w:between w:val="nil"/>
        </w:pBdr>
        <w:ind w:left="360" w:firstLine="709"/>
        <w:jc w:val="center"/>
        <w:rPr>
          <w:b/>
          <w:color w:val="000000"/>
        </w:rPr>
      </w:pPr>
      <w:r>
        <w:rPr>
          <w:b/>
          <w:color w:val="000000"/>
        </w:rPr>
        <w:t>Пути достижения планируемых результатов освоения обучающимися стратегии смыслового чтения</w:t>
      </w:r>
    </w:p>
    <w:p w:rsidR="00D849C4" w:rsidRDefault="00D849C4">
      <w:pPr>
        <w:pBdr>
          <w:top w:val="nil"/>
          <w:left w:val="nil"/>
          <w:bottom w:val="nil"/>
          <w:right w:val="nil"/>
          <w:between w:val="nil"/>
        </w:pBdr>
        <w:ind w:firstLine="709"/>
        <w:jc w:val="both"/>
        <w:rPr>
          <w:b/>
          <w:color w:val="000000"/>
        </w:rPr>
      </w:pPr>
    </w:p>
    <w:tbl>
      <w:tblPr>
        <w:tblStyle w:val="a5"/>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4394"/>
        <w:gridCol w:w="142"/>
        <w:gridCol w:w="2126"/>
        <w:gridCol w:w="2410"/>
      </w:tblGrid>
      <w:tr w:rsidR="00D849C4">
        <w:trPr>
          <w:trHeight w:val="293"/>
        </w:trPr>
        <w:tc>
          <w:tcPr>
            <w:tcW w:w="993" w:type="dxa"/>
            <w:tcBorders>
              <w:bottom w:val="single" w:sz="4" w:space="0" w:color="000000"/>
            </w:tcBorders>
          </w:tcPr>
          <w:p w:rsidR="00D849C4" w:rsidRDefault="00157AA9">
            <w:pPr>
              <w:pBdr>
                <w:top w:val="nil"/>
                <w:left w:val="nil"/>
                <w:bottom w:val="nil"/>
                <w:right w:val="nil"/>
                <w:between w:val="nil"/>
              </w:pBdr>
              <w:rPr>
                <w:b/>
                <w:color w:val="000000"/>
              </w:rPr>
            </w:pPr>
            <w:r>
              <w:rPr>
                <w:b/>
                <w:color w:val="000000"/>
              </w:rPr>
              <w:t>Класс</w:t>
            </w:r>
          </w:p>
        </w:tc>
        <w:tc>
          <w:tcPr>
            <w:tcW w:w="4536" w:type="dxa"/>
            <w:gridSpan w:val="2"/>
            <w:tcBorders>
              <w:bottom w:val="single" w:sz="4" w:space="0" w:color="000000"/>
            </w:tcBorders>
          </w:tcPr>
          <w:p w:rsidR="00D849C4" w:rsidRDefault="00157AA9">
            <w:pPr>
              <w:pBdr>
                <w:top w:val="nil"/>
                <w:left w:val="nil"/>
                <w:bottom w:val="nil"/>
                <w:right w:val="nil"/>
                <w:between w:val="nil"/>
              </w:pBdr>
              <w:ind w:firstLine="709"/>
              <w:rPr>
                <w:b/>
                <w:color w:val="000000"/>
              </w:rPr>
            </w:pPr>
            <w:r>
              <w:rPr>
                <w:b/>
                <w:color w:val="000000"/>
              </w:rPr>
              <w:t>Чему учить</w:t>
            </w:r>
          </w:p>
        </w:tc>
        <w:tc>
          <w:tcPr>
            <w:tcW w:w="2126" w:type="dxa"/>
            <w:tcBorders>
              <w:bottom w:val="single" w:sz="4" w:space="0" w:color="000000"/>
            </w:tcBorders>
          </w:tcPr>
          <w:p w:rsidR="00D849C4" w:rsidRDefault="00157AA9">
            <w:pPr>
              <w:pBdr>
                <w:top w:val="nil"/>
                <w:left w:val="nil"/>
                <w:bottom w:val="nil"/>
                <w:right w:val="nil"/>
                <w:between w:val="nil"/>
              </w:pBdr>
              <w:ind w:firstLine="709"/>
              <w:rPr>
                <w:b/>
                <w:color w:val="000000"/>
              </w:rPr>
            </w:pPr>
            <w:r>
              <w:rPr>
                <w:b/>
                <w:color w:val="000000"/>
              </w:rPr>
              <w:t>Предметы</w:t>
            </w:r>
          </w:p>
        </w:tc>
        <w:tc>
          <w:tcPr>
            <w:tcW w:w="2410" w:type="dxa"/>
            <w:tcBorders>
              <w:bottom w:val="single" w:sz="4" w:space="0" w:color="000000"/>
            </w:tcBorders>
          </w:tcPr>
          <w:p w:rsidR="00D849C4" w:rsidRDefault="00157AA9">
            <w:pPr>
              <w:pBdr>
                <w:top w:val="nil"/>
                <w:left w:val="nil"/>
                <w:bottom w:val="nil"/>
                <w:right w:val="nil"/>
                <w:between w:val="nil"/>
              </w:pBdr>
              <w:rPr>
                <w:b/>
                <w:color w:val="000000"/>
              </w:rPr>
            </w:pPr>
            <w:r>
              <w:rPr>
                <w:b/>
                <w:color w:val="000000"/>
              </w:rPr>
              <w:t>Стратегии</w:t>
            </w:r>
          </w:p>
        </w:tc>
      </w:tr>
      <w:tr w:rsidR="00D849C4">
        <w:trPr>
          <w:trHeight w:val="165"/>
        </w:trPr>
        <w:tc>
          <w:tcPr>
            <w:tcW w:w="10065" w:type="dxa"/>
            <w:gridSpan w:val="5"/>
            <w:tcBorders>
              <w:top w:val="single" w:sz="4" w:space="0" w:color="000000"/>
            </w:tcBorders>
          </w:tcPr>
          <w:p w:rsidR="00D849C4" w:rsidRDefault="00157AA9">
            <w:pPr>
              <w:pBdr>
                <w:top w:val="nil"/>
                <w:left w:val="nil"/>
                <w:bottom w:val="nil"/>
                <w:right w:val="nil"/>
                <w:between w:val="nil"/>
              </w:pBdr>
              <w:ind w:firstLine="709"/>
              <w:rPr>
                <w:color w:val="000000"/>
              </w:rPr>
            </w:pPr>
            <w:r>
              <w:rPr>
                <w:color w:val="000000"/>
              </w:rPr>
              <w:t>Работа с текстом: поиск информации и понимание прочитанного</w:t>
            </w:r>
          </w:p>
        </w:tc>
      </w:tr>
      <w:tr w:rsidR="00D849C4">
        <w:tc>
          <w:tcPr>
            <w:tcW w:w="993" w:type="dxa"/>
          </w:tcPr>
          <w:p w:rsidR="00D849C4" w:rsidRDefault="00157AA9">
            <w:pPr>
              <w:pBdr>
                <w:top w:val="nil"/>
                <w:left w:val="nil"/>
                <w:bottom w:val="nil"/>
                <w:right w:val="nil"/>
                <w:between w:val="nil"/>
              </w:pBdr>
              <w:rPr>
                <w:color w:val="000000"/>
              </w:rPr>
            </w:pPr>
            <w:r>
              <w:rPr>
                <w:color w:val="000000"/>
              </w:rPr>
              <w:t>5-6 классы</w:t>
            </w:r>
          </w:p>
        </w:tc>
        <w:tc>
          <w:tcPr>
            <w:tcW w:w="4536" w:type="dxa"/>
            <w:gridSpan w:val="2"/>
          </w:tcPr>
          <w:p w:rsidR="00D849C4" w:rsidRDefault="00157AA9">
            <w:pPr>
              <w:pBdr>
                <w:top w:val="nil"/>
                <w:left w:val="nil"/>
                <w:bottom w:val="nil"/>
                <w:right w:val="nil"/>
                <w:between w:val="nil"/>
              </w:pBdr>
              <w:rPr>
                <w:color w:val="000000"/>
              </w:rPr>
            </w:pPr>
            <w:r>
              <w:rPr>
                <w:color w:val="000000"/>
              </w:rPr>
              <w:t>Ориентироваться в содержании текста и понимать его целостный смысл:</w:t>
            </w:r>
          </w:p>
          <w:p w:rsidR="00D849C4" w:rsidRDefault="00157AA9">
            <w:pPr>
              <w:pBdr>
                <w:top w:val="nil"/>
                <w:left w:val="nil"/>
                <w:bottom w:val="nil"/>
                <w:right w:val="nil"/>
                <w:between w:val="nil"/>
              </w:pBdr>
              <w:rPr>
                <w:color w:val="000000"/>
              </w:rPr>
            </w:pPr>
            <w:r>
              <w:rPr>
                <w:color w:val="000000"/>
              </w:rPr>
              <w:t>- определять главную тему, общую цель или назначение текста;</w:t>
            </w:r>
          </w:p>
          <w:p w:rsidR="00D849C4" w:rsidRDefault="00157AA9">
            <w:pPr>
              <w:pBdr>
                <w:top w:val="nil"/>
                <w:left w:val="nil"/>
                <w:bottom w:val="nil"/>
                <w:right w:val="nil"/>
                <w:between w:val="nil"/>
              </w:pBdr>
              <w:rPr>
                <w:color w:val="000000"/>
              </w:rPr>
            </w:pPr>
            <w:r>
              <w:rPr>
                <w:color w:val="000000"/>
              </w:rPr>
              <w:t>- выбирать из текста или придумать заголовок, соответствующий содержанию и общему смыслу текста;</w:t>
            </w:r>
          </w:p>
          <w:p w:rsidR="00D849C4" w:rsidRDefault="00157AA9">
            <w:pPr>
              <w:pBdr>
                <w:top w:val="nil"/>
                <w:left w:val="nil"/>
                <w:bottom w:val="nil"/>
                <w:right w:val="nil"/>
                <w:between w:val="nil"/>
              </w:pBdr>
              <w:rPr>
                <w:color w:val="000000"/>
              </w:rPr>
            </w:pPr>
            <w:r>
              <w:rPr>
                <w:color w:val="000000"/>
              </w:rPr>
              <w:t>- формулировать тезис, выражающий общий смысл текста;</w:t>
            </w:r>
          </w:p>
          <w:p w:rsidR="00D849C4" w:rsidRDefault="00157AA9">
            <w:pPr>
              <w:pBdr>
                <w:top w:val="nil"/>
                <w:left w:val="nil"/>
                <w:bottom w:val="nil"/>
                <w:right w:val="nil"/>
                <w:between w:val="nil"/>
              </w:pBdr>
              <w:rPr>
                <w:color w:val="000000"/>
              </w:rPr>
            </w:pPr>
            <w:r>
              <w:rPr>
                <w:color w:val="000000"/>
              </w:rPr>
              <w:t>- объяснять порядок частей/инструкций, содержащихся в тексте;</w:t>
            </w:r>
          </w:p>
          <w:p w:rsidR="00D849C4" w:rsidRDefault="00157AA9">
            <w:pPr>
              <w:pBdr>
                <w:top w:val="nil"/>
                <w:left w:val="nil"/>
                <w:bottom w:val="nil"/>
                <w:right w:val="nil"/>
                <w:between w:val="nil"/>
              </w:pBdr>
              <w:rPr>
                <w:color w:val="000000"/>
              </w:rPr>
            </w:pPr>
            <w:r>
              <w:rPr>
                <w:color w:val="000000"/>
              </w:rPr>
              <w:t>- находить в тексте требуемую информацию</w:t>
            </w:r>
          </w:p>
          <w:p w:rsidR="00D849C4" w:rsidRDefault="00157AA9">
            <w:pPr>
              <w:pBdr>
                <w:top w:val="nil"/>
                <w:left w:val="nil"/>
                <w:bottom w:val="nil"/>
                <w:right w:val="nil"/>
                <w:between w:val="nil"/>
              </w:pBdr>
              <w:rPr>
                <w:color w:val="000000"/>
              </w:rPr>
            </w:pPr>
            <w:r>
              <w:rPr>
                <w:color w:val="000000"/>
              </w:rPr>
              <w:t>- решать учебно-познавательные и учебно-практические задачи, требующие полного и критического понимания текста</w:t>
            </w:r>
          </w:p>
        </w:tc>
        <w:tc>
          <w:tcPr>
            <w:tcW w:w="2126" w:type="dxa"/>
          </w:tcPr>
          <w:p w:rsidR="00D849C4" w:rsidRDefault="00157AA9">
            <w:pPr>
              <w:pBdr>
                <w:top w:val="nil"/>
                <w:left w:val="nil"/>
                <w:bottom w:val="nil"/>
                <w:right w:val="nil"/>
                <w:between w:val="nil"/>
              </w:pBdr>
              <w:rPr>
                <w:color w:val="000000"/>
              </w:rPr>
            </w:pPr>
            <w:r>
              <w:rPr>
                <w:color w:val="000000"/>
              </w:rPr>
              <w:t>Литература, русский язык, история, основы безопасности жизнедеятельности, география, изобразительное искусство, технология, математика, биология, иностранный язык, информатика, обществознание</w:t>
            </w:r>
          </w:p>
        </w:tc>
        <w:tc>
          <w:tcPr>
            <w:tcW w:w="2410" w:type="dxa"/>
          </w:tcPr>
          <w:p w:rsidR="00D849C4" w:rsidRDefault="00157AA9">
            <w:pPr>
              <w:pBdr>
                <w:top w:val="nil"/>
                <w:left w:val="nil"/>
                <w:bottom w:val="nil"/>
                <w:right w:val="nil"/>
                <w:between w:val="nil"/>
              </w:pBdr>
              <w:rPr>
                <w:color w:val="000000"/>
              </w:rPr>
            </w:pPr>
            <w:r>
              <w:rPr>
                <w:color w:val="000000"/>
              </w:rPr>
              <w:t>Интерактивные подходы   (упражнения, задания)</w:t>
            </w:r>
          </w:p>
          <w:p w:rsidR="00D849C4" w:rsidRDefault="00157AA9">
            <w:pPr>
              <w:pBdr>
                <w:top w:val="nil"/>
                <w:left w:val="nil"/>
                <w:bottom w:val="nil"/>
                <w:right w:val="nil"/>
                <w:between w:val="nil"/>
              </w:pBdr>
              <w:ind w:firstLine="709"/>
              <w:rPr>
                <w:color w:val="000000"/>
              </w:rPr>
            </w:pPr>
            <w:r>
              <w:rPr>
                <w:color w:val="000000"/>
              </w:rPr>
              <w:t>Развитие критического мышления через чтение и письмо (инсерт, таблица «З – Х – У», «Чтение про себя», «Чтение в кружок», «Чтение про себя с вопросами», «Чтение с остановками»)</w:t>
            </w:r>
          </w:p>
        </w:tc>
      </w:tr>
      <w:tr w:rsidR="00D849C4">
        <w:tc>
          <w:tcPr>
            <w:tcW w:w="993" w:type="dxa"/>
          </w:tcPr>
          <w:p w:rsidR="00D849C4" w:rsidRDefault="00157AA9">
            <w:pPr>
              <w:pBdr>
                <w:top w:val="nil"/>
                <w:left w:val="nil"/>
                <w:bottom w:val="nil"/>
                <w:right w:val="nil"/>
                <w:between w:val="nil"/>
              </w:pBdr>
              <w:rPr>
                <w:color w:val="000000"/>
              </w:rPr>
            </w:pPr>
            <w:r>
              <w:rPr>
                <w:color w:val="000000"/>
              </w:rPr>
              <w:t>7-9 классы</w:t>
            </w:r>
          </w:p>
        </w:tc>
        <w:tc>
          <w:tcPr>
            <w:tcW w:w="4536" w:type="dxa"/>
            <w:gridSpan w:val="2"/>
          </w:tcPr>
          <w:p w:rsidR="00D849C4" w:rsidRDefault="00157AA9">
            <w:pPr>
              <w:pBdr>
                <w:top w:val="nil"/>
                <w:left w:val="nil"/>
                <w:bottom w:val="nil"/>
                <w:right w:val="nil"/>
                <w:between w:val="nil"/>
              </w:pBdr>
              <w:ind w:firstLine="709"/>
              <w:rPr>
                <w:color w:val="000000"/>
              </w:rPr>
            </w:pPr>
            <w:r>
              <w:rPr>
                <w:color w:val="000000"/>
              </w:rPr>
              <w:t>-Предвосхищать содержание предметного плана текста по заголовку и с опорой на предыдущий опыт;</w:t>
            </w:r>
          </w:p>
          <w:p w:rsidR="00D849C4" w:rsidRDefault="00157AA9">
            <w:pPr>
              <w:pBdr>
                <w:top w:val="nil"/>
                <w:left w:val="nil"/>
                <w:bottom w:val="nil"/>
                <w:right w:val="nil"/>
                <w:between w:val="nil"/>
              </w:pBdr>
              <w:ind w:firstLine="709"/>
              <w:rPr>
                <w:color w:val="000000"/>
              </w:rPr>
            </w:pPr>
            <w:r>
              <w:rPr>
                <w:color w:val="000000"/>
              </w:rPr>
              <w:t>-сопоставлять разные точки зрения и разные источники информации по заданной теме;</w:t>
            </w:r>
          </w:p>
          <w:p w:rsidR="00D849C4" w:rsidRDefault="00157AA9">
            <w:pPr>
              <w:pBdr>
                <w:top w:val="nil"/>
                <w:left w:val="nil"/>
                <w:bottom w:val="nil"/>
                <w:right w:val="nil"/>
                <w:between w:val="nil"/>
              </w:pBdr>
              <w:ind w:firstLine="709"/>
              <w:rPr>
                <w:color w:val="000000"/>
              </w:rPr>
            </w:pPr>
            <w:r>
              <w:rPr>
                <w:color w:val="000000"/>
              </w:rPr>
              <w:t>-выполнять смысловое свёртывание выделенных фактов и мыслей;</w:t>
            </w:r>
          </w:p>
          <w:p w:rsidR="00D849C4" w:rsidRDefault="00157AA9">
            <w:pPr>
              <w:pBdr>
                <w:top w:val="nil"/>
                <w:left w:val="nil"/>
                <w:bottom w:val="nil"/>
                <w:right w:val="nil"/>
                <w:between w:val="nil"/>
              </w:pBdr>
              <w:ind w:firstLine="709"/>
              <w:rPr>
                <w:color w:val="000000"/>
              </w:rPr>
            </w:pPr>
            <w:r>
              <w:rPr>
                <w:color w:val="000000"/>
              </w:rPr>
              <w:t>-формировать на основе текста систему аргументов (доводов) для обоснования определённой позиции;</w:t>
            </w:r>
          </w:p>
          <w:p w:rsidR="00D849C4" w:rsidRDefault="00157AA9">
            <w:pPr>
              <w:pBdr>
                <w:top w:val="nil"/>
                <w:left w:val="nil"/>
                <w:bottom w:val="nil"/>
                <w:right w:val="nil"/>
                <w:between w:val="nil"/>
              </w:pBdr>
              <w:ind w:firstLine="709"/>
              <w:rPr>
                <w:color w:val="000000"/>
              </w:rPr>
            </w:pPr>
            <w:r>
              <w:rPr>
                <w:color w:val="000000"/>
              </w:rPr>
              <w:t>-понимать душевное состояние персонажей текста, сопереживать им;</w:t>
            </w:r>
          </w:p>
          <w:p w:rsidR="00D849C4" w:rsidRDefault="00157AA9">
            <w:pPr>
              <w:pBdr>
                <w:top w:val="nil"/>
                <w:left w:val="nil"/>
                <w:bottom w:val="nil"/>
                <w:right w:val="nil"/>
                <w:between w:val="nil"/>
              </w:pBdr>
              <w:ind w:firstLine="709"/>
              <w:rPr>
                <w:color w:val="000000"/>
              </w:rPr>
            </w:pPr>
            <w:r>
              <w:rPr>
                <w:color w:val="000000"/>
              </w:rPr>
              <w:t>-организовывать поиск информации:</w:t>
            </w:r>
          </w:p>
          <w:p w:rsidR="00D849C4" w:rsidRDefault="00157AA9">
            <w:pPr>
              <w:pBdr>
                <w:top w:val="nil"/>
                <w:left w:val="nil"/>
                <w:bottom w:val="nil"/>
                <w:right w:val="nil"/>
                <w:between w:val="nil"/>
              </w:pBdr>
              <w:ind w:firstLine="709"/>
              <w:rPr>
                <w:color w:val="000000"/>
              </w:rPr>
            </w:pPr>
            <w:r>
              <w:rPr>
                <w:color w:val="000000"/>
              </w:rPr>
              <w:t>приобрести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D849C4" w:rsidRDefault="00157AA9">
            <w:pPr>
              <w:pBdr>
                <w:top w:val="nil"/>
                <w:left w:val="nil"/>
                <w:bottom w:val="nil"/>
                <w:right w:val="nil"/>
                <w:between w:val="nil"/>
              </w:pBdr>
              <w:ind w:firstLine="709"/>
              <w:rPr>
                <w:color w:val="000000"/>
              </w:rPr>
            </w:pPr>
            <w:r>
              <w:rPr>
                <w:color w:val="000000"/>
              </w:rPr>
              <w:t>Овладеть элементарными навыками чтения информации, представленной в наглядно-символической форме, приобретать  опыт работы с текстами, содержащими рисунки, таблицы, диаграммы, схемы.</w:t>
            </w:r>
          </w:p>
        </w:tc>
        <w:tc>
          <w:tcPr>
            <w:tcW w:w="2126" w:type="dxa"/>
          </w:tcPr>
          <w:p w:rsidR="00D849C4" w:rsidRDefault="00157AA9">
            <w:pPr>
              <w:pBdr>
                <w:top w:val="nil"/>
                <w:left w:val="nil"/>
                <w:bottom w:val="nil"/>
                <w:right w:val="nil"/>
                <w:between w:val="nil"/>
              </w:pBdr>
              <w:rPr>
                <w:color w:val="000000"/>
              </w:rPr>
            </w:pPr>
            <w:r>
              <w:rPr>
                <w:color w:val="000000"/>
              </w:rPr>
              <w:t>Литература, русский язык, история, основы безопасности жизнедеятельности, география, изобразительное искусство, технология, математика, биология, иностранный язык, информатика, обществознание</w:t>
            </w:r>
          </w:p>
        </w:tc>
        <w:tc>
          <w:tcPr>
            <w:tcW w:w="2410" w:type="dxa"/>
          </w:tcPr>
          <w:p w:rsidR="00D849C4" w:rsidRDefault="00157AA9">
            <w:pPr>
              <w:pBdr>
                <w:top w:val="nil"/>
                <w:left w:val="nil"/>
                <w:bottom w:val="nil"/>
                <w:right w:val="nil"/>
                <w:between w:val="nil"/>
              </w:pBdr>
              <w:ind w:firstLine="709"/>
              <w:rPr>
                <w:color w:val="000000"/>
              </w:rPr>
            </w:pPr>
            <w:r>
              <w:rPr>
                <w:color w:val="000000"/>
              </w:rPr>
              <w:t>Словарная карта, групповая работа, инсерт, кластеры, организация дискуссий «Чтение про себя с пометками», «Отношения между вопросом и ответом»</w:t>
            </w:r>
          </w:p>
        </w:tc>
      </w:tr>
      <w:tr w:rsidR="00D849C4">
        <w:tc>
          <w:tcPr>
            <w:tcW w:w="10065" w:type="dxa"/>
            <w:gridSpan w:val="5"/>
          </w:tcPr>
          <w:p w:rsidR="00D849C4" w:rsidRDefault="00157AA9">
            <w:pPr>
              <w:pBdr>
                <w:top w:val="nil"/>
                <w:left w:val="nil"/>
                <w:bottom w:val="nil"/>
                <w:right w:val="nil"/>
                <w:between w:val="nil"/>
              </w:pBdr>
              <w:ind w:firstLine="709"/>
              <w:rPr>
                <w:color w:val="000000"/>
              </w:rPr>
            </w:pPr>
            <w:r>
              <w:rPr>
                <w:color w:val="000000"/>
              </w:rPr>
              <w:t>Работа с текстом: преобразование и интерпретация информации</w:t>
            </w:r>
          </w:p>
        </w:tc>
      </w:tr>
      <w:tr w:rsidR="00D849C4">
        <w:tc>
          <w:tcPr>
            <w:tcW w:w="993" w:type="dxa"/>
          </w:tcPr>
          <w:p w:rsidR="00D849C4" w:rsidRDefault="00157AA9">
            <w:pPr>
              <w:pBdr>
                <w:top w:val="nil"/>
                <w:left w:val="nil"/>
                <w:bottom w:val="nil"/>
                <w:right w:val="nil"/>
                <w:between w:val="nil"/>
              </w:pBdr>
              <w:rPr>
                <w:color w:val="000000"/>
              </w:rPr>
            </w:pPr>
            <w:r>
              <w:rPr>
                <w:color w:val="000000"/>
              </w:rPr>
              <w:t>5-6 классы</w:t>
            </w:r>
          </w:p>
        </w:tc>
        <w:tc>
          <w:tcPr>
            <w:tcW w:w="4536" w:type="dxa"/>
            <w:gridSpan w:val="2"/>
          </w:tcPr>
          <w:p w:rsidR="00D849C4" w:rsidRDefault="00157AA9">
            <w:pPr>
              <w:pBdr>
                <w:top w:val="nil"/>
                <w:left w:val="nil"/>
                <w:bottom w:val="nil"/>
                <w:right w:val="nil"/>
                <w:between w:val="nil"/>
              </w:pBdr>
              <w:ind w:firstLine="709"/>
              <w:rPr>
                <w:color w:val="000000"/>
              </w:rPr>
            </w:pPr>
            <w:r>
              <w:rPr>
                <w:color w:val="000000"/>
              </w:rPr>
              <w:t>-Структурировать текст, используя нумерацию страниц, списки, ссылки, оглавление;</w:t>
            </w:r>
          </w:p>
          <w:p w:rsidR="00D849C4" w:rsidRDefault="00157AA9">
            <w:pPr>
              <w:pBdr>
                <w:top w:val="nil"/>
                <w:left w:val="nil"/>
                <w:bottom w:val="nil"/>
                <w:right w:val="nil"/>
                <w:between w:val="nil"/>
              </w:pBdr>
              <w:ind w:firstLine="709"/>
              <w:rPr>
                <w:color w:val="000000"/>
              </w:rPr>
            </w:pPr>
            <w:r>
              <w:rPr>
                <w:color w:val="000000"/>
              </w:rPr>
              <w:t>-проводить проверку правописания; использовать в тексте таблицы, изображения;</w:t>
            </w:r>
          </w:p>
          <w:p w:rsidR="00D849C4" w:rsidRDefault="00157AA9">
            <w:pPr>
              <w:pBdr>
                <w:top w:val="nil"/>
                <w:left w:val="nil"/>
                <w:bottom w:val="nil"/>
                <w:right w:val="nil"/>
                <w:between w:val="nil"/>
              </w:pBdr>
              <w:ind w:firstLine="709"/>
              <w:rPr>
                <w:color w:val="000000"/>
              </w:rPr>
            </w:pPr>
            <w:r>
              <w:rPr>
                <w:color w:val="000000"/>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tc>
        <w:tc>
          <w:tcPr>
            <w:tcW w:w="2126" w:type="dxa"/>
          </w:tcPr>
          <w:p w:rsidR="00D849C4" w:rsidRDefault="00157AA9">
            <w:pPr>
              <w:pBdr>
                <w:top w:val="nil"/>
                <w:left w:val="nil"/>
                <w:bottom w:val="nil"/>
                <w:right w:val="nil"/>
                <w:between w:val="nil"/>
              </w:pBdr>
              <w:rPr>
                <w:color w:val="000000"/>
              </w:rPr>
            </w:pPr>
            <w:r>
              <w:rPr>
                <w:color w:val="000000"/>
              </w:rPr>
              <w:t>Литература, русский язык, история, основы безопасности жизнедеятельности, география, изобразительное искусство, технология, математика, биология, иностранный язык, информатика, обществознание</w:t>
            </w:r>
          </w:p>
        </w:tc>
        <w:tc>
          <w:tcPr>
            <w:tcW w:w="2410" w:type="dxa"/>
          </w:tcPr>
          <w:p w:rsidR="00D849C4" w:rsidRDefault="00157AA9">
            <w:pPr>
              <w:pBdr>
                <w:top w:val="nil"/>
                <w:left w:val="nil"/>
                <w:bottom w:val="nil"/>
                <w:right w:val="nil"/>
                <w:between w:val="nil"/>
              </w:pBdr>
              <w:ind w:firstLine="709"/>
              <w:rPr>
                <w:color w:val="000000"/>
              </w:rPr>
            </w:pPr>
            <w:r>
              <w:rPr>
                <w:color w:val="000000"/>
              </w:rPr>
              <w:t>Развитие критического мышления через чтение и письмо (чтение с остановками)</w:t>
            </w:r>
          </w:p>
          <w:p w:rsidR="00D849C4" w:rsidRDefault="00157AA9">
            <w:pPr>
              <w:pBdr>
                <w:top w:val="nil"/>
                <w:left w:val="nil"/>
                <w:bottom w:val="nil"/>
                <w:right w:val="nil"/>
                <w:between w:val="nil"/>
              </w:pBdr>
              <w:ind w:firstLine="709"/>
              <w:rPr>
                <w:color w:val="000000"/>
              </w:rPr>
            </w:pPr>
            <w:r>
              <w:rPr>
                <w:color w:val="000000"/>
              </w:rPr>
              <w:t>«Список тем книги», «Черты характера»</w:t>
            </w:r>
          </w:p>
          <w:p w:rsidR="00D849C4" w:rsidRDefault="00157AA9">
            <w:pPr>
              <w:pBdr>
                <w:top w:val="nil"/>
                <w:left w:val="nil"/>
                <w:bottom w:val="nil"/>
                <w:right w:val="nil"/>
                <w:between w:val="nil"/>
              </w:pBdr>
              <w:rPr>
                <w:color w:val="000000"/>
              </w:rPr>
            </w:pPr>
            <w:r>
              <w:rPr>
                <w:color w:val="000000"/>
              </w:rPr>
              <w:t>«Синквейн»</w:t>
            </w:r>
          </w:p>
        </w:tc>
      </w:tr>
      <w:tr w:rsidR="00D849C4">
        <w:tc>
          <w:tcPr>
            <w:tcW w:w="993" w:type="dxa"/>
          </w:tcPr>
          <w:p w:rsidR="00D849C4" w:rsidRDefault="00157AA9">
            <w:pPr>
              <w:pBdr>
                <w:top w:val="nil"/>
                <w:left w:val="nil"/>
                <w:bottom w:val="nil"/>
                <w:right w:val="nil"/>
                <w:between w:val="nil"/>
              </w:pBdr>
              <w:rPr>
                <w:color w:val="000000"/>
              </w:rPr>
            </w:pPr>
            <w:r>
              <w:rPr>
                <w:color w:val="000000"/>
              </w:rPr>
              <w:t>7-9 классы</w:t>
            </w:r>
          </w:p>
        </w:tc>
        <w:tc>
          <w:tcPr>
            <w:tcW w:w="4536" w:type="dxa"/>
            <w:gridSpan w:val="2"/>
          </w:tcPr>
          <w:p w:rsidR="00D849C4" w:rsidRDefault="00157AA9">
            <w:pPr>
              <w:pBdr>
                <w:top w:val="nil"/>
                <w:left w:val="nil"/>
                <w:bottom w:val="nil"/>
                <w:right w:val="nil"/>
                <w:between w:val="nil"/>
              </w:pBdr>
              <w:ind w:firstLine="709"/>
              <w:rPr>
                <w:color w:val="000000"/>
              </w:rPr>
            </w:pPr>
            <w:r>
              <w:rPr>
                <w:color w:val="000000"/>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D849C4" w:rsidRDefault="00D849C4">
            <w:pPr>
              <w:pBdr>
                <w:top w:val="nil"/>
                <w:left w:val="nil"/>
                <w:bottom w:val="nil"/>
                <w:right w:val="nil"/>
                <w:between w:val="nil"/>
              </w:pBdr>
              <w:ind w:firstLine="709"/>
              <w:rPr>
                <w:color w:val="000000"/>
              </w:rPr>
            </w:pPr>
          </w:p>
        </w:tc>
        <w:tc>
          <w:tcPr>
            <w:tcW w:w="2126" w:type="dxa"/>
          </w:tcPr>
          <w:p w:rsidR="00D849C4" w:rsidRDefault="00157AA9">
            <w:pPr>
              <w:pBdr>
                <w:top w:val="nil"/>
                <w:left w:val="nil"/>
                <w:bottom w:val="nil"/>
                <w:right w:val="nil"/>
                <w:between w:val="nil"/>
              </w:pBdr>
              <w:rPr>
                <w:color w:val="000000"/>
              </w:rPr>
            </w:pPr>
            <w:r>
              <w:rPr>
                <w:color w:val="000000"/>
              </w:rPr>
              <w:t>Литература, русский язык, история, основы безопасности жизнедеятельности, география, изобразительное искусство, технология, математика, биология, иностранный язык, информатика, обществознание</w:t>
            </w:r>
          </w:p>
        </w:tc>
        <w:tc>
          <w:tcPr>
            <w:tcW w:w="2410" w:type="dxa"/>
          </w:tcPr>
          <w:p w:rsidR="00D849C4" w:rsidRDefault="00157AA9">
            <w:pPr>
              <w:pBdr>
                <w:top w:val="nil"/>
                <w:left w:val="nil"/>
                <w:bottom w:val="nil"/>
                <w:right w:val="nil"/>
                <w:between w:val="nil"/>
              </w:pBdr>
              <w:ind w:firstLine="709"/>
              <w:rPr>
                <w:color w:val="000000"/>
              </w:rPr>
            </w:pPr>
            <w:r>
              <w:rPr>
                <w:color w:val="000000"/>
              </w:rPr>
              <w:t>Визуальные методы организации материала, таблица «Кто?, Что?, Когда?, Где?, Почему?»</w:t>
            </w:r>
          </w:p>
        </w:tc>
      </w:tr>
      <w:tr w:rsidR="00D849C4">
        <w:tc>
          <w:tcPr>
            <w:tcW w:w="10065" w:type="dxa"/>
            <w:gridSpan w:val="5"/>
          </w:tcPr>
          <w:p w:rsidR="00D849C4" w:rsidRDefault="00157AA9">
            <w:pPr>
              <w:pBdr>
                <w:top w:val="nil"/>
                <w:left w:val="nil"/>
                <w:bottom w:val="nil"/>
                <w:right w:val="nil"/>
                <w:between w:val="nil"/>
              </w:pBdr>
              <w:ind w:firstLine="709"/>
              <w:rPr>
                <w:color w:val="000000"/>
              </w:rPr>
            </w:pPr>
            <w:r>
              <w:rPr>
                <w:color w:val="000000"/>
              </w:rPr>
              <w:t>Работа с текстом: оценка информации</w:t>
            </w:r>
          </w:p>
        </w:tc>
      </w:tr>
      <w:tr w:rsidR="00D849C4">
        <w:tc>
          <w:tcPr>
            <w:tcW w:w="993" w:type="dxa"/>
          </w:tcPr>
          <w:p w:rsidR="00D849C4" w:rsidRDefault="00157AA9">
            <w:pPr>
              <w:pBdr>
                <w:top w:val="nil"/>
                <w:left w:val="nil"/>
                <w:bottom w:val="nil"/>
                <w:right w:val="nil"/>
                <w:between w:val="nil"/>
              </w:pBdr>
              <w:rPr>
                <w:color w:val="000000"/>
              </w:rPr>
            </w:pPr>
            <w:r>
              <w:rPr>
                <w:color w:val="000000"/>
              </w:rPr>
              <w:t>5-6 классы</w:t>
            </w:r>
          </w:p>
        </w:tc>
        <w:tc>
          <w:tcPr>
            <w:tcW w:w="4394" w:type="dxa"/>
          </w:tcPr>
          <w:p w:rsidR="00D849C4" w:rsidRDefault="00157AA9">
            <w:pPr>
              <w:pBdr>
                <w:top w:val="nil"/>
                <w:left w:val="nil"/>
                <w:bottom w:val="nil"/>
                <w:right w:val="nil"/>
                <w:between w:val="nil"/>
              </w:pBdr>
              <w:rPr>
                <w:color w:val="000000"/>
              </w:rPr>
            </w:pPr>
            <w:r>
              <w:rPr>
                <w:color w:val="000000"/>
              </w:rPr>
              <w:t>Откликаться на содержание текста:</w:t>
            </w:r>
          </w:p>
          <w:p w:rsidR="00D849C4" w:rsidRDefault="00157AA9">
            <w:pPr>
              <w:pBdr>
                <w:top w:val="nil"/>
                <w:left w:val="nil"/>
                <w:bottom w:val="nil"/>
                <w:right w:val="nil"/>
                <w:between w:val="nil"/>
              </w:pBdr>
              <w:rPr>
                <w:color w:val="000000"/>
              </w:rPr>
            </w:pPr>
            <w:r>
              <w:rPr>
                <w:color w:val="000000"/>
              </w:rPr>
              <w:t>связывать информацию, обнаруженную в тексте, со знаниями из других источников;</w:t>
            </w:r>
          </w:p>
          <w:p w:rsidR="00D849C4" w:rsidRDefault="00157AA9">
            <w:pPr>
              <w:pBdr>
                <w:top w:val="nil"/>
                <w:left w:val="nil"/>
                <w:bottom w:val="nil"/>
                <w:right w:val="nil"/>
                <w:between w:val="nil"/>
              </w:pBdr>
              <w:rPr>
                <w:color w:val="000000"/>
              </w:rPr>
            </w:pPr>
            <w:r>
              <w:rPr>
                <w:color w:val="000000"/>
              </w:rPr>
              <w:t>оценивать утверждения, сделанные в тексте, исходя из своих представлений о мире;</w:t>
            </w:r>
          </w:p>
          <w:p w:rsidR="00D849C4" w:rsidRDefault="00157AA9">
            <w:pPr>
              <w:pBdr>
                <w:top w:val="nil"/>
                <w:left w:val="nil"/>
                <w:bottom w:val="nil"/>
                <w:right w:val="nil"/>
                <w:between w:val="nil"/>
              </w:pBdr>
              <w:rPr>
                <w:color w:val="000000"/>
              </w:rPr>
            </w:pPr>
            <w:r>
              <w:rPr>
                <w:color w:val="000000"/>
              </w:rPr>
              <w:t>откликаться на форму текста: оценивать не только содержание текста, но и его форму, а в целом — мастерство его исполнения.</w:t>
            </w:r>
          </w:p>
        </w:tc>
        <w:tc>
          <w:tcPr>
            <w:tcW w:w="2268" w:type="dxa"/>
            <w:gridSpan w:val="2"/>
          </w:tcPr>
          <w:p w:rsidR="00D849C4" w:rsidRDefault="00157AA9">
            <w:pPr>
              <w:pBdr>
                <w:top w:val="nil"/>
                <w:left w:val="nil"/>
                <w:bottom w:val="nil"/>
                <w:right w:val="nil"/>
                <w:between w:val="nil"/>
              </w:pBdr>
              <w:rPr>
                <w:color w:val="000000"/>
              </w:rPr>
            </w:pPr>
            <w:r>
              <w:rPr>
                <w:color w:val="000000"/>
              </w:rPr>
              <w:t>Литература, русский язык, история, основы безопасности жизнедеятельности, география, изобразительное искусство, технология, математика, биология, иностранный язык, информатика, обществознание</w:t>
            </w:r>
          </w:p>
        </w:tc>
        <w:tc>
          <w:tcPr>
            <w:tcW w:w="2410" w:type="dxa"/>
          </w:tcPr>
          <w:p w:rsidR="00D849C4" w:rsidRDefault="00157AA9">
            <w:pPr>
              <w:pBdr>
                <w:top w:val="nil"/>
                <w:left w:val="nil"/>
                <w:bottom w:val="nil"/>
                <w:right w:val="nil"/>
                <w:between w:val="nil"/>
              </w:pBdr>
              <w:rPr>
                <w:color w:val="000000"/>
              </w:rPr>
            </w:pPr>
            <w:r>
              <w:rPr>
                <w:color w:val="000000"/>
              </w:rPr>
              <w:t>Интерактивные подходы</w:t>
            </w:r>
          </w:p>
          <w:p w:rsidR="00D849C4" w:rsidRDefault="00157AA9">
            <w:pPr>
              <w:pBdr>
                <w:top w:val="nil"/>
                <w:left w:val="nil"/>
                <w:bottom w:val="nil"/>
                <w:right w:val="nil"/>
                <w:between w:val="nil"/>
              </w:pBdr>
              <w:rPr>
                <w:color w:val="000000"/>
              </w:rPr>
            </w:pPr>
            <w:r>
              <w:rPr>
                <w:color w:val="000000"/>
              </w:rPr>
              <w:t>Логические цепочки</w:t>
            </w:r>
          </w:p>
          <w:p w:rsidR="00D849C4" w:rsidRDefault="00157AA9">
            <w:pPr>
              <w:pBdr>
                <w:top w:val="nil"/>
                <w:left w:val="nil"/>
                <w:bottom w:val="nil"/>
                <w:right w:val="nil"/>
                <w:between w:val="nil"/>
              </w:pBdr>
              <w:rPr>
                <w:color w:val="000000"/>
              </w:rPr>
            </w:pPr>
            <w:r>
              <w:rPr>
                <w:color w:val="000000"/>
              </w:rPr>
              <w:t>Инсерт</w:t>
            </w:r>
          </w:p>
          <w:p w:rsidR="00D849C4" w:rsidRDefault="00157AA9">
            <w:pPr>
              <w:pBdr>
                <w:top w:val="nil"/>
                <w:left w:val="nil"/>
                <w:bottom w:val="nil"/>
                <w:right w:val="nil"/>
                <w:between w:val="nil"/>
              </w:pBdr>
              <w:rPr>
                <w:color w:val="000000"/>
              </w:rPr>
            </w:pPr>
            <w:r>
              <w:rPr>
                <w:color w:val="000000"/>
              </w:rPr>
              <w:t>Тайм – аут</w:t>
            </w:r>
          </w:p>
          <w:p w:rsidR="00D849C4" w:rsidRDefault="00157AA9">
            <w:pPr>
              <w:pBdr>
                <w:top w:val="nil"/>
                <w:left w:val="nil"/>
                <w:bottom w:val="nil"/>
                <w:right w:val="nil"/>
                <w:between w:val="nil"/>
              </w:pBdr>
              <w:rPr>
                <w:color w:val="000000"/>
              </w:rPr>
            </w:pPr>
            <w:r>
              <w:rPr>
                <w:color w:val="000000"/>
              </w:rPr>
              <w:t>Вопросы после текста</w:t>
            </w:r>
          </w:p>
          <w:p w:rsidR="00D849C4" w:rsidRDefault="00157AA9">
            <w:pPr>
              <w:pBdr>
                <w:top w:val="nil"/>
                <w:left w:val="nil"/>
                <w:bottom w:val="nil"/>
                <w:right w:val="nil"/>
                <w:between w:val="nil"/>
              </w:pBdr>
              <w:rPr>
                <w:color w:val="000000"/>
              </w:rPr>
            </w:pPr>
            <w:r>
              <w:rPr>
                <w:color w:val="000000"/>
              </w:rPr>
              <w:t>Проверочный лист</w:t>
            </w:r>
          </w:p>
        </w:tc>
      </w:tr>
      <w:tr w:rsidR="00D849C4">
        <w:trPr>
          <w:trHeight w:val="841"/>
        </w:trPr>
        <w:tc>
          <w:tcPr>
            <w:tcW w:w="993" w:type="dxa"/>
          </w:tcPr>
          <w:p w:rsidR="00D849C4" w:rsidRDefault="00157AA9">
            <w:pPr>
              <w:pBdr>
                <w:top w:val="nil"/>
                <w:left w:val="nil"/>
                <w:bottom w:val="nil"/>
                <w:right w:val="nil"/>
                <w:between w:val="nil"/>
              </w:pBdr>
              <w:rPr>
                <w:color w:val="000000"/>
              </w:rPr>
            </w:pPr>
            <w:r>
              <w:rPr>
                <w:color w:val="000000"/>
              </w:rPr>
              <w:t>7-9 классы</w:t>
            </w:r>
          </w:p>
        </w:tc>
        <w:tc>
          <w:tcPr>
            <w:tcW w:w="4394" w:type="dxa"/>
          </w:tcPr>
          <w:p w:rsidR="00D849C4" w:rsidRDefault="00157AA9">
            <w:pPr>
              <w:pBdr>
                <w:top w:val="nil"/>
                <w:left w:val="nil"/>
                <w:bottom w:val="nil"/>
                <w:right w:val="nil"/>
                <w:between w:val="nil"/>
              </w:pBdr>
              <w:rPr>
                <w:color w:val="000000"/>
              </w:rPr>
            </w:pPr>
            <w:r>
              <w:rPr>
                <w:color w:val="000000"/>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D849C4" w:rsidRDefault="00157AA9">
            <w:pPr>
              <w:pBdr>
                <w:top w:val="nil"/>
                <w:left w:val="nil"/>
                <w:bottom w:val="nil"/>
                <w:right w:val="nil"/>
                <w:between w:val="nil"/>
              </w:pBdr>
              <w:rPr>
                <w:color w:val="000000"/>
              </w:rPr>
            </w:pPr>
            <w:r>
              <w:rPr>
                <w:color w:val="000000"/>
              </w:rPr>
              <w:t>- В процессе работы с одним или  несколькими источниками выявлять содержащуюся в них противоречивую, конфликтную информацию;</w:t>
            </w:r>
          </w:p>
          <w:p w:rsidR="00D849C4" w:rsidRDefault="00157AA9">
            <w:pPr>
              <w:pBdr>
                <w:top w:val="nil"/>
                <w:left w:val="nil"/>
                <w:bottom w:val="nil"/>
                <w:right w:val="nil"/>
                <w:between w:val="nil"/>
              </w:pBdr>
              <w:rPr>
                <w:color w:val="000000"/>
              </w:rPr>
            </w:pPr>
            <w:r>
              <w:rPr>
                <w:color w:val="000000"/>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r>
              <w:rPr>
                <w:color w:val="000000"/>
              </w:rPr>
              <w:br/>
              <w:t> критически относиться к рекламной информации;</w:t>
            </w:r>
          </w:p>
          <w:p w:rsidR="00D849C4" w:rsidRDefault="00157AA9">
            <w:pPr>
              <w:pBdr>
                <w:top w:val="nil"/>
                <w:left w:val="nil"/>
                <w:bottom w:val="nil"/>
                <w:right w:val="nil"/>
                <w:between w:val="nil"/>
              </w:pBdr>
              <w:rPr>
                <w:color w:val="000000"/>
              </w:rPr>
            </w:pPr>
            <w:r>
              <w:rPr>
                <w:color w:val="000000"/>
              </w:rPr>
              <w:t>- Находить способы проверки противоречивой информации,  определять достоверную  информацию.</w:t>
            </w:r>
          </w:p>
        </w:tc>
        <w:tc>
          <w:tcPr>
            <w:tcW w:w="2268" w:type="dxa"/>
            <w:gridSpan w:val="2"/>
          </w:tcPr>
          <w:p w:rsidR="00D849C4" w:rsidRDefault="00157AA9">
            <w:pPr>
              <w:pBdr>
                <w:top w:val="nil"/>
                <w:left w:val="nil"/>
                <w:bottom w:val="nil"/>
                <w:right w:val="nil"/>
                <w:between w:val="nil"/>
              </w:pBdr>
              <w:rPr>
                <w:color w:val="000000"/>
              </w:rPr>
            </w:pPr>
            <w:r>
              <w:rPr>
                <w:color w:val="000000"/>
              </w:rPr>
              <w:t>Литература, русский язык, история, основы безопасности жизнедеятельности, география, изобразительное искусство, технология, математика, биология, иностранный язык, информатика, обществознание</w:t>
            </w:r>
          </w:p>
        </w:tc>
        <w:tc>
          <w:tcPr>
            <w:tcW w:w="2410" w:type="dxa"/>
          </w:tcPr>
          <w:p w:rsidR="00D849C4" w:rsidRDefault="00157AA9">
            <w:pPr>
              <w:pBdr>
                <w:top w:val="nil"/>
                <w:left w:val="nil"/>
                <w:bottom w:val="nil"/>
                <w:right w:val="nil"/>
                <w:between w:val="nil"/>
              </w:pBdr>
              <w:rPr>
                <w:color w:val="000000"/>
              </w:rPr>
            </w:pPr>
            <w:r>
              <w:rPr>
                <w:color w:val="000000"/>
              </w:rPr>
              <w:t>Кластеры, логические цепочки, инсерт</w:t>
            </w:r>
          </w:p>
          <w:p w:rsidR="00D849C4" w:rsidRDefault="00D849C4">
            <w:pPr>
              <w:pBdr>
                <w:top w:val="nil"/>
                <w:left w:val="nil"/>
                <w:bottom w:val="nil"/>
                <w:right w:val="nil"/>
                <w:between w:val="nil"/>
              </w:pBdr>
              <w:ind w:firstLine="709"/>
              <w:rPr>
                <w:color w:val="000000"/>
              </w:rPr>
            </w:pPr>
          </w:p>
        </w:tc>
      </w:tr>
    </w:tbl>
    <w:p w:rsidR="00D849C4" w:rsidRDefault="00D849C4">
      <w:pPr>
        <w:jc w:val="both"/>
        <w:rPr>
          <w:color w:val="000000"/>
        </w:rPr>
      </w:pPr>
    </w:p>
    <w:p w:rsidR="00D849C4" w:rsidRDefault="00157AA9">
      <w:pPr>
        <w:ind w:left="710"/>
        <w:jc w:val="center"/>
        <w:rPr>
          <w:b/>
        </w:rPr>
      </w:pPr>
      <w:r>
        <w:rPr>
          <w:b/>
        </w:rPr>
        <w:t xml:space="preserve">Формы учебной деятельности как условие формирования </w:t>
      </w:r>
    </w:p>
    <w:p w:rsidR="00D849C4" w:rsidRDefault="00157AA9">
      <w:pPr>
        <w:ind w:left="710"/>
        <w:jc w:val="center"/>
        <w:rPr>
          <w:b/>
        </w:rPr>
      </w:pPr>
      <w:r>
        <w:rPr>
          <w:b/>
        </w:rPr>
        <w:t>навыка осмысленного чтения и работы с текстом</w:t>
      </w:r>
    </w:p>
    <w:tbl>
      <w:tblPr>
        <w:tblStyle w:val="a6"/>
        <w:tblW w:w="100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6662"/>
      </w:tblGrid>
      <w:tr w:rsidR="00D849C4">
        <w:tc>
          <w:tcPr>
            <w:tcW w:w="3369" w:type="dxa"/>
          </w:tcPr>
          <w:p w:rsidR="00D849C4" w:rsidRDefault="00157AA9">
            <w:pPr>
              <w:jc w:val="both"/>
            </w:pPr>
            <w:r>
              <w:t>Учебное сотрудничество</w:t>
            </w:r>
          </w:p>
        </w:tc>
        <w:tc>
          <w:tcPr>
            <w:tcW w:w="6662" w:type="dxa"/>
          </w:tcPr>
          <w:p w:rsidR="00D849C4" w:rsidRDefault="00157AA9">
            <w:pPr>
              <w:jc w:val="both"/>
            </w:pPr>
            <w:r>
              <w:t xml:space="preserve">Педагог: </w:t>
            </w:r>
          </w:p>
          <w:p w:rsidR="00D849C4" w:rsidRDefault="00157AA9">
            <w:pPr>
              <w:numPr>
                <w:ilvl w:val="0"/>
                <w:numId w:val="176"/>
              </w:numPr>
              <w:pBdr>
                <w:top w:val="nil"/>
                <w:left w:val="nil"/>
                <w:bottom w:val="nil"/>
                <w:right w:val="nil"/>
                <w:between w:val="nil"/>
              </w:pBdr>
              <w:jc w:val="both"/>
            </w:pPr>
            <w:r>
              <w:rPr>
                <w:color w:val="000000"/>
              </w:rPr>
              <w:t>воспринимает учащегося как равноправного партнера и участника учебного процесса,</w:t>
            </w:r>
          </w:p>
          <w:p w:rsidR="00D849C4" w:rsidRDefault="00157AA9">
            <w:pPr>
              <w:numPr>
                <w:ilvl w:val="0"/>
                <w:numId w:val="176"/>
              </w:numPr>
              <w:pBdr>
                <w:top w:val="nil"/>
                <w:left w:val="nil"/>
                <w:bottom w:val="nil"/>
                <w:right w:val="nil"/>
                <w:between w:val="nil"/>
              </w:pBdr>
              <w:jc w:val="both"/>
            </w:pPr>
            <w:r>
              <w:rPr>
                <w:color w:val="000000"/>
              </w:rPr>
              <w:t>организует взаимообщение, диалог;</w:t>
            </w:r>
          </w:p>
          <w:p w:rsidR="00D849C4" w:rsidRDefault="00157AA9">
            <w:pPr>
              <w:numPr>
                <w:ilvl w:val="0"/>
                <w:numId w:val="176"/>
              </w:numPr>
              <w:pBdr>
                <w:top w:val="nil"/>
                <w:left w:val="nil"/>
                <w:bottom w:val="nil"/>
                <w:right w:val="nil"/>
                <w:between w:val="nil"/>
              </w:pBdr>
              <w:jc w:val="both"/>
            </w:pPr>
            <w:r>
              <w:rPr>
                <w:color w:val="000000"/>
              </w:rPr>
              <w:t>организует работу учащихся в парах, в группах, самостоятельную работу с использованием различного вида источников информации;</w:t>
            </w:r>
          </w:p>
          <w:p w:rsidR="00D849C4" w:rsidRDefault="00157AA9">
            <w:pPr>
              <w:numPr>
                <w:ilvl w:val="0"/>
                <w:numId w:val="176"/>
              </w:numPr>
              <w:pBdr>
                <w:top w:val="nil"/>
                <w:left w:val="nil"/>
                <w:bottom w:val="nil"/>
                <w:right w:val="nil"/>
                <w:between w:val="nil"/>
              </w:pBdr>
              <w:jc w:val="both"/>
            </w:pPr>
            <w:r>
              <w:rPr>
                <w:color w:val="000000"/>
              </w:rPr>
              <w:t>организует работу по освоению различных способов чтения и переработки информации;</w:t>
            </w:r>
          </w:p>
        </w:tc>
      </w:tr>
      <w:tr w:rsidR="00D849C4">
        <w:tc>
          <w:tcPr>
            <w:tcW w:w="3369" w:type="dxa"/>
          </w:tcPr>
          <w:p w:rsidR="00D849C4" w:rsidRDefault="00157AA9">
            <w:pPr>
              <w:jc w:val="both"/>
            </w:pPr>
            <w:r>
              <w:t>Творческая, проектная, учебно-исследовательская деятельность</w:t>
            </w:r>
          </w:p>
        </w:tc>
        <w:tc>
          <w:tcPr>
            <w:tcW w:w="6662" w:type="dxa"/>
          </w:tcPr>
          <w:p w:rsidR="00D849C4" w:rsidRDefault="00157AA9">
            <w:pPr>
              <w:jc w:val="both"/>
            </w:pPr>
            <w:r>
              <w:t>Работа в этом направлении гармонично дополняет классно-урочную деятельность и совершенствует навык работы с информацией и по построению текстового сообщения.</w:t>
            </w:r>
          </w:p>
        </w:tc>
      </w:tr>
      <w:tr w:rsidR="00D849C4">
        <w:tc>
          <w:tcPr>
            <w:tcW w:w="3369" w:type="dxa"/>
          </w:tcPr>
          <w:p w:rsidR="00D849C4" w:rsidRDefault="00157AA9">
            <w:pPr>
              <w:jc w:val="both"/>
            </w:pPr>
            <w:r>
              <w:t>Контрольно-оценочная и рефлексивная деятельность</w:t>
            </w:r>
          </w:p>
        </w:tc>
        <w:tc>
          <w:tcPr>
            <w:tcW w:w="6662" w:type="dxa"/>
          </w:tcPr>
          <w:p w:rsidR="00D849C4" w:rsidRDefault="00157AA9">
            <w:pPr>
              <w:jc w:val="both"/>
            </w:pPr>
            <w:r>
              <w:t xml:space="preserve">Самооценка является ядром самосознания личности, выступая как система оценок и представлений о себе, своих качествах и возможностях, своем месте в мире и в отношениях с другими людьми. Происхождение самооценки связано с общением и деятельностью ребенка.  </w:t>
            </w:r>
          </w:p>
          <w:p w:rsidR="00D849C4" w:rsidRDefault="00157AA9">
            <w:pPr>
              <w:jc w:val="both"/>
            </w:pPr>
            <w:r>
              <w:t>На развитие самооценки существенное влияние оказывает специально организованное действие контроля;</w:t>
            </w:r>
          </w:p>
          <w:p w:rsidR="00D849C4" w:rsidRDefault="00157AA9">
            <w:pPr>
              <w:jc w:val="both"/>
            </w:pPr>
            <w:r>
              <w:t>Предметом оценивания выступают учебные действия по наработке способов чтения и речевой деятельности и их результат, а так же способы взаимодействия, собственные возможности осуществления деятельности;</w:t>
            </w:r>
          </w:p>
          <w:p w:rsidR="00D849C4" w:rsidRDefault="00157AA9">
            <w:pPr>
              <w:jc w:val="both"/>
            </w:pPr>
            <w:r>
              <w:t xml:space="preserve">Формирование умения сотрудничества и применения критериев дифференцированной оценки, включая анализ причин неудач и выделение недостающих операций и условий, которые бы обеспечили выполнение учебной задачи      </w:t>
            </w:r>
          </w:p>
        </w:tc>
      </w:tr>
    </w:tbl>
    <w:p w:rsidR="00D849C4" w:rsidRDefault="00157AA9">
      <w:pPr>
        <w:ind w:left="993"/>
        <w:rPr>
          <w:b/>
        </w:rPr>
      </w:pPr>
      <w:r>
        <w:rPr>
          <w:b/>
        </w:rPr>
        <w:t>Оценка формирования навыка осмысленного чтения и работы с текстом.</w:t>
      </w:r>
    </w:p>
    <w:p w:rsidR="00D849C4" w:rsidRDefault="00157AA9">
      <w:pPr>
        <w:jc w:val="both"/>
      </w:pPr>
      <w:r>
        <w:t xml:space="preserve">       Основной формой оценки сформированности навыка осмысленного чтения и работы с текстом является многокритериальная экспертная оценка  текущих работ как на уроке, так и во внеурочной деятельности. Наряду с этим учащиеся проходят текущую аттестацию на освоение технических навыков, выполняя специально-сформулированные учебные  задания. При этом фиксируются и отслеживаются  индивидуальные достижения каждого школьника посредством разрабатываемых  критериев. Подбор текстов осуществляется в соответствии с возрастными особенностями учащихся, а задания проверяют степень сформированности того или иного способа работы с информацией. </w:t>
      </w:r>
    </w:p>
    <w:p w:rsidR="00D849C4" w:rsidRDefault="00157AA9">
      <w:pPr>
        <w:jc w:val="both"/>
      </w:pPr>
      <w:r>
        <w:t xml:space="preserve">       Формирование у учащихся навыка осмысленного чтения и работы с текстом требует от учителей использования специальных методов и приемов:</w:t>
      </w:r>
    </w:p>
    <w:p w:rsidR="00D849C4" w:rsidRDefault="00157AA9">
      <w:pPr>
        <w:numPr>
          <w:ilvl w:val="0"/>
          <w:numId w:val="174"/>
        </w:numPr>
        <w:pBdr>
          <w:top w:val="nil"/>
          <w:left w:val="nil"/>
          <w:bottom w:val="nil"/>
          <w:right w:val="nil"/>
          <w:between w:val="nil"/>
        </w:pBdr>
        <w:jc w:val="both"/>
      </w:pPr>
      <w:r>
        <w:rPr>
          <w:color w:val="000000"/>
        </w:rPr>
        <w:t>Учитель должен быть настроен на формирование этого навыка;</w:t>
      </w:r>
    </w:p>
    <w:p w:rsidR="00D849C4" w:rsidRDefault="00157AA9">
      <w:pPr>
        <w:numPr>
          <w:ilvl w:val="0"/>
          <w:numId w:val="174"/>
        </w:numPr>
        <w:pBdr>
          <w:top w:val="nil"/>
          <w:left w:val="nil"/>
          <w:bottom w:val="nil"/>
          <w:right w:val="nil"/>
          <w:between w:val="nil"/>
        </w:pBdr>
        <w:jc w:val="both"/>
      </w:pPr>
      <w:r>
        <w:rPr>
          <w:color w:val="000000"/>
        </w:rPr>
        <w:t>Потребуется изменение дидактических целей типовых заданий (выделение формирования навыка осмысленного чтения и работы с текстом);</w:t>
      </w:r>
    </w:p>
    <w:p w:rsidR="00D849C4" w:rsidRDefault="00157AA9">
      <w:pPr>
        <w:numPr>
          <w:ilvl w:val="0"/>
          <w:numId w:val="174"/>
        </w:numPr>
        <w:pBdr>
          <w:top w:val="nil"/>
          <w:left w:val="nil"/>
          <w:bottom w:val="nil"/>
          <w:right w:val="nil"/>
          <w:between w:val="nil"/>
        </w:pBdr>
        <w:jc w:val="both"/>
      </w:pPr>
      <w:r>
        <w:rPr>
          <w:color w:val="000000"/>
        </w:rPr>
        <w:t>На уроках следует уделять время  для самостоятельной работы с текстом с дальнейшим групповым обсуждением.</w:t>
      </w:r>
    </w:p>
    <w:p w:rsidR="00D849C4" w:rsidRDefault="00157AA9">
      <w:pPr>
        <w:ind w:left="993"/>
        <w:jc w:val="center"/>
        <w:rPr>
          <w:b/>
        </w:rPr>
      </w:pPr>
      <w:r>
        <w:rPr>
          <w:b/>
        </w:rPr>
        <w:t>План реализации программы  формирования навыка смыслового чтения и работы с текстом</w:t>
      </w:r>
    </w:p>
    <w:tbl>
      <w:tblPr>
        <w:tblStyle w:val="a7"/>
        <w:tblW w:w="107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2410"/>
        <w:gridCol w:w="1559"/>
        <w:gridCol w:w="2411"/>
        <w:gridCol w:w="1418"/>
      </w:tblGrid>
      <w:tr w:rsidR="00D849C4">
        <w:trPr>
          <w:trHeight w:val="788"/>
        </w:trPr>
        <w:tc>
          <w:tcPr>
            <w:tcW w:w="2943" w:type="dxa"/>
          </w:tcPr>
          <w:p w:rsidR="00D849C4" w:rsidRDefault="00157AA9">
            <w:pPr>
              <w:jc w:val="both"/>
            </w:pPr>
            <w:r>
              <w:t>Направление реализации программы</w:t>
            </w:r>
          </w:p>
        </w:tc>
        <w:tc>
          <w:tcPr>
            <w:tcW w:w="2410" w:type="dxa"/>
          </w:tcPr>
          <w:p w:rsidR="00D849C4" w:rsidRDefault="00157AA9">
            <w:pPr>
              <w:jc w:val="both"/>
            </w:pPr>
            <w:r>
              <w:t>Содержание деятельности, его форма</w:t>
            </w:r>
          </w:p>
        </w:tc>
        <w:tc>
          <w:tcPr>
            <w:tcW w:w="1559" w:type="dxa"/>
          </w:tcPr>
          <w:p w:rsidR="00D849C4" w:rsidRDefault="00157AA9">
            <w:pPr>
              <w:jc w:val="both"/>
            </w:pPr>
            <w:r>
              <w:t>Сроки, дата исполнения</w:t>
            </w:r>
          </w:p>
        </w:tc>
        <w:tc>
          <w:tcPr>
            <w:tcW w:w="2411" w:type="dxa"/>
            <w:tcBorders>
              <w:right w:val="single" w:sz="4" w:space="0" w:color="000000"/>
            </w:tcBorders>
          </w:tcPr>
          <w:p w:rsidR="00D849C4" w:rsidRDefault="00157AA9">
            <w:pPr>
              <w:jc w:val="both"/>
            </w:pPr>
            <w:r>
              <w:t>Результат, форма отчетности</w:t>
            </w:r>
          </w:p>
        </w:tc>
        <w:tc>
          <w:tcPr>
            <w:tcW w:w="1418" w:type="dxa"/>
            <w:tcBorders>
              <w:left w:val="single" w:sz="4" w:space="0" w:color="000000"/>
            </w:tcBorders>
          </w:tcPr>
          <w:p w:rsidR="00D849C4" w:rsidRDefault="00157AA9">
            <w:pPr>
              <w:jc w:val="both"/>
            </w:pPr>
            <w:r>
              <w:t>Ответствен-ный</w:t>
            </w:r>
          </w:p>
        </w:tc>
      </w:tr>
      <w:tr w:rsidR="00D849C4">
        <w:trPr>
          <w:trHeight w:val="416"/>
        </w:trPr>
        <w:tc>
          <w:tcPr>
            <w:tcW w:w="2943" w:type="dxa"/>
          </w:tcPr>
          <w:p w:rsidR="00D849C4" w:rsidRDefault="00157AA9">
            <w:r>
              <w:t>Повышение квалификации педагогических работников в области формирования навыка осмысленного чтения и работы с текстом</w:t>
            </w:r>
          </w:p>
        </w:tc>
        <w:tc>
          <w:tcPr>
            <w:tcW w:w="2410" w:type="dxa"/>
          </w:tcPr>
          <w:p w:rsidR="00D849C4" w:rsidRDefault="00157AA9">
            <w:pPr>
              <w:jc w:val="both"/>
            </w:pPr>
            <w:r>
              <w:t>Прохождение курсов повышения квалификации</w:t>
            </w:r>
          </w:p>
        </w:tc>
        <w:tc>
          <w:tcPr>
            <w:tcW w:w="1559" w:type="dxa"/>
          </w:tcPr>
          <w:p w:rsidR="00D849C4" w:rsidRDefault="00157AA9">
            <w:pPr>
              <w:jc w:val="both"/>
            </w:pPr>
            <w:r>
              <w:t>Согласно графику курсовой подготовки</w:t>
            </w:r>
          </w:p>
        </w:tc>
        <w:tc>
          <w:tcPr>
            <w:tcW w:w="2411" w:type="dxa"/>
            <w:tcBorders>
              <w:right w:val="single" w:sz="4" w:space="0" w:color="000000"/>
            </w:tcBorders>
          </w:tcPr>
          <w:p w:rsidR="00D849C4" w:rsidRDefault="00157AA9">
            <w:pPr>
              <w:jc w:val="both"/>
            </w:pPr>
            <w:r>
              <w:t>Использование материалов курсов на уроке</w:t>
            </w:r>
          </w:p>
        </w:tc>
        <w:tc>
          <w:tcPr>
            <w:tcW w:w="1418" w:type="dxa"/>
            <w:tcBorders>
              <w:left w:val="single" w:sz="4" w:space="0" w:color="000000"/>
            </w:tcBorders>
          </w:tcPr>
          <w:p w:rsidR="00D849C4" w:rsidRDefault="00157AA9">
            <w:pPr>
              <w:jc w:val="both"/>
            </w:pPr>
            <w:r>
              <w:t>Зам. дир. по УВР</w:t>
            </w:r>
          </w:p>
        </w:tc>
      </w:tr>
      <w:tr w:rsidR="00D849C4">
        <w:tc>
          <w:tcPr>
            <w:tcW w:w="2943" w:type="dxa"/>
          </w:tcPr>
          <w:p w:rsidR="00D849C4" w:rsidRDefault="00157AA9">
            <w:r>
              <w:t>Методическая деятельность по оказанию помощи учителям в использовании различных способов чтения и работы с текстом</w:t>
            </w:r>
          </w:p>
        </w:tc>
        <w:tc>
          <w:tcPr>
            <w:tcW w:w="2410" w:type="dxa"/>
          </w:tcPr>
          <w:p w:rsidR="00D849C4" w:rsidRDefault="00157AA9">
            <w:r>
              <w:t>Подготовка уроков  с использованием различных способов чтения и работы с текстом.</w:t>
            </w:r>
          </w:p>
        </w:tc>
        <w:tc>
          <w:tcPr>
            <w:tcW w:w="1559" w:type="dxa"/>
          </w:tcPr>
          <w:p w:rsidR="00D849C4" w:rsidRDefault="00157AA9">
            <w:r>
              <w:t xml:space="preserve">По заявкам учителей </w:t>
            </w:r>
          </w:p>
        </w:tc>
        <w:tc>
          <w:tcPr>
            <w:tcW w:w="2411" w:type="dxa"/>
            <w:tcBorders>
              <w:right w:val="single" w:sz="4" w:space="0" w:color="000000"/>
            </w:tcBorders>
          </w:tcPr>
          <w:p w:rsidR="00D849C4" w:rsidRDefault="00157AA9">
            <w:r>
              <w:t>Создание базы данных по формированию различных способов чтения и работы с текстом</w:t>
            </w:r>
          </w:p>
        </w:tc>
        <w:tc>
          <w:tcPr>
            <w:tcW w:w="1418" w:type="dxa"/>
            <w:tcBorders>
              <w:left w:val="single" w:sz="4" w:space="0" w:color="000000"/>
            </w:tcBorders>
          </w:tcPr>
          <w:p w:rsidR="00D849C4" w:rsidRDefault="00157AA9">
            <w:pPr>
              <w:jc w:val="both"/>
            </w:pPr>
            <w:r>
              <w:t>Зам. дир. по УВР</w:t>
            </w:r>
          </w:p>
        </w:tc>
      </w:tr>
      <w:tr w:rsidR="00D849C4">
        <w:tc>
          <w:tcPr>
            <w:tcW w:w="2943" w:type="dxa"/>
          </w:tcPr>
          <w:p w:rsidR="00D849C4" w:rsidRDefault="00157AA9">
            <w:pPr>
              <w:jc w:val="both"/>
            </w:pPr>
            <w:r>
              <w:t>Мониторинг различных способов чтения и работы с текстом</w:t>
            </w:r>
          </w:p>
        </w:tc>
        <w:tc>
          <w:tcPr>
            <w:tcW w:w="2410" w:type="dxa"/>
          </w:tcPr>
          <w:p w:rsidR="00D849C4" w:rsidRDefault="00157AA9">
            <w:pPr>
              <w:jc w:val="both"/>
            </w:pPr>
            <w:r>
              <w:t>Осуществление мониторинговых исследований всех направлений различных способов чтения и работы с текстом</w:t>
            </w:r>
          </w:p>
        </w:tc>
        <w:tc>
          <w:tcPr>
            <w:tcW w:w="1559" w:type="dxa"/>
          </w:tcPr>
          <w:p w:rsidR="00D849C4" w:rsidRDefault="00157AA9">
            <w:pPr>
              <w:jc w:val="both"/>
            </w:pPr>
            <w:r>
              <w:t xml:space="preserve">По плану работы </w:t>
            </w:r>
          </w:p>
        </w:tc>
        <w:tc>
          <w:tcPr>
            <w:tcW w:w="2411" w:type="dxa"/>
            <w:tcBorders>
              <w:right w:val="single" w:sz="4" w:space="0" w:color="000000"/>
            </w:tcBorders>
          </w:tcPr>
          <w:p w:rsidR="00D849C4" w:rsidRDefault="00157AA9">
            <w:pPr>
              <w:jc w:val="both"/>
            </w:pPr>
            <w:r>
              <w:t>Создание базы данных и критериев анализа исследования</w:t>
            </w:r>
          </w:p>
        </w:tc>
        <w:tc>
          <w:tcPr>
            <w:tcW w:w="1418" w:type="dxa"/>
            <w:tcBorders>
              <w:left w:val="single" w:sz="4" w:space="0" w:color="000000"/>
            </w:tcBorders>
          </w:tcPr>
          <w:p w:rsidR="00D849C4" w:rsidRDefault="00157AA9">
            <w:pPr>
              <w:jc w:val="both"/>
            </w:pPr>
            <w:r>
              <w:t>Зам. дир. по УВР</w:t>
            </w:r>
          </w:p>
        </w:tc>
      </w:tr>
      <w:tr w:rsidR="00D849C4">
        <w:tc>
          <w:tcPr>
            <w:tcW w:w="2943" w:type="dxa"/>
          </w:tcPr>
          <w:p w:rsidR="00D849C4" w:rsidRDefault="00157AA9">
            <w:pPr>
              <w:jc w:val="both"/>
            </w:pPr>
            <w:r>
              <w:t>Обобщение и распространение передового педагогического опыта  формирования навыка различных способов чтения и работы с текстом</w:t>
            </w:r>
          </w:p>
        </w:tc>
        <w:tc>
          <w:tcPr>
            <w:tcW w:w="2410" w:type="dxa"/>
          </w:tcPr>
          <w:p w:rsidR="00D849C4" w:rsidRDefault="00157AA9">
            <w:pPr>
              <w:jc w:val="both"/>
            </w:pPr>
            <w:r>
              <w:t>Отчеты учителей-предметников.</w:t>
            </w:r>
          </w:p>
          <w:p w:rsidR="00D849C4" w:rsidRDefault="00D849C4">
            <w:pPr>
              <w:jc w:val="both"/>
            </w:pPr>
          </w:p>
        </w:tc>
        <w:tc>
          <w:tcPr>
            <w:tcW w:w="1559" w:type="dxa"/>
          </w:tcPr>
          <w:p w:rsidR="00D849C4" w:rsidRDefault="00157AA9">
            <w:pPr>
              <w:jc w:val="both"/>
            </w:pPr>
            <w:r>
              <w:t xml:space="preserve">В течение года </w:t>
            </w:r>
          </w:p>
        </w:tc>
        <w:tc>
          <w:tcPr>
            <w:tcW w:w="2411" w:type="dxa"/>
            <w:tcBorders>
              <w:right w:val="single" w:sz="4" w:space="0" w:color="000000"/>
            </w:tcBorders>
          </w:tcPr>
          <w:p w:rsidR="00D849C4" w:rsidRDefault="00157AA9">
            <w:r>
              <w:t>Реализация программы формирования навыка осмысленного чтения и работы с текстом</w:t>
            </w:r>
          </w:p>
        </w:tc>
        <w:tc>
          <w:tcPr>
            <w:tcW w:w="1418" w:type="dxa"/>
            <w:tcBorders>
              <w:left w:val="single" w:sz="4" w:space="0" w:color="000000"/>
            </w:tcBorders>
          </w:tcPr>
          <w:p w:rsidR="00D849C4" w:rsidRDefault="00157AA9">
            <w:pPr>
              <w:jc w:val="both"/>
            </w:pPr>
            <w:r>
              <w:t>Зам. дир. по УВР</w:t>
            </w:r>
          </w:p>
        </w:tc>
      </w:tr>
      <w:tr w:rsidR="00D849C4">
        <w:tc>
          <w:tcPr>
            <w:tcW w:w="2943" w:type="dxa"/>
          </w:tcPr>
          <w:p w:rsidR="00D849C4" w:rsidRDefault="00157AA9">
            <w:pPr>
              <w:jc w:val="both"/>
            </w:pPr>
            <w:r>
              <w:t xml:space="preserve">Работа с учащимися </w:t>
            </w:r>
          </w:p>
        </w:tc>
        <w:tc>
          <w:tcPr>
            <w:tcW w:w="2410" w:type="dxa"/>
          </w:tcPr>
          <w:p w:rsidR="00D849C4" w:rsidRDefault="00157AA9">
            <w:r>
              <w:t>1.Организация обучения учащихся различным способам и приемам работы с информацией на всех уроках во всех классах</w:t>
            </w:r>
          </w:p>
          <w:p w:rsidR="00D849C4" w:rsidRDefault="00157AA9">
            <w:r>
              <w:t xml:space="preserve">2.Внедрение  технологий обучения учащихся различным способам и приемам работы с информацией на всех уроках во всех классах. 3.Участие школьников во внеурочных и внеклассных мероприятиях, на которых совершенствуются различные способы и приемы работы с информацией </w:t>
            </w:r>
          </w:p>
        </w:tc>
        <w:tc>
          <w:tcPr>
            <w:tcW w:w="1559" w:type="dxa"/>
          </w:tcPr>
          <w:p w:rsidR="00D849C4" w:rsidRDefault="00157AA9">
            <w:pPr>
              <w:jc w:val="both"/>
            </w:pPr>
            <w:r>
              <w:t>В течение года</w:t>
            </w:r>
          </w:p>
        </w:tc>
        <w:tc>
          <w:tcPr>
            <w:tcW w:w="2411" w:type="dxa"/>
            <w:tcBorders>
              <w:right w:val="single" w:sz="4" w:space="0" w:color="000000"/>
            </w:tcBorders>
          </w:tcPr>
          <w:p w:rsidR="00D849C4" w:rsidRDefault="00157AA9">
            <w:pPr>
              <w:jc w:val="both"/>
            </w:pPr>
            <w:r>
              <w:t>Активное участие школьников и их  самореализация</w:t>
            </w:r>
          </w:p>
        </w:tc>
        <w:tc>
          <w:tcPr>
            <w:tcW w:w="1418" w:type="dxa"/>
            <w:tcBorders>
              <w:left w:val="single" w:sz="4" w:space="0" w:color="000000"/>
            </w:tcBorders>
          </w:tcPr>
          <w:p w:rsidR="00D849C4" w:rsidRDefault="00157AA9">
            <w:pPr>
              <w:jc w:val="both"/>
            </w:pPr>
            <w:r>
              <w:t>Учителя</w:t>
            </w:r>
          </w:p>
        </w:tc>
      </w:tr>
      <w:tr w:rsidR="00D849C4">
        <w:tc>
          <w:tcPr>
            <w:tcW w:w="2943" w:type="dxa"/>
          </w:tcPr>
          <w:p w:rsidR="00D849C4" w:rsidRDefault="00157AA9">
            <w:pPr>
              <w:jc w:val="both"/>
            </w:pPr>
            <w:r>
              <w:t>Работа с родителями</w:t>
            </w:r>
          </w:p>
        </w:tc>
        <w:tc>
          <w:tcPr>
            <w:tcW w:w="2410" w:type="dxa"/>
          </w:tcPr>
          <w:p w:rsidR="00D849C4" w:rsidRDefault="00157AA9">
            <w:r>
              <w:t>1.Проведение классных и общешкольных родительских собраний по формированию стратегии смыслового чтения у детей.</w:t>
            </w:r>
          </w:p>
          <w:p w:rsidR="00D849C4" w:rsidRDefault="00157AA9">
            <w:r>
              <w:t>2.Индивидуальные консультации родителей по формированию читательской компетенции их детей</w:t>
            </w:r>
          </w:p>
        </w:tc>
        <w:tc>
          <w:tcPr>
            <w:tcW w:w="1559" w:type="dxa"/>
          </w:tcPr>
          <w:p w:rsidR="00D849C4" w:rsidRDefault="00157AA9">
            <w:pPr>
              <w:jc w:val="both"/>
            </w:pPr>
            <w:r>
              <w:t xml:space="preserve">По плану работы </w:t>
            </w:r>
          </w:p>
        </w:tc>
        <w:tc>
          <w:tcPr>
            <w:tcW w:w="2411" w:type="dxa"/>
            <w:tcBorders>
              <w:right w:val="single" w:sz="4" w:space="0" w:color="000000"/>
            </w:tcBorders>
          </w:tcPr>
          <w:p w:rsidR="00D849C4" w:rsidRDefault="00157AA9">
            <w:pPr>
              <w:jc w:val="both"/>
            </w:pPr>
            <w:r>
              <w:t>Создание базы данных родительских собраний</w:t>
            </w:r>
          </w:p>
        </w:tc>
        <w:tc>
          <w:tcPr>
            <w:tcW w:w="1418" w:type="dxa"/>
            <w:tcBorders>
              <w:left w:val="single" w:sz="4" w:space="0" w:color="000000"/>
            </w:tcBorders>
          </w:tcPr>
          <w:p w:rsidR="00D849C4" w:rsidRDefault="00157AA9">
            <w:pPr>
              <w:jc w:val="both"/>
            </w:pPr>
            <w:r>
              <w:t>Кл. руково-дители</w:t>
            </w:r>
          </w:p>
        </w:tc>
      </w:tr>
    </w:tbl>
    <w:p w:rsidR="00D849C4" w:rsidRDefault="00157AA9">
      <w:pPr>
        <w:pBdr>
          <w:top w:val="nil"/>
          <w:left w:val="nil"/>
          <w:bottom w:val="nil"/>
          <w:right w:val="nil"/>
          <w:between w:val="nil"/>
        </w:pBdr>
        <w:ind w:left="525" w:firstLine="709"/>
        <w:jc w:val="center"/>
        <w:rPr>
          <w:b/>
          <w:color w:val="000000"/>
        </w:rPr>
      </w:pPr>
      <w:r>
        <w:rPr>
          <w:b/>
          <w:color w:val="000000"/>
        </w:rPr>
        <w:t>Планируемые результаты освоения междисциплинарной программы «Стратегия смыслового чтения и работы с текстом»</w:t>
      </w:r>
    </w:p>
    <w:p w:rsidR="00D849C4" w:rsidRDefault="00157AA9">
      <w:pPr>
        <w:pBdr>
          <w:top w:val="nil"/>
          <w:left w:val="nil"/>
          <w:bottom w:val="nil"/>
          <w:right w:val="nil"/>
          <w:between w:val="nil"/>
        </w:pBdr>
        <w:ind w:firstLine="454"/>
        <w:jc w:val="both"/>
        <w:rPr>
          <w:color w:val="000000"/>
        </w:rPr>
      </w:pPr>
      <w:r>
        <w:rPr>
          <w:color w:val="000000"/>
        </w:rPr>
        <w:t xml:space="preserve">В соответствии с реализуемой ФГОС ООО деятельностной парадигмой образования система планируемых результатов строится на основе </w:t>
      </w:r>
      <w:r>
        <w:rPr>
          <w:b/>
          <w:i/>
          <w:color w:val="000000"/>
        </w:rPr>
        <w:t>уровневого подхода:</w:t>
      </w:r>
      <w:r>
        <w:rPr>
          <w:color w:val="000000"/>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D849C4" w:rsidRDefault="00157AA9">
      <w:pPr>
        <w:pBdr>
          <w:top w:val="nil"/>
          <w:left w:val="nil"/>
          <w:bottom w:val="nil"/>
          <w:right w:val="nil"/>
          <w:between w:val="nil"/>
        </w:pBdr>
        <w:ind w:firstLine="454"/>
        <w:jc w:val="both"/>
        <w:rPr>
          <w:color w:val="000000"/>
        </w:rPr>
      </w:pPr>
      <w:r>
        <w:rPr>
          <w:color w:val="000000"/>
        </w:rPr>
        <w:t>Планируемые результаты освоения междисциплинарной программыприводятся в блоках</w:t>
      </w:r>
      <w:r>
        <w:rPr>
          <w:i/>
          <w:color w:val="000000"/>
        </w:rPr>
        <w:t>«Выпускник  научится»</w:t>
      </w:r>
      <w:r>
        <w:rPr>
          <w:color w:val="000000"/>
        </w:rPr>
        <w:t xml:space="preserve"> и «Выпускник получит возможность научиться»</w:t>
      </w:r>
      <w:r>
        <w:rPr>
          <w:i/>
          <w:color w:val="000000"/>
        </w:rPr>
        <w:t xml:space="preserve">. </w:t>
      </w:r>
    </w:p>
    <w:p w:rsidR="00D849C4" w:rsidRDefault="00157AA9">
      <w:pPr>
        <w:pBdr>
          <w:top w:val="nil"/>
          <w:left w:val="nil"/>
          <w:bottom w:val="nil"/>
          <w:right w:val="nil"/>
          <w:between w:val="nil"/>
        </w:pBdr>
        <w:ind w:firstLine="454"/>
        <w:jc w:val="both"/>
        <w:rPr>
          <w:color w:val="000000"/>
        </w:rPr>
      </w:pPr>
      <w:r>
        <w:rPr>
          <w:color w:val="000000"/>
        </w:rPr>
        <w:t>Планируемые результаты, отнесённые к блоку «Выпускник научится», включают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подавляющим большинством обучающихся при условии специальной целенаправленной работы учителя.</w:t>
      </w:r>
    </w:p>
    <w:p w:rsidR="00D849C4" w:rsidRDefault="00157AA9">
      <w:pPr>
        <w:pBdr>
          <w:top w:val="nil"/>
          <w:left w:val="nil"/>
          <w:bottom w:val="nil"/>
          <w:right w:val="nil"/>
          <w:between w:val="nil"/>
        </w:pBdr>
        <w:ind w:firstLine="454"/>
        <w:jc w:val="both"/>
        <w:rPr>
          <w:color w:val="000000"/>
        </w:rPr>
      </w:pPr>
      <w:r>
        <w:rPr>
          <w:color w:val="000000"/>
        </w:rPr>
        <w:t xml:space="preserve">Достижение планируемых результатов, отнесённых к блоку </w:t>
      </w:r>
      <w:r>
        <w:rPr>
          <w:i/>
          <w:color w:val="000000"/>
        </w:rPr>
        <w:t>«Выпускник научится»</w:t>
      </w:r>
      <w:r>
        <w:rPr>
          <w:color w:val="000000"/>
        </w:rPr>
        <w:t>, выносится на итоговую оценку,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дляположительного решения вопроса о возможности перехода на следующую ступень обучения.</w:t>
      </w:r>
    </w:p>
    <w:p w:rsidR="00D849C4" w:rsidRDefault="00157AA9">
      <w:pPr>
        <w:pBdr>
          <w:top w:val="nil"/>
          <w:left w:val="nil"/>
          <w:bottom w:val="nil"/>
          <w:right w:val="nil"/>
          <w:between w:val="nil"/>
        </w:pBdr>
        <w:ind w:firstLine="454"/>
        <w:jc w:val="both"/>
        <w:rPr>
          <w:color w:val="000000"/>
        </w:rPr>
      </w:pPr>
      <w:r>
        <w:rPr>
          <w:color w:val="000000"/>
        </w:rPr>
        <w:t xml:space="preserve">В блоках </w:t>
      </w:r>
      <w:r>
        <w:rPr>
          <w:i/>
          <w:color w:val="000000"/>
        </w:rPr>
        <w:t>«Выпускник получит возможность научиться»</w:t>
      </w:r>
      <w:r>
        <w:rPr>
          <w:color w:val="000000"/>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w:t>
      </w:r>
    </w:p>
    <w:p w:rsidR="00D849C4" w:rsidRDefault="00D849C4">
      <w:pPr>
        <w:pBdr>
          <w:top w:val="nil"/>
          <w:left w:val="nil"/>
          <w:bottom w:val="nil"/>
          <w:right w:val="nil"/>
          <w:between w:val="nil"/>
        </w:pBdr>
        <w:ind w:firstLine="709"/>
        <w:jc w:val="both"/>
        <w:rPr>
          <w:b/>
          <w:color w:val="000000"/>
        </w:rPr>
      </w:pPr>
    </w:p>
    <w:tbl>
      <w:tblPr>
        <w:tblStyle w:val="a8"/>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2"/>
        <w:gridCol w:w="3509"/>
      </w:tblGrid>
      <w:tr w:rsidR="00D849C4">
        <w:tc>
          <w:tcPr>
            <w:tcW w:w="6062" w:type="dxa"/>
          </w:tcPr>
          <w:p w:rsidR="00D849C4" w:rsidRDefault="00157AA9">
            <w:pPr>
              <w:jc w:val="both"/>
            </w:pPr>
            <w:r>
              <w:t>Выпускник научится</w:t>
            </w:r>
          </w:p>
        </w:tc>
        <w:tc>
          <w:tcPr>
            <w:tcW w:w="3509" w:type="dxa"/>
          </w:tcPr>
          <w:p w:rsidR="00D849C4" w:rsidRDefault="00157AA9">
            <w:pPr>
              <w:jc w:val="both"/>
            </w:pPr>
            <w:r>
              <w:t>Выпускник получит возможность научиться</w:t>
            </w:r>
          </w:p>
        </w:tc>
      </w:tr>
      <w:tr w:rsidR="00D849C4">
        <w:tc>
          <w:tcPr>
            <w:tcW w:w="9571" w:type="dxa"/>
            <w:gridSpan w:val="2"/>
          </w:tcPr>
          <w:p w:rsidR="00D849C4" w:rsidRDefault="00157AA9">
            <w:pPr>
              <w:jc w:val="center"/>
            </w:pPr>
            <w:r>
              <w:t>Поиск информации и понимание прочитанного</w:t>
            </w:r>
          </w:p>
        </w:tc>
      </w:tr>
      <w:tr w:rsidR="00D849C4">
        <w:tc>
          <w:tcPr>
            <w:tcW w:w="6062" w:type="dxa"/>
          </w:tcPr>
          <w:p w:rsidR="00D849C4" w:rsidRDefault="00157AA9">
            <w:pPr>
              <w:numPr>
                <w:ilvl w:val="0"/>
                <w:numId w:val="205"/>
              </w:numPr>
              <w:pBdr>
                <w:top w:val="nil"/>
                <w:left w:val="nil"/>
                <w:bottom w:val="nil"/>
                <w:right w:val="nil"/>
                <w:between w:val="nil"/>
              </w:pBdr>
              <w:jc w:val="both"/>
            </w:pPr>
            <w:r>
              <w:rPr>
                <w:color w:val="000000"/>
              </w:rPr>
              <w:t>Ориентироваться в содержании текста и понимать его целостный смысл;</w:t>
            </w:r>
          </w:p>
          <w:p w:rsidR="00D849C4" w:rsidRDefault="00157AA9">
            <w:pPr>
              <w:numPr>
                <w:ilvl w:val="0"/>
                <w:numId w:val="205"/>
              </w:numPr>
              <w:pBdr>
                <w:top w:val="nil"/>
                <w:left w:val="nil"/>
                <w:bottom w:val="nil"/>
                <w:right w:val="nil"/>
                <w:between w:val="nil"/>
              </w:pBdr>
              <w:jc w:val="both"/>
            </w:pPr>
            <w:r>
              <w:rPr>
                <w:color w:val="000000"/>
              </w:rPr>
              <w:t>Определять главную тему, общую цель или назначение текста</w:t>
            </w:r>
          </w:p>
          <w:p w:rsidR="00D849C4" w:rsidRDefault="00157AA9">
            <w:pPr>
              <w:numPr>
                <w:ilvl w:val="0"/>
                <w:numId w:val="205"/>
              </w:numPr>
              <w:pBdr>
                <w:top w:val="nil"/>
                <w:left w:val="nil"/>
                <w:bottom w:val="nil"/>
                <w:right w:val="nil"/>
                <w:between w:val="nil"/>
              </w:pBdr>
              <w:jc w:val="both"/>
            </w:pPr>
            <w:r>
              <w:rPr>
                <w:color w:val="000000"/>
              </w:rPr>
              <w:t>Выбирать из текста или придумать заголовок, соответствующий содержанию и общему смыслу текста;</w:t>
            </w:r>
          </w:p>
          <w:p w:rsidR="00D849C4" w:rsidRDefault="00157AA9">
            <w:pPr>
              <w:numPr>
                <w:ilvl w:val="0"/>
                <w:numId w:val="205"/>
              </w:numPr>
              <w:pBdr>
                <w:top w:val="nil"/>
                <w:left w:val="nil"/>
                <w:bottom w:val="nil"/>
                <w:right w:val="nil"/>
                <w:between w:val="nil"/>
              </w:pBdr>
              <w:jc w:val="both"/>
            </w:pPr>
            <w:r>
              <w:rPr>
                <w:color w:val="000000"/>
              </w:rPr>
              <w:t>Формулировать тезис, выражающий общий смысл текста;</w:t>
            </w:r>
          </w:p>
          <w:p w:rsidR="00D849C4" w:rsidRDefault="00157AA9">
            <w:pPr>
              <w:numPr>
                <w:ilvl w:val="0"/>
                <w:numId w:val="205"/>
              </w:numPr>
              <w:pBdr>
                <w:top w:val="nil"/>
                <w:left w:val="nil"/>
                <w:bottom w:val="nil"/>
                <w:right w:val="nil"/>
                <w:between w:val="nil"/>
              </w:pBdr>
              <w:jc w:val="both"/>
            </w:pPr>
            <w:r>
              <w:rPr>
                <w:color w:val="000000"/>
              </w:rPr>
              <w:t>Предвосхищать содержание предметного плана текста по заголовке и с опорой на предыдущий опыт;</w:t>
            </w:r>
          </w:p>
          <w:p w:rsidR="00D849C4" w:rsidRDefault="00157AA9">
            <w:pPr>
              <w:numPr>
                <w:ilvl w:val="0"/>
                <w:numId w:val="205"/>
              </w:numPr>
              <w:pBdr>
                <w:top w:val="nil"/>
                <w:left w:val="nil"/>
                <w:bottom w:val="nil"/>
                <w:right w:val="nil"/>
                <w:between w:val="nil"/>
              </w:pBdr>
              <w:jc w:val="both"/>
            </w:pPr>
            <w:r>
              <w:rPr>
                <w:color w:val="000000"/>
              </w:rPr>
              <w:t>Объяснять порядок частей/инструкций, содержащихся в тексте;</w:t>
            </w:r>
          </w:p>
          <w:p w:rsidR="00D849C4" w:rsidRDefault="00157AA9">
            <w:pPr>
              <w:numPr>
                <w:ilvl w:val="0"/>
                <w:numId w:val="205"/>
              </w:numPr>
              <w:pBdr>
                <w:top w:val="nil"/>
                <w:left w:val="nil"/>
                <w:bottom w:val="nil"/>
                <w:right w:val="nil"/>
                <w:between w:val="nil"/>
              </w:pBdr>
              <w:jc w:val="both"/>
            </w:pPr>
            <w:r>
              <w:rPr>
                <w:color w:val="000000"/>
              </w:rPr>
              <w:t xml:space="preserve">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т.д.;</w:t>
            </w:r>
          </w:p>
          <w:p w:rsidR="00D849C4" w:rsidRDefault="00157AA9">
            <w:pPr>
              <w:numPr>
                <w:ilvl w:val="0"/>
                <w:numId w:val="205"/>
              </w:numPr>
              <w:pBdr>
                <w:top w:val="nil"/>
                <w:left w:val="nil"/>
                <w:bottom w:val="nil"/>
                <w:right w:val="nil"/>
                <w:between w:val="nil"/>
              </w:pBdr>
              <w:jc w:val="both"/>
            </w:pPr>
            <w:r>
              <w:rPr>
                <w:color w:val="000000"/>
              </w:rPr>
              <w:t xml:space="preserve">Находить в тексте требуемую информацию (пробегать текст глазами, определять его основные элементы,сопоставлять формы выражения информации в запросе и </w:t>
            </w:r>
          </w:p>
          <w:p w:rsidR="00D849C4" w:rsidRDefault="00157AA9">
            <w:pPr>
              <w:numPr>
                <w:ilvl w:val="0"/>
                <w:numId w:val="205"/>
              </w:numPr>
              <w:pBdr>
                <w:top w:val="nil"/>
                <w:left w:val="nil"/>
                <w:bottom w:val="nil"/>
                <w:right w:val="nil"/>
                <w:between w:val="nil"/>
              </w:pBdr>
              <w:jc w:val="both"/>
            </w:pPr>
            <w:r>
              <w:rPr>
                <w:color w:val="000000"/>
              </w:rPr>
              <w:t>в самом тексте, устанавливать являются ли они тождественными или синонимическими, находить необходимую единицу информации в тексте);</w:t>
            </w:r>
          </w:p>
          <w:p w:rsidR="00D849C4" w:rsidRDefault="00157AA9">
            <w:pPr>
              <w:numPr>
                <w:ilvl w:val="0"/>
                <w:numId w:val="205"/>
              </w:numPr>
              <w:pBdr>
                <w:top w:val="nil"/>
                <w:left w:val="nil"/>
                <w:bottom w:val="nil"/>
                <w:right w:val="nil"/>
                <w:between w:val="nil"/>
              </w:pBdr>
              <w:jc w:val="both"/>
            </w:pPr>
            <w:r>
              <w:rPr>
                <w:color w:val="000000"/>
              </w:rPr>
              <w:t>решать учебно-познавательные и учебно-практические задачи, требующие полного и критического понимания текста:</w:t>
            </w:r>
          </w:p>
          <w:p w:rsidR="00D849C4" w:rsidRDefault="00157AA9">
            <w:pPr>
              <w:pBdr>
                <w:top w:val="nil"/>
                <w:left w:val="nil"/>
                <w:bottom w:val="nil"/>
                <w:right w:val="nil"/>
                <w:between w:val="nil"/>
              </w:pBdr>
              <w:ind w:left="720"/>
              <w:jc w:val="both"/>
              <w:rPr>
                <w:color w:val="000000"/>
              </w:rPr>
            </w:pPr>
            <w:r>
              <w:rPr>
                <w:color w:val="000000"/>
              </w:rPr>
              <w:t>-определять назначение разных видов текстов;</w:t>
            </w:r>
          </w:p>
          <w:p w:rsidR="00D849C4" w:rsidRDefault="00157AA9">
            <w:pPr>
              <w:pBdr>
                <w:top w:val="nil"/>
                <w:left w:val="nil"/>
                <w:bottom w:val="nil"/>
                <w:right w:val="nil"/>
                <w:between w:val="nil"/>
              </w:pBdr>
              <w:ind w:left="720"/>
              <w:jc w:val="both"/>
              <w:rPr>
                <w:color w:val="000000"/>
              </w:rPr>
            </w:pPr>
            <w:r>
              <w:rPr>
                <w:color w:val="000000"/>
              </w:rPr>
              <w:t>-ставить перед собой цель чтения, направляя внимание на полезную в данный момент информацию;</w:t>
            </w:r>
          </w:p>
          <w:p w:rsidR="00D849C4" w:rsidRDefault="00157AA9">
            <w:pPr>
              <w:pBdr>
                <w:top w:val="nil"/>
                <w:left w:val="nil"/>
                <w:bottom w:val="nil"/>
                <w:right w:val="nil"/>
                <w:between w:val="nil"/>
              </w:pBdr>
              <w:ind w:left="720"/>
              <w:jc w:val="both"/>
              <w:rPr>
                <w:color w:val="000000"/>
              </w:rPr>
            </w:pPr>
            <w:r>
              <w:rPr>
                <w:color w:val="000000"/>
              </w:rPr>
              <w:t>-различать тему и подтемы специального текста;</w:t>
            </w:r>
          </w:p>
          <w:p w:rsidR="00D849C4" w:rsidRDefault="00157AA9">
            <w:pPr>
              <w:pBdr>
                <w:top w:val="nil"/>
                <w:left w:val="nil"/>
                <w:bottom w:val="nil"/>
                <w:right w:val="nil"/>
                <w:between w:val="nil"/>
              </w:pBdr>
              <w:ind w:left="720"/>
              <w:jc w:val="both"/>
              <w:rPr>
                <w:color w:val="000000"/>
              </w:rPr>
            </w:pPr>
            <w:r>
              <w:rPr>
                <w:color w:val="000000"/>
              </w:rPr>
              <w:t>-выделять главную и избыточную информацию;</w:t>
            </w:r>
          </w:p>
          <w:p w:rsidR="00D849C4" w:rsidRDefault="00157AA9">
            <w:pPr>
              <w:pBdr>
                <w:top w:val="nil"/>
                <w:left w:val="nil"/>
                <w:bottom w:val="nil"/>
                <w:right w:val="nil"/>
                <w:between w:val="nil"/>
              </w:pBdr>
              <w:ind w:left="720"/>
              <w:jc w:val="both"/>
              <w:rPr>
                <w:color w:val="000000"/>
              </w:rPr>
            </w:pPr>
            <w:r>
              <w:rPr>
                <w:color w:val="000000"/>
              </w:rPr>
              <w:t>-прогнозировать последовательность изложения идей текста;</w:t>
            </w:r>
          </w:p>
          <w:p w:rsidR="00D849C4" w:rsidRDefault="00157AA9">
            <w:pPr>
              <w:pBdr>
                <w:top w:val="nil"/>
                <w:left w:val="nil"/>
                <w:bottom w:val="nil"/>
                <w:right w:val="nil"/>
                <w:between w:val="nil"/>
              </w:pBdr>
              <w:ind w:left="720"/>
              <w:jc w:val="both"/>
              <w:rPr>
                <w:color w:val="000000"/>
              </w:rPr>
            </w:pPr>
            <w:r>
              <w:rPr>
                <w:color w:val="000000"/>
              </w:rPr>
              <w:t>-сопоставлять разные точки зрения и разные источники информации по заданной теме;</w:t>
            </w:r>
          </w:p>
          <w:p w:rsidR="00D849C4" w:rsidRDefault="00157AA9">
            <w:pPr>
              <w:pBdr>
                <w:top w:val="nil"/>
                <w:left w:val="nil"/>
                <w:bottom w:val="nil"/>
                <w:right w:val="nil"/>
                <w:between w:val="nil"/>
              </w:pBdr>
              <w:ind w:left="720"/>
              <w:jc w:val="both"/>
              <w:rPr>
                <w:color w:val="000000"/>
              </w:rPr>
            </w:pPr>
            <w:r>
              <w:rPr>
                <w:color w:val="000000"/>
              </w:rPr>
              <w:t>-выполнять смысловое свертывание выделенных фактов и мыслей;</w:t>
            </w:r>
          </w:p>
          <w:p w:rsidR="00D849C4" w:rsidRDefault="00157AA9">
            <w:pPr>
              <w:pBdr>
                <w:top w:val="nil"/>
                <w:left w:val="nil"/>
                <w:bottom w:val="nil"/>
                <w:right w:val="nil"/>
                <w:between w:val="nil"/>
              </w:pBdr>
              <w:ind w:left="720"/>
              <w:jc w:val="both"/>
              <w:rPr>
                <w:color w:val="000000"/>
              </w:rPr>
            </w:pPr>
            <w:r>
              <w:rPr>
                <w:color w:val="000000"/>
              </w:rPr>
              <w:t>-формировать на основе текста систему аргументов (доводов) для обоснования определенной позиции;</w:t>
            </w:r>
          </w:p>
          <w:p w:rsidR="00D849C4" w:rsidRDefault="00157AA9">
            <w:pPr>
              <w:pBdr>
                <w:top w:val="nil"/>
                <w:left w:val="nil"/>
                <w:bottom w:val="nil"/>
                <w:right w:val="nil"/>
                <w:between w:val="nil"/>
              </w:pBdr>
              <w:ind w:left="720"/>
              <w:jc w:val="both"/>
              <w:rPr>
                <w:color w:val="000000"/>
              </w:rPr>
            </w:pPr>
            <w:r>
              <w:rPr>
                <w:color w:val="000000"/>
              </w:rPr>
              <w:t xml:space="preserve">-понимать душевное состояние персонажей текста, сопереживать им. </w:t>
            </w:r>
          </w:p>
        </w:tc>
        <w:tc>
          <w:tcPr>
            <w:tcW w:w="3509" w:type="dxa"/>
          </w:tcPr>
          <w:p w:rsidR="00D849C4" w:rsidRDefault="00157AA9">
            <w:pPr>
              <w:jc w:val="both"/>
            </w:pPr>
            <w:r>
              <w:t>Анализировать изменение своего эмоционального состояния в процессе чтения, получения и переработки полученной информации и ее осмысления.</w:t>
            </w:r>
          </w:p>
        </w:tc>
      </w:tr>
      <w:tr w:rsidR="00D849C4">
        <w:tc>
          <w:tcPr>
            <w:tcW w:w="9571" w:type="dxa"/>
            <w:gridSpan w:val="2"/>
          </w:tcPr>
          <w:p w:rsidR="00D849C4" w:rsidRDefault="00157AA9">
            <w:pPr>
              <w:jc w:val="center"/>
            </w:pPr>
            <w:r>
              <w:t>Преобразование и интерпретация информации</w:t>
            </w:r>
          </w:p>
        </w:tc>
      </w:tr>
      <w:tr w:rsidR="00D849C4">
        <w:tc>
          <w:tcPr>
            <w:tcW w:w="6062" w:type="dxa"/>
          </w:tcPr>
          <w:p w:rsidR="00D849C4" w:rsidRDefault="00157AA9">
            <w:pPr>
              <w:numPr>
                <w:ilvl w:val="0"/>
                <w:numId w:val="208"/>
              </w:numPr>
              <w:pBdr>
                <w:top w:val="nil"/>
                <w:left w:val="nil"/>
                <w:bottom w:val="nil"/>
                <w:right w:val="nil"/>
                <w:between w:val="nil"/>
              </w:pBdr>
              <w:jc w:val="both"/>
            </w:pPr>
            <w:r>
              <w:rPr>
                <w:color w:val="000000"/>
              </w:rPr>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D849C4" w:rsidRDefault="00157AA9">
            <w:pPr>
              <w:numPr>
                <w:ilvl w:val="0"/>
                <w:numId w:val="208"/>
              </w:numPr>
              <w:pBdr>
                <w:top w:val="nil"/>
                <w:left w:val="nil"/>
                <w:bottom w:val="nil"/>
                <w:right w:val="nil"/>
                <w:between w:val="nil"/>
              </w:pBdr>
              <w:jc w:val="both"/>
            </w:pPr>
            <w:r>
              <w:rPr>
                <w:color w:val="000000"/>
              </w:rPr>
              <w:t>преобразовывать текст, используя новые формы представления информации: формулы, графики, диаграммы, таблицы( в т.ч. динамические, электронные,…), переходить от одного представления данных к другому;</w:t>
            </w:r>
          </w:p>
          <w:p w:rsidR="00D849C4" w:rsidRDefault="00157AA9">
            <w:pPr>
              <w:numPr>
                <w:ilvl w:val="0"/>
                <w:numId w:val="208"/>
              </w:numPr>
              <w:pBdr>
                <w:top w:val="nil"/>
                <w:left w:val="nil"/>
                <w:bottom w:val="nil"/>
                <w:right w:val="nil"/>
                <w:between w:val="nil"/>
              </w:pBdr>
              <w:jc w:val="both"/>
            </w:pPr>
            <w:r>
              <w:rPr>
                <w:color w:val="000000"/>
              </w:rPr>
              <w:t>интерпретировать текст:</w:t>
            </w:r>
          </w:p>
          <w:p w:rsidR="00D849C4" w:rsidRDefault="00157AA9">
            <w:pPr>
              <w:pBdr>
                <w:top w:val="nil"/>
                <w:left w:val="nil"/>
                <w:bottom w:val="nil"/>
                <w:right w:val="nil"/>
                <w:between w:val="nil"/>
              </w:pBdr>
              <w:ind w:left="360"/>
              <w:jc w:val="both"/>
              <w:rPr>
                <w:color w:val="000000"/>
              </w:rPr>
            </w:pPr>
            <w:r>
              <w:rPr>
                <w:color w:val="000000"/>
              </w:rPr>
              <w:t>-сравнивать и противопоставлять заключенную в тексте информацию разного характера;</w:t>
            </w:r>
          </w:p>
          <w:p w:rsidR="00D849C4" w:rsidRDefault="00157AA9">
            <w:pPr>
              <w:pBdr>
                <w:top w:val="nil"/>
                <w:left w:val="nil"/>
                <w:bottom w:val="nil"/>
                <w:right w:val="nil"/>
                <w:between w:val="nil"/>
              </w:pBdr>
              <w:ind w:left="360"/>
              <w:jc w:val="both"/>
              <w:rPr>
                <w:color w:val="000000"/>
              </w:rPr>
            </w:pPr>
            <w:r>
              <w:rPr>
                <w:color w:val="000000"/>
              </w:rPr>
              <w:t>-обнаруживать в тексте доводы в подтверждение выдвинутых тезисов;</w:t>
            </w:r>
          </w:p>
          <w:p w:rsidR="00D849C4" w:rsidRDefault="00157AA9">
            <w:pPr>
              <w:pBdr>
                <w:top w:val="nil"/>
                <w:left w:val="nil"/>
                <w:bottom w:val="nil"/>
                <w:right w:val="nil"/>
                <w:between w:val="nil"/>
              </w:pBdr>
              <w:ind w:left="360"/>
              <w:jc w:val="both"/>
              <w:rPr>
                <w:color w:val="000000"/>
              </w:rPr>
            </w:pPr>
            <w:r>
              <w:rPr>
                <w:color w:val="000000"/>
              </w:rPr>
              <w:t>-делать выводы из сформулированных посылок;</w:t>
            </w:r>
          </w:p>
          <w:p w:rsidR="00D849C4" w:rsidRDefault="00157AA9">
            <w:pPr>
              <w:pBdr>
                <w:top w:val="nil"/>
                <w:left w:val="nil"/>
                <w:bottom w:val="nil"/>
                <w:right w:val="nil"/>
                <w:between w:val="nil"/>
              </w:pBdr>
              <w:ind w:left="360"/>
              <w:jc w:val="both"/>
              <w:rPr>
                <w:color w:val="000000"/>
              </w:rPr>
            </w:pPr>
            <w:r>
              <w:rPr>
                <w:color w:val="000000"/>
              </w:rPr>
              <w:t>-выводить заключения о намерении автора или главной мысли текста.</w:t>
            </w:r>
          </w:p>
        </w:tc>
        <w:tc>
          <w:tcPr>
            <w:tcW w:w="3509" w:type="dxa"/>
          </w:tcPr>
          <w:p w:rsidR="00D849C4" w:rsidRDefault="00157AA9">
            <w:pPr>
              <w:jc w:val="both"/>
            </w:pPr>
            <w:r>
              <w:t>Выявлять имплицитную информацию текста на основе сопоставления иллюстративного материала с информацией текста, анализ подтекста (использованных языковых средств и структуры текста).</w:t>
            </w:r>
          </w:p>
        </w:tc>
      </w:tr>
      <w:tr w:rsidR="00D849C4">
        <w:tc>
          <w:tcPr>
            <w:tcW w:w="9571" w:type="dxa"/>
            <w:gridSpan w:val="2"/>
          </w:tcPr>
          <w:p w:rsidR="00D849C4" w:rsidRDefault="00157AA9">
            <w:pPr>
              <w:jc w:val="center"/>
            </w:pPr>
            <w:r>
              <w:t>Оценка информации</w:t>
            </w:r>
          </w:p>
        </w:tc>
      </w:tr>
      <w:tr w:rsidR="00D849C4">
        <w:tc>
          <w:tcPr>
            <w:tcW w:w="6062" w:type="dxa"/>
          </w:tcPr>
          <w:p w:rsidR="00D849C4" w:rsidRDefault="00157AA9">
            <w:pPr>
              <w:numPr>
                <w:ilvl w:val="0"/>
                <w:numId w:val="207"/>
              </w:numPr>
              <w:pBdr>
                <w:top w:val="nil"/>
                <w:left w:val="nil"/>
                <w:bottom w:val="nil"/>
                <w:right w:val="nil"/>
                <w:between w:val="nil"/>
              </w:pBdr>
              <w:jc w:val="both"/>
            </w:pPr>
            <w:r>
              <w:rPr>
                <w:color w:val="000000"/>
              </w:rPr>
              <w:t>откликаться на содержание текста:</w:t>
            </w:r>
          </w:p>
          <w:p w:rsidR="00D849C4" w:rsidRDefault="00157AA9">
            <w:pPr>
              <w:pBdr>
                <w:top w:val="nil"/>
                <w:left w:val="nil"/>
                <w:bottom w:val="nil"/>
                <w:right w:val="nil"/>
                <w:between w:val="nil"/>
              </w:pBdr>
              <w:ind w:left="360"/>
              <w:jc w:val="both"/>
              <w:rPr>
                <w:color w:val="000000"/>
              </w:rPr>
            </w:pPr>
            <w:r>
              <w:rPr>
                <w:color w:val="000000"/>
              </w:rPr>
              <w:t>-связывать информацию, обнаруженную в тексте, со знаниями  из других источников;</w:t>
            </w:r>
          </w:p>
          <w:p w:rsidR="00D849C4" w:rsidRDefault="00157AA9">
            <w:pPr>
              <w:pBdr>
                <w:top w:val="nil"/>
                <w:left w:val="nil"/>
                <w:bottom w:val="nil"/>
                <w:right w:val="nil"/>
                <w:between w:val="nil"/>
              </w:pBdr>
              <w:ind w:left="360"/>
              <w:jc w:val="both"/>
              <w:rPr>
                <w:color w:val="000000"/>
              </w:rPr>
            </w:pPr>
            <w:r>
              <w:rPr>
                <w:color w:val="000000"/>
              </w:rPr>
              <w:t>-оценивать утверждения, сделанные в тексте, исходя из своих представлений о мире;</w:t>
            </w:r>
          </w:p>
          <w:p w:rsidR="00D849C4" w:rsidRDefault="00157AA9">
            <w:pPr>
              <w:pBdr>
                <w:top w:val="nil"/>
                <w:left w:val="nil"/>
                <w:bottom w:val="nil"/>
                <w:right w:val="nil"/>
                <w:between w:val="nil"/>
              </w:pBdr>
              <w:ind w:left="360"/>
              <w:jc w:val="both"/>
              <w:rPr>
                <w:color w:val="000000"/>
              </w:rPr>
            </w:pPr>
            <w:r>
              <w:rPr>
                <w:color w:val="000000"/>
              </w:rPr>
              <w:t>-находить доводы в защиту своей точки зрения.</w:t>
            </w:r>
          </w:p>
          <w:p w:rsidR="00D849C4" w:rsidRDefault="00157AA9">
            <w:pPr>
              <w:numPr>
                <w:ilvl w:val="0"/>
                <w:numId w:val="207"/>
              </w:numPr>
              <w:pBdr>
                <w:top w:val="nil"/>
                <w:left w:val="nil"/>
                <w:bottom w:val="nil"/>
                <w:right w:val="nil"/>
                <w:between w:val="nil"/>
              </w:pBdr>
              <w:jc w:val="both"/>
            </w:pPr>
            <w:r>
              <w:rPr>
                <w:color w:val="000000"/>
              </w:rPr>
              <w:t>Откликаться на форму текста: оценивать не только содержание текста, но и его форму, а в целом – мастерство его исполнения;</w:t>
            </w:r>
          </w:p>
          <w:p w:rsidR="00D849C4" w:rsidRDefault="00157AA9">
            <w:pPr>
              <w:numPr>
                <w:ilvl w:val="0"/>
                <w:numId w:val="207"/>
              </w:numPr>
              <w:pBdr>
                <w:top w:val="nil"/>
                <w:left w:val="nil"/>
                <w:bottom w:val="nil"/>
                <w:right w:val="nil"/>
                <w:between w:val="nil"/>
              </w:pBdr>
              <w:jc w:val="both"/>
            </w:pPr>
            <w:r>
              <w:rPr>
                <w:color w:val="000000"/>
              </w:rPr>
              <w:t>На основе имеющего знания,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D849C4" w:rsidRDefault="00157AA9">
            <w:pPr>
              <w:numPr>
                <w:ilvl w:val="0"/>
                <w:numId w:val="207"/>
              </w:numPr>
              <w:pBdr>
                <w:top w:val="nil"/>
                <w:left w:val="nil"/>
                <w:bottom w:val="nil"/>
                <w:right w:val="nil"/>
                <w:between w:val="nil"/>
              </w:pBdr>
              <w:jc w:val="both"/>
            </w:pPr>
            <w:r>
              <w:rPr>
                <w:color w:val="000000"/>
              </w:rPr>
              <w:t>В процессе работы с одним или несколькимиисточниками выявлять содержащуюся в них противоречивую конфликтную информацию;</w:t>
            </w:r>
          </w:p>
          <w:p w:rsidR="00D849C4" w:rsidRDefault="00157AA9">
            <w:pPr>
              <w:numPr>
                <w:ilvl w:val="0"/>
                <w:numId w:val="207"/>
              </w:numPr>
              <w:pBdr>
                <w:top w:val="nil"/>
                <w:left w:val="nil"/>
                <w:bottom w:val="nil"/>
                <w:right w:val="nil"/>
                <w:between w:val="nil"/>
              </w:pBdr>
              <w:jc w:val="both"/>
            </w:pPr>
            <w:r>
              <w:rPr>
                <w:color w:val="000000"/>
              </w:rPr>
              <w:t>Использовать полученный опыт восприятия информационных объектовдля обогащения чувственного опыта, высказывать оценочные суждения и свою точку зрения о полученном сообщении(прочитанном тексте).</w:t>
            </w:r>
          </w:p>
        </w:tc>
        <w:tc>
          <w:tcPr>
            <w:tcW w:w="3509" w:type="dxa"/>
          </w:tcPr>
          <w:p w:rsidR="00D849C4" w:rsidRDefault="00157AA9">
            <w:pPr>
              <w:numPr>
                <w:ilvl w:val="0"/>
                <w:numId w:val="207"/>
              </w:numPr>
              <w:pBdr>
                <w:top w:val="nil"/>
                <w:left w:val="nil"/>
                <w:bottom w:val="nil"/>
                <w:right w:val="nil"/>
                <w:between w:val="nil"/>
              </w:pBdr>
              <w:jc w:val="both"/>
            </w:pPr>
            <w:r>
              <w:rPr>
                <w:color w:val="000000"/>
              </w:rPr>
              <w:t>Критически относиться к рекламной информации;</w:t>
            </w:r>
          </w:p>
          <w:p w:rsidR="00D849C4" w:rsidRDefault="00157AA9">
            <w:pPr>
              <w:numPr>
                <w:ilvl w:val="0"/>
                <w:numId w:val="207"/>
              </w:numPr>
              <w:pBdr>
                <w:top w:val="nil"/>
                <w:left w:val="nil"/>
                <w:bottom w:val="nil"/>
                <w:right w:val="nil"/>
                <w:between w:val="nil"/>
              </w:pBdr>
              <w:jc w:val="both"/>
            </w:pPr>
            <w:r>
              <w:rPr>
                <w:color w:val="000000"/>
              </w:rPr>
              <w:t>Находить способы проверки противоречий информации;</w:t>
            </w:r>
          </w:p>
          <w:p w:rsidR="00D849C4" w:rsidRDefault="00157AA9">
            <w:pPr>
              <w:numPr>
                <w:ilvl w:val="0"/>
                <w:numId w:val="207"/>
              </w:numPr>
              <w:pBdr>
                <w:top w:val="nil"/>
                <w:left w:val="nil"/>
                <w:bottom w:val="nil"/>
                <w:right w:val="nil"/>
                <w:between w:val="nil"/>
              </w:pBdr>
              <w:jc w:val="both"/>
            </w:pPr>
            <w:r>
              <w:rPr>
                <w:color w:val="000000"/>
              </w:rPr>
              <w:t>Определять достоверную информацию в случае наличия противоречивой или конфликтной ситуации.</w:t>
            </w:r>
          </w:p>
        </w:tc>
      </w:tr>
    </w:tbl>
    <w:p w:rsidR="00D849C4" w:rsidRDefault="00D849C4">
      <w:pPr>
        <w:pBdr>
          <w:top w:val="nil"/>
          <w:left w:val="nil"/>
          <w:bottom w:val="nil"/>
          <w:right w:val="nil"/>
          <w:between w:val="nil"/>
        </w:pBdr>
        <w:ind w:firstLine="709"/>
        <w:jc w:val="both"/>
        <w:rPr>
          <w:color w:val="000000"/>
        </w:rPr>
      </w:pPr>
    </w:p>
    <w:p w:rsidR="00D849C4" w:rsidRDefault="00157AA9">
      <w:pPr>
        <w:pBdr>
          <w:top w:val="nil"/>
          <w:left w:val="nil"/>
          <w:bottom w:val="nil"/>
          <w:right w:val="nil"/>
          <w:between w:val="nil"/>
        </w:pBdr>
        <w:ind w:left="1353" w:firstLine="709"/>
        <w:rPr>
          <w:b/>
          <w:color w:val="000000"/>
          <w:highlight w:val="white"/>
        </w:rPr>
      </w:pPr>
      <w:r>
        <w:rPr>
          <w:b/>
          <w:color w:val="000000"/>
          <w:highlight w:val="white"/>
        </w:rPr>
        <w:t>Материально-техническое обеспечение</w:t>
      </w:r>
    </w:p>
    <w:p w:rsidR="00D849C4" w:rsidRDefault="00157AA9">
      <w:pPr>
        <w:ind w:firstLine="567"/>
        <w:jc w:val="both"/>
        <w:rPr>
          <w:b/>
          <w:color w:val="000000"/>
        </w:rPr>
      </w:pPr>
      <w:r>
        <w:rPr>
          <w:highlight w:val="white"/>
        </w:rPr>
        <w:t xml:space="preserve">     Учебные кабинеты оснащены необходимым оборудованием, дидактическими и техническими средствами, учебно-методическими материалами, соответствующими требованиям для реализации данной программы. Образовательный процесс в полном объеме обеспечен учебной литературой,  учебно-методическим комплексом для педагогов и учащихся, дидактическим и иллюстративно-наглядным материалом, что позволяет создать условия для качественной реализации программы. Приобретено и используется в учебном процессе мультимедийное оборудование.  Школа подключена к системе Internet.</w:t>
      </w:r>
    </w:p>
    <w:p w:rsidR="00D849C4" w:rsidRDefault="00D849C4">
      <w:pPr>
        <w:pBdr>
          <w:top w:val="nil"/>
          <w:left w:val="nil"/>
          <w:bottom w:val="nil"/>
          <w:right w:val="nil"/>
          <w:between w:val="nil"/>
        </w:pBdr>
        <w:ind w:right="20"/>
        <w:jc w:val="center"/>
        <w:rPr>
          <w:b/>
          <w:color w:val="000000"/>
        </w:rPr>
      </w:pPr>
    </w:p>
    <w:p w:rsidR="00D849C4" w:rsidRDefault="00157AA9">
      <w:pPr>
        <w:pBdr>
          <w:top w:val="nil"/>
          <w:left w:val="nil"/>
          <w:bottom w:val="nil"/>
          <w:right w:val="nil"/>
          <w:between w:val="nil"/>
        </w:pBdr>
        <w:ind w:left="20"/>
        <w:jc w:val="both"/>
        <w:rPr>
          <w:b/>
          <w:color w:val="000000"/>
        </w:rPr>
      </w:pPr>
      <w:bookmarkStart w:id="58" w:name="1egqt2p" w:colFirst="0" w:colLast="0"/>
      <w:bookmarkEnd w:id="58"/>
      <w:r>
        <w:rPr>
          <w:b/>
          <w:color w:val="000000"/>
        </w:rPr>
        <w:t>Описание особенностей реализации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D849C4" w:rsidRDefault="00D849C4">
      <w:pPr>
        <w:widowControl w:val="0"/>
        <w:pBdr>
          <w:top w:val="nil"/>
          <w:left w:val="nil"/>
          <w:bottom w:val="nil"/>
          <w:right w:val="nil"/>
          <w:between w:val="nil"/>
        </w:pBdr>
        <w:tabs>
          <w:tab w:val="left" w:pos="567"/>
        </w:tabs>
        <w:ind w:firstLine="709"/>
        <w:jc w:val="both"/>
        <w:rPr>
          <w:color w:val="000000"/>
        </w:rPr>
      </w:pPr>
    </w:p>
    <w:p w:rsidR="00D849C4" w:rsidRDefault="00157AA9">
      <w:pPr>
        <w:widowControl w:val="0"/>
        <w:pBdr>
          <w:top w:val="nil"/>
          <w:left w:val="nil"/>
          <w:bottom w:val="nil"/>
          <w:right w:val="nil"/>
          <w:between w:val="nil"/>
        </w:pBdr>
        <w:tabs>
          <w:tab w:val="left" w:pos="567"/>
        </w:tabs>
        <w:ind w:firstLine="709"/>
        <w:jc w:val="both"/>
        <w:rPr>
          <w:color w:val="000000"/>
        </w:rPr>
      </w:pPr>
      <w:r>
        <w:rPr>
          <w:color w:val="000000"/>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w:t>
      </w:r>
    </w:p>
    <w:p w:rsidR="00D849C4" w:rsidRDefault="00D849C4">
      <w:pPr>
        <w:pBdr>
          <w:top w:val="nil"/>
          <w:left w:val="nil"/>
          <w:bottom w:val="nil"/>
          <w:right w:val="nil"/>
          <w:between w:val="nil"/>
        </w:pBdr>
        <w:ind w:left="20"/>
        <w:rPr>
          <w:b/>
          <w:color w:val="000000"/>
        </w:rPr>
      </w:pPr>
    </w:p>
    <w:p w:rsidR="00D849C4" w:rsidRDefault="00157AA9">
      <w:pPr>
        <w:pBdr>
          <w:top w:val="nil"/>
          <w:left w:val="nil"/>
          <w:bottom w:val="nil"/>
          <w:right w:val="nil"/>
          <w:between w:val="nil"/>
        </w:pBdr>
        <w:ind w:left="20"/>
        <w:rPr>
          <w:b/>
          <w:color w:val="000000"/>
        </w:rPr>
      </w:pPr>
      <w:r>
        <w:rPr>
          <w:b/>
          <w:color w:val="000000"/>
        </w:rPr>
        <w:t xml:space="preserve">Междисциплинарная программа </w:t>
      </w:r>
    </w:p>
    <w:p w:rsidR="00D849C4" w:rsidRDefault="00157AA9">
      <w:pPr>
        <w:pBdr>
          <w:top w:val="nil"/>
          <w:left w:val="nil"/>
          <w:bottom w:val="nil"/>
          <w:right w:val="nil"/>
          <w:between w:val="nil"/>
        </w:pBdr>
        <w:ind w:left="20"/>
        <w:rPr>
          <w:b/>
          <w:color w:val="000000"/>
        </w:rPr>
      </w:pPr>
      <w:r>
        <w:rPr>
          <w:b/>
          <w:color w:val="000000"/>
        </w:rPr>
        <w:t>«Основы учебно-исследовательской и проектной деятельности»</w:t>
      </w:r>
    </w:p>
    <w:p w:rsidR="00D849C4" w:rsidRDefault="00D849C4">
      <w:pPr>
        <w:pBdr>
          <w:top w:val="nil"/>
          <w:left w:val="nil"/>
          <w:bottom w:val="nil"/>
          <w:right w:val="nil"/>
          <w:between w:val="nil"/>
        </w:pBdr>
        <w:ind w:left="20"/>
        <w:rPr>
          <w:b/>
          <w:color w:val="000000"/>
        </w:rPr>
      </w:pPr>
    </w:p>
    <w:p w:rsidR="00D849C4" w:rsidRDefault="00157AA9">
      <w:pPr>
        <w:pBdr>
          <w:top w:val="nil"/>
          <w:left w:val="nil"/>
          <w:bottom w:val="nil"/>
          <w:right w:val="nil"/>
          <w:between w:val="nil"/>
        </w:pBdr>
        <w:ind w:left="20"/>
        <w:rPr>
          <w:b/>
          <w:color w:val="000000"/>
        </w:rPr>
      </w:pPr>
      <w:r>
        <w:rPr>
          <w:b/>
          <w:color w:val="000000"/>
        </w:rPr>
        <w:t>Пояснительная записка</w:t>
      </w:r>
    </w:p>
    <w:p w:rsidR="00D849C4" w:rsidRDefault="00157AA9">
      <w:pPr>
        <w:pBdr>
          <w:top w:val="nil"/>
          <w:left w:val="nil"/>
          <w:bottom w:val="nil"/>
          <w:right w:val="nil"/>
          <w:between w:val="nil"/>
        </w:pBdr>
        <w:ind w:left="20" w:right="20" w:firstLine="700"/>
        <w:jc w:val="both"/>
        <w:rPr>
          <w:color w:val="000000"/>
        </w:rPr>
      </w:pPr>
      <w:r>
        <w:rPr>
          <w:color w:val="000000"/>
        </w:rPr>
        <w:t>Программа «Основы учебно-исследовательской и проектной деятельности» (далее - Программа) преемственна по отношению к начальному общему образованию и направлена на формирование у обучающихся универсальных учебных действий и основ культуры исследовательской и проектной деятельности; согласовывается с программами социализации и профессиональной ориентации обучающихся на уровне основного общего образования.</w:t>
      </w:r>
    </w:p>
    <w:p w:rsidR="00D849C4" w:rsidRDefault="00157AA9">
      <w:pPr>
        <w:widowControl w:val="0"/>
        <w:pBdr>
          <w:top w:val="nil"/>
          <w:left w:val="nil"/>
          <w:bottom w:val="nil"/>
          <w:right w:val="nil"/>
          <w:between w:val="nil"/>
        </w:pBdr>
        <w:tabs>
          <w:tab w:val="left" w:pos="567"/>
        </w:tabs>
        <w:ind w:firstLine="709"/>
        <w:jc w:val="both"/>
        <w:rPr>
          <w:color w:val="000000"/>
        </w:rPr>
      </w:pPr>
      <w:r>
        <w:rPr>
          <w:color w:val="000000"/>
        </w:rP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D849C4" w:rsidRDefault="00157AA9">
      <w:pPr>
        <w:widowControl w:val="0"/>
        <w:pBdr>
          <w:top w:val="nil"/>
          <w:left w:val="nil"/>
          <w:bottom w:val="nil"/>
          <w:right w:val="nil"/>
          <w:between w:val="nil"/>
        </w:pBdr>
        <w:tabs>
          <w:tab w:val="left" w:pos="567"/>
        </w:tabs>
        <w:ind w:firstLine="709"/>
        <w:jc w:val="both"/>
        <w:rPr>
          <w:color w:val="000000"/>
        </w:rPr>
      </w:pPr>
      <w:r>
        <w:rPr>
          <w:color w:val="000000"/>
        </w:rP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D849C4" w:rsidRDefault="00157AA9">
      <w:pPr>
        <w:pBdr>
          <w:top w:val="nil"/>
          <w:left w:val="nil"/>
          <w:bottom w:val="nil"/>
          <w:right w:val="nil"/>
          <w:between w:val="nil"/>
        </w:pBdr>
        <w:ind w:left="20" w:right="20" w:firstLine="700"/>
        <w:jc w:val="both"/>
        <w:rPr>
          <w:color w:val="000000"/>
        </w:rPr>
      </w:pPr>
      <w:r>
        <w:rPr>
          <w:color w:val="000000"/>
        </w:rPr>
        <w:t>Программа предусматривает выбор, разработку, реализацию и публичную презентацию предметного или межпредметного учебного проекта, направленного на решение личностно и социально-значимой проблемы.</w:t>
      </w:r>
    </w:p>
    <w:p w:rsidR="00D849C4" w:rsidRDefault="00157AA9">
      <w:pPr>
        <w:pBdr>
          <w:top w:val="nil"/>
          <w:left w:val="nil"/>
          <w:bottom w:val="nil"/>
          <w:right w:val="nil"/>
          <w:between w:val="nil"/>
        </w:pBdr>
        <w:ind w:left="20" w:firstLine="700"/>
        <w:jc w:val="both"/>
        <w:rPr>
          <w:color w:val="000000"/>
        </w:rPr>
      </w:pPr>
      <w:r>
        <w:rPr>
          <w:color w:val="000000"/>
        </w:rPr>
        <w:t>Программа реализуется в рамках урочной и внеурочной деятельности.</w:t>
      </w:r>
    </w:p>
    <w:p w:rsidR="00D849C4" w:rsidRDefault="00157AA9">
      <w:pPr>
        <w:keepNext/>
        <w:keepLines/>
        <w:pBdr>
          <w:top w:val="nil"/>
          <w:left w:val="nil"/>
          <w:bottom w:val="nil"/>
          <w:right w:val="nil"/>
          <w:between w:val="nil"/>
        </w:pBdr>
        <w:ind w:left="20" w:firstLine="700"/>
        <w:jc w:val="both"/>
        <w:rPr>
          <w:b/>
          <w:color w:val="000000"/>
        </w:rPr>
      </w:pPr>
      <w:bookmarkStart w:id="59" w:name="3ygebqi" w:colFirst="0" w:colLast="0"/>
      <w:bookmarkEnd w:id="59"/>
      <w:r>
        <w:rPr>
          <w:b/>
          <w:color w:val="000000"/>
          <w:highlight w:val="white"/>
        </w:rPr>
        <w:t>Понятийный аппарат</w:t>
      </w:r>
    </w:p>
    <w:p w:rsidR="00D849C4" w:rsidRDefault="00157AA9">
      <w:pPr>
        <w:pBdr>
          <w:top w:val="nil"/>
          <w:left w:val="nil"/>
          <w:bottom w:val="nil"/>
          <w:right w:val="nil"/>
          <w:between w:val="nil"/>
        </w:pBdr>
        <w:ind w:left="20" w:right="20" w:firstLine="700"/>
        <w:jc w:val="both"/>
        <w:rPr>
          <w:color w:val="000000"/>
        </w:rPr>
      </w:pPr>
      <w:r>
        <w:rPr>
          <w:i/>
          <w:color w:val="000000"/>
          <w:u w:val="single"/>
        </w:rPr>
        <w:t>Проект</w:t>
      </w:r>
      <w:r>
        <w:rPr>
          <w:color w:val="000000"/>
        </w:rPr>
        <w:t>– слово иноязычное, происходит оно от латинского projectus«брошенный вперёд». В русском языке слово проект означает совокупность документов (расчётов, чертежей), необходимых для создания какого-либо сооружения или изделия либо предварительный текст какого-либо документа или, наконец, какой-либо замысел или план.</w:t>
      </w:r>
    </w:p>
    <w:p w:rsidR="00D849C4" w:rsidRDefault="00157AA9">
      <w:pPr>
        <w:pBdr>
          <w:top w:val="nil"/>
          <w:left w:val="nil"/>
          <w:bottom w:val="nil"/>
          <w:right w:val="nil"/>
          <w:between w:val="nil"/>
        </w:pBdr>
        <w:ind w:left="20" w:right="20" w:firstLine="700"/>
        <w:jc w:val="both"/>
        <w:rPr>
          <w:i/>
          <w:color w:val="000000"/>
          <w:u w:val="single"/>
        </w:rPr>
      </w:pPr>
      <w:r>
        <w:rPr>
          <w:i/>
          <w:color w:val="000000"/>
          <w:u w:val="single"/>
        </w:rPr>
        <w:t>Проектная деятельность обучающихся</w:t>
      </w:r>
      <w:r>
        <w:rPr>
          <w:color w:val="000000"/>
        </w:rPr>
        <w:t>– совместная учебно-познавательная, творческая или игровая деятельность обучающихся, имеющая общую цель, согласованные методы, способы деятельности, направленные на достижение общего результата деятельности. 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и реализации проекта, включая её и рефлексию результатов деятельности.</w:t>
      </w:r>
    </w:p>
    <w:p w:rsidR="00D849C4" w:rsidRDefault="00157AA9">
      <w:pPr>
        <w:pBdr>
          <w:top w:val="nil"/>
          <w:left w:val="nil"/>
          <w:bottom w:val="nil"/>
          <w:right w:val="nil"/>
          <w:between w:val="nil"/>
        </w:pBdr>
        <w:ind w:left="20" w:right="20" w:firstLine="700"/>
        <w:jc w:val="both"/>
        <w:rPr>
          <w:color w:val="000000"/>
        </w:rPr>
      </w:pPr>
      <w:r>
        <w:rPr>
          <w:i/>
          <w:color w:val="000000"/>
          <w:u w:val="single"/>
        </w:rPr>
        <w:t>Исследование</w:t>
      </w:r>
      <w:r>
        <w:rPr>
          <w:color w:val="000000"/>
        </w:rPr>
        <w:t>– извлечь нечто «из следа», т.е. восстановить некий порядок вещей по косвенным признакам, отпечаткам общего закона в конкретных, случайных предметах. Исследование - процесс выработки новых знаний, один из видов познавательной деятельности человека.</w:t>
      </w:r>
    </w:p>
    <w:p w:rsidR="00D849C4" w:rsidRDefault="00157AA9">
      <w:pPr>
        <w:pBdr>
          <w:top w:val="nil"/>
          <w:left w:val="nil"/>
          <w:bottom w:val="nil"/>
          <w:right w:val="nil"/>
          <w:between w:val="nil"/>
        </w:pBdr>
        <w:ind w:left="20" w:right="20" w:firstLine="700"/>
        <w:jc w:val="both"/>
        <w:rPr>
          <w:i/>
          <w:color w:val="000000"/>
          <w:u w:val="single"/>
        </w:rPr>
      </w:pPr>
      <w:r>
        <w:rPr>
          <w:i/>
          <w:color w:val="000000"/>
          <w:u w:val="single"/>
        </w:rPr>
        <w:t>Исследовательская деятельность обучающихся</w:t>
      </w:r>
      <w:r>
        <w:rPr>
          <w:i/>
          <w:color w:val="000000"/>
        </w:rPr>
        <w:t xml:space="preserve"> – </w:t>
      </w:r>
      <w:r>
        <w:rPr>
          <w:color w:val="000000"/>
        </w:rPr>
        <w:t>деятельность обучающихся, связанная с решением обучающимися творческой, исследовательской задачи с заранее неизвестным решением и предполагающая наличие основных этапов: постановка проблемы, изучение теории, посвящённой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p>
    <w:p w:rsidR="00D849C4" w:rsidRDefault="00157AA9">
      <w:pPr>
        <w:pBdr>
          <w:top w:val="nil"/>
          <w:left w:val="nil"/>
          <w:bottom w:val="nil"/>
          <w:right w:val="nil"/>
          <w:between w:val="nil"/>
        </w:pBdr>
        <w:ind w:left="20" w:right="20" w:firstLine="700"/>
        <w:jc w:val="both"/>
        <w:rPr>
          <w:i/>
          <w:color w:val="000000"/>
          <w:u w:val="single"/>
        </w:rPr>
      </w:pPr>
      <w:r>
        <w:rPr>
          <w:i/>
          <w:color w:val="000000"/>
          <w:u w:val="single"/>
        </w:rPr>
        <w:t>Учебно - исследовательская деятельность</w:t>
      </w:r>
      <w:r>
        <w:rPr>
          <w:color w:val="000000"/>
        </w:rPr>
        <w:t>– деятельность обучающихся, связанная с решением обучающимися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p>
    <w:p w:rsidR="00D849C4" w:rsidRDefault="00157AA9">
      <w:pPr>
        <w:keepNext/>
        <w:keepLines/>
        <w:pBdr>
          <w:top w:val="nil"/>
          <w:left w:val="nil"/>
          <w:bottom w:val="nil"/>
          <w:right w:val="nil"/>
          <w:between w:val="nil"/>
        </w:pBdr>
        <w:ind w:left="20" w:firstLine="700"/>
        <w:jc w:val="both"/>
        <w:rPr>
          <w:b/>
          <w:color w:val="000000"/>
        </w:rPr>
      </w:pPr>
      <w:bookmarkStart w:id="60" w:name="2dlolyb" w:colFirst="0" w:colLast="0"/>
      <w:bookmarkEnd w:id="60"/>
      <w:r>
        <w:rPr>
          <w:b/>
          <w:color w:val="000000"/>
        </w:rPr>
        <w:t>Принципы организации учебно-исследовательской и проектной деятельности</w:t>
      </w:r>
    </w:p>
    <w:p w:rsidR="00D849C4" w:rsidRDefault="00157AA9">
      <w:pPr>
        <w:pBdr>
          <w:top w:val="nil"/>
          <w:left w:val="nil"/>
          <w:bottom w:val="nil"/>
          <w:right w:val="nil"/>
          <w:between w:val="nil"/>
        </w:pBdr>
        <w:ind w:left="20" w:right="20" w:firstLine="700"/>
        <w:jc w:val="both"/>
        <w:rPr>
          <w:color w:val="000000"/>
        </w:rPr>
      </w:pPr>
      <w:r>
        <w:rPr>
          <w:i/>
          <w:color w:val="000000"/>
          <w:u w:val="single"/>
        </w:rPr>
        <w:t>Принцип самодеятельности.</w:t>
      </w:r>
      <w:r>
        <w:rPr>
          <w:color w:val="000000"/>
        </w:rPr>
        <w:t xml:space="preserve"> Ученик может овладеть ходом своего исследования только в том случае, если он сможет это исследование прожить на собственном опыте. Именно такая деятельность предоставляет ученику гораздо большую свободу мыслительной деятельности, чем репродуктивная деятельность. Возможность приобретения права выбора собственной предметной деятельности дает ученику необходимость самостоятельного анализа результатов и последствий своей деятельности. Каждый достигнутый результат порождает рефлексию, следствием которой становится появление новых планов и замыслов, которые в дальнейшем конкретизируются и воплощаются в новые исследования. Таким образом, учебная активность приобретает непрерывный и мотивированный характер. Самостоятельная деятельность школьника позволяет ему выйти на новый уровень взаимоотношений со своими сверстниками и педагогами, он становится партнером и сотрудником взрослого.</w:t>
      </w:r>
    </w:p>
    <w:p w:rsidR="00D849C4" w:rsidRDefault="00157AA9">
      <w:pPr>
        <w:pBdr>
          <w:top w:val="nil"/>
          <w:left w:val="nil"/>
          <w:bottom w:val="nil"/>
          <w:right w:val="nil"/>
          <w:between w:val="nil"/>
        </w:pBdr>
        <w:ind w:left="20" w:right="20" w:firstLine="700"/>
        <w:jc w:val="both"/>
        <w:rPr>
          <w:color w:val="000000"/>
        </w:rPr>
      </w:pPr>
      <w:r>
        <w:rPr>
          <w:i/>
          <w:color w:val="000000"/>
          <w:u w:val="single"/>
        </w:rPr>
        <w:t>Принцип доступности исследования.</w:t>
      </w:r>
      <w:r>
        <w:rPr>
          <w:color w:val="000000"/>
        </w:rPr>
        <w:t xml:space="preserve"> Занятие проектной и учебно- исследовательской деятельностью предполагает освоение материала за рамками школьного учебника, и это происходит зачастую на высоком уровне трудности. Педагог должен помнить, что понятие «высокий уровень трудности» имеет смысл тогда, когда он имеет непосредственное отношение к конкретному ученику, а не к конкретному учебному материалу: что для одного ученика достаточно сложно и непонятно, для другого - просто и доступно. Поэтому, педагог, определяя тему исследования, проблему для изучения и анализа ее учеником, должен дать ему возможность самостоятельно определить степень ее сложности, самостоятельно ее выбрать, чтобы потом школьник не бросил заниматься ею, уделив уже достаточно времени работе над ней.</w:t>
      </w:r>
    </w:p>
    <w:p w:rsidR="00D849C4" w:rsidRDefault="00157AA9">
      <w:pPr>
        <w:pBdr>
          <w:top w:val="nil"/>
          <w:left w:val="nil"/>
          <w:bottom w:val="nil"/>
          <w:right w:val="nil"/>
          <w:between w:val="nil"/>
        </w:pBdr>
        <w:ind w:left="20" w:right="20" w:firstLine="700"/>
        <w:jc w:val="both"/>
        <w:rPr>
          <w:color w:val="000000"/>
        </w:rPr>
      </w:pPr>
      <w:r>
        <w:rPr>
          <w:i/>
          <w:color w:val="000000"/>
          <w:u w:val="single"/>
        </w:rPr>
        <w:t>Принцип естественности.</w:t>
      </w:r>
      <w:r>
        <w:rPr>
          <w:color w:val="000000"/>
        </w:rPr>
        <w:t xml:space="preserve"> Тема исследования, за которую берется школьник, не должна быть надуманной взрослым. Она должна быть реальной и выполнимой, интересной и настоящей. Ее естественность заключается в том, что ученик сможет исследовать ее самостоятельно, без посторонней помощи, без каждодневной и постоянной помощи взрослого, когда ребенок может сам ее потрогать, ощутить возможности решения проблемы, стать первооткрывателем без подсказки и руководства учителя.</w:t>
      </w:r>
    </w:p>
    <w:p w:rsidR="00D849C4" w:rsidRDefault="00157AA9">
      <w:pPr>
        <w:pBdr>
          <w:top w:val="nil"/>
          <w:left w:val="nil"/>
          <w:bottom w:val="nil"/>
          <w:right w:val="nil"/>
          <w:between w:val="nil"/>
        </w:pBdr>
        <w:ind w:left="20" w:right="20" w:firstLine="700"/>
        <w:jc w:val="both"/>
        <w:rPr>
          <w:color w:val="000000"/>
        </w:rPr>
      </w:pPr>
      <w:r>
        <w:rPr>
          <w:i/>
          <w:color w:val="000000"/>
          <w:u w:val="single"/>
        </w:rPr>
        <w:t>Принцип наглядности или экспериментальности.</w:t>
      </w:r>
      <w:r>
        <w:rPr>
          <w:color w:val="000000"/>
        </w:rPr>
        <w:t xml:space="preserve"> В исследовательской деятельности человек познает свойства веществ и явлений не только зрением, но и с помощью других анализаторов. Таким образом, принцип наглядности - достаточно широкое понятие и выходит за рамки только созерцательной стороны восприятия предметов и явлений и позволяет ученику экспериментировать с теми предметами, материалами, вещами, которые он изучает в качестве исследователя.</w:t>
      </w:r>
    </w:p>
    <w:p w:rsidR="00D849C4" w:rsidRDefault="00157AA9">
      <w:pPr>
        <w:pBdr>
          <w:top w:val="nil"/>
          <w:left w:val="nil"/>
          <w:bottom w:val="nil"/>
          <w:right w:val="nil"/>
          <w:between w:val="nil"/>
        </w:pBdr>
        <w:ind w:left="20" w:right="20" w:firstLine="720"/>
        <w:jc w:val="both"/>
        <w:rPr>
          <w:color w:val="000000"/>
        </w:rPr>
      </w:pPr>
      <w:r>
        <w:rPr>
          <w:i/>
          <w:color w:val="000000"/>
          <w:u w:val="single"/>
        </w:rPr>
        <w:t>Принцип осмысленности.</w:t>
      </w:r>
      <w:r>
        <w:rPr>
          <w:color w:val="000000"/>
        </w:rPr>
        <w:t xml:space="preserve"> Для того чтобы знания, полученные в ходе исследования, стали действительно личными ценностями ученика, они должны им осознаваться и осмысливаться, а вся деятельность его в ходе исследования должна быть подчинена поиску единого поля ценностей в рамках проблемы. Это возможно только в том случае, если цель исследования, задачи, проблема, гипотеза исследования - не готовые выкладки, сформулированные взрослым, а плод раздумий ученика. Осмысление проблемы происходит в самостоятельной деятельности. Только тогда ученик в состоянии раскрыть причинно-следственные связи между отдельными компонентами исследования, своими словами сформулировать и объяснить главные теоретические идеи, применить изученную теорию для объяснения частных явлений, неожиданных результатов, полученных в ходе исследования. Процесс осмысления проблемы, ее обдумывания требует сложной мыслительной деятельности, мыслительных операций: синтез, сравнение, обобщение. Именно процесс осмысления исследования дает ученику осознанность выполняемого им действия и формирует умение совершать логические умственные операции, формирует способность переносить полученные или имеющиеся знания в новую ситуацию.</w:t>
      </w:r>
    </w:p>
    <w:p w:rsidR="00D849C4" w:rsidRDefault="00157AA9">
      <w:pPr>
        <w:pBdr>
          <w:top w:val="nil"/>
          <w:left w:val="nil"/>
          <w:bottom w:val="nil"/>
          <w:right w:val="nil"/>
          <w:between w:val="nil"/>
        </w:pBdr>
        <w:ind w:left="20" w:right="20" w:firstLine="720"/>
        <w:jc w:val="both"/>
        <w:rPr>
          <w:color w:val="000000"/>
        </w:rPr>
      </w:pPr>
      <w:r>
        <w:rPr>
          <w:i/>
          <w:color w:val="000000"/>
          <w:u w:val="single"/>
        </w:rPr>
        <w:t>Принцип культуросообразности.</w:t>
      </w:r>
      <w:r>
        <w:rPr>
          <w:color w:val="000000"/>
        </w:rPr>
        <w:t xml:space="preserve"> Воспитание у ученика культуры соблюдения научных традиций, научного исследования и новизной и оригинальностью подходов в его решении научной задачи. Принцип культуросообразности можно считать принципом творческой исследовательской деятельности, когда ученик привносит в исследование что- то свое, неповторимое, пронизанное своими мироощущениями и мировосприятием, что позволяет сделать исследование неповторимым и оригинальным.</w:t>
      </w:r>
    </w:p>
    <w:p w:rsidR="00D849C4" w:rsidRDefault="00D849C4">
      <w:pPr>
        <w:pBdr>
          <w:top w:val="nil"/>
          <w:left w:val="nil"/>
          <w:bottom w:val="nil"/>
          <w:right w:val="nil"/>
          <w:between w:val="nil"/>
        </w:pBdr>
        <w:ind w:left="20" w:right="20" w:firstLine="720"/>
        <w:jc w:val="both"/>
        <w:rPr>
          <w:color w:val="000000"/>
        </w:rPr>
      </w:pPr>
    </w:p>
    <w:p w:rsidR="00D849C4" w:rsidRDefault="00157AA9">
      <w:pPr>
        <w:keepNext/>
        <w:keepLines/>
        <w:pBdr>
          <w:top w:val="nil"/>
          <w:left w:val="nil"/>
          <w:bottom w:val="nil"/>
          <w:right w:val="nil"/>
          <w:between w:val="nil"/>
        </w:pBdr>
        <w:ind w:left="20" w:firstLine="720"/>
        <w:jc w:val="both"/>
        <w:rPr>
          <w:b/>
          <w:color w:val="000000"/>
        </w:rPr>
      </w:pPr>
      <w:bookmarkStart w:id="61" w:name="sqyw64" w:colFirst="0" w:colLast="0"/>
      <w:bookmarkEnd w:id="61"/>
      <w:r>
        <w:rPr>
          <w:b/>
          <w:color w:val="000000"/>
        </w:rPr>
        <w:t>Цели и задачи Программы</w:t>
      </w:r>
    </w:p>
    <w:p w:rsidR="00D849C4" w:rsidRDefault="00157AA9">
      <w:pPr>
        <w:pBdr>
          <w:top w:val="nil"/>
          <w:left w:val="nil"/>
          <w:bottom w:val="nil"/>
          <w:right w:val="nil"/>
          <w:between w:val="nil"/>
        </w:pBdr>
        <w:ind w:left="20" w:right="20" w:firstLine="720"/>
        <w:jc w:val="both"/>
        <w:rPr>
          <w:b/>
          <w:i/>
          <w:color w:val="000000"/>
        </w:rPr>
      </w:pPr>
      <w:r>
        <w:rPr>
          <w:b/>
          <w:i/>
          <w:color w:val="000000"/>
        </w:rPr>
        <w:t xml:space="preserve">Основная цель программы – </w:t>
      </w:r>
      <w:r>
        <w:rPr>
          <w:color w:val="000000"/>
        </w:rPr>
        <w:t>создание условий для становления индивидуальной образовательной траектории обучающихся через включение в образовательную деятельность учебно-исследовательской и проектной деятельности во взаимосвязи друг с другом и с содержанием учебных предметов как на уроках, так и во внеурочной среде.</w:t>
      </w:r>
    </w:p>
    <w:p w:rsidR="00D849C4" w:rsidRDefault="00157AA9">
      <w:pPr>
        <w:pBdr>
          <w:top w:val="nil"/>
          <w:left w:val="nil"/>
          <w:bottom w:val="nil"/>
          <w:right w:val="nil"/>
          <w:between w:val="nil"/>
        </w:pBdr>
        <w:ind w:left="20" w:right="20" w:firstLine="720"/>
        <w:jc w:val="both"/>
        <w:rPr>
          <w:color w:val="000000"/>
        </w:rPr>
      </w:pPr>
      <w:r>
        <w:rPr>
          <w:color w:val="000000"/>
        </w:rPr>
        <w:t>Для достижения этой цели при реализации данной программы необходимо решить следующие</w:t>
      </w:r>
      <w:r>
        <w:rPr>
          <w:b/>
          <w:i/>
          <w:color w:val="000000"/>
        </w:rPr>
        <w:t xml:space="preserve"> задачи</w:t>
      </w:r>
      <w:r>
        <w:rPr>
          <w:color w:val="000000"/>
        </w:rPr>
        <w:t>:</w:t>
      </w:r>
    </w:p>
    <w:p w:rsidR="00D849C4" w:rsidRDefault="00157AA9">
      <w:pPr>
        <w:numPr>
          <w:ilvl w:val="0"/>
          <w:numId w:val="111"/>
        </w:numPr>
        <w:pBdr>
          <w:top w:val="nil"/>
          <w:left w:val="nil"/>
          <w:bottom w:val="nil"/>
          <w:right w:val="nil"/>
          <w:between w:val="nil"/>
        </w:pBdr>
        <w:tabs>
          <w:tab w:val="left" w:pos="1018"/>
        </w:tabs>
        <w:ind w:left="20" w:right="20" w:firstLine="720"/>
        <w:jc w:val="both"/>
      </w:pPr>
      <w:r>
        <w:rPr>
          <w:color w:val="000000"/>
        </w:rPr>
        <w:t>описать специфику учебно-исследовательской и проектной деятельности на этапе основного образования;</w:t>
      </w:r>
    </w:p>
    <w:p w:rsidR="00D849C4" w:rsidRDefault="00157AA9">
      <w:pPr>
        <w:numPr>
          <w:ilvl w:val="0"/>
          <w:numId w:val="111"/>
        </w:numPr>
        <w:pBdr>
          <w:top w:val="nil"/>
          <w:left w:val="nil"/>
          <w:bottom w:val="nil"/>
          <w:right w:val="nil"/>
          <w:between w:val="nil"/>
        </w:pBdr>
        <w:tabs>
          <w:tab w:val="left" w:pos="1009"/>
        </w:tabs>
        <w:ind w:left="20" w:right="20" w:firstLine="720"/>
        <w:jc w:val="both"/>
      </w:pPr>
      <w:r>
        <w:rPr>
          <w:color w:val="000000"/>
        </w:rPr>
        <w:t>построить этапы введения учебно-исследовательской и проектной деятельности в образовательную среду подростковой школы;</w:t>
      </w:r>
    </w:p>
    <w:p w:rsidR="00D849C4" w:rsidRDefault="00157AA9">
      <w:pPr>
        <w:numPr>
          <w:ilvl w:val="0"/>
          <w:numId w:val="111"/>
        </w:numPr>
        <w:pBdr>
          <w:top w:val="nil"/>
          <w:left w:val="nil"/>
          <w:bottom w:val="nil"/>
          <w:right w:val="nil"/>
          <w:between w:val="nil"/>
        </w:pBdr>
        <w:tabs>
          <w:tab w:val="left" w:pos="1009"/>
        </w:tabs>
        <w:ind w:left="20" w:right="20" w:firstLine="720"/>
        <w:jc w:val="both"/>
      </w:pPr>
      <w:r>
        <w:rPr>
          <w:color w:val="000000"/>
        </w:rPr>
        <w:t>построить и описать технологию реализации данных видов деятельности в образовательном процессе подростковой школы;</w:t>
      </w:r>
    </w:p>
    <w:p w:rsidR="00D849C4" w:rsidRDefault="00157AA9">
      <w:pPr>
        <w:numPr>
          <w:ilvl w:val="0"/>
          <w:numId w:val="111"/>
        </w:numPr>
        <w:pBdr>
          <w:top w:val="nil"/>
          <w:left w:val="nil"/>
          <w:bottom w:val="nil"/>
          <w:right w:val="nil"/>
          <w:between w:val="nil"/>
        </w:pBdr>
        <w:tabs>
          <w:tab w:val="left" w:pos="1009"/>
        </w:tabs>
        <w:ind w:left="20" w:right="20" w:firstLine="720"/>
        <w:jc w:val="both"/>
      </w:pPr>
      <w:r>
        <w:rPr>
          <w:color w:val="000000"/>
        </w:rPr>
        <w:t>создать систему оценивания результатов образования с использованием таких видов деятельности как учебно-исследовательская и проектная;</w:t>
      </w:r>
    </w:p>
    <w:p w:rsidR="00D849C4" w:rsidRDefault="00157AA9">
      <w:pPr>
        <w:numPr>
          <w:ilvl w:val="0"/>
          <w:numId w:val="111"/>
        </w:numPr>
        <w:pBdr>
          <w:top w:val="nil"/>
          <w:left w:val="nil"/>
          <w:bottom w:val="nil"/>
          <w:right w:val="nil"/>
          <w:between w:val="nil"/>
        </w:pBdr>
        <w:tabs>
          <w:tab w:val="left" w:pos="1014"/>
        </w:tabs>
        <w:ind w:left="20" w:right="20" w:firstLine="720"/>
        <w:jc w:val="both"/>
      </w:pPr>
      <w:r>
        <w:rPr>
          <w:color w:val="000000"/>
        </w:rPr>
        <w:t>описать образовательные результаты, которые могут быть получены в ходе реализации данных видов деятельности.</w:t>
      </w:r>
    </w:p>
    <w:p w:rsidR="00D849C4" w:rsidRDefault="00157AA9">
      <w:pPr>
        <w:keepNext/>
        <w:keepLines/>
        <w:pBdr>
          <w:top w:val="nil"/>
          <w:left w:val="nil"/>
          <w:bottom w:val="nil"/>
          <w:right w:val="nil"/>
          <w:between w:val="nil"/>
        </w:pBdr>
        <w:ind w:left="20" w:firstLine="720"/>
        <w:jc w:val="both"/>
        <w:rPr>
          <w:b/>
          <w:color w:val="000000"/>
        </w:rPr>
      </w:pPr>
      <w:bookmarkStart w:id="62" w:name="3cqmetx" w:colFirst="0" w:colLast="0"/>
      <w:bookmarkEnd w:id="62"/>
      <w:r>
        <w:rPr>
          <w:b/>
          <w:color w:val="000000"/>
        </w:rPr>
        <w:t>Планируемые результаты освоения Программы</w:t>
      </w:r>
    </w:p>
    <w:p w:rsidR="00D849C4" w:rsidRDefault="00157AA9">
      <w:pPr>
        <w:pBdr>
          <w:top w:val="nil"/>
          <w:left w:val="nil"/>
          <w:bottom w:val="nil"/>
          <w:right w:val="nil"/>
          <w:between w:val="nil"/>
        </w:pBdr>
        <w:ind w:left="20" w:right="20" w:firstLine="720"/>
        <w:jc w:val="both"/>
        <w:rPr>
          <w:color w:val="000000"/>
        </w:rPr>
      </w:pPr>
      <w:r>
        <w:rPr>
          <w:color w:val="000000"/>
        </w:rPr>
        <w:t>В результате освоения Программы обучающиеся приобретут опыт проектной и учебно- исследовательской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849C4" w:rsidRDefault="00157AA9">
      <w:pPr>
        <w:pBdr>
          <w:top w:val="nil"/>
          <w:left w:val="nil"/>
          <w:bottom w:val="nil"/>
          <w:right w:val="nil"/>
          <w:between w:val="nil"/>
        </w:pBdr>
        <w:ind w:left="40" w:right="20" w:firstLine="720"/>
        <w:jc w:val="both"/>
        <w:rPr>
          <w:color w:val="000000"/>
        </w:rPr>
      </w:pPr>
      <w:r>
        <w:rPr>
          <w:color w:val="000000"/>
        </w:rPr>
        <w:t>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D849C4" w:rsidRDefault="00157AA9">
      <w:pPr>
        <w:pBdr>
          <w:top w:val="nil"/>
          <w:left w:val="nil"/>
          <w:bottom w:val="nil"/>
          <w:right w:val="nil"/>
          <w:between w:val="nil"/>
        </w:pBdr>
        <w:ind w:left="40" w:right="20" w:firstLine="720"/>
        <w:jc w:val="both"/>
        <w:rPr>
          <w:color w:val="000000"/>
        </w:rPr>
      </w:pPr>
      <w:r>
        <w:rPr>
          <w:color w:val="000000"/>
        </w:rPr>
        <w:t>В результате целенаправленной учебной деятельности, осуществляемой в формах учебного исследования</w:t>
      </w:r>
      <w:r>
        <w:rPr>
          <w:i/>
          <w:color w:val="000000"/>
        </w:rPr>
        <w:t>,</w:t>
      </w:r>
      <w:r>
        <w:rPr>
          <w:color w:val="000000"/>
        </w:rPr>
        <w:t xml:space="preserve"> учебного проекта,в ходе освоения системы научных понятий у выпускников будут заложены:</w:t>
      </w:r>
    </w:p>
    <w:p w:rsidR="00D849C4" w:rsidRDefault="00157AA9">
      <w:pPr>
        <w:numPr>
          <w:ilvl w:val="0"/>
          <w:numId w:val="111"/>
        </w:numPr>
        <w:pBdr>
          <w:top w:val="nil"/>
          <w:left w:val="nil"/>
          <w:bottom w:val="nil"/>
          <w:right w:val="nil"/>
          <w:between w:val="nil"/>
        </w:pBdr>
        <w:tabs>
          <w:tab w:val="left" w:pos="1038"/>
        </w:tabs>
        <w:ind w:left="40" w:right="20" w:firstLine="720"/>
        <w:jc w:val="both"/>
      </w:pPr>
      <w:r>
        <w:rPr>
          <w:color w:val="000000"/>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D849C4" w:rsidRDefault="00157AA9">
      <w:pPr>
        <w:numPr>
          <w:ilvl w:val="0"/>
          <w:numId w:val="111"/>
        </w:numPr>
        <w:pBdr>
          <w:top w:val="nil"/>
          <w:left w:val="nil"/>
          <w:bottom w:val="nil"/>
          <w:right w:val="nil"/>
          <w:between w:val="nil"/>
        </w:pBdr>
        <w:tabs>
          <w:tab w:val="left" w:pos="1029"/>
        </w:tabs>
        <w:ind w:left="40" w:firstLine="720"/>
        <w:jc w:val="both"/>
      </w:pPr>
      <w:r>
        <w:rPr>
          <w:color w:val="000000"/>
        </w:rPr>
        <w:t>основы критического отношения к знанию, жизненному опыту;</w:t>
      </w:r>
    </w:p>
    <w:p w:rsidR="00D849C4" w:rsidRDefault="00157AA9">
      <w:pPr>
        <w:numPr>
          <w:ilvl w:val="0"/>
          <w:numId w:val="111"/>
        </w:numPr>
        <w:pBdr>
          <w:top w:val="nil"/>
          <w:left w:val="nil"/>
          <w:bottom w:val="nil"/>
          <w:right w:val="nil"/>
          <w:between w:val="nil"/>
        </w:pBdr>
        <w:tabs>
          <w:tab w:val="left" w:pos="1029"/>
        </w:tabs>
        <w:ind w:left="40" w:firstLine="720"/>
        <w:jc w:val="both"/>
      </w:pPr>
      <w:r>
        <w:rPr>
          <w:color w:val="000000"/>
        </w:rPr>
        <w:t>основы ценностных суждений и оценок;</w:t>
      </w:r>
    </w:p>
    <w:p w:rsidR="00D849C4" w:rsidRDefault="00157AA9">
      <w:pPr>
        <w:numPr>
          <w:ilvl w:val="0"/>
          <w:numId w:val="111"/>
        </w:numPr>
        <w:pBdr>
          <w:top w:val="nil"/>
          <w:left w:val="nil"/>
          <w:bottom w:val="nil"/>
          <w:right w:val="nil"/>
          <w:between w:val="nil"/>
        </w:pBdr>
        <w:tabs>
          <w:tab w:val="left" w:pos="1019"/>
        </w:tabs>
        <w:ind w:left="40" w:right="20" w:firstLine="720"/>
        <w:jc w:val="both"/>
      </w:pPr>
      <w:r>
        <w:rPr>
          <w:color w:val="000000"/>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D849C4" w:rsidRDefault="00157AA9">
      <w:pPr>
        <w:numPr>
          <w:ilvl w:val="0"/>
          <w:numId w:val="111"/>
        </w:numPr>
        <w:pBdr>
          <w:top w:val="nil"/>
          <w:left w:val="nil"/>
          <w:bottom w:val="nil"/>
          <w:right w:val="nil"/>
          <w:between w:val="nil"/>
        </w:pBdr>
        <w:tabs>
          <w:tab w:val="left" w:pos="1034"/>
        </w:tabs>
        <w:ind w:left="40" w:right="20" w:firstLine="720"/>
        <w:jc w:val="both"/>
      </w:pPr>
      <w:r>
        <w:rPr>
          <w:color w:val="000000"/>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D849C4" w:rsidRDefault="00157AA9">
      <w:pPr>
        <w:pBdr>
          <w:top w:val="nil"/>
          <w:left w:val="nil"/>
          <w:bottom w:val="nil"/>
          <w:right w:val="nil"/>
          <w:between w:val="nil"/>
        </w:pBdr>
        <w:ind w:left="40" w:firstLine="720"/>
        <w:jc w:val="both"/>
        <w:rPr>
          <w:color w:val="000000"/>
        </w:rPr>
      </w:pPr>
      <w:r>
        <w:rPr>
          <w:color w:val="000000"/>
        </w:rPr>
        <w:t>Выпускник научится:</w:t>
      </w:r>
    </w:p>
    <w:p w:rsidR="00D849C4" w:rsidRDefault="00157AA9">
      <w:pPr>
        <w:numPr>
          <w:ilvl w:val="0"/>
          <w:numId w:val="111"/>
        </w:numPr>
        <w:pBdr>
          <w:top w:val="nil"/>
          <w:left w:val="nil"/>
          <w:bottom w:val="nil"/>
          <w:right w:val="nil"/>
          <w:between w:val="nil"/>
        </w:pBdr>
        <w:tabs>
          <w:tab w:val="left" w:pos="1029"/>
        </w:tabs>
        <w:ind w:left="40" w:right="20" w:firstLine="720"/>
        <w:jc w:val="both"/>
      </w:pPr>
      <w:r>
        <w:rPr>
          <w:color w:val="000000"/>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D849C4" w:rsidRDefault="00157AA9">
      <w:pPr>
        <w:numPr>
          <w:ilvl w:val="0"/>
          <w:numId w:val="111"/>
        </w:numPr>
        <w:pBdr>
          <w:top w:val="nil"/>
          <w:left w:val="nil"/>
          <w:bottom w:val="nil"/>
          <w:right w:val="nil"/>
          <w:between w:val="nil"/>
        </w:pBdr>
        <w:tabs>
          <w:tab w:val="left" w:pos="1029"/>
        </w:tabs>
        <w:ind w:left="40" w:firstLine="720"/>
        <w:jc w:val="both"/>
      </w:pPr>
      <w:r>
        <w:rPr>
          <w:color w:val="000000"/>
        </w:rPr>
        <w:t>выбирать и использовать методы, релевантные рассматриваемой проблеме;</w:t>
      </w:r>
    </w:p>
    <w:p w:rsidR="00D849C4" w:rsidRDefault="00157AA9">
      <w:pPr>
        <w:numPr>
          <w:ilvl w:val="0"/>
          <w:numId w:val="111"/>
        </w:numPr>
        <w:pBdr>
          <w:top w:val="nil"/>
          <w:left w:val="nil"/>
          <w:bottom w:val="nil"/>
          <w:right w:val="nil"/>
          <w:between w:val="nil"/>
        </w:pBdr>
        <w:tabs>
          <w:tab w:val="left" w:pos="1024"/>
        </w:tabs>
        <w:ind w:left="40" w:right="20" w:firstLine="720"/>
        <w:jc w:val="both"/>
      </w:pPr>
      <w:r>
        <w:rPr>
          <w:color w:val="000000"/>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D849C4" w:rsidRDefault="00157AA9">
      <w:pPr>
        <w:numPr>
          <w:ilvl w:val="0"/>
          <w:numId w:val="111"/>
        </w:numPr>
        <w:pBdr>
          <w:top w:val="nil"/>
          <w:left w:val="nil"/>
          <w:bottom w:val="nil"/>
          <w:right w:val="nil"/>
          <w:between w:val="nil"/>
        </w:pBdr>
        <w:tabs>
          <w:tab w:val="left" w:pos="1029"/>
        </w:tabs>
        <w:ind w:left="40" w:right="20" w:firstLine="720"/>
        <w:jc w:val="both"/>
      </w:pPr>
      <w:r>
        <w:rPr>
          <w:color w:val="000000"/>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D849C4" w:rsidRDefault="00157AA9">
      <w:pPr>
        <w:numPr>
          <w:ilvl w:val="0"/>
          <w:numId w:val="111"/>
        </w:numPr>
        <w:pBdr>
          <w:top w:val="nil"/>
          <w:left w:val="nil"/>
          <w:bottom w:val="nil"/>
          <w:right w:val="nil"/>
          <w:between w:val="nil"/>
        </w:pBdr>
        <w:tabs>
          <w:tab w:val="left" w:pos="1029"/>
        </w:tabs>
        <w:ind w:left="40" w:right="20" w:firstLine="720"/>
        <w:jc w:val="both"/>
      </w:pPr>
      <w:r>
        <w:rPr>
          <w:color w:val="000000"/>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D849C4" w:rsidRDefault="00157AA9">
      <w:pPr>
        <w:numPr>
          <w:ilvl w:val="0"/>
          <w:numId w:val="111"/>
        </w:numPr>
        <w:pBdr>
          <w:top w:val="nil"/>
          <w:left w:val="nil"/>
          <w:bottom w:val="nil"/>
          <w:right w:val="nil"/>
          <w:between w:val="nil"/>
        </w:pBdr>
        <w:tabs>
          <w:tab w:val="left" w:pos="1029"/>
        </w:tabs>
        <w:ind w:left="40" w:right="20" w:firstLine="720"/>
        <w:jc w:val="both"/>
      </w:pPr>
      <w:r>
        <w:rPr>
          <w:color w:val="000000"/>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D849C4" w:rsidRDefault="00157AA9">
      <w:pPr>
        <w:numPr>
          <w:ilvl w:val="0"/>
          <w:numId w:val="111"/>
        </w:numPr>
        <w:pBdr>
          <w:top w:val="nil"/>
          <w:left w:val="nil"/>
          <w:bottom w:val="nil"/>
          <w:right w:val="nil"/>
          <w:between w:val="nil"/>
        </w:pBdr>
        <w:tabs>
          <w:tab w:val="left" w:pos="1019"/>
        </w:tabs>
        <w:ind w:left="40" w:right="20" w:firstLine="720"/>
        <w:jc w:val="both"/>
      </w:pPr>
      <w:r>
        <w:rPr>
          <w:color w:val="000000"/>
        </w:rPr>
        <w:t>ясно, логично и точно излагать свою точку зрения, использовать языковые средства, адекватные обсуждаемой проблеме;</w:t>
      </w:r>
    </w:p>
    <w:p w:rsidR="00D849C4" w:rsidRDefault="00157AA9">
      <w:pPr>
        <w:numPr>
          <w:ilvl w:val="0"/>
          <w:numId w:val="111"/>
        </w:numPr>
        <w:pBdr>
          <w:top w:val="nil"/>
          <w:left w:val="nil"/>
          <w:bottom w:val="nil"/>
          <w:right w:val="nil"/>
          <w:between w:val="nil"/>
        </w:pBdr>
        <w:tabs>
          <w:tab w:val="left" w:pos="1029"/>
        </w:tabs>
        <w:ind w:left="40" w:right="20" w:firstLine="720"/>
        <w:jc w:val="both"/>
      </w:pPr>
      <w:r>
        <w:rPr>
          <w:color w:val="000000"/>
        </w:rPr>
        <w:t>отличать факты от суждений, мнений и оценок, критически относиться к суждениям, мнениям, оценкам, реконструировать их основания;</w:t>
      </w:r>
    </w:p>
    <w:p w:rsidR="00D849C4" w:rsidRDefault="00157AA9">
      <w:pPr>
        <w:numPr>
          <w:ilvl w:val="0"/>
          <w:numId w:val="111"/>
        </w:numPr>
        <w:pBdr>
          <w:top w:val="nil"/>
          <w:left w:val="nil"/>
          <w:bottom w:val="nil"/>
          <w:right w:val="nil"/>
          <w:between w:val="nil"/>
        </w:pBdr>
        <w:tabs>
          <w:tab w:val="left" w:pos="1029"/>
        </w:tabs>
        <w:ind w:left="40" w:right="20" w:firstLine="720"/>
        <w:jc w:val="both"/>
      </w:pPr>
      <w:r>
        <w:rPr>
          <w:color w:val="000000"/>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D849C4" w:rsidRDefault="00157AA9">
      <w:pPr>
        <w:pBdr>
          <w:top w:val="nil"/>
          <w:left w:val="nil"/>
          <w:bottom w:val="nil"/>
          <w:right w:val="nil"/>
          <w:between w:val="nil"/>
        </w:pBdr>
        <w:ind w:left="40" w:firstLine="720"/>
        <w:jc w:val="both"/>
        <w:rPr>
          <w:color w:val="000000"/>
        </w:rPr>
      </w:pPr>
      <w:r>
        <w:rPr>
          <w:i/>
          <w:color w:val="000000"/>
          <w:highlight w:val="white"/>
        </w:rPr>
        <w:t>Выпускник получит возможность научиться:</w:t>
      </w:r>
    </w:p>
    <w:p w:rsidR="00D849C4" w:rsidRDefault="00157AA9">
      <w:pPr>
        <w:numPr>
          <w:ilvl w:val="0"/>
          <w:numId w:val="111"/>
        </w:numPr>
        <w:pBdr>
          <w:top w:val="nil"/>
          <w:left w:val="nil"/>
          <w:bottom w:val="nil"/>
          <w:right w:val="nil"/>
          <w:between w:val="nil"/>
        </w:pBdr>
        <w:tabs>
          <w:tab w:val="left" w:pos="1058"/>
        </w:tabs>
        <w:ind w:left="40" w:right="20" w:firstLine="720"/>
        <w:jc w:val="both"/>
      </w:pPr>
      <w:r>
        <w:rPr>
          <w:color w:val="000000"/>
        </w:rPr>
        <w:t>самостоятельно задумывать, планировать и выполнять учебное исследование, учебный и социальный проект;</w:t>
      </w:r>
    </w:p>
    <w:p w:rsidR="00D849C4" w:rsidRDefault="00157AA9">
      <w:pPr>
        <w:numPr>
          <w:ilvl w:val="0"/>
          <w:numId w:val="111"/>
        </w:numPr>
        <w:pBdr>
          <w:top w:val="nil"/>
          <w:left w:val="nil"/>
          <w:bottom w:val="nil"/>
          <w:right w:val="nil"/>
          <w:between w:val="nil"/>
        </w:pBdr>
        <w:tabs>
          <w:tab w:val="left" w:pos="1024"/>
        </w:tabs>
        <w:ind w:left="40" w:firstLine="720"/>
        <w:jc w:val="both"/>
      </w:pPr>
      <w:r>
        <w:rPr>
          <w:color w:val="000000"/>
        </w:rPr>
        <w:t>использовать догадку, озарение, интуицию;</w:t>
      </w:r>
    </w:p>
    <w:p w:rsidR="00D849C4" w:rsidRDefault="00157AA9">
      <w:pPr>
        <w:numPr>
          <w:ilvl w:val="0"/>
          <w:numId w:val="111"/>
        </w:numPr>
        <w:pBdr>
          <w:top w:val="nil"/>
          <w:left w:val="nil"/>
          <w:bottom w:val="nil"/>
          <w:right w:val="nil"/>
          <w:between w:val="nil"/>
        </w:pBdr>
        <w:tabs>
          <w:tab w:val="left" w:pos="1029"/>
        </w:tabs>
        <w:ind w:left="40" w:right="20" w:firstLine="720"/>
        <w:jc w:val="both"/>
      </w:pPr>
      <w:r>
        <w:rPr>
          <w:color w:val="000000"/>
        </w:rPr>
        <w:t>использовать такие математические методы и приёмы, как перебор логических возможностей, математическое моделирование;</w:t>
      </w:r>
    </w:p>
    <w:p w:rsidR="00D849C4" w:rsidRDefault="00157AA9">
      <w:pPr>
        <w:numPr>
          <w:ilvl w:val="0"/>
          <w:numId w:val="111"/>
        </w:numPr>
        <w:pBdr>
          <w:top w:val="nil"/>
          <w:left w:val="nil"/>
          <w:bottom w:val="nil"/>
          <w:right w:val="nil"/>
          <w:between w:val="nil"/>
        </w:pBdr>
        <w:tabs>
          <w:tab w:val="left" w:pos="1034"/>
        </w:tabs>
        <w:ind w:left="40" w:right="20" w:firstLine="720"/>
        <w:jc w:val="both"/>
      </w:pPr>
      <w:r>
        <w:rPr>
          <w:color w:val="000000"/>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D849C4" w:rsidRDefault="00157AA9">
      <w:pPr>
        <w:numPr>
          <w:ilvl w:val="0"/>
          <w:numId w:val="111"/>
        </w:numPr>
        <w:pBdr>
          <w:top w:val="nil"/>
          <w:left w:val="nil"/>
          <w:bottom w:val="nil"/>
          <w:right w:val="nil"/>
          <w:between w:val="nil"/>
        </w:pBdr>
        <w:tabs>
          <w:tab w:val="left" w:pos="1029"/>
        </w:tabs>
        <w:ind w:left="40" w:right="20" w:firstLine="720"/>
        <w:jc w:val="both"/>
      </w:pPr>
      <w:r>
        <w:rPr>
          <w:color w:val="000000"/>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D849C4" w:rsidRDefault="00157AA9">
      <w:pPr>
        <w:numPr>
          <w:ilvl w:val="0"/>
          <w:numId w:val="111"/>
        </w:numPr>
        <w:pBdr>
          <w:top w:val="nil"/>
          <w:left w:val="nil"/>
          <w:bottom w:val="nil"/>
          <w:right w:val="nil"/>
          <w:between w:val="nil"/>
        </w:pBdr>
        <w:tabs>
          <w:tab w:val="left" w:pos="1029"/>
        </w:tabs>
        <w:ind w:left="40" w:right="20" w:firstLine="720"/>
        <w:jc w:val="both"/>
      </w:pPr>
      <w:r>
        <w:rPr>
          <w:color w:val="000000"/>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D849C4" w:rsidRDefault="00157AA9">
      <w:pPr>
        <w:numPr>
          <w:ilvl w:val="0"/>
          <w:numId w:val="111"/>
        </w:numPr>
        <w:pBdr>
          <w:top w:val="nil"/>
          <w:left w:val="nil"/>
          <w:bottom w:val="nil"/>
          <w:right w:val="nil"/>
          <w:between w:val="nil"/>
        </w:pBdr>
        <w:tabs>
          <w:tab w:val="left" w:pos="1029"/>
        </w:tabs>
        <w:ind w:left="40" w:right="20" w:firstLine="720"/>
        <w:jc w:val="both"/>
      </w:pPr>
      <w:r>
        <w:rPr>
          <w:color w:val="000000"/>
        </w:rPr>
        <w:t>целенаправленно и осознанно развивать свои коммуникативные способности, осваивать новые языковые средства;</w:t>
      </w:r>
    </w:p>
    <w:p w:rsidR="00D849C4" w:rsidRDefault="00157AA9">
      <w:pPr>
        <w:numPr>
          <w:ilvl w:val="0"/>
          <w:numId w:val="111"/>
        </w:numPr>
        <w:pBdr>
          <w:top w:val="nil"/>
          <w:left w:val="nil"/>
          <w:bottom w:val="nil"/>
          <w:right w:val="nil"/>
          <w:between w:val="nil"/>
        </w:pBdr>
        <w:tabs>
          <w:tab w:val="left" w:pos="1029"/>
        </w:tabs>
        <w:ind w:left="40" w:right="20" w:firstLine="720"/>
        <w:jc w:val="both"/>
      </w:pPr>
      <w:r>
        <w:rPr>
          <w:color w:val="000000"/>
        </w:rPr>
        <w:t>осознавать свою ответственность за достоверность полученных знаний, за качество выполненного проекта.</w:t>
      </w:r>
    </w:p>
    <w:p w:rsidR="00D849C4" w:rsidRDefault="00157AA9">
      <w:pPr>
        <w:pBdr>
          <w:top w:val="nil"/>
          <w:left w:val="nil"/>
          <w:bottom w:val="nil"/>
          <w:right w:val="nil"/>
          <w:between w:val="nil"/>
        </w:pBdr>
        <w:ind w:left="40" w:right="20" w:firstLine="720"/>
        <w:jc w:val="both"/>
        <w:rPr>
          <w:color w:val="000000"/>
        </w:rPr>
      </w:pPr>
      <w:r>
        <w:rPr>
          <w:color w:val="000000"/>
        </w:rPr>
        <w:t>Основными предметными областями учебно-исследовательской и проектной деятельности обучающихся являются:</w:t>
      </w:r>
    </w:p>
    <w:p w:rsidR="00D849C4" w:rsidRDefault="00157AA9">
      <w:pPr>
        <w:numPr>
          <w:ilvl w:val="0"/>
          <w:numId w:val="111"/>
        </w:numPr>
        <w:pBdr>
          <w:top w:val="nil"/>
          <w:left w:val="nil"/>
          <w:bottom w:val="nil"/>
          <w:right w:val="nil"/>
          <w:between w:val="nil"/>
        </w:pBdr>
        <w:tabs>
          <w:tab w:val="left" w:pos="1043"/>
        </w:tabs>
        <w:ind w:left="40" w:firstLine="720"/>
        <w:jc w:val="both"/>
      </w:pPr>
      <w:r>
        <w:rPr>
          <w:color w:val="000000"/>
        </w:rPr>
        <w:t>естественнонаучное,</w:t>
      </w:r>
    </w:p>
    <w:p w:rsidR="00D849C4" w:rsidRDefault="00157AA9">
      <w:pPr>
        <w:numPr>
          <w:ilvl w:val="0"/>
          <w:numId w:val="111"/>
        </w:numPr>
        <w:pBdr>
          <w:top w:val="nil"/>
          <w:left w:val="nil"/>
          <w:bottom w:val="nil"/>
          <w:right w:val="nil"/>
          <w:between w:val="nil"/>
        </w:pBdr>
        <w:tabs>
          <w:tab w:val="left" w:pos="1043"/>
        </w:tabs>
        <w:ind w:left="40" w:firstLine="720"/>
        <w:jc w:val="both"/>
      </w:pPr>
      <w:r>
        <w:rPr>
          <w:color w:val="000000"/>
        </w:rPr>
        <w:t>математическое,</w:t>
      </w:r>
    </w:p>
    <w:p w:rsidR="00D849C4" w:rsidRDefault="00157AA9">
      <w:pPr>
        <w:numPr>
          <w:ilvl w:val="0"/>
          <w:numId w:val="111"/>
        </w:numPr>
        <w:pBdr>
          <w:top w:val="nil"/>
          <w:left w:val="nil"/>
          <w:bottom w:val="nil"/>
          <w:right w:val="nil"/>
          <w:between w:val="nil"/>
        </w:pBdr>
        <w:tabs>
          <w:tab w:val="left" w:pos="1043"/>
        </w:tabs>
        <w:ind w:left="40" w:firstLine="720"/>
        <w:jc w:val="both"/>
      </w:pPr>
      <w:r>
        <w:rPr>
          <w:color w:val="000000"/>
        </w:rPr>
        <w:t>гуманитарное,</w:t>
      </w:r>
    </w:p>
    <w:p w:rsidR="00D849C4" w:rsidRDefault="00157AA9">
      <w:pPr>
        <w:numPr>
          <w:ilvl w:val="0"/>
          <w:numId w:val="111"/>
        </w:numPr>
        <w:pBdr>
          <w:top w:val="nil"/>
          <w:left w:val="nil"/>
          <w:bottom w:val="nil"/>
          <w:right w:val="nil"/>
          <w:between w:val="nil"/>
        </w:pBdr>
        <w:tabs>
          <w:tab w:val="left" w:pos="1043"/>
        </w:tabs>
        <w:ind w:left="40" w:firstLine="720"/>
        <w:jc w:val="both"/>
      </w:pPr>
      <w:r>
        <w:rPr>
          <w:color w:val="000000"/>
        </w:rPr>
        <w:t>общественно-научное,</w:t>
      </w:r>
    </w:p>
    <w:p w:rsidR="00D849C4" w:rsidRDefault="00157AA9">
      <w:pPr>
        <w:numPr>
          <w:ilvl w:val="0"/>
          <w:numId w:val="111"/>
        </w:numPr>
        <w:pBdr>
          <w:top w:val="nil"/>
          <w:left w:val="nil"/>
          <w:bottom w:val="nil"/>
          <w:right w:val="nil"/>
          <w:between w:val="nil"/>
        </w:pBdr>
        <w:tabs>
          <w:tab w:val="left" w:pos="1038"/>
        </w:tabs>
        <w:ind w:left="40" w:firstLine="720"/>
        <w:jc w:val="both"/>
      </w:pPr>
      <w:r>
        <w:rPr>
          <w:color w:val="000000"/>
        </w:rPr>
        <w:t>лингвистическое,</w:t>
      </w:r>
    </w:p>
    <w:p w:rsidR="00D849C4" w:rsidRDefault="00157AA9">
      <w:pPr>
        <w:numPr>
          <w:ilvl w:val="0"/>
          <w:numId w:val="111"/>
        </w:numPr>
        <w:pBdr>
          <w:top w:val="nil"/>
          <w:left w:val="nil"/>
          <w:bottom w:val="nil"/>
          <w:right w:val="nil"/>
          <w:between w:val="nil"/>
        </w:pBdr>
        <w:tabs>
          <w:tab w:val="left" w:pos="1043"/>
        </w:tabs>
        <w:ind w:left="40" w:firstLine="720"/>
        <w:jc w:val="both"/>
      </w:pPr>
      <w:r>
        <w:rPr>
          <w:color w:val="000000"/>
        </w:rPr>
        <w:t>информационных технологий и телекоммуникации,</w:t>
      </w:r>
    </w:p>
    <w:p w:rsidR="00D849C4" w:rsidRDefault="00157AA9">
      <w:pPr>
        <w:numPr>
          <w:ilvl w:val="0"/>
          <w:numId w:val="111"/>
        </w:numPr>
        <w:pBdr>
          <w:top w:val="nil"/>
          <w:left w:val="nil"/>
          <w:bottom w:val="nil"/>
          <w:right w:val="nil"/>
          <w:between w:val="nil"/>
        </w:pBdr>
        <w:tabs>
          <w:tab w:val="left" w:pos="1043"/>
        </w:tabs>
        <w:ind w:left="40" w:firstLine="720"/>
        <w:jc w:val="both"/>
      </w:pPr>
      <w:r>
        <w:rPr>
          <w:color w:val="000000"/>
        </w:rPr>
        <w:t>психолого-социальное,</w:t>
      </w:r>
    </w:p>
    <w:p w:rsidR="00D849C4" w:rsidRDefault="00157AA9">
      <w:pPr>
        <w:numPr>
          <w:ilvl w:val="0"/>
          <w:numId w:val="111"/>
        </w:numPr>
        <w:pBdr>
          <w:top w:val="nil"/>
          <w:left w:val="nil"/>
          <w:bottom w:val="nil"/>
          <w:right w:val="nil"/>
          <w:between w:val="nil"/>
        </w:pBdr>
        <w:tabs>
          <w:tab w:val="left" w:pos="1043"/>
        </w:tabs>
        <w:ind w:left="40" w:firstLine="720"/>
        <w:jc w:val="both"/>
      </w:pPr>
      <w:r>
        <w:rPr>
          <w:color w:val="000000"/>
        </w:rPr>
        <w:t>культурологическое.</w:t>
      </w:r>
    </w:p>
    <w:p w:rsidR="00D849C4" w:rsidRDefault="00D849C4">
      <w:pPr>
        <w:keepNext/>
        <w:keepLines/>
        <w:pBdr>
          <w:top w:val="nil"/>
          <w:left w:val="nil"/>
          <w:bottom w:val="nil"/>
          <w:right w:val="nil"/>
          <w:between w:val="nil"/>
        </w:pBdr>
        <w:ind w:left="40" w:right="20" w:firstLine="720"/>
        <w:jc w:val="both"/>
        <w:rPr>
          <w:b/>
          <w:color w:val="000000"/>
        </w:rPr>
      </w:pPr>
      <w:bookmarkStart w:id="63" w:name="1rvwp1q" w:colFirst="0" w:colLast="0"/>
      <w:bookmarkEnd w:id="63"/>
    </w:p>
    <w:p w:rsidR="00D849C4" w:rsidRDefault="00157AA9">
      <w:pPr>
        <w:keepNext/>
        <w:keepLines/>
        <w:pBdr>
          <w:top w:val="nil"/>
          <w:left w:val="nil"/>
          <w:bottom w:val="nil"/>
          <w:right w:val="nil"/>
          <w:between w:val="nil"/>
        </w:pBdr>
        <w:ind w:left="40" w:right="20"/>
        <w:rPr>
          <w:b/>
          <w:color w:val="000000"/>
        </w:rPr>
      </w:pPr>
      <w:r>
        <w:rPr>
          <w:b/>
          <w:color w:val="000000"/>
        </w:rPr>
        <w:t>Направления работы с содержанием образования в процессе проектно- исследовательской деятельности</w:t>
      </w:r>
    </w:p>
    <w:p w:rsidR="00D849C4" w:rsidRDefault="00157AA9">
      <w:pPr>
        <w:pBdr>
          <w:top w:val="nil"/>
          <w:left w:val="nil"/>
          <w:bottom w:val="nil"/>
          <w:right w:val="nil"/>
          <w:between w:val="nil"/>
        </w:pBdr>
        <w:ind w:left="40" w:right="20" w:firstLine="720"/>
        <w:jc w:val="both"/>
        <w:rPr>
          <w:color w:val="000000"/>
        </w:rPr>
      </w:pPr>
      <w:r>
        <w:rPr>
          <w:color w:val="000000"/>
        </w:rPr>
        <w:t>В рамках ООП предлагается работа с содержанием образования в процессе организации проектной и учебно-исследовательской деятельности в четырех направлениях.</w:t>
      </w:r>
    </w:p>
    <w:p w:rsidR="00D849C4" w:rsidRDefault="00157AA9">
      <w:pPr>
        <w:pBdr>
          <w:top w:val="nil"/>
          <w:left w:val="nil"/>
          <w:bottom w:val="nil"/>
          <w:right w:val="nil"/>
          <w:between w:val="nil"/>
        </w:pBdr>
        <w:ind w:left="40" w:right="20" w:firstLine="720"/>
        <w:jc w:val="both"/>
        <w:rPr>
          <w:color w:val="000000"/>
        </w:rPr>
      </w:pPr>
      <w:r>
        <w:rPr>
          <w:i/>
          <w:color w:val="000000"/>
        </w:rPr>
        <w:t>Первое</w:t>
      </w:r>
      <w:r>
        <w:rPr>
          <w:color w:val="000000"/>
        </w:rPr>
        <w:t xml:space="preserve"> - поиск таких мест, точек в сложившихся учебных программах, которые позволяют школьникам совершать хотя бы отдельные свободные действия с изучаемым содержанием (например, разработка маршрута путешествия по карте или плану местности). Такого рода задания (с дополнительными требованиями к маршруту, которые могут формироваться на уроках истории или литературы) вполне вписываются в уже существующие традиционные учебные программы.</w:t>
      </w:r>
    </w:p>
    <w:p w:rsidR="00D849C4" w:rsidRDefault="00157AA9">
      <w:pPr>
        <w:pBdr>
          <w:top w:val="nil"/>
          <w:left w:val="nil"/>
          <w:bottom w:val="nil"/>
          <w:right w:val="nil"/>
          <w:between w:val="nil"/>
        </w:pBdr>
        <w:ind w:left="40" w:right="20" w:firstLine="720"/>
        <w:jc w:val="both"/>
        <w:rPr>
          <w:color w:val="000000"/>
        </w:rPr>
      </w:pPr>
      <w:r>
        <w:rPr>
          <w:i/>
          <w:color w:val="000000"/>
        </w:rPr>
        <w:t>Второе</w:t>
      </w:r>
      <w:r>
        <w:rPr>
          <w:color w:val="000000"/>
        </w:rPr>
        <w:t xml:space="preserve"> - отказ от полной формы проектирования (составление запусковых ситуаций, которые позволяют анализировать предложенную информацию глубже и разностороннее, чем обычно, т.е. расширять пространство работы школьников, не претендуя на полномасштабную проектную деятельность). Фактически речь может идти об отдельных заданиях со свободным пространством действия. Важно, чтобы выполнение этого задания позволяло превратить знания в средства выполнения задания, причем желательно очевидно изначально. Проект может быть небольшим, может не заканчиваться реальным продуктом (а только его эскизом), но он никак не может превратиться в упражнение. Вот здесь (на границе упражнения и свободного действия) и проходит граница между развивающим проектом и просто еще одной формой традиционной учебной работы.</w:t>
      </w:r>
    </w:p>
    <w:p w:rsidR="00D849C4" w:rsidRDefault="00157AA9">
      <w:pPr>
        <w:pBdr>
          <w:top w:val="nil"/>
          <w:left w:val="nil"/>
          <w:bottom w:val="nil"/>
          <w:right w:val="nil"/>
          <w:between w:val="nil"/>
        </w:pBdr>
        <w:ind w:left="20" w:right="20" w:firstLine="720"/>
        <w:jc w:val="both"/>
        <w:rPr>
          <w:color w:val="000000"/>
        </w:rPr>
      </w:pPr>
      <w:r>
        <w:rPr>
          <w:i/>
          <w:color w:val="000000"/>
        </w:rPr>
        <w:t>Третье</w:t>
      </w:r>
      <w:r>
        <w:rPr>
          <w:color w:val="000000"/>
        </w:rPr>
        <w:t xml:space="preserve"> - встраивание в содержание учебного предмета проектные формы учебной деятельности на ключевых (важных) моментах учебного курса или координации нескольких учебных предметов. В этих образовательных местах (точках) учебный процесс на определенное время (от одной до трех недель) превращается в реальное проектирование определенного фрагмента учебного содержания предмета (группы предметов).</w:t>
      </w:r>
    </w:p>
    <w:p w:rsidR="00D849C4" w:rsidRDefault="00157AA9">
      <w:pPr>
        <w:pBdr>
          <w:top w:val="nil"/>
          <w:left w:val="nil"/>
          <w:bottom w:val="nil"/>
          <w:right w:val="nil"/>
          <w:between w:val="nil"/>
        </w:pBdr>
        <w:ind w:left="20" w:right="20" w:firstLine="720"/>
        <w:jc w:val="both"/>
        <w:rPr>
          <w:color w:val="000000"/>
        </w:rPr>
      </w:pPr>
      <w:r>
        <w:rPr>
          <w:i/>
          <w:color w:val="000000"/>
        </w:rPr>
        <w:t>Четвертое</w:t>
      </w:r>
      <w:r>
        <w:rPr>
          <w:color w:val="000000"/>
        </w:rPr>
        <w:t xml:space="preserve"> - организация проектной деятельности школьников за пределами учебного содержания (социальное проектирование). Фактически на сегодняшний день полноценное проектирование возможно только вне учебного содержания. Тогда содержанием проектирования становится некоторый социальный контекст.</w:t>
      </w:r>
    </w:p>
    <w:p w:rsidR="00D849C4" w:rsidRDefault="00157AA9">
      <w:pPr>
        <w:keepNext/>
        <w:keepLines/>
        <w:pBdr>
          <w:top w:val="nil"/>
          <w:left w:val="nil"/>
          <w:bottom w:val="nil"/>
          <w:right w:val="nil"/>
          <w:between w:val="nil"/>
        </w:pBdr>
        <w:ind w:left="20" w:right="20"/>
        <w:rPr>
          <w:b/>
          <w:color w:val="000000"/>
        </w:rPr>
      </w:pPr>
      <w:bookmarkStart w:id="64" w:name="4bvk7pj" w:colFirst="0" w:colLast="0"/>
      <w:bookmarkEnd w:id="64"/>
      <w:r>
        <w:rPr>
          <w:b/>
          <w:color w:val="000000"/>
        </w:rPr>
        <w:t>Особенности включения обучающихся в проектную и учебно-исследовательскую деятельность</w:t>
      </w:r>
    </w:p>
    <w:p w:rsidR="00D849C4" w:rsidRDefault="00157AA9">
      <w:pPr>
        <w:numPr>
          <w:ilvl w:val="1"/>
          <w:numId w:val="111"/>
        </w:numPr>
        <w:pBdr>
          <w:top w:val="nil"/>
          <w:left w:val="nil"/>
          <w:bottom w:val="nil"/>
          <w:right w:val="nil"/>
          <w:between w:val="nil"/>
        </w:pBdr>
        <w:tabs>
          <w:tab w:val="left" w:pos="990"/>
        </w:tabs>
        <w:ind w:left="20" w:right="20" w:firstLine="720"/>
        <w:jc w:val="both"/>
      </w:pPr>
      <w:r>
        <w:rPr>
          <w:color w:val="000000"/>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D849C4" w:rsidRDefault="00157AA9">
      <w:pPr>
        <w:numPr>
          <w:ilvl w:val="1"/>
          <w:numId w:val="111"/>
        </w:numPr>
        <w:pBdr>
          <w:top w:val="nil"/>
          <w:left w:val="nil"/>
          <w:bottom w:val="nil"/>
          <w:right w:val="nil"/>
          <w:between w:val="nil"/>
        </w:pBdr>
        <w:tabs>
          <w:tab w:val="left" w:pos="990"/>
        </w:tabs>
        <w:ind w:left="20" w:right="20" w:firstLine="720"/>
        <w:jc w:val="both"/>
      </w:pPr>
      <w:r>
        <w:rPr>
          <w:color w:val="000000"/>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D849C4" w:rsidRDefault="00157AA9">
      <w:pPr>
        <w:numPr>
          <w:ilvl w:val="1"/>
          <w:numId w:val="111"/>
        </w:numPr>
        <w:pBdr>
          <w:top w:val="nil"/>
          <w:left w:val="nil"/>
          <w:bottom w:val="nil"/>
          <w:right w:val="nil"/>
          <w:between w:val="nil"/>
        </w:pBdr>
        <w:tabs>
          <w:tab w:val="left" w:pos="990"/>
        </w:tabs>
        <w:ind w:left="20" w:right="20" w:firstLine="720"/>
        <w:jc w:val="both"/>
      </w:pPr>
      <w:r>
        <w:rPr>
          <w:color w:val="000000"/>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D849C4" w:rsidRDefault="00157AA9">
      <w:pPr>
        <w:keepNext/>
        <w:keepLines/>
        <w:pBdr>
          <w:top w:val="nil"/>
          <w:left w:val="nil"/>
          <w:bottom w:val="nil"/>
          <w:right w:val="nil"/>
          <w:between w:val="nil"/>
        </w:pBdr>
        <w:ind w:left="20" w:firstLine="720"/>
        <w:jc w:val="both"/>
        <w:rPr>
          <w:b/>
          <w:color w:val="000000"/>
        </w:rPr>
      </w:pPr>
      <w:bookmarkStart w:id="65" w:name="2r0uhxc" w:colFirst="0" w:colLast="0"/>
      <w:bookmarkEnd w:id="65"/>
      <w:r>
        <w:rPr>
          <w:b/>
          <w:color w:val="000000"/>
        </w:rPr>
        <w:t>Требования к построению проектно-исследовательского процесса</w:t>
      </w:r>
    </w:p>
    <w:p w:rsidR="00D849C4" w:rsidRDefault="00157AA9">
      <w:pPr>
        <w:numPr>
          <w:ilvl w:val="2"/>
          <w:numId w:val="111"/>
        </w:numPr>
        <w:pBdr>
          <w:top w:val="nil"/>
          <w:left w:val="nil"/>
          <w:bottom w:val="nil"/>
          <w:right w:val="nil"/>
          <w:between w:val="nil"/>
        </w:pBdr>
        <w:tabs>
          <w:tab w:val="left" w:pos="999"/>
        </w:tabs>
        <w:ind w:left="20" w:right="20" w:firstLine="720"/>
        <w:jc w:val="both"/>
      </w:pPr>
      <w:r>
        <w:rPr>
          <w:color w:val="000000"/>
        </w:rPr>
        <w:t>Проект или учебное исследование должны быть выполнимыми и соответствовать возрасту, способностям и возможностям обучающегося.</w:t>
      </w:r>
    </w:p>
    <w:p w:rsidR="00D849C4" w:rsidRDefault="00157AA9">
      <w:pPr>
        <w:numPr>
          <w:ilvl w:val="2"/>
          <w:numId w:val="111"/>
        </w:numPr>
        <w:pBdr>
          <w:top w:val="nil"/>
          <w:left w:val="nil"/>
          <w:bottom w:val="nil"/>
          <w:right w:val="nil"/>
          <w:between w:val="nil"/>
        </w:pBdr>
        <w:tabs>
          <w:tab w:val="left" w:pos="1004"/>
        </w:tabs>
        <w:ind w:left="20" w:right="20" w:firstLine="720"/>
        <w:jc w:val="both"/>
      </w:pPr>
      <w:r>
        <w:rPr>
          <w:color w:val="000000"/>
        </w:rPr>
        <w:t>Для выполнения проекта должны быть все условия - информационные ресурсы, мастерские, школьные научные общества.</w:t>
      </w:r>
    </w:p>
    <w:p w:rsidR="00D849C4" w:rsidRDefault="00157AA9">
      <w:pPr>
        <w:numPr>
          <w:ilvl w:val="2"/>
          <w:numId w:val="111"/>
        </w:numPr>
        <w:pBdr>
          <w:top w:val="nil"/>
          <w:left w:val="nil"/>
          <w:bottom w:val="nil"/>
          <w:right w:val="nil"/>
          <w:between w:val="nil"/>
        </w:pBdr>
        <w:tabs>
          <w:tab w:val="left" w:pos="1009"/>
        </w:tabs>
        <w:ind w:left="20" w:right="20" w:firstLine="720"/>
        <w:jc w:val="both"/>
      </w:pPr>
      <w:r>
        <w:rPr>
          <w:color w:val="000000"/>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D849C4" w:rsidRDefault="00157AA9">
      <w:pPr>
        <w:numPr>
          <w:ilvl w:val="2"/>
          <w:numId w:val="111"/>
        </w:numPr>
        <w:pBdr>
          <w:top w:val="nil"/>
          <w:left w:val="nil"/>
          <w:bottom w:val="nil"/>
          <w:right w:val="nil"/>
          <w:between w:val="nil"/>
        </w:pBdr>
        <w:tabs>
          <w:tab w:val="left" w:pos="999"/>
        </w:tabs>
        <w:ind w:left="20" w:right="120" w:firstLine="700"/>
        <w:jc w:val="both"/>
      </w:pPr>
      <w:r>
        <w:rPr>
          <w:color w:val="000000"/>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D849C4" w:rsidRDefault="00157AA9">
      <w:pPr>
        <w:numPr>
          <w:ilvl w:val="2"/>
          <w:numId w:val="111"/>
        </w:numPr>
        <w:pBdr>
          <w:top w:val="nil"/>
          <w:left w:val="nil"/>
          <w:bottom w:val="nil"/>
          <w:right w:val="nil"/>
          <w:between w:val="nil"/>
        </w:pBdr>
        <w:tabs>
          <w:tab w:val="left" w:pos="999"/>
        </w:tabs>
        <w:ind w:left="20" w:right="120" w:firstLine="700"/>
        <w:jc w:val="both"/>
      </w:pPr>
      <w:r>
        <w:rPr>
          <w:color w:val="000000"/>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D849C4" w:rsidRDefault="00157AA9">
      <w:pPr>
        <w:numPr>
          <w:ilvl w:val="2"/>
          <w:numId w:val="111"/>
        </w:numPr>
        <w:pBdr>
          <w:top w:val="nil"/>
          <w:left w:val="nil"/>
          <w:bottom w:val="nil"/>
          <w:right w:val="nil"/>
          <w:between w:val="nil"/>
        </w:pBdr>
        <w:tabs>
          <w:tab w:val="left" w:pos="1004"/>
        </w:tabs>
        <w:ind w:left="20" w:right="120" w:firstLine="700"/>
        <w:jc w:val="both"/>
      </w:pPr>
      <w:r>
        <w:rPr>
          <w:color w:val="000000"/>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D849C4" w:rsidRDefault="00157AA9">
      <w:pPr>
        <w:numPr>
          <w:ilvl w:val="2"/>
          <w:numId w:val="111"/>
        </w:numPr>
        <w:pBdr>
          <w:top w:val="nil"/>
          <w:left w:val="nil"/>
          <w:bottom w:val="nil"/>
          <w:right w:val="nil"/>
          <w:between w:val="nil"/>
        </w:pBdr>
        <w:tabs>
          <w:tab w:val="left" w:pos="1004"/>
        </w:tabs>
        <w:ind w:left="20" w:right="120" w:firstLine="700"/>
        <w:jc w:val="both"/>
      </w:pPr>
      <w:r>
        <w:rPr>
          <w:color w:val="000000"/>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D849C4" w:rsidRDefault="00157AA9">
      <w:pPr>
        <w:pBdr>
          <w:top w:val="nil"/>
          <w:left w:val="nil"/>
          <w:bottom w:val="nil"/>
          <w:right w:val="nil"/>
          <w:between w:val="nil"/>
        </w:pBdr>
        <w:jc w:val="center"/>
        <w:rPr>
          <w:b/>
          <w:color w:val="000000"/>
        </w:rPr>
      </w:pPr>
      <w:r>
        <w:rPr>
          <w:b/>
          <w:color w:val="000000"/>
        </w:rPr>
        <w:t>Особенности учебно-исследовательской и проектной деятельности</w:t>
      </w:r>
    </w:p>
    <w:tbl>
      <w:tblPr>
        <w:tblStyle w:val="a9"/>
        <w:tblW w:w="97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9"/>
        <w:gridCol w:w="4855"/>
      </w:tblGrid>
      <w:tr w:rsidR="00D849C4">
        <w:tc>
          <w:tcPr>
            <w:tcW w:w="9714" w:type="dxa"/>
            <w:gridSpan w:val="2"/>
          </w:tcPr>
          <w:p w:rsidR="00D849C4" w:rsidRDefault="00157AA9">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Общие особенности</w:t>
            </w:r>
          </w:p>
        </w:tc>
      </w:tr>
      <w:tr w:rsidR="00D849C4">
        <w:tc>
          <w:tcPr>
            <w:tcW w:w="9714" w:type="dxa"/>
            <w:gridSpan w:val="2"/>
          </w:tcPr>
          <w:p w:rsidR="00D849C4" w:rsidRDefault="00157AA9">
            <w:pPr>
              <w:numPr>
                <w:ilvl w:val="0"/>
                <w:numId w:val="112"/>
              </w:numPr>
              <w:pBdr>
                <w:top w:val="nil"/>
                <w:left w:val="nil"/>
                <w:bottom w:val="nil"/>
                <w:right w:val="nil"/>
                <w:between w:val="nil"/>
              </w:pBdr>
              <w:tabs>
                <w:tab w:val="left" w:pos="725"/>
              </w:tabs>
              <w:ind w:firstLine="460"/>
              <w:jc w:val="both"/>
            </w:pPr>
            <w:r>
              <w:rPr>
                <w:rFonts w:ascii="Times New Roman" w:eastAsia="Times New Roman" w:hAnsi="Times New Roman" w:cs="Times New Roman"/>
                <w:sz w:val="24"/>
                <w:szCs w:val="24"/>
              </w:rPr>
              <w:t>практически значимые цели и задачи учебно-исследовательской и проектной деятельности;</w:t>
            </w:r>
          </w:p>
          <w:p w:rsidR="00D849C4" w:rsidRDefault="00157AA9">
            <w:pPr>
              <w:numPr>
                <w:ilvl w:val="0"/>
                <w:numId w:val="112"/>
              </w:numPr>
              <w:pBdr>
                <w:top w:val="nil"/>
                <w:left w:val="nil"/>
                <w:bottom w:val="nil"/>
                <w:right w:val="nil"/>
                <w:between w:val="nil"/>
              </w:pBdr>
              <w:tabs>
                <w:tab w:val="left" w:pos="720"/>
              </w:tabs>
              <w:ind w:firstLine="460"/>
              <w:jc w:val="both"/>
            </w:pPr>
            <w:r>
              <w:rPr>
                <w:rFonts w:ascii="Times New Roman" w:eastAsia="Times New Roman" w:hAnsi="Times New Roman" w:cs="Times New Roman"/>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D849C4" w:rsidRDefault="00157AA9">
            <w:pPr>
              <w:numPr>
                <w:ilvl w:val="0"/>
                <w:numId w:val="112"/>
              </w:numPr>
              <w:pBdr>
                <w:top w:val="nil"/>
                <w:left w:val="nil"/>
                <w:bottom w:val="nil"/>
                <w:right w:val="nil"/>
                <w:between w:val="nil"/>
              </w:pBdr>
              <w:tabs>
                <w:tab w:val="left" w:pos="720"/>
              </w:tabs>
              <w:ind w:firstLine="460"/>
              <w:jc w:val="both"/>
            </w:pPr>
            <w:r>
              <w:rPr>
                <w:rFonts w:ascii="Times New Roman" w:eastAsia="Times New Roman" w:hAnsi="Times New Roman" w:cs="Times New Roman"/>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D849C4" w:rsidRDefault="00157AA9">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tc>
      </w:tr>
      <w:tr w:rsidR="00D849C4">
        <w:tc>
          <w:tcPr>
            <w:tcW w:w="9714" w:type="dxa"/>
            <w:gridSpan w:val="2"/>
          </w:tcPr>
          <w:p w:rsidR="00D849C4" w:rsidRDefault="00157AA9">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Специфические черты (различия)</w:t>
            </w:r>
          </w:p>
        </w:tc>
      </w:tr>
      <w:tr w:rsidR="00D849C4">
        <w:tc>
          <w:tcPr>
            <w:tcW w:w="4859" w:type="dxa"/>
          </w:tcPr>
          <w:p w:rsidR="00D849C4" w:rsidRDefault="00157AA9">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Проектная деятельность</w:t>
            </w:r>
          </w:p>
        </w:tc>
        <w:tc>
          <w:tcPr>
            <w:tcW w:w="4855" w:type="dxa"/>
          </w:tcPr>
          <w:p w:rsidR="00D849C4" w:rsidRDefault="00157AA9">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Учебно-исследовательская деятельность</w:t>
            </w:r>
          </w:p>
        </w:tc>
      </w:tr>
      <w:tr w:rsidR="00D849C4">
        <w:tc>
          <w:tcPr>
            <w:tcW w:w="4859" w:type="dxa"/>
          </w:tcPr>
          <w:p w:rsidR="00D849C4" w:rsidRDefault="00157AA9">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p w:rsidR="00D849C4" w:rsidRDefault="00157AA9">
            <w:pPr>
              <w:jc w:val="both"/>
            </w:pPr>
            <w: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w:t>
            </w:r>
          </w:p>
          <w:p w:rsidR="00D849C4" w:rsidRDefault="00157AA9">
            <w:pPr>
              <w:jc w:val="both"/>
            </w:pPr>
            <w:r>
              <w:t>сформулированными в его замысле.</w:t>
            </w:r>
          </w:p>
        </w:tc>
        <w:tc>
          <w:tcPr>
            <w:tcW w:w="4855" w:type="dxa"/>
          </w:tcPr>
          <w:p w:rsidR="00D849C4" w:rsidRDefault="00157AA9">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p w:rsidR="00D849C4" w:rsidRDefault="00157AA9">
            <w:pPr>
              <w:jc w:val="both"/>
            </w:pPr>
            <w: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p w:rsidR="00D849C4" w:rsidRDefault="00D849C4">
            <w:pPr>
              <w:pBdr>
                <w:top w:val="nil"/>
                <w:left w:val="nil"/>
                <w:bottom w:val="nil"/>
                <w:right w:val="nil"/>
                <w:between w:val="nil"/>
              </w:pBdr>
              <w:jc w:val="both"/>
              <w:rPr>
                <w:rFonts w:ascii="Times New Roman" w:eastAsia="Times New Roman" w:hAnsi="Times New Roman" w:cs="Times New Roman"/>
                <w:sz w:val="24"/>
                <w:szCs w:val="24"/>
              </w:rPr>
            </w:pPr>
          </w:p>
        </w:tc>
      </w:tr>
    </w:tbl>
    <w:p w:rsidR="00D849C4" w:rsidRDefault="00D849C4">
      <w:pPr>
        <w:pBdr>
          <w:top w:val="nil"/>
          <w:left w:val="nil"/>
          <w:bottom w:val="nil"/>
          <w:right w:val="nil"/>
          <w:between w:val="nil"/>
        </w:pBdr>
        <w:jc w:val="both"/>
        <w:rPr>
          <w:color w:val="000000"/>
        </w:rPr>
      </w:pPr>
    </w:p>
    <w:p w:rsidR="00D849C4" w:rsidRDefault="00157AA9">
      <w:pPr>
        <w:widowControl w:val="0"/>
        <w:pBdr>
          <w:top w:val="nil"/>
          <w:left w:val="nil"/>
          <w:bottom w:val="nil"/>
          <w:right w:val="nil"/>
          <w:between w:val="nil"/>
        </w:pBdr>
        <w:tabs>
          <w:tab w:val="left" w:pos="567"/>
        </w:tabs>
        <w:jc w:val="both"/>
        <w:rPr>
          <w:color w:val="000000"/>
        </w:rPr>
      </w:pPr>
      <w:r>
        <w:rPr>
          <w:color w:val="000000"/>
        </w:rPr>
        <w:tab/>
      </w:r>
      <w:r>
        <w:rPr>
          <w:color w:val="000000"/>
        </w:rPr>
        <w:tab/>
        <w:t>Учебно-исследовательская работа обучающихся может быть организована по двум направлениям:</w:t>
      </w:r>
    </w:p>
    <w:p w:rsidR="00D849C4" w:rsidRDefault="00157AA9">
      <w:pPr>
        <w:widowControl w:val="0"/>
        <w:numPr>
          <w:ilvl w:val="0"/>
          <w:numId w:val="135"/>
        </w:numPr>
        <w:pBdr>
          <w:top w:val="nil"/>
          <w:left w:val="nil"/>
          <w:bottom w:val="nil"/>
          <w:right w:val="nil"/>
          <w:between w:val="nil"/>
        </w:pBdr>
        <w:ind w:left="0" w:firstLine="709"/>
        <w:jc w:val="both"/>
        <w:rPr>
          <w:color w:val="000000"/>
        </w:rPr>
      </w:pPr>
      <w:r>
        <w:rPr>
          <w:color w:val="000000"/>
        </w:rPr>
        <w:t xml:space="preserve">урочная учебно-исследовательская деятельность обучающихся: проблемные уроки; семинары; практические и лабораторные занятия, решение проектных задач; разработку и представление мини-проектов на уроках; подготовку и защиту проектов на зачетах по некоторым курсам, темам (изобразительное искусство, обществознание, информатика и др.) др.; </w:t>
      </w:r>
    </w:p>
    <w:p w:rsidR="00D849C4" w:rsidRDefault="00157AA9">
      <w:pPr>
        <w:widowControl w:val="0"/>
        <w:numPr>
          <w:ilvl w:val="0"/>
          <w:numId w:val="135"/>
        </w:numPr>
        <w:pBdr>
          <w:top w:val="nil"/>
          <w:left w:val="nil"/>
          <w:bottom w:val="nil"/>
          <w:right w:val="nil"/>
          <w:between w:val="nil"/>
        </w:pBdr>
        <w:ind w:left="0" w:firstLine="709"/>
        <w:jc w:val="both"/>
        <w:rPr>
          <w:color w:val="000000"/>
        </w:rPr>
      </w:pPr>
      <w:r>
        <w:rPr>
          <w:color w:val="000000"/>
        </w:rPr>
        <w:t>внеурочная учебно-исследовательская деятельность обучающихся, которая является логическим продолжением урочной деятельности: научно-исследовательская и реферативная работа (разработка и представление межпредметных проектов во время предметных декад, конференций, конкурсов), интеллектуальные марафоны, конференции и др.</w:t>
      </w:r>
    </w:p>
    <w:p w:rsidR="00D849C4" w:rsidRDefault="00157AA9">
      <w:pPr>
        <w:widowControl w:val="0"/>
        <w:pBdr>
          <w:top w:val="nil"/>
          <w:left w:val="nil"/>
          <w:bottom w:val="nil"/>
          <w:right w:val="nil"/>
          <w:between w:val="nil"/>
        </w:pBdr>
        <w:tabs>
          <w:tab w:val="left" w:pos="567"/>
        </w:tabs>
        <w:ind w:firstLine="709"/>
        <w:jc w:val="both"/>
        <w:rPr>
          <w:color w:val="000000"/>
        </w:rPr>
      </w:pPr>
      <w:r>
        <w:rPr>
          <w:color w:val="000000"/>
        </w:rPr>
        <w:t>Учебно-исследовательская и проектная деятельность обучающихся может проводиться в том числе по таким направлениям, как:</w:t>
      </w:r>
    </w:p>
    <w:p w:rsidR="00D849C4" w:rsidRDefault="00157AA9">
      <w:pPr>
        <w:widowControl w:val="0"/>
        <w:numPr>
          <w:ilvl w:val="0"/>
          <w:numId w:val="110"/>
        </w:numPr>
        <w:pBdr>
          <w:top w:val="nil"/>
          <w:left w:val="nil"/>
          <w:bottom w:val="nil"/>
          <w:right w:val="nil"/>
          <w:between w:val="nil"/>
        </w:pBdr>
        <w:tabs>
          <w:tab w:val="left" w:pos="993"/>
        </w:tabs>
        <w:ind w:left="0" w:firstLine="709"/>
        <w:jc w:val="both"/>
        <w:rPr>
          <w:color w:val="000000"/>
        </w:rPr>
      </w:pPr>
      <w:r>
        <w:rPr>
          <w:color w:val="000000"/>
        </w:rPr>
        <w:t>исследовательское;</w:t>
      </w:r>
    </w:p>
    <w:p w:rsidR="00D849C4" w:rsidRDefault="00157AA9">
      <w:pPr>
        <w:widowControl w:val="0"/>
        <w:numPr>
          <w:ilvl w:val="0"/>
          <w:numId w:val="110"/>
        </w:numPr>
        <w:pBdr>
          <w:top w:val="nil"/>
          <w:left w:val="nil"/>
          <w:bottom w:val="nil"/>
          <w:right w:val="nil"/>
          <w:between w:val="nil"/>
        </w:pBdr>
        <w:tabs>
          <w:tab w:val="left" w:pos="993"/>
        </w:tabs>
        <w:ind w:left="0" w:firstLine="709"/>
        <w:jc w:val="both"/>
        <w:rPr>
          <w:color w:val="000000"/>
        </w:rPr>
      </w:pPr>
      <w:r>
        <w:rPr>
          <w:color w:val="000000"/>
        </w:rPr>
        <w:t>инженерное;</w:t>
      </w:r>
    </w:p>
    <w:p w:rsidR="00D849C4" w:rsidRDefault="00157AA9">
      <w:pPr>
        <w:widowControl w:val="0"/>
        <w:numPr>
          <w:ilvl w:val="0"/>
          <w:numId w:val="110"/>
        </w:numPr>
        <w:pBdr>
          <w:top w:val="nil"/>
          <w:left w:val="nil"/>
          <w:bottom w:val="nil"/>
          <w:right w:val="nil"/>
          <w:between w:val="nil"/>
        </w:pBdr>
        <w:tabs>
          <w:tab w:val="left" w:pos="993"/>
        </w:tabs>
        <w:ind w:left="0" w:firstLine="709"/>
        <w:jc w:val="both"/>
        <w:rPr>
          <w:color w:val="000000"/>
        </w:rPr>
      </w:pPr>
      <w:r>
        <w:rPr>
          <w:color w:val="000000"/>
        </w:rPr>
        <w:t>прикладное;</w:t>
      </w:r>
    </w:p>
    <w:p w:rsidR="00D849C4" w:rsidRDefault="00157AA9">
      <w:pPr>
        <w:widowControl w:val="0"/>
        <w:numPr>
          <w:ilvl w:val="0"/>
          <w:numId w:val="110"/>
        </w:numPr>
        <w:pBdr>
          <w:top w:val="nil"/>
          <w:left w:val="nil"/>
          <w:bottom w:val="nil"/>
          <w:right w:val="nil"/>
          <w:between w:val="nil"/>
        </w:pBdr>
        <w:tabs>
          <w:tab w:val="left" w:pos="993"/>
        </w:tabs>
        <w:ind w:left="0" w:firstLine="709"/>
        <w:jc w:val="both"/>
        <w:rPr>
          <w:color w:val="000000"/>
        </w:rPr>
      </w:pPr>
      <w:r>
        <w:rPr>
          <w:color w:val="000000"/>
        </w:rPr>
        <w:t>информационное;</w:t>
      </w:r>
    </w:p>
    <w:p w:rsidR="00D849C4" w:rsidRDefault="00157AA9">
      <w:pPr>
        <w:widowControl w:val="0"/>
        <w:numPr>
          <w:ilvl w:val="0"/>
          <w:numId w:val="110"/>
        </w:numPr>
        <w:pBdr>
          <w:top w:val="nil"/>
          <w:left w:val="nil"/>
          <w:bottom w:val="nil"/>
          <w:right w:val="nil"/>
          <w:between w:val="nil"/>
        </w:pBdr>
        <w:tabs>
          <w:tab w:val="left" w:pos="993"/>
        </w:tabs>
        <w:ind w:left="0" w:firstLine="709"/>
        <w:jc w:val="both"/>
        <w:rPr>
          <w:color w:val="000000"/>
        </w:rPr>
      </w:pPr>
      <w:r>
        <w:rPr>
          <w:color w:val="000000"/>
        </w:rPr>
        <w:t>социальное;</w:t>
      </w:r>
    </w:p>
    <w:p w:rsidR="00D849C4" w:rsidRDefault="00157AA9">
      <w:pPr>
        <w:widowControl w:val="0"/>
        <w:numPr>
          <w:ilvl w:val="0"/>
          <w:numId w:val="110"/>
        </w:numPr>
        <w:pBdr>
          <w:top w:val="nil"/>
          <w:left w:val="nil"/>
          <w:bottom w:val="nil"/>
          <w:right w:val="nil"/>
          <w:between w:val="nil"/>
        </w:pBdr>
        <w:tabs>
          <w:tab w:val="left" w:pos="993"/>
        </w:tabs>
        <w:ind w:left="0" w:firstLine="709"/>
        <w:jc w:val="both"/>
        <w:rPr>
          <w:color w:val="000000"/>
        </w:rPr>
      </w:pPr>
      <w:r>
        <w:rPr>
          <w:color w:val="000000"/>
        </w:rPr>
        <w:t>игровое;</w:t>
      </w:r>
    </w:p>
    <w:p w:rsidR="00D849C4" w:rsidRDefault="00157AA9">
      <w:pPr>
        <w:widowControl w:val="0"/>
        <w:numPr>
          <w:ilvl w:val="0"/>
          <w:numId w:val="110"/>
        </w:numPr>
        <w:pBdr>
          <w:top w:val="nil"/>
          <w:left w:val="nil"/>
          <w:bottom w:val="nil"/>
          <w:right w:val="nil"/>
          <w:between w:val="nil"/>
        </w:pBdr>
        <w:tabs>
          <w:tab w:val="left" w:pos="993"/>
        </w:tabs>
        <w:ind w:left="0" w:firstLine="709"/>
        <w:jc w:val="both"/>
        <w:rPr>
          <w:color w:val="000000"/>
        </w:rPr>
      </w:pPr>
      <w:r>
        <w:rPr>
          <w:color w:val="000000"/>
        </w:rPr>
        <w:t>творческое.</w:t>
      </w:r>
    </w:p>
    <w:p w:rsidR="00D849C4" w:rsidRDefault="00157AA9">
      <w:pPr>
        <w:widowControl w:val="0"/>
        <w:pBdr>
          <w:top w:val="nil"/>
          <w:left w:val="nil"/>
          <w:bottom w:val="nil"/>
          <w:right w:val="nil"/>
          <w:between w:val="nil"/>
        </w:pBdr>
        <w:tabs>
          <w:tab w:val="left" w:pos="567"/>
        </w:tabs>
        <w:ind w:firstLine="709"/>
        <w:jc w:val="both"/>
        <w:rPr>
          <w:color w:val="000000"/>
        </w:rPr>
      </w:pPr>
      <w:r>
        <w:rPr>
          <w:color w:val="000000"/>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D849C4" w:rsidRDefault="00157AA9">
      <w:pPr>
        <w:widowControl w:val="0"/>
        <w:pBdr>
          <w:top w:val="nil"/>
          <w:left w:val="nil"/>
          <w:bottom w:val="nil"/>
          <w:right w:val="nil"/>
          <w:between w:val="nil"/>
        </w:pBdr>
        <w:tabs>
          <w:tab w:val="left" w:pos="567"/>
        </w:tabs>
        <w:ind w:firstLine="709"/>
        <w:jc w:val="both"/>
        <w:rPr>
          <w:color w:val="000000"/>
        </w:rPr>
      </w:pPr>
      <w:r>
        <w:rPr>
          <w:color w:val="000000"/>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D849C4" w:rsidRDefault="00157AA9">
      <w:pPr>
        <w:widowControl w:val="0"/>
        <w:pBdr>
          <w:top w:val="nil"/>
          <w:left w:val="nil"/>
          <w:bottom w:val="nil"/>
          <w:right w:val="nil"/>
          <w:between w:val="nil"/>
        </w:pBdr>
        <w:tabs>
          <w:tab w:val="left" w:pos="567"/>
        </w:tabs>
        <w:ind w:firstLine="709"/>
        <w:jc w:val="both"/>
        <w:rPr>
          <w:color w:val="000000"/>
        </w:rPr>
      </w:pPr>
      <w:r>
        <w:rPr>
          <w:color w:val="000000"/>
        </w:rPr>
        <w:t>Формы организации учебно-исследовательской деятельности на урочных занятиях следующие:</w:t>
      </w:r>
    </w:p>
    <w:p w:rsidR="00D849C4" w:rsidRDefault="00157AA9">
      <w:pPr>
        <w:widowControl w:val="0"/>
        <w:numPr>
          <w:ilvl w:val="0"/>
          <w:numId w:val="113"/>
        </w:numPr>
        <w:pBdr>
          <w:top w:val="nil"/>
          <w:left w:val="nil"/>
          <w:bottom w:val="nil"/>
          <w:right w:val="nil"/>
          <w:between w:val="nil"/>
        </w:pBdr>
        <w:ind w:left="0" w:firstLine="709"/>
        <w:jc w:val="both"/>
        <w:rPr>
          <w:color w:val="000000"/>
        </w:rPr>
      </w:pPr>
      <w:r>
        <w:rPr>
          <w:color w:val="000000"/>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849C4" w:rsidRDefault="00157AA9">
      <w:pPr>
        <w:widowControl w:val="0"/>
        <w:numPr>
          <w:ilvl w:val="0"/>
          <w:numId w:val="113"/>
        </w:numPr>
        <w:pBdr>
          <w:top w:val="nil"/>
          <w:left w:val="nil"/>
          <w:bottom w:val="nil"/>
          <w:right w:val="nil"/>
          <w:between w:val="nil"/>
        </w:pBdr>
        <w:ind w:left="0" w:firstLine="709"/>
        <w:jc w:val="both"/>
        <w:rPr>
          <w:color w:val="000000"/>
        </w:rPr>
      </w:pPr>
      <w:r>
        <w:rPr>
          <w:color w:val="000000"/>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849C4" w:rsidRDefault="00157AA9">
      <w:pPr>
        <w:widowControl w:val="0"/>
        <w:numPr>
          <w:ilvl w:val="0"/>
          <w:numId w:val="113"/>
        </w:numPr>
        <w:pBdr>
          <w:top w:val="nil"/>
          <w:left w:val="nil"/>
          <w:bottom w:val="nil"/>
          <w:right w:val="nil"/>
          <w:between w:val="nil"/>
        </w:pBdr>
        <w:ind w:left="0" w:firstLine="709"/>
        <w:jc w:val="both"/>
        <w:rPr>
          <w:color w:val="000000"/>
        </w:rPr>
      </w:pPr>
      <w:r>
        <w:rPr>
          <w:color w:val="000000"/>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849C4" w:rsidRDefault="00157AA9">
      <w:pPr>
        <w:widowControl w:val="0"/>
        <w:pBdr>
          <w:top w:val="nil"/>
          <w:left w:val="nil"/>
          <w:bottom w:val="nil"/>
          <w:right w:val="nil"/>
          <w:between w:val="nil"/>
        </w:pBdr>
        <w:tabs>
          <w:tab w:val="left" w:pos="567"/>
        </w:tabs>
        <w:ind w:firstLine="709"/>
        <w:jc w:val="both"/>
        <w:rPr>
          <w:color w:val="000000"/>
        </w:rPr>
      </w:pPr>
      <w:r>
        <w:rPr>
          <w:color w:val="000000"/>
        </w:rPr>
        <w:t>Формы организации учебно-исследовательской деятельности на внеурочных занятиях могут быть следующими:</w:t>
      </w:r>
    </w:p>
    <w:p w:rsidR="00D849C4" w:rsidRDefault="00157AA9">
      <w:pPr>
        <w:widowControl w:val="0"/>
        <w:numPr>
          <w:ilvl w:val="0"/>
          <w:numId w:val="113"/>
        </w:numPr>
        <w:pBdr>
          <w:top w:val="nil"/>
          <w:left w:val="nil"/>
          <w:bottom w:val="nil"/>
          <w:right w:val="nil"/>
          <w:between w:val="nil"/>
        </w:pBdr>
        <w:ind w:left="0" w:firstLine="709"/>
        <w:jc w:val="both"/>
        <w:rPr>
          <w:color w:val="000000"/>
        </w:rPr>
      </w:pPr>
      <w:r>
        <w:rPr>
          <w:color w:val="000000"/>
        </w:rPr>
        <w:t>исследовательская практика обучающихся;</w:t>
      </w:r>
    </w:p>
    <w:p w:rsidR="00D849C4" w:rsidRDefault="00157AA9">
      <w:pPr>
        <w:widowControl w:val="0"/>
        <w:numPr>
          <w:ilvl w:val="0"/>
          <w:numId w:val="113"/>
        </w:numPr>
        <w:pBdr>
          <w:top w:val="nil"/>
          <w:left w:val="nil"/>
          <w:bottom w:val="nil"/>
          <w:right w:val="nil"/>
          <w:between w:val="nil"/>
        </w:pBdr>
        <w:ind w:left="0" w:firstLine="709"/>
        <w:jc w:val="both"/>
        <w:rPr>
          <w:color w:val="000000"/>
        </w:rPr>
      </w:pPr>
      <w:r>
        <w:rPr>
          <w:color w:val="000000"/>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D849C4" w:rsidRDefault="00157AA9">
      <w:pPr>
        <w:widowControl w:val="0"/>
        <w:numPr>
          <w:ilvl w:val="0"/>
          <w:numId w:val="113"/>
        </w:numPr>
        <w:pBdr>
          <w:top w:val="nil"/>
          <w:left w:val="nil"/>
          <w:bottom w:val="nil"/>
          <w:right w:val="nil"/>
          <w:between w:val="nil"/>
        </w:pBdr>
        <w:ind w:left="0" w:firstLine="709"/>
        <w:jc w:val="both"/>
        <w:rPr>
          <w:color w:val="000000"/>
        </w:rPr>
      </w:pPr>
      <w:r>
        <w:rPr>
          <w:color w:val="000000"/>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сотрудничество с научными обществами других школ;</w:t>
      </w:r>
    </w:p>
    <w:p w:rsidR="00D849C4" w:rsidRDefault="00157AA9">
      <w:pPr>
        <w:widowControl w:val="0"/>
        <w:numPr>
          <w:ilvl w:val="0"/>
          <w:numId w:val="113"/>
        </w:numPr>
        <w:pBdr>
          <w:top w:val="nil"/>
          <w:left w:val="nil"/>
          <w:bottom w:val="nil"/>
          <w:right w:val="nil"/>
          <w:between w:val="nil"/>
        </w:pBdr>
        <w:ind w:left="0" w:firstLine="709"/>
        <w:jc w:val="both"/>
        <w:rPr>
          <w:color w:val="000000"/>
        </w:rPr>
      </w:pPr>
      <w:r>
        <w:rPr>
          <w:color w:val="000000"/>
        </w:rPr>
        <w:t>участие обучающихся в олимпиадах, конкурсах, конференциях, в том числе дистанционных, предметных неделях, интеллектуальных марафонах обеспечивает выполнение ими учебных исследований или их элементов в рамках данных мероприятий.</w:t>
      </w:r>
    </w:p>
    <w:p w:rsidR="00D849C4" w:rsidRDefault="00157AA9">
      <w:pPr>
        <w:widowControl w:val="0"/>
        <w:pBdr>
          <w:top w:val="nil"/>
          <w:left w:val="nil"/>
          <w:bottom w:val="nil"/>
          <w:right w:val="nil"/>
          <w:between w:val="nil"/>
        </w:pBdr>
        <w:tabs>
          <w:tab w:val="left" w:pos="567"/>
        </w:tabs>
        <w:ind w:firstLine="709"/>
        <w:jc w:val="both"/>
        <w:rPr>
          <w:color w:val="000000"/>
        </w:rPr>
      </w:pPr>
      <w:r>
        <w:rPr>
          <w:color w:val="000000"/>
        </w:rPr>
        <w:t>Среди возможных форм представления результатов проектной деятельности можно выделить следующие:</w:t>
      </w:r>
    </w:p>
    <w:p w:rsidR="00D849C4" w:rsidRDefault="00157AA9">
      <w:pPr>
        <w:widowControl w:val="0"/>
        <w:numPr>
          <w:ilvl w:val="0"/>
          <w:numId w:val="114"/>
        </w:numPr>
        <w:pBdr>
          <w:top w:val="nil"/>
          <w:left w:val="nil"/>
          <w:bottom w:val="nil"/>
          <w:right w:val="nil"/>
          <w:between w:val="nil"/>
        </w:pBdr>
        <w:tabs>
          <w:tab w:val="left" w:pos="993"/>
        </w:tabs>
        <w:ind w:left="0" w:firstLine="709"/>
        <w:jc w:val="both"/>
        <w:rPr>
          <w:color w:val="000000"/>
        </w:rPr>
      </w:pPr>
      <w:r>
        <w:rPr>
          <w:color w:val="000000"/>
        </w:rPr>
        <w:t>макеты, модели, рабочие установки, схемы, план-карты;</w:t>
      </w:r>
    </w:p>
    <w:p w:rsidR="00D849C4" w:rsidRDefault="00157AA9">
      <w:pPr>
        <w:widowControl w:val="0"/>
        <w:numPr>
          <w:ilvl w:val="0"/>
          <w:numId w:val="114"/>
        </w:numPr>
        <w:pBdr>
          <w:top w:val="nil"/>
          <w:left w:val="nil"/>
          <w:bottom w:val="nil"/>
          <w:right w:val="nil"/>
          <w:between w:val="nil"/>
        </w:pBdr>
        <w:tabs>
          <w:tab w:val="left" w:pos="993"/>
        </w:tabs>
        <w:ind w:left="0" w:firstLine="709"/>
        <w:jc w:val="both"/>
        <w:rPr>
          <w:color w:val="000000"/>
        </w:rPr>
      </w:pPr>
      <w:r>
        <w:rPr>
          <w:color w:val="000000"/>
        </w:rPr>
        <w:t>постеры, презентации;</w:t>
      </w:r>
    </w:p>
    <w:p w:rsidR="00D849C4" w:rsidRDefault="00157AA9">
      <w:pPr>
        <w:widowControl w:val="0"/>
        <w:numPr>
          <w:ilvl w:val="0"/>
          <w:numId w:val="114"/>
        </w:numPr>
        <w:pBdr>
          <w:top w:val="nil"/>
          <w:left w:val="nil"/>
          <w:bottom w:val="nil"/>
          <w:right w:val="nil"/>
          <w:between w:val="nil"/>
        </w:pBdr>
        <w:tabs>
          <w:tab w:val="left" w:pos="993"/>
        </w:tabs>
        <w:ind w:left="0" w:firstLine="709"/>
        <w:jc w:val="both"/>
        <w:rPr>
          <w:color w:val="000000"/>
        </w:rPr>
      </w:pPr>
      <w:r>
        <w:rPr>
          <w:color w:val="000000"/>
        </w:rPr>
        <w:t>альбомы, буклеты, брошюры, книги;</w:t>
      </w:r>
    </w:p>
    <w:p w:rsidR="00D849C4" w:rsidRDefault="00157AA9">
      <w:pPr>
        <w:widowControl w:val="0"/>
        <w:numPr>
          <w:ilvl w:val="0"/>
          <w:numId w:val="114"/>
        </w:numPr>
        <w:pBdr>
          <w:top w:val="nil"/>
          <w:left w:val="nil"/>
          <w:bottom w:val="nil"/>
          <w:right w:val="nil"/>
          <w:between w:val="nil"/>
        </w:pBdr>
        <w:tabs>
          <w:tab w:val="left" w:pos="993"/>
        </w:tabs>
        <w:ind w:left="0" w:firstLine="709"/>
        <w:jc w:val="both"/>
        <w:rPr>
          <w:color w:val="000000"/>
        </w:rPr>
      </w:pPr>
      <w:r>
        <w:rPr>
          <w:color w:val="000000"/>
        </w:rPr>
        <w:t>реконструкции событий;</w:t>
      </w:r>
    </w:p>
    <w:p w:rsidR="00D849C4" w:rsidRDefault="00157AA9">
      <w:pPr>
        <w:widowControl w:val="0"/>
        <w:numPr>
          <w:ilvl w:val="0"/>
          <w:numId w:val="114"/>
        </w:numPr>
        <w:pBdr>
          <w:top w:val="nil"/>
          <w:left w:val="nil"/>
          <w:bottom w:val="nil"/>
          <w:right w:val="nil"/>
          <w:between w:val="nil"/>
        </w:pBdr>
        <w:tabs>
          <w:tab w:val="left" w:pos="993"/>
        </w:tabs>
        <w:ind w:left="0" w:firstLine="709"/>
        <w:jc w:val="both"/>
        <w:rPr>
          <w:color w:val="000000"/>
        </w:rPr>
      </w:pPr>
      <w:r>
        <w:rPr>
          <w:color w:val="000000"/>
        </w:rPr>
        <w:t>эссе, рассказы, стихи, рисунки;</w:t>
      </w:r>
    </w:p>
    <w:p w:rsidR="00D849C4" w:rsidRDefault="00157AA9">
      <w:pPr>
        <w:widowControl w:val="0"/>
        <w:numPr>
          <w:ilvl w:val="0"/>
          <w:numId w:val="114"/>
        </w:numPr>
        <w:pBdr>
          <w:top w:val="nil"/>
          <w:left w:val="nil"/>
          <w:bottom w:val="nil"/>
          <w:right w:val="nil"/>
          <w:between w:val="nil"/>
        </w:pBdr>
        <w:tabs>
          <w:tab w:val="left" w:pos="993"/>
        </w:tabs>
        <w:ind w:left="0" w:firstLine="709"/>
        <w:jc w:val="both"/>
        <w:rPr>
          <w:color w:val="000000"/>
        </w:rPr>
      </w:pPr>
      <w:r>
        <w:rPr>
          <w:color w:val="000000"/>
        </w:rPr>
        <w:t>результаты исследовательских экспедиций, обработки архивов и мемуаров;</w:t>
      </w:r>
    </w:p>
    <w:p w:rsidR="00D849C4" w:rsidRDefault="00157AA9">
      <w:pPr>
        <w:widowControl w:val="0"/>
        <w:numPr>
          <w:ilvl w:val="0"/>
          <w:numId w:val="114"/>
        </w:numPr>
        <w:pBdr>
          <w:top w:val="nil"/>
          <w:left w:val="nil"/>
          <w:bottom w:val="nil"/>
          <w:right w:val="nil"/>
          <w:between w:val="nil"/>
        </w:pBdr>
        <w:tabs>
          <w:tab w:val="left" w:pos="993"/>
        </w:tabs>
        <w:ind w:left="0" w:firstLine="709"/>
        <w:jc w:val="both"/>
        <w:rPr>
          <w:color w:val="000000"/>
        </w:rPr>
      </w:pPr>
      <w:r>
        <w:rPr>
          <w:color w:val="000000"/>
        </w:rPr>
        <w:t>документальные фильмы, мультфильмы;</w:t>
      </w:r>
    </w:p>
    <w:p w:rsidR="00D849C4" w:rsidRDefault="00157AA9">
      <w:pPr>
        <w:widowControl w:val="0"/>
        <w:numPr>
          <w:ilvl w:val="0"/>
          <w:numId w:val="114"/>
        </w:numPr>
        <w:pBdr>
          <w:top w:val="nil"/>
          <w:left w:val="nil"/>
          <w:bottom w:val="nil"/>
          <w:right w:val="nil"/>
          <w:between w:val="nil"/>
        </w:pBdr>
        <w:tabs>
          <w:tab w:val="left" w:pos="993"/>
        </w:tabs>
        <w:ind w:left="0" w:firstLine="709"/>
        <w:jc w:val="both"/>
        <w:rPr>
          <w:color w:val="000000"/>
        </w:rPr>
      </w:pPr>
      <w:r>
        <w:rPr>
          <w:color w:val="000000"/>
        </w:rPr>
        <w:t>выставки, игры, тематические вечера, концерты;</w:t>
      </w:r>
    </w:p>
    <w:p w:rsidR="00D849C4" w:rsidRDefault="00157AA9">
      <w:pPr>
        <w:widowControl w:val="0"/>
        <w:numPr>
          <w:ilvl w:val="0"/>
          <w:numId w:val="114"/>
        </w:numPr>
        <w:pBdr>
          <w:top w:val="nil"/>
          <w:left w:val="nil"/>
          <w:bottom w:val="nil"/>
          <w:right w:val="nil"/>
          <w:between w:val="nil"/>
        </w:pBdr>
        <w:tabs>
          <w:tab w:val="left" w:pos="993"/>
        </w:tabs>
        <w:ind w:left="0" w:firstLine="709"/>
        <w:jc w:val="both"/>
        <w:rPr>
          <w:color w:val="000000"/>
        </w:rPr>
      </w:pPr>
      <w:r>
        <w:rPr>
          <w:color w:val="000000"/>
        </w:rPr>
        <w:t>сценарии мероприятий;</w:t>
      </w:r>
    </w:p>
    <w:p w:rsidR="00D849C4" w:rsidRDefault="00157AA9">
      <w:pPr>
        <w:widowControl w:val="0"/>
        <w:numPr>
          <w:ilvl w:val="0"/>
          <w:numId w:val="114"/>
        </w:numPr>
        <w:pBdr>
          <w:top w:val="nil"/>
          <w:left w:val="nil"/>
          <w:bottom w:val="nil"/>
          <w:right w:val="nil"/>
          <w:between w:val="nil"/>
        </w:pBdr>
        <w:tabs>
          <w:tab w:val="left" w:pos="993"/>
        </w:tabs>
        <w:ind w:left="0" w:firstLine="709"/>
        <w:jc w:val="both"/>
        <w:rPr>
          <w:color w:val="000000"/>
        </w:rPr>
      </w:pPr>
      <w:r>
        <w:rPr>
          <w:color w:val="000000"/>
        </w:rPr>
        <w:t>веб-сайты, программное обеспечение, компакт-диски (или другие цифровые носители) и др.</w:t>
      </w:r>
    </w:p>
    <w:p w:rsidR="00D849C4" w:rsidRDefault="00157AA9">
      <w:pPr>
        <w:widowControl w:val="0"/>
        <w:pBdr>
          <w:top w:val="nil"/>
          <w:left w:val="nil"/>
          <w:bottom w:val="nil"/>
          <w:right w:val="nil"/>
          <w:between w:val="nil"/>
        </w:pBdr>
        <w:tabs>
          <w:tab w:val="left" w:pos="567"/>
        </w:tabs>
        <w:ind w:firstLine="709"/>
        <w:jc w:val="both"/>
        <w:rPr>
          <w:color w:val="000000"/>
        </w:rPr>
      </w:pPr>
      <w:r>
        <w:rPr>
          <w:color w:val="000000"/>
        </w:rPr>
        <w:t>Результаты также могут быть представлены в ходе проведения конференций, семинаров и круглых столов.</w:t>
      </w:r>
    </w:p>
    <w:p w:rsidR="00D849C4" w:rsidRDefault="00157AA9">
      <w:pPr>
        <w:widowControl w:val="0"/>
        <w:pBdr>
          <w:top w:val="nil"/>
          <w:left w:val="nil"/>
          <w:bottom w:val="nil"/>
          <w:right w:val="nil"/>
          <w:between w:val="nil"/>
        </w:pBdr>
        <w:tabs>
          <w:tab w:val="left" w:pos="567"/>
        </w:tabs>
        <w:ind w:firstLine="709"/>
        <w:jc w:val="both"/>
        <w:rPr>
          <w:color w:val="000000"/>
        </w:rPr>
      </w:pPr>
      <w:r>
        <w:rPr>
          <w:color w:val="000000"/>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D849C4" w:rsidRDefault="00D849C4">
      <w:pPr>
        <w:pBdr>
          <w:top w:val="nil"/>
          <w:left w:val="nil"/>
          <w:bottom w:val="nil"/>
          <w:right w:val="nil"/>
          <w:between w:val="nil"/>
        </w:pBdr>
        <w:tabs>
          <w:tab w:val="left" w:pos="1018"/>
        </w:tabs>
        <w:ind w:right="20"/>
        <w:jc w:val="both"/>
        <w:rPr>
          <w:color w:val="000000"/>
        </w:rPr>
      </w:pPr>
    </w:p>
    <w:p w:rsidR="00D849C4" w:rsidRDefault="00157AA9">
      <w:pPr>
        <w:keepNext/>
        <w:keepLines/>
        <w:pBdr>
          <w:top w:val="nil"/>
          <w:left w:val="nil"/>
          <w:bottom w:val="nil"/>
          <w:right w:val="nil"/>
          <w:between w:val="nil"/>
        </w:pBdr>
        <w:ind w:right="20"/>
        <w:jc w:val="center"/>
        <w:rPr>
          <w:b/>
          <w:color w:val="000000"/>
        </w:rPr>
      </w:pPr>
      <w:bookmarkStart w:id="66" w:name="1664s55" w:colFirst="0" w:colLast="0"/>
      <w:bookmarkEnd w:id="66"/>
      <w:r>
        <w:rPr>
          <w:b/>
          <w:color w:val="000000"/>
        </w:rPr>
        <w:t>Оценка сформированности ключевых компетентностей в рамках оценивания учебно-исследовательской и проектной деятельности</w:t>
      </w:r>
    </w:p>
    <w:p w:rsidR="00D849C4" w:rsidRDefault="00157AA9">
      <w:pPr>
        <w:pBdr>
          <w:top w:val="nil"/>
          <w:left w:val="nil"/>
          <w:bottom w:val="nil"/>
          <w:right w:val="nil"/>
          <w:between w:val="nil"/>
        </w:pBdr>
        <w:ind w:left="20" w:right="20" w:firstLine="720"/>
        <w:jc w:val="both"/>
        <w:rPr>
          <w:color w:val="000000"/>
        </w:rPr>
      </w:pPr>
      <w:r>
        <w:rPr>
          <w:color w:val="000000"/>
        </w:rPr>
        <w:t>Оценка уровня сформированности ключевых компетентностей в процессе выполнения проектной или учебно-исследовательской деятельности осуществляется на основе специальных уровневых критериев и оценочных бланков.</w:t>
      </w:r>
    </w:p>
    <w:p w:rsidR="00D849C4" w:rsidRDefault="00157AA9">
      <w:pPr>
        <w:pBdr>
          <w:top w:val="nil"/>
          <w:left w:val="nil"/>
          <w:bottom w:val="nil"/>
          <w:right w:val="nil"/>
          <w:between w:val="nil"/>
        </w:pBdr>
        <w:ind w:left="20" w:right="20" w:firstLine="720"/>
        <w:jc w:val="both"/>
        <w:rPr>
          <w:color w:val="000000"/>
        </w:rPr>
      </w:pPr>
      <w:r>
        <w:rPr>
          <w:color w:val="000000"/>
        </w:rPr>
        <w:t>Оценочные бланки позволяют фиксировать уровень обучающегося по каждому критерию. При этом предполагается, что по некоторым составляющим той или иной компетентности ученик может оказаться на более высоком или низком уровне, чем тот, который он демонстрирует в целом. Таким образом, оценочные бланки позволяют отмечать продвижение ученика, основные пробелы и успехи в освоении того или иного способа деятельности, включая показатели предыдущего и последующего уровней по отношению к тому, на котором, предполагается, находится обучающийся той или иной ступени обучения.</w:t>
      </w:r>
    </w:p>
    <w:p w:rsidR="00D849C4" w:rsidRDefault="00157AA9">
      <w:pPr>
        <w:pBdr>
          <w:top w:val="nil"/>
          <w:left w:val="nil"/>
          <w:bottom w:val="nil"/>
          <w:right w:val="nil"/>
          <w:between w:val="nil"/>
        </w:pBdr>
        <w:ind w:left="20" w:right="20" w:firstLine="720"/>
        <w:jc w:val="both"/>
        <w:rPr>
          <w:color w:val="000000"/>
        </w:rPr>
      </w:pPr>
      <w:r>
        <w:rPr>
          <w:color w:val="000000"/>
        </w:rPr>
        <w:t>Рекомендуется разъяснить обучающимся критерии оценки их проектной деятельности и давать качественную оценку продвижения обучающегося. При необходимости выставлять отметку рекомендуется ориентироваться на общий балл и принимать за основу отсчета средний балл по уровню, на котором проводится оценка. При этом обучающийся может набрать минимальное количество баллов по одним позициям и количество баллов, превышающее требование к данному уровню, - по другим.</w:t>
      </w:r>
    </w:p>
    <w:p w:rsidR="00D849C4" w:rsidRDefault="00157AA9">
      <w:pPr>
        <w:pBdr>
          <w:top w:val="nil"/>
          <w:left w:val="nil"/>
          <w:bottom w:val="nil"/>
          <w:right w:val="nil"/>
          <w:between w:val="nil"/>
        </w:pBdr>
        <w:ind w:left="20" w:right="20" w:firstLine="700"/>
        <w:jc w:val="both"/>
        <w:rPr>
          <w:color w:val="000000"/>
        </w:rPr>
      </w:pPr>
      <w:r>
        <w:rPr>
          <w:color w:val="000000"/>
        </w:rPr>
        <w:t>Поскольку переход обучающегося на новый уровень освоения компетентности (или его продвижение внутри уровня) нередко связаны с увеличением его самостоятельности в рамках проектной деятельности, рекомендуется фиксировать ту помощь, которую оказывает учитель при работе над проектом, на оборотной стороне бланка.</w:t>
      </w:r>
    </w:p>
    <w:p w:rsidR="00D849C4" w:rsidRDefault="00157AA9">
      <w:pPr>
        <w:pBdr>
          <w:top w:val="nil"/>
          <w:left w:val="nil"/>
          <w:bottom w:val="nil"/>
          <w:right w:val="nil"/>
          <w:between w:val="nil"/>
        </w:pBdr>
        <w:ind w:left="20" w:right="20" w:firstLine="700"/>
        <w:jc w:val="both"/>
        <w:rPr>
          <w:color w:val="000000"/>
        </w:rPr>
      </w:pPr>
      <w:r>
        <w:rPr>
          <w:color w:val="000000"/>
        </w:rPr>
        <w:t>Объектами оценки являются презентация продукта, а также наблюдение за работой в группе. Субъекты оценки при оценке презентации - обучающиеся и родители. Оценку рабочих листов проектной деятельности проводит только руководитель проекта.</w:t>
      </w:r>
    </w:p>
    <w:p w:rsidR="00D849C4" w:rsidRDefault="00157AA9">
      <w:pPr>
        <w:pBdr>
          <w:top w:val="nil"/>
          <w:left w:val="nil"/>
          <w:bottom w:val="nil"/>
          <w:right w:val="nil"/>
          <w:between w:val="nil"/>
        </w:pBdr>
        <w:ind w:left="20" w:right="20" w:firstLine="700"/>
        <w:jc w:val="both"/>
        <w:rPr>
          <w:color w:val="000000"/>
        </w:rPr>
      </w:pPr>
      <w:r>
        <w:rPr>
          <w:color w:val="000000"/>
        </w:rPr>
        <w:t>Продукт, полученный обучающимся, не является объектом оценки, поскольку его качество очень опосредованно указывает на уровень сформированности компетенции обучающегося в целом (т.е. соорганизации внешних и внутренних ресурсов для решения проблемы).</w:t>
      </w:r>
    </w:p>
    <w:p w:rsidR="00D849C4" w:rsidRDefault="00157AA9">
      <w:pPr>
        <w:pBdr>
          <w:top w:val="nil"/>
          <w:left w:val="nil"/>
          <w:bottom w:val="nil"/>
          <w:right w:val="nil"/>
          <w:between w:val="nil"/>
        </w:pBdr>
        <w:ind w:left="20" w:right="20" w:firstLine="700"/>
        <w:jc w:val="both"/>
        <w:rPr>
          <w:color w:val="000000"/>
        </w:rPr>
      </w:pPr>
      <w:r>
        <w:rPr>
          <w:color w:val="000000"/>
        </w:rPr>
        <w:t>Вместе с тем, факт получения обучающимся продукта является обязательным для легализации оценки. Проводить оценку на основании наблюдения за работой в группе и консультациями необходимо с момента начала проекта, но другие объекты могут быть оценены лишь по завершении проекта, т.е. после получения продукта.</w:t>
      </w:r>
    </w:p>
    <w:p w:rsidR="00D849C4" w:rsidRDefault="00157AA9">
      <w:pPr>
        <w:pBdr>
          <w:top w:val="nil"/>
          <w:left w:val="nil"/>
          <w:bottom w:val="nil"/>
          <w:right w:val="nil"/>
          <w:between w:val="nil"/>
        </w:pBdr>
        <w:ind w:left="20" w:right="20" w:firstLine="700"/>
        <w:jc w:val="both"/>
        <w:rPr>
          <w:color w:val="000000"/>
        </w:rPr>
      </w:pPr>
      <w:r>
        <w:rPr>
          <w:color w:val="000000"/>
        </w:rPr>
        <w:t>Другими словами, получение продукта в рамках метода проектов является единственным свидетельством того, что проект состоялся, а значит, деятельность обучающегося может быть оценена.</w:t>
      </w:r>
    </w:p>
    <w:p w:rsidR="00D849C4" w:rsidRDefault="00D849C4">
      <w:pPr>
        <w:pBdr>
          <w:top w:val="nil"/>
          <w:left w:val="nil"/>
          <w:bottom w:val="nil"/>
          <w:right w:val="nil"/>
          <w:between w:val="nil"/>
        </w:pBdr>
        <w:ind w:left="160" w:right="120" w:firstLine="700"/>
        <w:jc w:val="both"/>
        <w:rPr>
          <w:color w:val="000000"/>
        </w:rPr>
      </w:pPr>
    </w:p>
    <w:tbl>
      <w:tblPr>
        <w:tblStyle w:val="aa"/>
        <w:tblW w:w="97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7"/>
        <w:gridCol w:w="7767"/>
      </w:tblGrid>
      <w:tr w:rsidR="00D849C4">
        <w:tc>
          <w:tcPr>
            <w:tcW w:w="9714" w:type="dxa"/>
            <w:gridSpan w:val="2"/>
          </w:tcPr>
          <w:p w:rsidR="00D849C4" w:rsidRDefault="00157AA9">
            <w:pPr>
              <w:widowControl w:val="0"/>
              <w:pBdr>
                <w:top w:val="nil"/>
                <w:left w:val="nil"/>
                <w:bottom w:val="nil"/>
                <w:right w:val="nil"/>
                <w:between w:val="nil"/>
              </w:pBdr>
              <w:tabs>
                <w:tab w:val="left" w:pos="567"/>
              </w:tabs>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РЕШЕНИЕ ПРОБЛЕМ КАК КЛЮЧЕВАЯ КОМПЕТЕНТНОСТЬ</w:t>
            </w:r>
          </w:p>
        </w:tc>
      </w:tr>
      <w:tr w:rsidR="00D849C4">
        <w:tc>
          <w:tcPr>
            <w:tcW w:w="9714" w:type="dxa"/>
            <w:gridSpan w:val="2"/>
          </w:tcPr>
          <w:p w:rsidR="00D849C4" w:rsidRDefault="00157AA9">
            <w:pPr>
              <w:widowControl w:val="0"/>
              <w:pBdr>
                <w:top w:val="nil"/>
                <w:left w:val="nil"/>
                <w:bottom w:val="nil"/>
                <w:right w:val="nil"/>
                <w:between w:val="nil"/>
              </w:pBdr>
              <w:tabs>
                <w:tab w:val="left" w:pos="567"/>
              </w:tabs>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Постановка проблемы</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балл</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признаком того, что обучающийся понимает проблему, является развернутое высказывание по этому вопросу</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балла</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обучающийся, объясняя причины, по которым он выбрал работу именно над этой проблемой, не только формулирует ее своими словами, но и приводит свое отношение к проблеме и, возможно, указывает на свое видение причин и последствий ее существования; обращаем внимание: указание на внешнюю необходимость изучить какой-либо вопрос часто является признаком неприятия проблемы обучающимся</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3 балла</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важно, чтобы в описании ситуации были указаны те позиции, по которым положение дел не устраивает обучающегося</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 балла</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обучающийся должен не только описать желаемую ситуацию (которая, предположительно, станет следствием реализации проекта), но и указать те причины, по которым он считает, что такое положение вещей окажется лучше существующего</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5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противоречие должно быть четко сформулировано обучающимся, таким образом он делает первый шаг к самостоятельной формулировке проблемы (поскольку в основе каждой проблемы лежит противоречие между существующей и идеальной ситуацией)</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6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поскольку причины существования любой проблемы также являются проблемами более низкого уровня, выявляя их, обучающийся демонстрирует умение анализировать ситуацию, с одной стороны, и получает опыт постановки проблем - с другой</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7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причин существования проблемы должен основываться на построении причинно-следственных связей, кроме того, обучающийся может оценить проблему как решаемую или нерешаемую для себя</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8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выполняется, по сути, та же операция, что и на предыдущей ступени, однако обучающийся уделяет равное внимание как причинам, так и последствиям существования проблемы, положенной в основу его проекта, таким образом, прогнозируя развитие ситуации</w:t>
            </w:r>
          </w:p>
        </w:tc>
      </w:tr>
      <w:tr w:rsidR="00D849C4">
        <w:tc>
          <w:tcPr>
            <w:tcW w:w="9714" w:type="dxa"/>
            <w:gridSpan w:val="2"/>
          </w:tcPr>
          <w:p w:rsidR="00D849C4" w:rsidRDefault="00157AA9">
            <w:pPr>
              <w:pBdr>
                <w:top w:val="nil"/>
                <w:left w:val="nil"/>
                <w:bottom w:val="nil"/>
                <w:right w:val="nil"/>
                <w:between w:val="nil"/>
              </w:pBdr>
              <w:ind w:left="2460"/>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ЦЕЛЕПОЛАГАНИЕ И ПЛАНИРОВАНИЕ</w:t>
            </w:r>
          </w:p>
        </w:tc>
      </w:tr>
      <w:tr w:rsidR="00D849C4">
        <w:tc>
          <w:tcPr>
            <w:tcW w:w="9714" w:type="dxa"/>
            <w:gridSpan w:val="2"/>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Целеполагание</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балл</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признаком того, что обучающийся понимает цель, является развернутое высказывание</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балла</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обучающийся подтверждает понимание цели на более глубоком уровне, предлагая ее деление на задачи, окончательные формулировки которых подсказывает учитель (не следует путать задачи, указывающие на промежуточные результаты деятельности, с этапами работы над проектом)</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3 балла</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обучающийся должен предложить задачи, без решения которых цель не может быть достигнута, при этом в предложенном им списке могут быть упущены 1 -2 задачи, главное, чтобы не были предложены те задачи, решение которых никак не связано с продвижением к цели; учитель помогает сформулировать задачи грамотно с позиции языковых норм</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 балла</w:t>
            </w:r>
          </w:p>
        </w:tc>
        <w:tc>
          <w:tcPr>
            <w:tcW w:w="7767" w:type="dxa"/>
          </w:tcPr>
          <w:p w:rsidR="00D849C4" w:rsidRDefault="00157AA9">
            <w:r>
              <w:t>цель должна соответствовать проблеме (например, если в качестве проблемы заявлено отсутствие общих интересов у мальчиков и девочек, обучающихся в одном классе, странно видеть в качестве цели проекта проведение тематического литературного вечера)</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5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обучающийся указал на то, что должно измениться в реальной ситуации в лучшую сторону после достижения им цели, и предложил способ более или менее объективно зафиксировать эти изменения (например, если целью проекта является утепление классной комнаты, логично было бы измерить среднюю температуру до и после реализации проекта и убедиться, что температура воды, подаваемой в отопительную систему, не изменилась, а не проверять плотность материала для утепления оконных рам)</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6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для этого обучающийся должен показать, как, реализуя проект, он устранит все причины существования проблемы или кто может устранить причины, на которые он не имеет влияния; при этом он должен опираться на предложенный ему способ убедиться в достижении цели и доказать, что этот способ существует</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7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многие проблемы могут быть решены различными способами; обучающийся должен продемонстрировать видение разных способов решения проблемы</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8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решения проблемы могут быть взаимоисключающими (альтернативными), вплоть до того, что проекты, направленные на решение одной и той же проблемы, могут иметь разные цели. Анализ альтернатив проводится по различным основаниям: обучающийся может предпочесть способ решения, например, наименее ресурсозатратный или позволяющий привлечь к проблеме внимание многих людей и т.п.</w:t>
            </w:r>
          </w:p>
        </w:tc>
      </w:tr>
      <w:tr w:rsidR="00D849C4">
        <w:tc>
          <w:tcPr>
            <w:tcW w:w="9714" w:type="dxa"/>
            <w:gridSpan w:val="2"/>
          </w:tcPr>
          <w:p w:rsidR="00D849C4" w:rsidRDefault="00157AA9">
            <w:pPr>
              <w:widowControl w:val="0"/>
              <w:pBdr>
                <w:top w:val="nil"/>
                <w:left w:val="nil"/>
                <w:bottom w:val="nil"/>
                <w:right w:val="nil"/>
                <w:between w:val="nil"/>
              </w:pBdr>
              <w:tabs>
                <w:tab w:val="left" w:pos="567"/>
              </w:tabs>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Планирование</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балла</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действия по проекту обучающийся описывает уже после завершения работы, но при этом в его высказывании прослеживается понимание последовательности действий</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3 балла</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список действий появляется в результате совместного обсуждения (консультации), но их расположение в корректной последовательности обучающийся должен выполнить самостоятельно</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5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предыдущих этапах обучающийся работал с хронологической последовательностью шагов, здесь он выходит на логическое разделение задачи на шаги; стимулируемый учителем, обучающийся начинает не только планировать ресурс времени, но и высказывать потребность в материально- технических, информационных и других ресурсах</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6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означает, что обучающийся без дополнительных просьб руководителя проекта сообщает о достижении и качестве промежуточных результатов, нарушении сроков и т.п., при этом точки текущего контроля (промежуточные результаты) намечаются совместно с учителем</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8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обучающийся самостоятельно предлагает точки контроля (промежуточные результаты) в соответствии со спецификой своего проекта</w:t>
            </w:r>
          </w:p>
        </w:tc>
      </w:tr>
      <w:tr w:rsidR="00D849C4">
        <w:tc>
          <w:tcPr>
            <w:tcW w:w="9714" w:type="dxa"/>
            <w:gridSpan w:val="2"/>
          </w:tcPr>
          <w:p w:rsidR="00D849C4" w:rsidRDefault="00157AA9">
            <w:pPr>
              <w:widowControl w:val="0"/>
              <w:pBdr>
                <w:top w:val="nil"/>
                <w:left w:val="nil"/>
                <w:bottom w:val="nil"/>
                <w:right w:val="nil"/>
                <w:between w:val="nil"/>
              </w:pBdr>
              <w:tabs>
                <w:tab w:val="left" w:pos="567"/>
              </w:tabs>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Прогнозирование результатов деятельности</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балла</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в самых общих чертах обучающийся описывает продукт до того, как он получен</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3 балла</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делая описание предполагаемого продукта, обучающийся детализирует несколько характеристик, которые окажутся важными для использования продукта по назначению</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5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 может быть оценен как самим учеником, так и другими субъектами; если это происходит, особенно важно согласовать с обучающимся критерии оценки его будущего продукта; на этом этапе обучающийся останавливается на тех характеристиках продукта, которые могут повлиять на оценку его качества</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6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обучающийся соотносит свои потребности (4 балла) с потребностями других людей в продукте, который он планирует получить (в том случае, если продукт может удовлетворить только его потребности и обучающийся это обосновал, он также получает 6 баллов)</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8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обучающийся предполагает коммерческую, социальную, научную и т.п. ценность своего продукта и планирует в самом общем виде свои действия по продвижению продукта в соответствующей сфере (информирование, реклама, распространение образцов, акция и т.п.); вместе с тем, обучающийся может заявить об эксклюзивности или очень узкой группе потребителей продукта - это не снижает его оценки в том случае, если границы применения продукта обоснованы (в случае с планированием продвижения продукта границы его использования тоже могут быть указаны)</w:t>
            </w:r>
          </w:p>
        </w:tc>
      </w:tr>
      <w:tr w:rsidR="00D849C4">
        <w:tc>
          <w:tcPr>
            <w:tcW w:w="9714" w:type="dxa"/>
            <w:gridSpan w:val="2"/>
          </w:tcPr>
          <w:p w:rsidR="00D849C4" w:rsidRDefault="00157AA9">
            <w:pPr>
              <w:pBdr>
                <w:top w:val="nil"/>
                <w:left w:val="nil"/>
                <w:bottom w:val="nil"/>
                <w:right w:val="nil"/>
                <w:between w:val="nil"/>
              </w:pBdr>
              <w:ind w:left="3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ОЦЕНКА РЕЗУЛЬТАТА</w:t>
            </w:r>
          </w:p>
        </w:tc>
      </w:tr>
      <w:tr w:rsidR="00D849C4">
        <w:tc>
          <w:tcPr>
            <w:tcW w:w="9714" w:type="dxa"/>
            <w:gridSpan w:val="2"/>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Оценка полученного продукта</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балла</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 балл допускает предельно простое высказывание: нравится - не нравится, хорошо - плохо и т.п.; если обучающийся объяснил свое отношение к полученному продукту, он претендует на 2 балла</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3 балла</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обучающийся может провести сравнение без предварительного выделения критериев</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 балла</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проводя сопоставление, обучающийся работает на основании тех характеристик, которые он подробно описал на этапе планирования, и делает вывод («то, что я хотел получить, потому что...», «в целом то, но...» и т.п.)</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5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для оценки предлагает учитель</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7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обучающийся предлагает группу критериев, исчерпывающих основные свойства продукта (например, в оценке такого продукта, как альманах, обучающийся предлагает оценить актуальность содержания, соответствие нормам литературного языка и эстетику оформительского решения)</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8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см. предыдущий пример: обучающийся предлагает актуальность содержания оценивать по количеству распространенных экземпляров, язык - на основании экспертной оценки, а оформление - на основании опроса читателей</w:t>
            </w:r>
          </w:p>
        </w:tc>
      </w:tr>
      <w:tr w:rsidR="00D849C4">
        <w:tc>
          <w:tcPr>
            <w:tcW w:w="9714" w:type="dxa"/>
            <w:gridSpan w:val="2"/>
          </w:tcPr>
          <w:p w:rsidR="00D849C4" w:rsidRDefault="00157AA9">
            <w:pPr>
              <w:widowControl w:val="0"/>
              <w:pBdr>
                <w:top w:val="nil"/>
                <w:left w:val="nil"/>
                <w:bottom w:val="nil"/>
                <w:right w:val="nil"/>
                <w:between w:val="nil"/>
              </w:pBdr>
              <w:tabs>
                <w:tab w:val="left" w:pos="567"/>
              </w:tabs>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Оценка продвижения в проекте</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7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обучающийся проявляет способность к рефлексии, выделяя не только отдельную новую информацию, полученную в рамках проекта, или конкретный позитивный и негативный опыт, но и обобщает способ решения разнообразных проблем, которым воспользовался в ходе деятельности по проекту, и переносит его на другие области своей деятельности</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8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обучающийся демонстрирует способность соотносить свой опыт и свои жизненные планы</w:t>
            </w:r>
          </w:p>
        </w:tc>
      </w:tr>
      <w:tr w:rsidR="00D849C4">
        <w:tc>
          <w:tcPr>
            <w:tcW w:w="9714" w:type="dxa"/>
            <w:gridSpan w:val="2"/>
          </w:tcPr>
          <w:p w:rsidR="00D849C4" w:rsidRDefault="00157AA9">
            <w:pPr>
              <w:pBdr>
                <w:top w:val="nil"/>
                <w:left w:val="nil"/>
                <w:bottom w:val="nil"/>
                <w:right w:val="nil"/>
                <w:between w:val="nil"/>
              </w:pBdr>
              <w:ind w:left="314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РАБОТА С ИНФОРМАЦИЕЙ</w:t>
            </w:r>
          </w:p>
        </w:tc>
      </w:tr>
      <w:tr w:rsidR="00D849C4">
        <w:tc>
          <w:tcPr>
            <w:tcW w:w="9714" w:type="dxa"/>
            <w:gridSpan w:val="2"/>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Определение недостатка информации</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балла</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признаком понимания обучающимся недостаточности информации является заданный им вопрос; продвижение обучающегося с 1 балла на 2 связано с проявлением первых признаков предварительного анализа информации</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3-4 балла</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продвижение обучающегося выражается в том, что сначала он определяет, имеет ли он информацию по конкретно очерченному вопросу, а затем самостоятельно очерчивает тот круг вопросов, связанных с реализацией проекта, по которым он не имеет информации</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5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обучающийся самостоятельно предлагает те источники, в которых он будет производить поиск по четко очерченному руководителем проекта вопросу (например, областная газета, энциклопедия, научно-популярное издание, наблюдение за экспериментом, опрос и т.п.)</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6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подразумевается, что обучающийся спланировал информационный поиск (в том числе, разделение ответственности при групповом проекте, выделение тех вопросов, по которым может работать кто-то один, и тех, которые должны изучить все члены группы, и т.п.) и реализовал свой план</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7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обучающийся не только формулирует свою потребность в информации, но и выделяет важную и второстепенную для принятия решения информацию или прогнозирует, что информация по тому или иному вопросу будет однозначной (достоверной), что выражается в намерении проверить полученную информацию, работая с несколькими источниками одного или разных видов</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8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самостоятельное завершение поиска информации означает, что обучающийся может определять не только необходимую, но и достаточную информацию для того или иного решения</w:t>
            </w:r>
          </w:p>
        </w:tc>
      </w:tr>
      <w:tr w:rsidR="00D849C4">
        <w:tc>
          <w:tcPr>
            <w:tcW w:w="9714" w:type="dxa"/>
            <w:gridSpan w:val="2"/>
          </w:tcPr>
          <w:p w:rsidR="00D849C4" w:rsidRDefault="00157AA9">
            <w:pPr>
              <w:widowControl w:val="0"/>
              <w:pBdr>
                <w:top w:val="nil"/>
                <w:left w:val="nil"/>
                <w:bottom w:val="nil"/>
                <w:right w:val="nil"/>
                <w:between w:val="nil"/>
              </w:pBdr>
              <w:tabs>
                <w:tab w:val="left" w:pos="567"/>
              </w:tabs>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Получение информации</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балл</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демонстрировать владение полученной информацией обучающийся может, отвечая на вопросы, предпринимая действия (если возможная ошибка в понимании источника не влечет за собой нарушение техники безопасности) или излагая полученную информацию</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 балла</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свидетельством того, что ученик получил сведения из каких-либо конкретных источников, может являться библиография, тематический каталог с разнообразными пометками обучающегося, "закладки", выполненные в Irterпе1Бхр1огег, и т.п.</w:t>
            </w:r>
          </w:p>
        </w:tc>
      </w:tr>
      <w:tr w:rsidR="00D849C4">
        <w:tc>
          <w:tcPr>
            <w:tcW w:w="9714" w:type="dxa"/>
            <w:gridSpan w:val="2"/>
          </w:tcPr>
          <w:p w:rsidR="00D849C4" w:rsidRDefault="00157AA9">
            <w:pPr>
              <w:widowControl w:val="0"/>
              <w:pBdr>
                <w:top w:val="nil"/>
                <w:left w:val="nil"/>
                <w:bottom w:val="nil"/>
                <w:right w:val="nil"/>
                <w:between w:val="nil"/>
              </w:pBdr>
              <w:tabs>
                <w:tab w:val="left" w:pos="567"/>
              </w:tabs>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Обработка информации</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балл</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 в ходе консультации воспроизводит полученную им информацию</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балла</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 выделяет те фрагменты полученной информации, которые оказались новыми для него, или задает вопросы на понимание</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3 балла</w:t>
            </w:r>
          </w:p>
        </w:tc>
        <w:tc>
          <w:tcPr>
            <w:tcW w:w="7767" w:type="dxa"/>
          </w:tcPr>
          <w:p w:rsidR="00D849C4" w:rsidRDefault="00157AA9">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 называет несовпадения в предложенных учителем сведениях. Задача учителя состоит в том, что снабдить ученика такой информацией, при этом расхождения могут быть связаны с различными точками зрения по одному и тому же вопросу и т.п.</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 балла</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 «держит» рамку проекта, то есть постоянно работает с информацией с точки зрения целей и задач своего проекта, устанавливая при этом как очевидные связи, так и латентные</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5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 указывает на выходящие из общего ряда или противоречащие друг другу сведения, например, задает вопрос об этом учителю или сообщает ему об этом</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6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 привел объяснение, касающееся данных (сведений), выходящих из общего ряда, например, принадлежность авторов монографий к разным научным школам или необходимые условия протекания эксперимента</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7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 реализовал способ разрешения противоречия или проверки достоверности информации, предложенный учителем, или (8 баллов) такой способ выбран самостоятельно. Эти способы могут быть связаны как с совершением логических операций (например, сравнительный анализ), так и с экспериментальной проверкой (например, апробация предложенного способа)</w:t>
            </w:r>
          </w:p>
        </w:tc>
      </w:tr>
      <w:tr w:rsidR="00D849C4">
        <w:tc>
          <w:tcPr>
            <w:tcW w:w="9714" w:type="dxa"/>
            <w:gridSpan w:val="2"/>
          </w:tcPr>
          <w:p w:rsidR="00D849C4" w:rsidRDefault="00157AA9">
            <w:pPr>
              <w:widowControl w:val="0"/>
              <w:pBdr>
                <w:top w:val="nil"/>
                <w:left w:val="nil"/>
                <w:bottom w:val="nil"/>
                <w:right w:val="nil"/>
                <w:between w:val="nil"/>
              </w:pBdr>
              <w:tabs>
                <w:tab w:val="left" w:pos="567"/>
              </w:tabs>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Умение делать выводы на основе полученной информации</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балл</w:t>
            </w:r>
          </w:p>
        </w:tc>
        <w:tc>
          <w:tcPr>
            <w:tcW w:w="7767" w:type="dxa"/>
          </w:tcPr>
          <w:p w:rsidR="00D849C4" w:rsidRDefault="00157AA9">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сначала принципиально важным является умение обучающегося воспроизвести готовый вывод и аргументацию, заимствованные из изученного источника информации</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балла</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о том, что вывод, заимствованный из источника информации, понят учеником, свидетельствует то, что он смог привести пример, подтверждающий вывод</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3 балла</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 предлагает свою идею, основываясь на полученной информации. Под идеей подразумеваются любые предложения ученика, связанные с работой над проектом, а не научная идея</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4-5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 делает вывод (присоединился к выводу) на основе полученной информации и привел хотя бы один новый аргумент в его поддержку. В данном случае речь идет о субъективной новизне, то есть вполне вероятно, что приведенный учеником аргумент (для оценки в 5 баллов - несколько аргументов) известен в науке (культуре), но в изученном источнике информации не приведен</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6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 выстраивает совокупность аргументов (заимствованных из источника информации или приведенных самостоятельно), подтверждающих вывод в собственной логике, например, выстраивая свою собственную последовательность доказательства или доказывая от противного</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7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 сделал вывод на основе критического анализа разных точек зрения или сопоставления первичной информации (то есть самостоятельно полученных или необработанных результатов опросов, экспериментов и т.п.) и вторичной информации</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8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 подтвердил свой вывод собственной аргументацией или самостоятельно полученными данными</w:t>
            </w:r>
          </w:p>
        </w:tc>
      </w:tr>
      <w:tr w:rsidR="00D849C4">
        <w:tc>
          <w:tcPr>
            <w:tcW w:w="9714" w:type="dxa"/>
            <w:gridSpan w:val="2"/>
          </w:tcPr>
          <w:p w:rsidR="00D849C4" w:rsidRDefault="00157AA9">
            <w:pPr>
              <w:pBdr>
                <w:top w:val="nil"/>
                <w:left w:val="nil"/>
                <w:bottom w:val="nil"/>
                <w:right w:val="nil"/>
                <w:between w:val="nil"/>
              </w:pBdr>
              <w:ind w:left="366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КОММУНИКАЦИЯ</w:t>
            </w:r>
          </w:p>
        </w:tc>
      </w:tr>
      <w:tr w:rsidR="00D849C4">
        <w:tc>
          <w:tcPr>
            <w:tcW w:w="9714" w:type="dxa"/>
            <w:gridSpan w:val="2"/>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Письменная презентация</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балла</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при работе обучающихся над проектом задачей учителя является экспертное удержание культурных норм, в частности, учитель должен предложить образец представления информации ученику, который должен соблюдать нормы оформления текста и вспомогательной графики, заданные образцом</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3-4 балла</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нарастание балов связано с усложнением темы изложения, которая может включать несколько вопросов</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5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оценивается грамотное использование вспомогательных средств (графики, диаграммы, сноски, цитаты и т.п.)</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6 баллов</w:t>
            </w:r>
          </w:p>
        </w:tc>
        <w:tc>
          <w:tcPr>
            <w:tcW w:w="7767" w:type="dxa"/>
          </w:tcPr>
          <w:p w:rsidR="00D849C4" w:rsidRDefault="00157AA9">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 понимает цель письменной коммуникации и в соответствии с ней определяет жанр текста. Например, если цель - вовлечь в дискуссию, то соответствующий жанр - проблемная статья или чат на сайте</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7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 самостоятельно предлагает структуру текста, соответствующую избранному жанру. Например, он предваряет презентацию своего проекта раздачей зрителям специально разработанной рекламной продукции (листовки)</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8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носитель информации и форма представления адекватны цели коммуникации. Например, если цель - привлечь внимание властных структур, то это официальное письмо, выполненное на стандартном бланке. Если же целью является обращение с предложением о сотрудничестве к зарубежным ровесникам, то это может быть электронное письмо, отправленное по e-mail, а если цель - продвижение своего товара, то баннер на посещаемом сайте</w:t>
            </w:r>
          </w:p>
        </w:tc>
      </w:tr>
      <w:tr w:rsidR="00D849C4">
        <w:tc>
          <w:tcPr>
            <w:tcW w:w="9714" w:type="dxa"/>
            <w:gridSpan w:val="2"/>
          </w:tcPr>
          <w:p w:rsidR="00D849C4" w:rsidRDefault="00157AA9">
            <w:pPr>
              <w:widowControl w:val="0"/>
              <w:pBdr>
                <w:top w:val="nil"/>
                <w:left w:val="nil"/>
                <w:bottom w:val="nil"/>
                <w:right w:val="nil"/>
                <w:between w:val="nil"/>
              </w:pBdr>
              <w:tabs>
                <w:tab w:val="left" w:pos="567"/>
              </w:tabs>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Устная презентация. Монологическая речь</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балл</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обучающийся с помощью учителя заранее составляет текст своего выступления, во время презентации обращается к нему</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балла</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 предварительно с помощью учителя составляет план выступления, которым пользуется в момент презентации</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3 балла</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 самостоятельно готовит выступление</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 балла</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в монологе ученик использует для выделения смысловых блоков своего выступления вербальные средства (например, обращение к аудитории) или паузы и интонирование</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5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 либо использовал жестикуляцию, либо подготовленные наглядные материалы, при этом инициатива использования их исходит от учителя - руководителя проекта</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6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 самостоятельно подготовил наглядные материалы для презентации или использовал невербальные средства</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7 баллов</w:t>
            </w:r>
          </w:p>
        </w:tc>
        <w:tc>
          <w:tcPr>
            <w:tcW w:w="7767" w:type="dxa"/>
          </w:tcPr>
          <w:p w:rsidR="00D849C4" w:rsidRDefault="00157AA9">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 реализовал логические или риторические приемы, предложенные учителем, например, проведение аналогий, доказательства от противного, сведение к абсурду или риторические вопросы, восклицания, обращения</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8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 самостоятельно реализовал логические или риторические приемы</w:t>
            </w:r>
          </w:p>
        </w:tc>
      </w:tr>
      <w:tr w:rsidR="00D849C4">
        <w:tc>
          <w:tcPr>
            <w:tcW w:w="9714" w:type="dxa"/>
            <w:gridSpan w:val="2"/>
          </w:tcPr>
          <w:p w:rsidR="00D849C4" w:rsidRDefault="00157AA9">
            <w:pPr>
              <w:widowControl w:val="0"/>
              <w:pBdr>
                <w:top w:val="nil"/>
                <w:left w:val="nil"/>
                <w:bottom w:val="nil"/>
                <w:right w:val="nil"/>
                <w:between w:val="nil"/>
              </w:pBdr>
              <w:tabs>
                <w:tab w:val="left" w:pos="567"/>
              </w:tabs>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Ответы на вопросы</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балл</w:t>
            </w:r>
          </w:p>
        </w:tc>
        <w:tc>
          <w:tcPr>
            <w:tcW w:w="7767" w:type="dxa"/>
          </w:tcPr>
          <w:p w:rsidR="00D849C4" w:rsidRDefault="00157AA9">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 в ответ на уточняющий вопрос повторяет фрагмент своего выступления, при этом он может обращаться за поиском ответа к подготовленному тексту</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балла</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ответе на уточняющий вопрос ученик приводит дополнительную информацию, полученную в ходе работы над проектом, но не прозвучавшую в выступлении</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3 балла</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ученику задается вопрос на понимание, в ответе он либо раскрывает значение терминов, либо повторяет фрагмент выступления, в котором раскрываются причинно-следственные связи</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 балла</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ответе на вопрос на понимание ученик дает объяснения или дополнительную информацию, не прозвучавшую в выступлении</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5-6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 заданный в развитие темы, нацелен на получение принципиально новой информации, поэтому для получения 5 баллов достаточно односложного ответа по существу вопроса, для 6 баллов требуется развернутый ответ по существу вопроса</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7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допускается, что при ответе на вопрос, заданный на дискредитацию его позиции, ученик может уточнить свое понимание вопроса, если это необходимо; при ответе он обращается к своему опыту или авторитету (мнению эксперта по данному вопросу и т.п.) или апеллирует к объективным данным (данным статистики, признанной теории и т.п.)</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8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свое отношение к вопросу ученик может высказать как формально (например, поблагодарить за вопрос, прокомментировать его), так и содержательно (с какой позиций задан вопрос, с какой целью и т.п.), в любом случае, необходимо, чтобы при ответе ученик привел новые аргументы</w:t>
            </w:r>
          </w:p>
        </w:tc>
      </w:tr>
      <w:tr w:rsidR="00D849C4">
        <w:tc>
          <w:tcPr>
            <w:tcW w:w="9714" w:type="dxa"/>
            <w:gridSpan w:val="2"/>
          </w:tcPr>
          <w:p w:rsidR="00D849C4" w:rsidRDefault="00157AA9">
            <w:pPr>
              <w:widowControl w:val="0"/>
              <w:pBdr>
                <w:top w:val="nil"/>
                <w:left w:val="nil"/>
                <w:bottom w:val="nil"/>
                <w:right w:val="nil"/>
                <w:between w:val="nil"/>
              </w:pBdr>
              <w:tabs>
                <w:tab w:val="left" w:pos="567"/>
              </w:tabs>
              <w:jc w:val="both"/>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ПРОДУКТИВНАЯ КОММУНИКАЦИЯ (РАБОТА В ГРУППЕ)</w:t>
            </w:r>
          </w:p>
        </w:tc>
      </w:tr>
      <w:tr w:rsidR="00D849C4">
        <w:tc>
          <w:tcPr>
            <w:tcW w:w="9714" w:type="dxa"/>
            <w:gridSpan w:val="2"/>
          </w:tcPr>
          <w:p w:rsidR="00D849C4" w:rsidRDefault="00157AA9">
            <w:pPr>
              <w:widowControl w:val="0"/>
              <w:pBdr>
                <w:top w:val="nil"/>
                <w:left w:val="nil"/>
                <w:bottom w:val="nil"/>
                <w:right w:val="nil"/>
                <w:between w:val="nil"/>
              </w:pBdr>
              <w:tabs>
                <w:tab w:val="left" w:pos="567"/>
              </w:tabs>
              <w:jc w:val="both"/>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Умение соблюдать / выстраивать процедуру группового обсуждения</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балла</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для I и II уровней сформированности коммуникативных компетентностей необходимо, чтобы процедуру обсуждения устанавливал учитель. При этом на I уровне учитель выступает в роли организатора и координатора дискуссии, а на IIученики самостоятельно следуют установленной процедуре обсуждения</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3-4 балла</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ученики самостоятельно договариваются об основных вопросах и правилах обсуждения. Однако для III уровня допустимо обращение к помощи учителя перед началом обсуждения</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5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ученики могут обобщить не только окончательные, но и промежуточные результаты обсуждения</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6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ученики могут зафиксировать полученные ответы и мнения как письменно, так и устно. По завершении обсуждения предлагаются дальнейшие шаги, план действий</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7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группы обучающихся, работающих над проектом, или специально сформированные учителем группы могут быть зрелыми и достаточно самостоятельными. Однако во время работы любая группа испытывает затруднения и ход дискуссии приостанавливается или заходит в тупик. При этом возможны два варианта развития групповой работы. 7 баллов присуждаются вне зависимости от того, по какому из них пошла группа. Во-первых, для входа из ситуации, когда дискуссия зашла в тупик, могут использоваться разные способы, например, ученики изменяют организацию рабочего пространства в комнате - переставляют стулья, пересаживаются сами; жестко регламентируют оставшееся время работы; изменяют процедуру обсуждения и т.п. Во-вторых, групповое обсуждение может завершиться тем, что ученики резюмируют причины, по которым группа не смогла добиться результатов</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8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выбор варианта развития работы в группе сделан самостоятельно</w:t>
            </w:r>
          </w:p>
        </w:tc>
      </w:tr>
      <w:tr w:rsidR="00D849C4">
        <w:tc>
          <w:tcPr>
            <w:tcW w:w="9714" w:type="dxa"/>
            <w:gridSpan w:val="2"/>
          </w:tcPr>
          <w:p w:rsidR="00D849C4" w:rsidRDefault="00157AA9">
            <w:pPr>
              <w:widowControl w:val="0"/>
              <w:pBdr>
                <w:top w:val="nil"/>
                <w:left w:val="nil"/>
                <w:bottom w:val="nil"/>
                <w:right w:val="nil"/>
                <w:between w:val="nil"/>
              </w:pBdr>
              <w:tabs>
                <w:tab w:val="left" w:pos="567"/>
              </w:tabs>
              <w:jc w:val="both"/>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Содержание коммуникации</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балл</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коммуникация предполагает, что ученики будут высказывать идеи, возникшие непосредственно в ходе обсуждения, или свое отношение к идеям других членов группы, если к этому их стимулировал учитель</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балла</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ученики на IIуровне самостоятельно работают в группе, учитель при этом не руководит дискуссией, все усилия и внимание учеников сосредоточены на соблюдении процедуры обсуждения. Поэтому допустимо, чтобы они заранее готовили идеи, которые будут вынесены на общее обсуждение</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3 балла</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возможны 2 варианта самоопределения обучающихся по отношению к содержанию коммуникации. Либо ученики предлагают свои собственные идеи и при этом разъясняют ее другим членам группы, либо высказывают свое отношение к идеям других членов группы и аргументируют его</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 балла</w:t>
            </w:r>
          </w:p>
        </w:tc>
        <w:tc>
          <w:tcPr>
            <w:tcW w:w="7767" w:type="dxa"/>
          </w:tcPr>
          <w:p w:rsidR="00D849C4" w:rsidRDefault="00157AA9">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сформировать свою позицию по отношению к идеям других членов группы, ученики задают вопросы на уточнение или понимание идей друг друга</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5-6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ученики высказывают собственные идеи в связи с идеями, высказанными другими участниками, сопоставляют свои идеи с идеями других членов группы, развивают и уточняют идеи друг друга</w:t>
            </w:r>
          </w:p>
        </w:tc>
      </w:tr>
      <w:tr w:rsidR="00D849C4">
        <w:tc>
          <w:tcPr>
            <w:tcW w:w="1947" w:type="dxa"/>
          </w:tcPr>
          <w:p w:rsidR="00D849C4" w:rsidRDefault="00157AA9">
            <w:pPr>
              <w:pBdr>
                <w:top w:val="nil"/>
                <w:left w:val="nil"/>
                <w:bottom w:val="nil"/>
                <w:right w:val="nil"/>
                <w:between w:val="nil"/>
              </w:pBd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7-8 баллов</w:t>
            </w:r>
          </w:p>
        </w:tc>
        <w:tc>
          <w:tcPr>
            <w:tcW w:w="7767" w:type="dxa"/>
          </w:tcPr>
          <w:p w:rsidR="00D849C4" w:rsidRDefault="00157AA9">
            <w:pPr>
              <w:pBdr>
                <w:top w:val="nil"/>
                <w:left w:val="nil"/>
                <w:bottom w:val="nil"/>
                <w:right w:val="nil"/>
                <w:between w:val="nil"/>
              </w:pBd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понимание высказанных в группе идей всеми участниками, преодоление тупиковых ситуаций в обсуждении обеспечивается процессами рефлексии, при этом ученики могут определять области совпадения и расхождения позиций, согласовывать критерии, давать сравнительную оценку предложений </w:t>
            </w:r>
          </w:p>
        </w:tc>
      </w:tr>
    </w:tbl>
    <w:p w:rsidR="00D849C4" w:rsidRDefault="00D849C4">
      <w:pPr>
        <w:widowControl w:val="0"/>
        <w:pBdr>
          <w:top w:val="nil"/>
          <w:left w:val="nil"/>
          <w:bottom w:val="nil"/>
          <w:right w:val="nil"/>
          <w:between w:val="nil"/>
        </w:pBdr>
        <w:tabs>
          <w:tab w:val="left" w:pos="567"/>
        </w:tabs>
        <w:ind w:firstLine="709"/>
        <w:jc w:val="both"/>
        <w:rPr>
          <w:color w:val="FF0000"/>
        </w:rPr>
      </w:pPr>
    </w:p>
    <w:p w:rsidR="00D849C4" w:rsidRDefault="00157AA9">
      <w:pPr>
        <w:keepNext/>
        <w:keepLines/>
        <w:pBdr>
          <w:top w:val="nil"/>
          <w:left w:val="nil"/>
          <w:bottom w:val="nil"/>
          <w:right w:val="nil"/>
          <w:between w:val="nil"/>
        </w:pBdr>
        <w:ind w:left="120" w:right="120"/>
        <w:jc w:val="both"/>
        <w:rPr>
          <w:b/>
          <w:color w:val="000000"/>
        </w:rPr>
      </w:pPr>
      <w:bookmarkStart w:id="67" w:name="3q5sasy" w:colFirst="0" w:colLast="0"/>
      <w:bookmarkStart w:id="68" w:name="25b2l0r" w:colFirst="0" w:colLast="0"/>
      <w:bookmarkEnd w:id="67"/>
      <w:bookmarkEnd w:id="68"/>
      <w:r>
        <w:rPr>
          <w:b/>
          <w:color w:val="000000"/>
        </w:rPr>
        <w:t>Описание содержания, видов и форм организации учебной деятельности по формированию и развитию ИКТ-компетенций</w:t>
      </w:r>
    </w:p>
    <w:p w:rsidR="00D849C4" w:rsidRDefault="00157AA9">
      <w:pPr>
        <w:pBdr>
          <w:top w:val="nil"/>
          <w:left w:val="nil"/>
          <w:bottom w:val="nil"/>
          <w:right w:val="nil"/>
          <w:between w:val="nil"/>
        </w:pBdr>
        <w:ind w:left="120" w:right="120" w:firstLine="720"/>
        <w:jc w:val="both"/>
        <w:rPr>
          <w:color w:val="000000"/>
        </w:rPr>
      </w:pPr>
      <w:r>
        <w:rPr>
          <w:color w:val="000000"/>
        </w:rPr>
        <w:t>В содержании программы развития УУД отдельно указана компетенция обучающегося в области использования информационно-коммуникационных технологий (далее - ИКТ). Программа развития УУД должна обеспечивать в структуре ИКТ- компетенции, в том числе владение поиском и передачей информации, презентационными навыками, основами информационной безопасности.</w:t>
      </w:r>
    </w:p>
    <w:p w:rsidR="00D849C4" w:rsidRDefault="00157AA9">
      <w:pPr>
        <w:pBdr>
          <w:top w:val="nil"/>
          <w:left w:val="nil"/>
          <w:bottom w:val="nil"/>
          <w:right w:val="nil"/>
          <w:between w:val="nil"/>
        </w:pBdr>
        <w:ind w:left="120" w:right="120" w:firstLine="720"/>
        <w:jc w:val="both"/>
        <w:rPr>
          <w:color w:val="000000"/>
        </w:rPr>
      </w:pPr>
      <w:r>
        <w:rPr>
          <w:color w:val="000000"/>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D849C4" w:rsidRDefault="00157AA9">
      <w:pPr>
        <w:pBdr>
          <w:top w:val="nil"/>
          <w:left w:val="nil"/>
          <w:bottom w:val="nil"/>
          <w:right w:val="nil"/>
          <w:between w:val="nil"/>
        </w:pBdr>
        <w:ind w:left="20" w:right="20" w:firstLine="720"/>
        <w:jc w:val="both"/>
        <w:rPr>
          <w:color w:val="000000"/>
        </w:rPr>
      </w:pPr>
      <w:r>
        <w:rPr>
          <w:color w:val="000000"/>
        </w:rPr>
        <w:t>Учитывая протекающие в современном обществе и образовании процессы информатизации, характерными особенностями в настоящее время становятся:</w:t>
      </w:r>
    </w:p>
    <w:p w:rsidR="00D849C4" w:rsidRDefault="00157AA9">
      <w:pPr>
        <w:numPr>
          <w:ilvl w:val="0"/>
          <w:numId w:val="121"/>
        </w:numPr>
        <w:pBdr>
          <w:top w:val="nil"/>
          <w:left w:val="nil"/>
          <w:bottom w:val="nil"/>
          <w:right w:val="nil"/>
          <w:between w:val="nil"/>
        </w:pBdr>
        <w:tabs>
          <w:tab w:val="left" w:pos="1100"/>
        </w:tabs>
        <w:ind w:left="20" w:right="20" w:firstLine="720"/>
        <w:jc w:val="both"/>
      </w:pPr>
      <w:r>
        <w:rPr>
          <w:color w:val="000000"/>
        </w:rPr>
        <w:t>ориентирование обучающихся основной школы в информационных и коммуникационных технологиях (ИКТ);</w:t>
      </w:r>
    </w:p>
    <w:p w:rsidR="00D849C4" w:rsidRDefault="00157AA9">
      <w:pPr>
        <w:numPr>
          <w:ilvl w:val="0"/>
          <w:numId w:val="121"/>
        </w:numPr>
        <w:pBdr>
          <w:top w:val="nil"/>
          <w:left w:val="nil"/>
          <w:bottom w:val="nil"/>
          <w:right w:val="nil"/>
          <w:between w:val="nil"/>
        </w:pBdr>
        <w:tabs>
          <w:tab w:val="left" w:pos="1105"/>
        </w:tabs>
        <w:ind w:left="20" w:firstLine="720"/>
        <w:jc w:val="both"/>
      </w:pPr>
      <w:r>
        <w:rPr>
          <w:color w:val="000000"/>
        </w:rPr>
        <w:t>формирование способности грамотно применять свою ИКТ-компетентность.</w:t>
      </w:r>
    </w:p>
    <w:p w:rsidR="00D849C4" w:rsidRDefault="00157AA9">
      <w:pPr>
        <w:pBdr>
          <w:top w:val="nil"/>
          <w:left w:val="nil"/>
          <w:bottom w:val="nil"/>
          <w:right w:val="nil"/>
          <w:between w:val="nil"/>
        </w:pBdr>
        <w:ind w:left="20" w:firstLine="720"/>
        <w:jc w:val="both"/>
        <w:rPr>
          <w:color w:val="000000"/>
        </w:rPr>
      </w:pPr>
      <w:r>
        <w:rPr>
          <w:color w:val="000000"/>
        </w:rPr>
        <w:t>Определение ИКТ-компетентности вводится на базе определения ИКТ-</w:t>
      </w:r>
    </w:p>
    <w:p w:rsidR="00D849C4" w:rsidRDefault="00157AA9">
      <w:pPr>
        <w:pBdr>
          <w:top w:val="nil"/>
          <w:left w:val="nil"/>
          <w:bottom w:val="nil"/>
          <w:right w:val="nil"/>
          <w:between w:val="nil"/>
        </w:pBdr>
        <w:ind w:left="20"/>
        <w:rPr>
          <w:color w:val="000000"/>
        </w:rPr>
      </w:pPr>
      <w:r>
        <w:rPr>
          <w:color w:val="000000"/>
        </w:rPr>
        <w:t>грамотности.</w:t>
      </w:r>
    </w:p>
    <w:p w:rsidR="00D849C4" w:rsidRDefault="00157AA9">
      <w:pPr>
        <w:pBdr>
          <w:top w:val="nil"/>
          <w:left w:val="nil"/>
          <w:bottom w:val="nil"/>
          <w:right w:val="nil"/>
          <w:between w:val="nil"/>
        </w:pBdr>
        <w:ind w:left="20" w:right="20" w:firstLine="720"/>
        <w:jc w:val="both"/>
        <w:rPr>
          <w:color w:val="000000"/>
        </w:rPr>
      </w:pPr>
      <w:r>
        <w:rPr>
          <w:color w:val="000000"/>
        </w:rPr>
        <w:t>ИКТ-грамотность подразумевает овладение нижеследующими познавательными (когнитивными) действиями:</w:t>
      </w:r>
    </w:p>
    <w:p w:rsidR="00D849C4" w:rsidRDefault="00157AA9">
      <w:pPr>
        <w:numPr>
          <w:ilvl w:val="0"/>
          <w:numId w:val="122"/>
        </w:numPr>
        <w:pBdr>
          <w:top w:val="nil"/>
          <w:left w:val="nil"/>
          <w:bottom w:val="nil"/>
          <w:right w:val="nil"/>
          <w:between w:val="nil"/>
        </w:pBdr>
        <w:tabs>
          <w:tab w:val="left" w:pos="1009"/>
        </w:tabs>
        <w:ind w:left="20" w:firstLine="720"/>
        <w:jc w:val="both"/>
      </w:pPr>
      <w:r>
        <w:rPr>
          <w:color w:val="000000"/>
        </w:rPr>
        <w:t>определение информации;</w:t>
      </w:r>
    </w:p>
    <w:p w:rsidR="00D849C4" w:rsidRDefault="00157AA9">
      <w:pPr>
        <w:numPr>
          <w:ilvl w:val="0"/>
          <w:numId w:val="122"/>
        </w:numPr>
        <w:pBdr>
          <w:top w:val="nil"/>
          <w:left w:val="nil"/>
          <w:bottom w:val="nil"/>
          <w:right w:val="nil"/>
          <w:between w:val="nil"/>
        </w:pBdr>
        <w:tabs>
          <w:tab w:val="left" w:pos="1004"/>
        </w:tabs>
        <w:ind w:left="20" w:firstLine="720"/>
        <w:jc w:val="both"/>
      </w:pPr>
      <w:r>
        <w:rPr>
          <w:color w:val="000000"/>
        </w:rPr>
        <w:t>доступ к информации;</w:t>
      </w:r>
    </w:p>
    <w:p w:rsidR="00D849C4" w:rsidRDefault="00157AA9">
      <w:pPr>
        <w:numPr>
          <w:ilvl w:val="0"/>
          <w:numId w:val="122"/>
        </w:numPr>
        <w:pBdr>
          <w:top w:val="nil"/>
          <w:left w:val="nil"/>
          <w:bottom w:val="nil"/>
          <w:right w:val="nil"/>
          <w:between w:val="nil"/>
        </w:pBdr>
        <w:tabs>
          <w:tab w:val="left" w:pos="999"/>
        </w:tabs>
        <w:ind w:left="20" w:firstLine="720"/>
        <w:jc w:val="both"/>
      </w:pPr>
      <w:r>
        <w:rPr>
          <w:color w:val="000000"/>
        </w:rPr>
        <w:t>управление информацией;</w:t>
      </w:r>
    </w:p>
    <w:p w:rsidR="00D849C4" w:rsidRDefault="00157AA9">
      <w:pPr>
        <w:numPr>
          <w:ilvl w:val="0"/>
          <w:numId w:val="122"/>
        </w:numPr>
        <w:pBdr>
          <w:top w:val="nil"/>
          <w:left w:val="nil"/>
          <w:bottom w:val="nil"/>
          <w:right w:val="nil"/>
          <w:between w:val="nil"/>
        </w:pBdr>
        <w:tabs>
          <w:tab w:val="left" w:pos="1009"/>
        </w:tabs>
        <w:ind w:left="20" w:firstLine="720"/>
        <w:jc w:val="both"/>
      </w:pPr>
      <w:r>
        <w:rPr>
          <w:color w:val="000000"/>
        </w:rPr>
        <w:t>интегрирование информации и противопоставление данных.</w:t>
      </w:r>
    </w:p>
    <w:p w:rsidR="00D849C4" w:rsidRDefault="00157AA9">
      <w:pPr>
        <w:numPr>
          <w:ilvl w:val="0"/>
          <w:numId w:val="122"/>
        </w:numPr>
        <w:pBdr>
          <w:top w:val="nil"/>
          <w:left w:val="nil"/>
          <w:bottom w:val="nil"/>
          <w:right w:val="nil"/>
          <w:between w:val="nil"/>
        </w:pBdr>
        <w:tabs>
          <w:tab w:val="left" w:pos="1009"/>
        </w:tabs>
        <w:ind w:left="20" w:firstLine="720"/>
        <w:jc w:val="both"/>
      </w:pPr>
      <w:r>
        <w:rPr>
          <w:color w:val="000000"/>
        </w:rPr>
        <w:t>оценивание информации;</w:t>
      </w:r>
    </w:p>
    <w:p w:rsidR="00D849C4" w:rsidRDefault="00157AA9">
      <w:pPr>
        <w:numPr>
          <w:ilvl w:val="0"/>
          <w:numId w:val="122"/>
        </w:numPr>
        <w:pBdr>
          <w:top w:val="nil"/>
          <w:left w:val="nil"/>
          <w:bottom w:val="nil"/>
          <w:right w:val="nil"/>
          <w:between w:val="nil"/>
        </w:pBdr>
        <w:tabs>
          <w:tab w:val="left" w:pos="1009"/>
        </w:tabs>
        <w:ind w:left="20" w:firstLine="720"/>
        <w:jc w:val="both"/>
      </w:pPr>
      <w:r>
        <w:rPr>
          <w:color w:val="000000"/>
        </w:rPr>
        <w:t>создание информации;</w:t>
      </w:r>
    </w:p>
    <w:p w:rsidR="00D849C4" w:rsidRDefault="00157AA9">
      <w:pPr>
        <w:numPr>
          <w:ilvl w:val="0"/>
          <w:numId w:val="122"/>
        </w:numPr>
        <w:pBdr>
          <w:top w:val="nil"/>
          <w:left w:val="nil"/>
          <w:bottom w:val="nil"/>
          <w:right w:val="nil"/>
          <w:between w:val="nil"/>
        </w:pBdr>
        <w:tabs>
          <w:tab w:val="left" w:pos="1009"/>
        </w:tabs>
        <w:ind w:left="20" w:firstLine="720"/>
        <w:jc w:val="both"/>
      </w:pPr>
      <w:r>
        <w:rPr>
          <w:color w:val="000000"/>
        </w:rPr>
        <w:t>сообщение информации.</w:t>
      </w:r>
    </w:p>
    <w:p w:rsidR="00D849C4" w:rsidRDefault="00157AA9">
      <w:pPr>
        <w:pBdr>
          <w:top w:val="nil"/>
          <w:left w:val="nil"/>
          <w:bottom w:val="nil"/>
          <w:right w:val="nil"/>
          <w:between w:val="nil"/>
        </w:pBdr>
        <w:ind w:left="20" w:right="20" w:firstLine="720"/>
        <w:jc w:val="both"/>
        <w:rPr>
          <w:color w:val="000000"/>
        </w:rPr>
      </w:pPr>
      <w:r>
        <w:rPr>
          <w:color w:val="000000"/>
        </w:rPr>
        <w:t>А под ИКТ-компетентностью подразумевается уверенное владение обучающимися всеми составляющими навыками ИКТ-грамотности для решения возникающих вопросов в учебной и иной деятельности, при этом особо выделяется сформированность обобщенных познавательных, этических и технических навыков.</w:t>
      </w:r>
    </w:p>
    <w:p w:rsidR="00D849C4" w:rsidRDefault="00157AA9">
      <w:pPr>
        <w:pBdr>
          <w:top w:val="nil"/>
          <w:left w:val="nil"/>
          <w:bottom w:val="nil"/>
          <w:right w:val="nil"/>
          <w:between w:val="nil"/>
        </w:pBdr>
        <w:ind w:left="20" w:right="20" w:firstLine="720"/>
        <w:jc w:val="both"/>
        <w:rPr>
          <w:color w:val="000000"/>
        </w:rPr>
      </w:pPr>
      <w:r>
        <w:rPr>
          <w:color w:val="000000"/>
        </w:rPr>
        <w:t>ФГОС большое значение отводит навыкам планирования и целеполагания, измерений, анализа и обработки информации, сотрудничества, решения проблем, коммуникативных навыков и ряд других. При этом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Поэтому целью программы«Формирование ИКТ-компетентности обучающихся» становится развитие у обучающихся навыков сотрудничества и коммуникации, самостоятельного приобретения, пополнения и интеграции знаний; способностей к решению личностно и социально значимых проблем и воплощению решений в практику с применением средств ИКТ.</w:t>
      </w:r>
    </w:p>
    <w:p w:rsidR="00D849C4" w:rsidRDefault="00157AA9">
      <w:pPr>
        <w:keepNext/>
        <w:keepLines/>
        <w:pBdr>
          <w:top w:val="nil"/>
          <w:left w:val="nil"/>
          <w:bottom w:val="nil"/>
          <w:right w:val="nil"/>
          <w:between w:val="nil"/>
        </w:pBdr>
        <w:ind w:left="20" w:right="20" w:firstLine="720"/>
        <w:jc w:val="both"/>
        <w:rPr>
          <w:b/>
          <w:color w:val="000000"/>
        </w:rPr>
      </w:pPr>
      <w:bookmarkStart w:id="69" w:name="kgcv8k" w:colFirst="0" w:colLast="0"/>
      <w:bookmarkEnd w:id="69"/>
      <w:r>
        <w:rPr>
          <w:b/>
          <w:color w:val="000000"/>
          <w:highlight w:val="white"/>
        </w:rPr>
        <w:t>Основные</w:t>
      </w:r>
      <w:r>
        <w:rPr>
          <w:color w:val="000000"/>
        </w:rPr>
        <w:t>формы организации учебной деятельности по формированию ИКТ- компетенции</w:t>
      </w:r>
      <w:r>
        <w:rPr>
          <w:b/>
          <w:color w:val="000000"/>
          <w:highlight w:val="white"/>
        </w:rPr>
        <w:t xml:space="preserve"> обучающихся включают:</w:t>
      </w:r>
    </w:p>
    <w:p w:rsidR="00D849C4" w:rsidRDefault="00157AA9">
      <w:pPr>
        <w:numPr>
          <w:ilvl w:val="0"/>
          <w:numId w:val="122"/>
        </w:numPr>
        <w:pBdr>
          <w:top w:val="nil"/>
          <w:left w:val="nil"/>
          <w:bottom w:val="nil"/>
          <w:right w:val="nil"/>
          <w:between w:val="nil"/>
        </w:pBdr>
        <w:tabs>
          <w:tab w:val="left" w:pos="1004"/>
        </w:tabs>
        <w:ind w:left="20" w:firstLine="720"/>
        <w:jc w:val="both"/>
      </w:pPr>
      <w:r>
        <w:rPr>
          <w:color w:val="000000"/>
        </w:rPr>
        <w:t>уроки по информатике и другим предметам;</w:t>
      </w:r>
    </w:p>
    <w:p w:rsidR="00D849C4" w:rsidRDefault="00157AA9">
      <w:pPr>
        <w:numPr>
          <w:ilvl w:val="0"/>
          <w:numId w:val="122"/>
        </w:numPr>
        <w:pBdr>
          <w:top w:val="nil"/>
          <w:left w:val="nil"/>
          <w:bottom w:val="nil"/>
          <w:right w:val="nil"/>
          <w:between w:val="nil"/>
        </w:pBdr>
        <w:tabs>
          <w:tab w:val="left" w:pos="1014"/>
        </w:tabs>
        <w:ind w:left="20" w:firstLine="720"/>
        <w:jc w:val="both"/>
      </w:pPr>
      <w:r>
        <w:rPr>
          <w:color w:val="000000"/>
        </w:rPr>
        <w:t>факультативы;</w:t>
      </w:r>
    </w:p>
    <w:p w:rsidR="00D849C4" w:rsidRDefault="00157AA9">
      <w:pPr>
        <w:numPr>
          <w:ilvl w:val="0"/>
          <w:numId w:val="122"/>
        </w:numPr>
        <w:pBdr>
          <w:top w:val="nil"/>
          <w:left w:val="nil"/>
          <w:bottom w:val="nil"/>
          <w:right w:val="nil"/>
          <w:between w:val="nil"/>
        </w:pBdr>
        <w:tabs>
          <w:tab w:val="left" w:pos="1014"/>
        </w:tabs>
        <w:ind w:left="20" w:firstLine="720"/>
        <w:jc w:val="both"/>
      </w:pPr>
      <w:r>
        <w:rPr>
          <w:color w:val="000000"/>
        </w:rPr>
        <w:t>кружки;</w:t>
      </w:r>
    </w:p>
    <w:p w:rsidR="00D849C4" w:rsidRDefault="00157AA9">
      <w:pPr>
        <w:numPr>
          <w:ilvl w:val="0"/>
          <w:numId w:val="122"/>
        </w:numPr>
        <w:pBdr>
          <w:top w:val="nil"/>
          <w:left w:val="nil"/>
          <w:bottom w:val="nil"/>
          <w:right w:val="nil"/>
          <w:between w:val="nil"/>
        </w:pBdr>
        <w:tabs>
          <w:tab w:val="left" w:pos="1014"/>
        </w:tabs>
        <w:ind w:left="20" w:firstLine="720"/>
        <w:jc w:val="both"/>
      </w:pPr>
      <w:r>
        <w:rPr>
          <w:color w:val="000000"/>
        </w:rPr>
        <w:t>интегративные межпредметные проекты;</w:t>
      </w:r>
    </w:p>
    <w:p w:rsidR="00D849C4" w:rsidRDefault="00157AA9">
      <w:pPr>
        <w:numPr>
          <w:ilvl w:val="0"/>
          <w:numId w:val="122"/>
        </w:numPr>
        <w:pBdr>
          <w:top w:val="nil"/>
          <w:left w:val="nil"/>
          <w:bottom w:val="nil"/>
          <w:right w:val="nil"/>
          <w:between w:val="nil"/>
        </w:pBdr>
        <w:tabs>
          <w:tab w:val="left" w:pos="1014"/>
        </w:tabs>
        <w:ind w:left="20" w:firstLine="720"/>
        <w:jc w:val="both"/>
      </w:pPr>
      <w:r>
        <w:rPr>
          <w:color w:val="000000"/>
        </w:rPr>
        <w:t>внеурочные и внешкольные активности.</w:t>
      </w:r>
    </w:p>
    <w:p w:rsidR="00D849C4" w:rsidRDefault="00157AA9">
      <w:pPr>
        <w:pBdr>
          <w:top w:val="nil"/>
          <w:left w:val="nil"/>
          <w:bottom w:val="nil"/>
          <w:right w:val="nil"/>
          <w:between w:val="nil"/>
        </w:pBdr>
        <w:ind w:left="20" w:right="20" w:firstLine="720"/>
        <w:jc w:val="both"/>
        <w:rPr>
          <w:color w:val="000000"/>
        </w:rPr>
      </w:pPr>
      <w:r>
        <w:rPr>
          <w:color w:val="000000"/>
        </w:rPr>
        <w:t>Средивидов учебной деятельности,обеспечивающих формирование ИКТ- компетенции обучающихся, выделяем следующие:</w:t>
      </w:r>
    </w:p>
    <w:p w:rsidR="00D849C4" w:rsidRDefault="00157AA9">
      <w:pPr>
        <w:numPr>
          <w:ilvl w:val="0"/>
          <w:numId w:val="122"/>
        </w:numPr>
        <w:pBdr>
          <w:top w:val="nil"/>
          <w:left w:val="nil"/>
          <w:bottom w:val="nil"/>
          <w:right w:val="nil"/>
          <w:between w:val="nil"/>
        </w:pBdr>
        <w:tabs>
          <w:tab w:val="left" w:pos="1014"/>
        </w:tabs>
        <w:ind w:left="20" w:right="20" w:firstLine="720"/>
        <w:jc w:val="both"/>
      </w:pPr>
      <w:r>
        <w:rPr>
          <w:color w:val="000000"/>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D849C4" w:rsidRDefault="00157AA9">
      <w:pPr>
        <w:numPr>
          <w:ilvl w:val="0"/>
          <w:numId w:val="122"/>
        </w:numPr>
        <w:pBdr>
          <w:top w:val="nil"/>
          <w:left w:val="nil"/>
          <w:bottom w:val="nil"/>
          <w:right w:val="nil"/>
          <w:between w:val="nil"/>
        </w:pBdr>
        <w:tabs>
          <w:tab w:val="left" w:pos="1014"/>
        </w:tabs>
        <w:ind w:left="20" w:firstLine="720"/>
        <w:jc w:val="both"/>
      </w:pPr>
      <w:r>
        <w:rPr>
          <w:color w:val="000000"/>
        </w:rPr>
        <w:t>создание и редактирование текстов;</w:t>
      </w:r>
    </w:p>
    <w:p w:rsidR="00D849C4" w:rsidRDefault="00157AA9">
      <w:pPr>
        <w:numPr>
          <w:ilvl w:val="0"/>
          <w:numId w:val="122"/>
        </w:numPr>
        <w:pBdr>
          <w:top w:val="nil"/>
          <w:left w:val="nil"/>
          <w:bottom w:val="nil"/>
          <w:right w:val="nil"/>
          <w:between w:val="nil"/>
        </w:pBdr>
        <w:tabs>
          <w:tab w:val="left" w:pos="1014"/>
        </w:tabs>
        <w:ind w:left="20" w:firstLine="720"/>
        <w:jc w:val="both"/>
      </w:pPr>
      <w:r>
        <w:rPr>
          <w:color w:val="000000"/>
        </w:rPr>
        <w:t>создание и редактирование электронных таблиц;</w:t>
      </w:r>
    </w:p>
    <w:p w:rsidR="00D849C4" w:rsidRDefault="00157AA9">
      <w:pPr>
        <w:numPr>
          <w:ilvl w:val="0"/>
          <w:numId w:val="122"/>
        </w:numPr>
        <w:pBdr>
          <w:top w:val="nil"/>
          <w:left w:val="nil"/>
          <w:bottom w:val="nil"/>
          <w:right w:val="nil"/>
          <w:between w:val="nil"/>
        </w:pBdr>
        <w:tabs>
          <w:tab w:val="left" w:pos="1014"/>
        </w:tabs>
        <w:ind w:left="20" w:right="20" w:firstLine="720"/>
        <w:jc w:val="both"/>
      </w:pPr>
      <w:r>
        <w:rPr>
          <w:color w:val="000000"/>
        </w:rPr>
        <w:t>использование средств для построения диаграмм, графиков, блок-схем, других графических объектов;</w:t>
      </w:r>
    </w:p>
    <w:p w:rsidR="00D849C4" w:rsidRDefault="00157AA9">
      <w:pPr>
        <w:numPr>
          <w:ilvl w:val="0"/>
          <w:numId w:val="122"/>
        </w:numPr>
        <w:pBdr>
          <w:top w:val="nil"/>
          <w:left w:val="nil"/>
          <w:bottom w:val="nil"/>
          <w:right w:val="nil"/>
          <w:between w:val="nil"/>
        </w:pBdr>
        <w:tabs>
          <w:tab w:val="left" w:pos="1014"/>
        </w:tabs>
        <w:ind w:left="20" w:firstLine="720"/>
        <w:jc w:val="both"/>
      </w:pPr>
      <w:r>
        <w:rPr>
          <w:color w:val="000000"/>
        </w:rPr>
        <w:t>создание и редактирование презентаций;</w:t>
      </w:r>
    </w:p>
    <w:p w:rsidR="00D849C4" w:rsidRDefault="00157AA9">
      <w:pPr>
        <w:numPr>
          <w:ilvl w:val="0"/>
          <w:numId w:val="122"/>
        </w:numPr>
        <w:pBdr>
          <w:top w:val="nil"/>
          <w:left w:val="nil"/>
          <w:bottom w:val="nil"/>
          <w:right w:val="nil"/>
          <w:between w:val="nil"/>
        </w:pBdr>
        <w:tabs>
          <w:tab w:val="left" w:pos="1014"/>
        </w:tabs>
        <w:ind w:left="20" w:firstLine="720"/>
        <w:jc w:val="both"/>
      </w:pPr>
      <w:r>
        <w:rPr>
          <w:color w:val="000000"/>
        </w:rPr>
        <w:t>создание и редактирование графики и фото;</w:t>
      </w:r>
    </w:p>
    <w:p w:rsidR="00D849C4" w:rsidRDefault="00157AA9">
      <w:pPr>
        <w:numPr>
          <w:ilvl w:val="0"/>
          <w:numId w:val="122"/>
        </w:numPr>
        <w:pBdr>
          <w:top w:val="nil"/>
          <w:left w:val="nil"/>
          <w:bottom w:val="nil"/>
          <w:right w:val="nil"/>
          <w:between w:val="nil"/>
        </w:pBdr>
        <w:tabs>
          <w:tab w:val="left" w:pos="1014"/>
        </w:tabs>
        <w:ind w:left="20" w:firstLine="720"/>
        <w:jc w:val="both"/>
      </w:pPr>
      <w:r>
        <w:rPr>
          <w:color w:val="000000"/>
        </w:rPr>
        <w:t>создание и редактирование видео;</w:t>
      </w:r>
    </w:p>
    <w:p w:rsidR="00D849C4" w:rsidRDefault="00157AA9">
      <w:pPr>
        <w:numPr>
          <w:ilvl w:val="0"/>
          <w:numId w:val="122"/>
        </w:numPr>
        <w:pBdr>
          <w:top w:val="nil"/>
          <w:left w:val="nil"/>
          <w:bottom w:val="nil"/>
          <w:right w:val="nil"/>
          <w:between w:val="nil"/>
        </w:pBdr>
        <w:tabs>
          <w:tab w:val="left" w:pos="1014"/>
        </w:tabs>
        <w:ind w:left="20" w:firstLine="720"/>
        <w:jc w:val="both"/>
      </w:pPr>
      <w:r>
        <w:rPr>
          <w:color w:val="000000"/>
        </w:rPr>
        <w:t>создание музыкальных и звуковых объектов;</w:t>
      </w:r>
    </w:p>
    <w:p w:rsidR="00D849C4" w:rsidRDefault="00157AA9">
      <w:pPr>
        <w:numPr>
          <w:ilvl w:val="0"/>
          <w:numId w:val="122"/>
        </w:numPr>
        <w:pBdr>
          <w:top w:val="nil"/>
          <w:left w:val="nil"/>
          <w:bottom w:val="nil"/>
          <w:right w:val="nil"/>
          <w:between w:val="nil"/>
        </w:pBdr>
        <w:tabs>
          <w:tab w:val="left" w:pos="1014"/>
        </w:tabs>
        <w:ind w:left="20" w:firstLine="720"/>
        <w:jc w:val="both"/>
      </w:pPr>
      <w:r>
        <w:rPr>
          <w:color w:val="000000"/>
        </w:rPr>
        <w:t>поиск и анализ информации в Интернете;</w:t>
      </w:r>
    </w:p>
    <w:p w:rsidR="00D849C4" w:rsidRDefault="00157AA9">
      <w:pPr>
        <w:numPr>
          <w:ilvl w:val="0"/>
          <w:numId w:val="122"/>
        </w:numPr>
        <w:pBdr>
          <w:top w:val="nil"/>
          <w:left w:val="nil"/>
          <w:bottom w:val="nil"/>
          <w:right w:val="nil"/>
          <w:between w:val="nil"/>
        </w:pBdr>
        <w:tabs>
          <w:tab w:val="left" w:pos="1014"/>
        </w:tabs>
        <w:ind w:left="20" w:firstLine="720"/>
        <w:jc w:val="both"/>
      </w:pPr>
      <w:r>
        <w:rPr>
          <w:color w:val="000000"/>
        </w:rPr>
        <w:t>моделирование, проектирование и управление;</w:t>
      </w:r>
    </w:p>
    <w:p w:rsidR="00D849C4" w:rsidRDefault="00157AA9">
      <w:pPr>
        <w:numPr>
          <w:ilvl w:val="0"/>
          <w:numId w:val="122"/>
        </w:numPr>
        <w:pBdr>
          <w:top w:val="nil"/>
          <w:left w:val="nil"/>
          <w:bottom w:val="nil"/>
          <w:right w:val="nil"/>
          <w:between w:val="nil"/>
        </w:pBdr>
        <w:tabs>
          <w:tab w:val="left" w:pos="1014"/>
        </w:tabs>
        <w:ind w:left="20" w:firstLine="720"/>
        <w:jc w:val="both"/>
      </w:pPr>
      <w:r>
        <w:rPr>
          <w:color w:val="000000"/>
        </w:rPr>
        <w:t>математическая обработка и визуализация данных;</w:t>
      </w:r>
    </w:p>
    <w:p w:rsidR="00D849C4" w:rsidRDefault="00157AA9">
      <w:pPr>
        <w:numPr>
          <w:ilvl w:val="0"/>
          <w:numId w:val="122"/>
        </w:numPr>
        <w:pBdr>
          <w:top w:val="nil"/>
          <w:left w:val="nil"/>
          <w:bottom w:val="nil"/>
          <w:right w:val="nil"/>
          <w:between w:val="nil"/>
        </w:pBdr>
        <w:tabs>
          <w:tab w:val="left" w:pos="1014"/>
        </w:tabs>
        <w:ind w:left="20" w:firstLine="720"/>
        <w:jc w:val="both"/>
      </w:pPr>
      <w:r>
        <w:rPr>
          <w:color w:val="000000"/>
        </w:rPr>
        <w:t>создание веб-страниц и сайтов;</w:t>
      </w:r>
    </w:p>
    <w:p w:rsidR="00D849C4" w:rsidRDefault="00157AA9">
      <w:pPr>
        <w:numPr>
          <w:ilvl w:val="0"/>
          <w:numId w:val="122"/>
        </w:numPr>
        <w:pBdr>
          <w:top w:val="nil"/>
          <w:left w:val="nil"/>
          <w:bottom w:val="nil"/>
          <w:right w:val="nil"/>
          <w:between w:val="nil"/>
        </w:pBdr>
        <w:tabs>
          <w:tab w:val="left" w:pos="1028"/>
        </w:tabs>
        <w:ind w:left="20" w:firstLine="720"/>
        <w:jc w:val="both"/>
      </w:pPr>
      <w:r>
        <w:rPr>
          <w:color w:val="000000"/>
        </w:rPr>
        <w:t>сетевая коммуникация между учениками и (или) учителем.</w:t>
      </w:r>
    </w:p>
    <w:p w:rsidR="00D849C4" w:rsidRDefault="00157AA9">
      <w:pPr>
        <w:pBdr>
          <w:top w:val="nil"/>
          <w:left w:val="nil"/>
          <w:bottom w:val="nil"/>
          <w:right w:val="nil"/>
          <w:between w:val="nil"/>
        </w:pBdr>
        <w:ind w:left="20" w:right="20" w:firstLine="720"/>
        <w:jc w:val="both"/>
        <w:rPr>
          <w:color w:val="000000"/>
        </w:rPr>
      </w:pPr>
      <w:bookmarkStart w:id="70" w:name="34g0dwd" w:colFirst="0" w:colLast="0"/>
      <w:bookmarkEnd w:id="70"/>
      <w:r>
        <w:rPr>
          <w:color w:val="000000"/>
        </w:rPr>
        <w:t>Эффективное формирование ИКТ-компетенции обучающихся должно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D849C4" w:rsidRDefault="00157AA9">
      <w:pPr>
        <w:keepNext/>
        <w:keepLines/>
        <w:pBdr>
          <w:top w:val="nil"/>
          <w:left w:val="nil"/>
          <w:bottom w:val="nil"/>
          <w:right w:val="nil"/>
          <w:between w:val="nil"/>
        </w:pBdr>
        <w:ind w:left="20" w:right="20"/>
        <w:jc w:val="both"/>
        <w:rPr>
          <w:b/>
          <w:color w:val="000000"/>
        </w:rPr>
      </w:pPr>
      <w:bookmarkStart w:id="71" w:name="1jlao46" w:colFirst="0" w:colLast="0"/>
      <w:bookmarkEnd w:id="71"/>
      <w:r>
        <w:rPr>
          <w:b/>
          <w:color w:val="000000"/>
        </w:rPr>
        <w:t>Перечень и описание основных элементов ИКТ-компетенций и инструментов их использования</w:t>
      </w:r>
    </w:p>
    <w:p w:rsidR="00D849C4" w:rsidRDefault="00157AA9">
      <w:pPr>
        <w:pBdr>
          <w:top w:val="nil"/>
          <w:left w:val="nil"/>
          <w:bottom w:val="nil"/>
          <w:right w:val="nil"/>
          <w:between w:val="nil"/>
        </w:pBdr>
        <w:ind w:left="20" w:right="20" w:firstLine="720"/>
        <w:jc w:val="both"/>
        <w:rPr>
          <w:color w:val="000000"/>
        </w:rPr>
      </w:pPr>
      <w:r>
        <w:rPr>
          <w:color w:val="000000"/>
        </w:rPr>
        <w:t>В ИКТ-компетентности выделяетсяучебная ИКТ-компетентность как способность решать учебные задачи с использованием общедоступных в основной школе инструментов ИКТ и источников информации в соответствии с возрастными потребностями и возможностями школьника. Решение задачи формирования ИКТ- компетентности должно проходить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 во внеурочной деятельности обучающихся. Таким образом, формирование ИКТ-компетентности обучающихся должно происходить в рамках системно-деятельностного подхода, в процессе изучения всех без исключения предметов учебного плана, а его результат представляет собой интегративный результат обучения школьников.</w:t>
      </w:r>
    </w:p>
    <w:p w:rsidR="00D849C4" w:rsidRDefault="00157AA9">
      <w:pPr>
        <w:pBdr>
          <w:top w:val="nil"/>
          <w:left w:val="nil"/>
          <w:bottom w:val="nil"/>
          <w:right w:val="nil"/>
          <w:between w:val="nil"/>
        </w:pBdr>
        <w:ind w:left="20" w:firstLine="720"/>
        <w:jc w:val="both"/>
        <w:rPr>
          <w:b/>
          <w:color w:val="000000"/>
        </w:rPr>
      </w:pPr>
      <w:r>
        <w:rPr>
          <w:b/>
          <w:color w:val="000000"/>
        </w:rPr>
        <w:t>Обращение с устройствами ИКТ</w:t>
      </w:r>
    </w:p>
    <w:p w:rsidR="00D849C4" w:rsidRDefault="00157AA9">
      <w:pPr>
        <w:pBdr>
          <w:top w:val="nil"/>
          <w:left w:val="nil"/>
          <w:bottom w:val="nil"/>
          <w:right w:val="nil"/>
          <w:between w:val="nil"/>
        </w:pBdr>
        <w:ind w:left="20" w:right="20" w:firstLine="720"/>
        <w:jc w:val="both"/>
        <w:rPr>
          <w:color w:val="000000"/>
        </w:rPr>
      </w:pPr>
      <w:r>
        <w:rPr>
          <w:color w:val="000000"/>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849C4" w:rsidRDefault="00157AA9">
      <w:pPr>
        <w:pBdr>
          <w:top w:val="nil"/>
          <w:left w:val="nil"/>
          <w:bottom w:val="nil"/>
          <w:right w:val="nil"/>
          <w:between w:val="nil"/>
        </w:pBdr>
        <w:ind w:left="20" w:firstLine="720"/>
        <w:jc w:val="both"/>
        <w:rPr>
          <w:b/>
          <w:color w:val="000000"/>
        </w:rPr>
      </w:pPr>
      <w:r>
        <w:rPr>
          <w:b/>
          <w:color w:val="000000"/>
        </w:rPr>
        <w:t>Фиксация и обработка изображений и звуков</w:t>
      </w:r>
    </w:p>
    <w:p w:rsidR="00D849C4" w:rsidRDefault="00157AA9">
      <w:pPr>
        <w:pBdr>
          <w:top w:val="nil"/>
          <w:left w:val="nil"/>
          <w:bottom w:val="nil"/>
          <w:right w:val="nil"/>
          <w:between w:val="nil"/>
        </w:pBdr>
        <w:ind w:left="20" w:right="20" w:firstLine="720"/>
        <w:jc w:val="both"/>
        <w:rPr>
          <w:color w:val="000000"/>
        </w:rPr>
      </w:pPr>
      <w:r>
        <w:rPr>
          <w:color w:val="000000"/>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849C4" w:rsidRDefault="00157AA9">
      <w:pPr>
        <w:keepNext/>
        <w:keepLines/>
        <w:pBdr>
          <w:top w:val="nil"/>
          <w:left w:val="nil"/>
          <w:bottom w:val="nil"/>
          <w:right w:val="nil"/>
          <w:between w:val="nil"/>
        </w:pBdr>
        <w:ind w:left="20" w:firstLine="700"/>
        <w:jc w:val="both"/>
        <w:rPr>
          <w:b/>
          <w:color w:val="000000"/>
        </w:rPr>
      </w:pPr>
      <w:bookmarkStart w:id="72" w:name="43ky6rz" w:colFirst="0" w:colLast="0"/>
      <w:bookmarkEnd w:id="72"/>
      <w:r>
        <w:rPr>
          <w:b/>
          <w:color w:val="000000"/>
        </w:rPr>
        <w:t>Поиск и организация хранения информации</w:t>
      </w:r>
    </w:p>
    <w:p w:rsidR="00D849C4" w:rsidRDefault="00157AA9">
      <w:pPr>
        <w:pBdr>
          <w:top w:val="nil"/>
          <w:left w:val="nil"/>
          <w:bottom w:val="nil"/>
          <w:right w:val="nil"/>
          <w:between w:val="nil"/>
        </w:pBdr>
        <w:ind w:left="20" w:right="20" w:firstLine="700"/>
        <w:jc w:val="both"/>
        <w:rPr>
          <w:color w:val="000000"/>
        </w:rPr>
      </w:pPr>
      <w:r>
        <w:rPr>
          <w:color w:val="000000"/>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849C4" w:rsidRDefault="00157AA9">
      <w:pPr>
        <w:keepNext/>
        <w:keepLines/>
        <w:pBdr>
          <w:top w:val="nil"/>
          <w:left w:val="nil"/>
          <w:bottom w:val="nil"/>
          <w:right w:val="nil"/>
          <w:between w:val="nil"/>
        </w:pBdr>
        <w:ind w:left="20" w:firstLine="700"/>
        <w:jc w:val="both"/>
        <w:rPr>
          <w:b/>
          <w:color w:val="000000"/>
        </w:rPr>
      </w:pPr>
      <w:bookmarkStart w:id="73" w:name="2iq8gzs" w:colFirst="0" w:colLast="0"/>
      <w:bookmarkEnd w:id="73"/>
      <w:r>
        <w:rPr>
          <w:b/>
          <w:color w:val="000000"/>
        </w:rPr>
        <w:t>Создание письменных сообщений</w:t>
      </w:r>
    </w:p>
    <w:p w:rsidR="00D849C4" w:rsidRDefault="00157AA9">
      <w:pPr>
        <w:pBdr>
          <w:top w:val="nil"/>
          <w:left w:val="nil"/>
          <w:bottom w:val="nil"/>
          <w:right w:val="nil"/>
          <w:between w:val="nil"/>
        </w:pBdr>
        <w:ind w:left="20" w:right="20" w:firstLine="700"/>
        <w:jc w:val="both"/>
        <w:rPr>
          <w:color w:val="000000"/>
        </w:rPr>
      </w:pPr>
      <w:r>
        <w:rPr>
          <w:color w:val="000000"/>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849C4" w:rsidRDefault="00157AA9">
      <w:pPr>
        <w:keepNext/>
        <w:keepLines/>
        <w:pBdr>
          <w:top w:val="nil"/>
          <w:left w:val="nil"/>
          <w:bottom w:val="nil"/>
          <w:right w:val="nil"/>
          <w:between w:val="nil"/>
        </w:pBdr>
        <w:ind w:left="20" w:firstLine="700"/>
        <w:jc w:val="both"/>
        <w:rPr>
          <w:b/>
          <w:color w:val="000000"/>
        </w:rPr>
      </w:pPr>
      <w:bookmarkStart w:id="74" w:name="xvir7l" w:colFirst="0" w:colLast="0"/>
      <w:bookmarkEnd w:id="74"/>
      <w:r>
        <w:rPr>
          <w:b/>
          <w:color w:val="000000"/>
        </w:rPr>
        <w:t>Создание графических объектов</w:t>
      </w:r>
    </w:p>
    <w:p w:rsidR="00D849C4" w:rsidRDefault="00157AA9">
      <w:pPr>
        <w:pBdr>
          <w:top w:val="nil"/>
          <w:left w:val="nil"/>
          <w:bottom w:val="nil"/>
          <w:right w:val="nil"/>
          <w:between w:val="nil"/>
        </w:pBdr>
        <w:ind w:left="20" w:right="20" w:firstLine="700"/>
        <w:jc w:val="both"/>
        <w:rPr>
          <w:color w:val="000000"/>
        </w:rPr>
      </w:pPr>
      <w:r>
        <w:rPr>
          <w:color w:val="000000"/>
        </w:rPr>
        <w:t>Создание и редактирование изображений с помощью инструментов графического редактора; создание графических объектов с повторяющимися и (или)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849C4" w:rsidRDefault="00157AA9">
      <w:pPr>
        <w:keepNext/>
        <w:keepLines/>
        <w:pBdr>
          <w:top w:val="nil"/>
          <w:left w:val="nil"/>
          <w:bottom w:val="nil"/>
          <w:right w:val="nil"/>
          <w:between w:val="nil"/>
        </w:pBdr>
        <w:ind w:left="20" w:firstLine="700"/>
        <w:jc w:val="both"/>
        <w:rPr>
          <w:b/>
          <w:color w:val="000000"/>
        </w:rPr>
      </w:pPr>
      <w:bookmarkStart w:id="75" w:name="3hv69ve" w:colFirst="0" w:colLast="0"/>
      <w:bookmarkEnd w:id="75"/>
      <w:r>
        <w:rPr>
          <w:b/>
          <w:color w:val="000000"/>
        </w:rPr>
        <w:t>Создание музыкальных и звуковых объектов</w:t>
      </w:r>
    </w:p>
    <w:p w:rsidR="00D849C4" w:rsidRDefault="00157AA9">
      <w:pPr>
        <w:pBdr>
          <w:top w:val="nil"/>
          <w:left w:val="nil"/>
          <w:bottom w:val="nil"/>
          <w:right w:val="nil"/>
          <w:between w:val="nil"/>
        </w:pBdr>
        <w:ind w:left="20" w:right="20" w:firstLine="700"/>
        <w:jc w:val="both"/>
        <w:rPr>
          <w:color w:val="000000"/>
        </w:rPr>
      </w:pPr>
      <w:r>
        <w:rPr>
          <w:color w:val="000000"/>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849C4" w:rsidRDefault="00157AA9">
      <w:pPr>
        <w:keepNext/>
        <w:keepLines/>
        <w:pBdr>
          <w:top w:val="nil"/>
          <w:left w:val="nil"/>
          <w:bottom w:val="nil"/>
          <w:right w:val="nil"/>
          <w:between w:val="nil"/>
        </w:pBdr>
        <w:ind w:left="20" w:right="20" w:firstLine="700"/>
        <w:jc w:val="both"/>
        <w:rPr>
          <w:b/>
          <w:color w:val="000000"/>
        </w:rPr>
      </w:pPr>
      <w:bookmarkStart w:id="76" w:name="1x0gk37" w:colFirst="0" w:colLast="0"/>
      <w:bookmarkEnd w:id="76"/>
      <w:r>
        <w:rPr>
          <w:b/>
          <w:color w:val="000000"/>
        </w:rPr>
        <w:t>Восприятие, использование и создание гипертекстовых и мультимедийных информационных объектов</w:t>
      </w:r>
    </w:p>
    <w:p w:rsidR="00D849C4" w:rsidRDefault="00157AA9">
      <w:pPr>
        <w:pBdr>
          <w:top w:val="nil"/>
          <w:left w:val="nil"/>
          <w:bottom w:val="nil"/>
          <w:right w:val="nil"/>
          <w:between w:val="nil"/>
        </w:pBdr>
        <w:ind w:left="20" w:right="20" w:firstLine="700"/>
        <w:jc w:val="both"/>
        <w:rPr>
          <w:color w:val="000000"/>
        </w:rPr>
      </w:pPr>
      <w:r>
        <w:rPr>
          <w:color w:val="000000"/>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849C4" w:rsidRDefault="00157AA9">
      <w:pPr>
        <w:keepNext/>
        <w:keepLines/>
        <w:pBdr>
          <w:top w:val="nil"/>
          <w:left w:val="nil"/>
          <w:bottom w:val="nil"/>
          <w:right w:val="nil"/>
          <w:between w:val="nil"/>
        </w:pBdr>
        <w:ind w:left="20" w:firstLine="700"/>
        <w:jc w:val="both"/>
        <w:rPr>
          <w:b/>
          <w:color w:val="000000"/>
        </w:rPr>
      </w:pPr>
      <w:bookmarkStart w:id="77" w:name="4h042r0" w:colFirst="0" w:colLast="0"/>
      <w:bookmarkEnd w:id="77"/>
      <w:r>
        <w:rPr>
          <w:b/>
          <w:color w:val="000000"/>
        </w:rPr>
        <w:t>Анализ информации, математическая обработка данных в исследовании</w:t>
      </w:r>
    </w:p>
    <w:p w:rsidR="00D849C4" w:rsidRDefault="00157AA9">
      <w:pPr>
        <w:pBdr>
          <w:top w:val="nil"/>
          <w:left w:val="nil"/>
          <w:bottom w:val="nil"/>
          <w:right w:val="nil"/>
          <w:between w:val="nil"/>
        </w:pBdr>
        <w:ind w:left="20" w:right="20" w:firstLine="700"/>
        <w:jc w:val="both"/>
        <w:rPr>
          <w:color w:val="000000"/>
        </w:rPr>
      </w:pPr>
      <w:r>
        <w:rPr>
          <w:color w:val="000000"/>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849C4" w:rsidRDefault="00157AA9">
      <w:pPr>
        <w:keepNext/>
        <w:keepLines/>
        <w:pBdr>
          <w:top w:val="nil"/>
          <w:left w:val="nil"/>
          <w:bottom w:val="nil"/>
          <w:right w:val="nil"/>
          <w:between w:val="nil"/>
        </w:pBdr>
        <w:ind w:left="20" w:firstLine="700"/>
        <w:jc w:val="both"/>
        <w:rPr>
          <w:b/>
          <w:color w:val="000000"/>
        </w:rPr>
      </w:pPr>
      <w:bookmarkStart w:id="78" w:name="2w5ecyt" w:colFirst="0" w:colLast="0"/>
      <w:bookmarkEnd w:id="78"/>
      <w:r>
        <w:rPr>
          <w:b/>
          <w:color w:val="000000"/>
        </w:rPr>
        <w:t>Моделирование, проектирование и управление</w:t>
      </w:r>
    </w:p>
    <w:p w:rsidR="00D849C4" w:rsidRDefault="00157AA9">
      <w:pPr>
        <w:pBdr>
          <w:top w:val="nil"/>
          <w:left w:val="nil"/>
          <w:bottom w:val="nil"/>
          <w:right w:val="nil"/>
          <w:between w:val="nil"/>
        </w:pBdr>
        <w:ind w:left="20" w:right="20" w:firstLine="700"/>
        <w:jc w:val="both"/>
        <w:rPr>
          <w:color w:val="000000"/>
        </w:rPr>
      </w:pPr>
      <w:r>
        <w:rPr>
          <w:color w:val="000000"/>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процессов,использование системы автоматизированного проектирования.</w:t>
      </w:r>
    </w:p>
    <w:p w:rsidR="00D849C4" w:rsidRDefault="00157AA9">
      <w:pPr>
        <w:keepNext/>
        <w:keepLines/>
        <w:pBdr>
          <w:top w:val="nil"/>
          <w:left w:val="nil"/>
          <w:bottom w:val="nil"/>
          <w:right w:val="nil"/>
          <w:between w:val="nil"/>
        </w:pBdr>
        <w:ind w:left="20" w:firstLine="720"/>
        <w:jc w:val="both"/>
        <w:rPr>
          <w:b/>
          <w:color w:val="000000"/>
        </w:rPr>
      </w:pPr>
      <w:bookmarkStart w:id="79" w:name="1baon6m" w:colFirst="0" w:colLast="0"/>
      <w:bookmarkEnd w:id="79"/>
      <w:r>
        <w:rPr>
          <w:b/>
          <w:color w:val="000000"/>
        </w:rPr>
        <w:t>Коммуникация и социальное взаимодействие</w:t>
      </w:r>
    </w:p>
    <w:p w:rsidR="00D849C4" w:rsidRDefault="00157AA9">
      <w:pPr>
        <w:pBdr>
          <w:top w:val="nil"/>
          <w:left w:val="nil"/>
          <w:bottom w:val="nil"/>
          <w:right w:val="nil"/>
          <w:between w:val="nil"/>
        </w:pBdr>
        <w:ind w:left="20" w:right="20" w:firstLine="720"/>
        <w:jc w:val="both"/>
        <w:rPr>
          <w:color w:val="000000"/>
        </w:rPr>
      </w:pPr>
      <w:r>
        <w:rPr>
          <w:color w:val="000000"/>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849C4" w:rsidRDefault="00157AA9">
      <w:pPr>
        <w:keepNext/>
        <w:keepLines/>
        <w:pBdr>
          <w:top w:val="nil"/>
          <w:left w:val="nil"/>
          <w:bottom w:val="nil"/>
          <w:right w:val="nil"/>
          <w:between w:val="nil"/>
        </w:pBdr>
        <w:ind w:left="20" w:firstLine="720"/>
        <w:jc w:val="both"/>
        <w:rPr>
          <w:b/>
          <w:color w:val="000000"/>
        </w:rPr>
      </w:pPr>
      <w:bookmarkStart w:id="80" w:name="3vac5uf" w:colFirst="0" w:colLast="0"/>
      <w:bookmarkEnd w:id="80"/>
      <w:r>
        <w:rPr>
          <w:b/>
          <w:color w:val="000000"/>
        </w:rPr>
        <w:t>Информационная безопасность</w:t>
      </w:r>
    </w:p>
    <w:p w:rsidR="00D849C4" w:rsidRDefault="00157AA9">
      <w:pPr>
        <w:pBdr>
          <w:top w:val="nil"/>
          <w:left w:val="nil"/>
          <w:bottom w:val="nil"/>
          <w:right w:val="nil"/>
          <w:between w:val="nil"/>
        </w:pBdr>
        <w:ind w:left="20" w:right="20" w:firstLine="720"/>
        <w:jc w:val="both"/>
        <w:rPr>
          <w:color w:val="000000"/>
        </w:rPr>
      </w:pPr>
      <w:r>
        <w:rPr>
          <w:color w:val="000000"/>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849C4" w:rsidRDefault="00157AA9">
      <w:pPr>
        <w:pBdr>
          <w:top w:val="nil"/>
          <w:left w:val="nil"/>
          <w:bottom w:val="nil"/>
          <w:right w:val="nil"/>
          <w:between w:val="nil"/>
        </w:pBdr>
        <w:ind w:left="20" w:right="20" w:firstLine="720"/>
        <w:jc w:val="both"/>
        <w:rPr>
          <w:color w:val="000000"/>
        </w:rPr>
      </w:pPr>
      <w:r>
        <w:rPr>
          <w:color w:val="000000"/>
        </w:rPr>
        <w:t>При освоении личностных УУД ведется формирование критического отношения к информации и избирательности её восприятия; уважения к информации о частной жизни и информационным результатам деятельности других людей; основ правовой культуры в области использования информации.</w:t>
      </w:r>
    </w:p>
    <w:p w:rsidR="00D849C4" w:rsidRDefault="00157AA9">
      <w:pPr>
        <w:pBdr>
          <w:top w:val="nil"/>
          <w:left w:val="nil"/>
          <w:bottom w:val="nil"/>
          <w:right w:val="nil"/>
          <w:between w:val="nil"/>
        </w:pBdr>
        <w:ind w:left="20" w:right="20" w:firstLine="720"/>
        <w:jc w:val="both"/>
        <w:rPr>
          <w:color w:val="000000"/>
        </w:rPr>
      </w:pPr>
      <w:r>
        <w:rPr>
          <w:color w:val="000000"/>
        </w:rPr>
        <w:t>При освоении регулятивных УУД обеспечивается оценка условий, алгоритмов и результатов действий, выполняемых в информационной среде; использование результатов действия, размещённых в информационной среде, для оценки и коррекции выполненного действия; создание цифрового портфолио учебных достижений обучающегося.</w:t>
      </w:r>
    </w:p>
    <w:p w:rsidR="00D849C4" w:rsidRDefault="00157AA9">
      <w:pPr>
        <w:pBdr>
          <w:top w:val="nil"/>
          <w:left w:val="nil"/>
          <w:bottom w:val="nil"/>
          <w:right w:val="nil"/>
          <w:between w:val="nil"/>
        </w:pBdr>
        <w:ind w:left="20" w:right="20" w:firstLine="720"/>
        <w:jc w:val="both"/>
        <w:rPr>
          <w:color w:val="000000"/>
        </w:rPr>
      </w:pPr>
      <w:r>
        <w:rPr>
          <w:color w:val="000000"/>
        </w:rPr>
        <w:t>При освоении познавательных УУД ИКТ играют ключевую роль в таких общеучебных универсальных действияхкак поиск, фиксация, структурирование информации; создание простых гипермедиа сообщений; построение простейших моделей объектов и процессов.</w:t>
      </w:r>
    </w:p>
    <w:p w:rsidR="00D849C4" w:rsidRDefault="00157AA9">
      <w:pPr>
        <w:pBdr>
          <w:top w:val="nil"/>
          <w:left w:val="nil"/>
          <w:bottom w:val="nil"/>
          <w:right w:val="nil"/>
          <w:between w:val="nil"/>
        </w:pBdr>
        <w:ind w:left="20" w:right="20" w:firstLine="720"/>
        <w:jc w:val="both"/>
        <w:rPr>
          <w:color w:val="000000"/>
        </w:rPr>
      </w:pPr>
      <w:r>
        <w:rPr>
          <w:color w:val="000000"/>
        </w:rPr>
        <w:t>ИКТ является важным инструментом для формирования коммуникативных УУД. Для этого используются: обмен гипермедиа сообщениями; выступление с аудиовизуальной поддержкой; фиксация хода коллективной/личной коммуникации; общение в цифровой среде (электронная почта, чат, видеоконференция, форум, блог).</w:t>
      </w:r>
    </w:p>
    <w:p w:rsidR="00D849C4" w:rsidRDefault="00157AA9">
      <w:pPr>
        <w:pBdr>
          <w:top w:val="nil"/>
          <w:left w:val="nil"/>
          <w:bottom w:val="nil"/>
          <w:right w:val="nil"/>
          <w:between w:val="nil"/>
        </w:pBdr>
        <w:ind w:right="20" w:firstLine="720"/>
        <w:jc w:val="both"/>
        <w:rPr>
          <w:b/>
          <w:i/>
          <w:color w:val="000000"/>
        </w:rPr>
      </w:pPr>
      <w:r>
        <w:rPr>
          <w:color w:val="000000"/>
        </w:rPr>
        <w:t>Формирование ИКТ-компетентности достигается через реализацию следующих условий:</w:t>
      </w:r>
    </w:p>
    <w:p w:rsidR="00D849C4" w:rsidRDefault="00157AA9">
      <w:pPr>
        <w:numPr>
          <w:ilvl w:val="0"/>
          <w:numId w:val="123"/>
        </w:numPr>
        <w:pBdr>
          <w:top w:val="nil"/>
          <w:left w:val="nil"/>
          <w:bottom w:val="nil"/>
          <w:right w:val="nil"/>
          <w:between w:val="nil"/>
        </w:pBdr>
        <w:tabs>
          <w:tab w:val="left" w:pos="1081"/>
        </w:tabs>
        <w:ind w:firstLine="720"/>
        <w:jc w:val="both"/>
      </w:pPr>
      <w:r>
        <w:rPr>
          <w:color w:val="000000"/>
        </w:rPr>
        <w:t>формирование единого информационного пространства;</w:t>
      </w:r>
    </w:p>
    <w:p w:rsidR="00D849C4" w:rsidRDefault="00157AA9">
      <w:pPr>
        <w:numPr>
          <w:ilvl w:val="0"/>
          <w:numId w:val="123"/>
        </w:numPr>
        <w:pBdr>
          <w:top w:val="nil"/>
          <w:left w:val="nil"/>
          <w:bottom w:val="nil"/>
          <w:right w:val="nil"/>
          <w:between w:val="nil"/>
        </w:pBdr>
        <w:tabs>
          <w:tab w:val="left" w:pos="1105"/>
        </w:tabs>
        <w:ind w:firstLine="720"/>
        <w:jc w:val="both"/>
      </w:pPr>
      <w:r>
        <w:rPr>
          <w:color w:val="000000"/>
        </w:rPr>
        <w:t>повышение уровня ИКТ-компетентности педагогов;</w:t>
      </w:r>
    </w:p>
    <w:p w:rsidR="00D849C4" w:rsidRDefault="00157AA9">
      <w:pPr>
        <w:numPr>
          <w:ilvl w:val="0"/>
          <w:numId w:val="123"/>
        </w:numPr>
        <w:pBdr>
          <w:top w:val="nil"/>
          <w:left w:val="nil"/>
          <w:bottom w:val="nil"/>
          <w:right w:val="nil"/>
          <w:between w:val="nil"/>
        </w:pBdr>
        <w:tabs>
          <w:tab w:val="left" w:pos="1100"/>
        </w:tabs>
        <w:ind w:right="20" w:firstLine="720"/>
        <w:jc w:val="both"/>
      </w:pPr>
      <w:r>
        <w:rPr>
          <w:color w:val="000000"/>
        </w:rPr>
        <w:t>формирование информационной культуры обучающихся, повышение их уровня общеобразовательной подготовки в области современных информационных технологий.</w:t>
      </w:r>
    </w:p>
    <w:p w:rsidR="00D849C4" w:rsidRDefault="00157AA9">
      <w:pPr>
        <w:keepNext/>
        <w:keepLines/>
        <w:pBdr>
          <w:top w:val="nil"/>
          <w:left w:val="nil"/>
          <w:bottom w:val="nil"/>
          <w:right w:val="nil"/>
          <w:between w:val="nil"/>
        </w:pBdr>
        <w:ind w:firstLine="720"/>
        <w:jc w:val="both"/>
        <w:rPr>
          <w:b/>
          <w:color w:val="000000"/>
        </w:rPr>
      </w:pPr>
      <w:bookmarkStart w:id="81" w:name="2afmg28" w:colFirst="0" w:colLast="0"/>
      <w:bookmarkEnd w:id="81"/>
      <w:r>
        <w:rPr>
          <w:b/>
          <w:color w:val="000000"/>
        </w:rPr>
        <w:t>Формирование единого информационного пространства</w:t>
      </w:r>
    </w:p>
    <w:p w:rsidR="00D849C4" w:rsidRDefault="00157AA9">
      <w:pPr>
        <w:pBdr>
          <w:top w:val="nil"/>
          <w:left w:val="nil"/>
          <w:bottom w:val="nil"/>
          <w:right w:val="nil"/>
          <w:between w:val="nil"/>
        </w:pBdr>
        <w:ind w:left="20" w:right="20" w:firstLine="720"/>
        <w:jc w:val="both"/>
        <w:rPr>
          <w:color w:val="000000"/>
        </w:rPr>
      </w:pPr>
      <w:r>
        <w:rPr>
          <w:color w:val="000000"/>
        </w:rPr>
        <w:t>В центре внутреннего единого информационного пространства школы должен находиться ученик. Единое информационное пространство школы создается ради того, чтобы обучающийся за годы обучения в школе мог получать самые передовые знания, умел активно их применять, научился диалектически мыслить, раньше социализировался, легче адаптировался к быстро меняющемуся миру и при этом успевал посещать кружки, секции, читать книги и т.д. Единое информационное пространство школы должно бытьоткрыто и подчинено образовательному и воспитательному процессу, обеспечивать и обслуживать, в первую очередь, учебную деятельность школы и как ее необходимое условие - управленческую. Таким образом, наряду с учеником в центре должны находиться и остальные участники педагогического процесса: учителя, родители и администрация.</w:t>
      </w:r>
    </w:p>
    <w:p w:rsidR="00D849C4" w:rsidRDefault="00157AA9">
      <w:pPr>
        <w:pBdr>
          <w:top w:val="nil"/>
          <w:left w:val="nil"/>
          <w:bottom w:val="nil"/>
          <w:right w:val="nil"/>
          <w:between w:val="nil"/>
        </w:pBdr>
        <w:ind w:left="20" w:right="20" w:firstLine="720"/>
        <w:jc w:val="both"/>
        <w:rPr>
          <w:color w:val="000000"/>
        </w:rPr>
      </w:pPr>
      <w:r>
        <w:rPr>
          <w:color w:val="000000"/>
        </w:rPr>
        <w:t>Открытость информационного пространства школы предполагает обеспечение обмена информацией между всеми участниками образовательного процесса как на внутреннем школьном уровне (администрация, учителя, обучающиеся, родители), так и на внешнем (педагогические сообщества, управляющие структуры, СМИ). Открытое информационное пространство обеспечивает прозрачность школы для родителей и общественности, поднимая тем самым уровень доверия к системе образования.</w:t>
      </w:r>
    </w:p>
    <w:p w:rsidR="00D849C4" w:rsidRDefault="00157AA9">
      <w:pPr>
        <w:pBdr>
          <w:top w:val="nil"/>
          <w:left w:val="nil"/>
          <w:bottom w:val="nil"/>
          <w:right w:val="nil"/>
          <w:between w:val="nil"/>
        </w:pBdr>
        <w:ind w:left="20" w:right="20" w:firstLine="720"/>
        <w:jc w:val="both"/>
        <w:rPr>
          <w:color w:val="000000"/>
        </w:rPr>
      </w:pPr>
      <w:r>
        <w:rPr>
          <w:color w:val="000000"/>
        </w:rPr>
        <w:t xml:space="preserve">Построение открытого информационного пространства в нашей школе </w:t>
      </w:r>
      <w:r>
        <w:rPr>
          <w:i/>
          <w:color w:val="000000"/>
        </w:rPr>
        <w:t>будет осуществляться</w:t>
      </w:r>
      <w:r>
        <w:rPr>
          <w:color w:val="000000"/>
        </w:rPr>
        <w:t>в результате совершенствования каждого компонентаединого информационного пространства:</w:t>
      </w:r>
    </w:p>
    <w:p w:rsidR="00D849C4" w:rsidRDefault="00157AA9">
      <w:pPr>
        <w:numPr>
          <w:ilvl w:val="1"/>
          <w:numId w:val="123"/>
        </w:numPr>
        <w:pBdr>
          <w:top w:val="nil"/>
          <w:left w:val="nil"/>
          <w:bottom w:val="nil"/>
          <w:right w:val="nil"/>
          <w:between w:val="nil"/>
        </w:pBdr>
        <w:tabs>
          <w:tab w:val="left" w:pos="1141"/>
        </w:tabs>
        <w:ind w:left="20" w:firstLine="900"/>
        <w:jc w:val="both"/>
      </w:pPr>
      <w:r>
        <w:rPr>
          <w:color w:val="000000"/>
        </w:rPr>
        <w:t>Аппаратный: укрепление материально-технической базы.</w:t>
      </w:r>
    </w:p>
    <w:p w:rsidR="00D849C4" w:rsidRDefault="00157AA9">
      <w:pPr>
        <w:numPr>
          <w:ilvl w:val="0"/>
          <w:numId w:val="124"/>
        </w:numPr>
        <w:pBdr>
          <w:top w:val="nil"/>
          <w:left w:val="nil"/>
          <w:bottom w:val="nil"/>
          <w:right w:val="nil"/>
          <w:between w:val="nil"/>
        </w:pBdr>
        <w:tabs>
          <w:tab w:val="left" w:pos="1210"/>
        </w:tabs>
        <w:ind w:left="20" w:right="20" w:firstLine="900"/>
        <w:jc w:val="both"/>
      </w:pPr>
      <w:r>
        <w:rPr>
          <w:color w:val="000000"/>
        </w:rPr>
        <w:t>100% обеспечение рабочих мест учителей компьютерами и проекционным оборудованием;</w:t>
      </w:r>
    </w:p>
    <w:p w:rsidR="00D849C4" w:rsidRDefault="00157AA9">
      <w:pPr>
        <w:numPr>
          <w:ilvl w:val="0"/>
          <w:numId w:val="124"/>
        </w:numPr>
        <w:pBdr>
          <w:top w:val="nil"/>
          <w:left w:val="nil"/>
          <w:bottom w:val="nil"/>
          <w:right w:val="nil"/>
          <w:between w:val="nil"/>
        </w:pBdr>
        <w:tabs>
          <w:tab w:val="left" w:pos="1191"/>
        </w:tabs>
        <w:ind w:left="20" w:right="20" w:firstLine="900"/>
        <w:jc w:val="both"/>
      </w:pPr>
      <w:r>
        <w:rPr>
          <w:color w:val="000000"/>
        </w:rPr>
        <w:t>создание локальной сети с выделенными серверами, включающей проводные и беспроводные сегменты, обеспечивающей беспроводное подключение в любой точке школы;</w:t>
      </w:r>
    </w:p>
    <w:p w:rsidR="00D849C4" w:rsidRDefault="00157AA9">
      <w:pPr>
        <w:numPr>
          <w:ilvl w:val="0"/>
          <w:numId w:val="124"/>
        </w:numPr>
        <w:pBdr>
          <w:top w:val="nil"/>
          <w:left w:val="nil"/>
          <w:bottom w:val="nil"/>
          <w:right w:val="nil"/>
          <w:between w:val="nil"/>
        </w:pBdr>
        <w:tabs>
          <w:tab w:val="left" w:pos="1182"/>
        </w:tabs>
        <w:ind w:left="20" w:right="20" w:firstLine="900"/>
        <w:jc w:val="both"/>
      </w:pPr>
      <w:r>
        <w:rPr>
          <w:color w:val="000000"/>
        </w:rPr>
        <w:t>увеличение доли кабинетов, оснащенных интерактивной доской (интерактивной насадкой).</w:t>
      </w:r>
    </w:p>
    <w:p w:rsidR="00D849C4" w:rsidRDefault="00157AA9">
      <w:pPr>
        <w:numPr>
          <w:ilvl w:val="1"/>
          <w:numId w:val="124"/>
        </w:numPr>
        <w:pBdr>
          <w:top w:val="nil"/>
          <w:left w:val="nil"/>
          <w:bottom w:val="nil"/>
          <w:right w:val="nil"/>
          <w:between w:val="nil"/>
        </w:pBdr>
        <w:tabs>
          <w:tab w:val="left" w:pos="975"/>
        </w:tabs>
        <w:ind w:left="20" w:right="20" w:firstLine="720"/>
        <w:jc w:val="both"/>
      </w:pPr>
      <w:r>
        <w:rPr>
          <w:color w:val="000000"/>
        </w:rPr>
        <w:t>Информационный: освоение и внедрение сетевых технологий и сервисов, позволяющих эффективно использовать компьютерное оборудование и цифровые образовательные ресурсы:</w:t>
      </w:r>
    </w:p>
    <w:p w:rsidR="00D849C4" w:rsidRDefault="00157AA9">
      <w:pPr>
        <w:numPr>
          <w:ilvl w:val="0"/>
          <w:numId w:val="124"/>
        </w:numPr>
        <w:pBdr>
          <w:top w:val="nil"/>
          <w:left w:val="nil"/>
          <w:bottom w:val="nil"/>
          <w:right w:val="nil"/>
          <w:between w:val="nil"/>
        </w:pBdr>
        <w:tabs>
          <w:tab w:val="left" w:pos="1201"/>
        </w:tabs>
        <w:ind w:left="20" w:right="20" w:firstLine="900"/>
        <w:jc w:val="both"/>
      </w:pPr>
      <w:r>
        <w:rPr>
          <w:color w:val="000000"/>
        </w:rPr>
        <w:t>приобретение серверного и другого ПО, позволяющего повысить эффективность школьных информационных процессов;</w:t>
      </w:r>
    </w:p>
    <w:p w:rsidR="00D849C4" w:rsidRDefault="00157AA9">
      <w:pPr>
        <w:numPr>
          <w:ilvl w:val="0"/>
          <w:numId w:val="124"/>
        </w:numPr>
        <w:pBdr>
          <w:top w:val="nil"/>
          <w:left w:val="nil"/>
          <w:bottom w:val="nil"/>
          <w:right w:val="nil"/>
          <w:between w:val="nil"/>
        </w:pBdr>
        <w:tabs>
          <w:tab w:val="left" w:pos="1191"/>
        </w:tabs>
        <w:ind w:left="20" w:right="20" w:firstLine="900"/>
        <w:jc w:val="both"/>
      </w:pPr>
      <w:r>
        <w:rPr>
          <w:color w:val="000000"/>
        </w:rPr>
        <w:t>формирование и развитие локального хранилища ЦОР с доступом через школьный web-сервер на основе предоставляемых в свободном доступе ЦОР федерального центра информационно-образовательных ресурсов и других источников по всем школьным предметам с возможностью его использования за пределами образовательного учреждения;</w:t>
      </w:r>
    </w:p>
    <w:p w:rsidR="00D849C4" w:rsidRDefault="00157AA9">
      <w:pPr>
        <w:numPr>
          <w:ilvl w:val="0"/>
          <w:numId w:val="124"/>
        </w:numPr>
        <w:pBdr>
          <w:top w:val="nil"/>
          <w:left w:val="nil"/>
          <w:bottom w:val="nil"/>
          <w:right w:val="nil"/>
          <w:between w:val="nil"/>
        </w:pBdr>
        <w:tabs>
          <w:tab w:val="left" w:pos="1191"/>
        </w:tabs>
        <w:ind w:left="20" w:right="20" w:firstLine="900"/>
        <w:jc w:val="both"/>
      </w:pPr>
      <w:r>
        <w:rPr>
          <w:color w:val="000000"/>
        </w:rPr>
        <w:t>формирование банка контрольно-измерительных материалов (включая КИМы по ЕГЭ и ОГЭ) по всем школьным предметам с возможностью его использования за пределами образовательного учреждения;</w:t>
      </w:r>
    </w:p>
    <w:p w:rsidR="00D849C4" w:rsidRDefault="00157AA9">
      <w:pPr>
        <w:numPr>
          <w:ilvl w:val="0"/>
          <w:numId w:val="124"/>
        </w:numPr>
        <w:pBdr>
          <w:top w:val="nil"/>
          <w:left w:val="nil"/>
          <w:bottom w:val="nil"/>
          <w:right w:val="nil"/>
          <w:between w:val="nil"/>
        </w:pBdr>
        <w:tabs>
          <w:tab w:val="left" w:pos="1201"/>
        </w:tabs>
        <w:ind w:left="20" w:right="20" w:firstLine="900"/>
        <w:jc w:val="both"/>
      </w:pPr>
      <w:r>
        <w:rPr>
          <w:color w:val="000000"/>
        </w:rPr>
        <w:t>перевод в цифровой формат школьного и образовательного видео;</w:t>
      </w:r>
    </w:p>
    <w:p w:rsidR="00D849C4" w:rsidRDefault="00157AA9">
      <w:pPr>
        <w:numPr>
          <w:ilvl w:val="0"/>
          <w:numId w:val="124"/>
        </w:numPr>
        <w:pBdr>
          <w:top w:val="nil"/>
          <w:left w:val="nil"/>
          <w:bottom w:val="nil"/>
          <w:right w:val="nil"/>
          <w:between w:val="nil"/>
        </w:pBdr>
        <w:tabs>
          <w:tab w:val="left" w:pos="1201"/>
        </w:tabs>
        <w:ind w:left="20" w:right="20" w:firstLine="900"/>
        <w:jc w:val="both"/>
      </w:pPr>
      <w:r>
        <w:rPr>
          <w:color w:val="000000"/>
        </w:rPr>
        <w:t>совершенствование и расширение личного информационного пространства учителя и школы на основе создания сайтов в локальной сети и в сети Интернет.</w:t>
      </w:r>
    </w:p>
    <w:p w:rsidR="00D849C4" w:rsidRDefault="00157AA9">
      <w:pPr>
        <w:numPr>
          <w:ilvl w:val="0"/>
          <w:numId w:val="125"/>
        </w:numPr>
        <w:pBdr>
          <w:top w:val="nil"/>
          <w:left w:val="nil"/>
          <w:bottom w:val="nil"/>
          <w:right w:val="nil"/>
          <w:between w:val="nil"/>
        </w:pBdr>
        <w:tabs>
          <w:tab w:val="left" w:pos="970"/>
        </w:tabs>
        <w:ind w:left="20" w:right="20" w:firstLine="720"/>
        <w:jc w:val="both"/>
      </w:pPr>
      <w:r>
        <w:rPr>
          <w:color w:val="000000"/>
        </w:rPr>
        <w:t>Кадровый: подготовка участников образовательных отношений к деятельности в условиях единого информационного пространства, информационного общества.</w:t>
      </w:r>
    </w:p>
    <w:p w:rsidR="00D849C4" w:rsidRDefault="00157AA9">
      <w:pPr>
        <w:numPr>
          <w:ilvl w:val="0"/>
          <w:numId w:val="124"/>
        </w:numPr>
        <w:pBdr>
          <w:top w:val="nil"/>
          <w:left w:val="nil"/>
          <w:bottom w:val="nil"/>
          <w:right w:val="nil"/>
          <w:between w:val="nil"/>
        </w:pBdr>
        <w:tabs>
          <w:tab w:val="left" w:pos="1191"/>
        </w:tabs>
        <w:ind w:left="20" w:right="20" w:firstLine="900"/>
        <w:jc w:val="both"/>
      </w:pPr>
      <w:r>
        <w:rPr>
          <w:color w:val="000000"/>
        </w:rPr>
        <w:t>система методической поддержки учителей в области использования информационных технологий;</w:t>
      </w:r>
    </w:p>
    <w:p w:rsidR="00D849C4" w:rsidRDefault="00157AA9">
      <w:pPr>
        <w:numPr>
          <w:ilvl w:val="0"/>
          <w:numId w:val="124"/>
        </w:numPr>
        <w:pBdr>
          <w:top w:val="nil"/>
          <w:left w:val="nil"/>
          <w:bottom w:val="nil"/>
          <w:right w:val="nil"/>
          <w:between w:val="nil"/>
        </w:pBdr>
        <w:tabs>
          <w:tab w:val="left" w:pos="1194"/>
        </w:tabs>
        <w:ind w:left="20" w:firstLine="900"/>
        <w:jc w:val="both"/>
      </w:pPr>
      <w:r>
        <w:rPr>
          <w:color w:val="000000"/>
        </w:rPr>
        <w:t>интеграция педагогических и информационно-коммуникационных технологий;</w:t>
      </w:r>
    </w:p>
    <w:p w:rsidR="00D849C4" w:rsidRDefault="00157AA9">
      <w:pPr>
        <w:numPr>
          <w:ilvl w:val="0"/>
          <w:numId w:val="124"/>
        </w:numPr>
        <w:pBdr>
          <w:top w:val="nil"/>
          <w:left w:val="nil"/>
          <w:bottom w:val="nil"/>
          <w:right w:val="nil"/>
          <w:between w:val="nil"/>
        </w:pBdr>
        <w:tabs>
          <w:tab w:val="left" w:pos="1191"/>
        </w:tabs>
        <w:ind w:left="20" w:right="20" w:firstLine="900"/>
        <w:jc w:val="both"/>
      </w:pPr>
      <w:r>
        <w:rPr>
          <w:color w:val="000000"/>
        </w:rPr>
        <w:t>проектная деятельность обучающихся на основе использования средств ИКТ (школьные мини-проекты, участие с проектами в городских, областных и всероссийских конкурсах и олимпиадах);</w:t>
      </w:r>
    </w:p>
    <w:p w:rsidR="00D849C4" w:rsidRDefault="00157AA9">
      <w:pPr>
        <w:keepNext/>
        <w:keepLines/>
        <w:pBdr>
          <w:top w:val="nil"/>
          <w:left w:val="nil"/>
          <w:bottom w:val="nil"/>
          <w:right w:val="nil"/>
          <w:between w:val="nil"/>
        </w:pBdr>
        <w:ind w:left="20" w:firstLine="720"/>
        <w:jc w:val="both"/>
        <w:rPr>
          <w:b/>
          <w:color w:val="000000"/>
        </w:rPr>
      </w:pPr>
      <w:bookmarkStart w:id="82" w:name="pkwqa1" w:colFirst="0" w:colLast="0"/>
      <w:bookmarkEnd w:id="82"/>
      <w:r>
        <w:rPr>
          <w:b/>
          <w:color w:val="000000"/>
        </w:rPr>
        <w:t>Повышение ИКТ-компетентности педагогов</w:t>
      </w:r>
    </w:p>
    <w:p w:rsidR="00D849C4" w:rsidRDefault="00157AA9">
      <w:pPr>
        <w:pBdr>
          <w:top w:val="nil"/>
          <w:left w:val="nil"/>
          <w:bottom w:val="nil"/>
          <w:right w:val="nil"/>
          <w:between w:val="nil"/>
        </w:pBdr>
        <w:ind w:left="20" w:right="20" w:firstLine="720"/>
        <w:jc w:val="both"/>
        <w:rPr>
          <w:color w:val="000000"/>
        </w:rPr>
      </w:pPr>
      <w:r>
        <w:rPr>
          <w:color w:val="000000"/>
        </w:rPr>
        <w:t>Процесс подготовки учителей к использованию ИКТ в своей профессиональной деятельности не может носить только единовременный и краткосрочный характер. Практика показала, что необходимо создать систему регулярной методической поддержки учителей в области применения ИКТ в обучении. Учителям, получившим знания в области новых образовательных технологий, требуется постоянно проявлять себя в них, иметь профессиональную среду информационного взаимодействия. Для решения этих задач необходимо:</w:t>
      </w:r>
    </w:p>
    <w:p w:rsidR="00D849C4" w:rsidRDefault="00157AA9">
      <w:pPr>
        <w:numPr>
          <w:ilvl w:val="0"/>
          <w:numId w:val="124"/>
        </w:numPr>
        <w:pBdr>
          <w:top w:val="nil"/>
          <w:left w:val="nil"/>
          <w:bottom w:val="nil"/>
          <w:right w:val="nil"/>
          <w:between w:val="nil"/>
        </w:pBdr>
        <w:tabs>
          <w:tab w:val="left" w:pos="1201"/>
        </w:tabs>
        <w:ind w:left="20" w:right="20" w:firstLine="900"/>
        <w:jc w:val="both"/>
      </w:pPr>
      <w:r>
        <w:rPr>
          <w:color w:val="000000"/>
        </w:rPr>
        <w:t>непрерывное повышение квалификации учителей в области использования ИКТ в обучении (без отрыва от работы);</w:t>
      </w:r>
    </w:p>
    <w:p w:rsidR="00D849C4" w:rsidRDefault="00157AA9">
      <w:pPr>
        <w:numPr>
          <w:ilvl w:val="0"/>
          <w:numId w:val="124"/>
        </w:numPr>
        <w:pBdr>
          <w:top w:val="nil"/>
          <w:left w:val="nil"/>
          <w:bottom w:val="nil"/>
          <w:right w:val="nil"/>
          <w:between w:val="nil"/>
        </w:pBdr>
        <w:tabs>
          <w:tab w:val="left" w:pos="1182"/>
        </w:tabs>
        <w:ind w:left="20" w:right="20" w:firstLine="900"/>
        <w:jc w:val="both"/>
      </w:pPr>
      <w:r>
        <w:rPr>
          <w:color w:val="000000"/>
        </w:rPr>
        <w:t>программно-аппаратное обновление и сопровождение функционирования оборудования и информационных ресурсов, техническое сопровождение ИКТ и предоставление доступа к Интернету;</w:t>
      </w:r>
    </w:p>
    <w:p w:rsidR="00D849C4" w:rsidRDefault="00157AA9">
      <w:pPr>
        <w:numPr>
          <w:ilvl w:val="0"/>
          <w:numId w:val="124"/>
        </w:numPr>
        <w:pBdr>
          <w:top w:val="nil"/>
          <w:left w:val="nil"/>
          <w:bottom w:val="nil"/>
          <w:right w:val="nil"/>
          <w:between w:val="nil"/>
        </w:pBdr>
        <w:tabs>
          <w:tab w:val="left" w:pos="1201"/>
        </w:tabs>
        <w:ind w:left="20" w:right="20" w:firstLine="900"/>
        <w:jc w:val="both"/>
      </w:pPr>
      <w:bookmarkStart w:id="83" w:name="39kk8xu" w:colFirst="0" w:colLast="0"/>
      <w:bookmarkEnd w:id="83"/>
      <w:r>
        <w:rPr>
          <w:color w:val="000000"/>
        </w:rPr>
        <w:t>информационно-методическое сопровождение педагогической деятельности учителей с использованием ИКТ.</w:t>
      </w:r>
    </w:p>
    <w:p w:rsidR="00D849C4" w:rsidRDefault="00157AA9">
      <w:pPr>
        <w:pBdr>
          <w:top w:val="nil"/>
          <w:left w:val="nil"/>
          <w:bottom w:val="nil"/>
          <w:right w:val="nil"/>
          <w:between w:val="nil"/>
        </w:pBdr>
        <w:ind w:left="20" w:right="20"/>
        <w:jc w:val="both"/>
        <w:rPr>
          <w:b/>
          <w:color w:val="000000"/>
        </w:rPr>
      </w:pPr>
      <w:r>
        <w:rPr>
          <w:b/>
          <w:color w:val="000000"/>
        </w:rPr>
        <w:t>Планируемые результаты формирования и развития ИКТ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p w:rsidR="00D849C4" w:rsidRDefault="00157AA9">
      <w:pPr>
        <w:pBdr>
          <w:top w:val="nil"/>
          <w:left w:val="nil"/>
          <w:bottom w:val="nil"/>
          <w:right w:val="nil"/>
          <w:between w:val="nil"/>
        </w:pBdr>
        <w:ind w:left="20" w:right="20" w:firstLine="720"/>
        <w:jc w:val="both"/>
        <w:rPr>
          <w:color w:val="000000"/>
        </w:rPr>
      </w:pPr>
      <w:r>
        <w:rPr>
          <w:color w:val="000000"/>
        </w:rPr>
        <w:t xml:space="preserve">Наиболее эффективно формирование ИКТ-компетентности обучающихся проходит в интегративных межпредметных проектах, во внеурочной деятельности. В то же времяосвоение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УДД. </w:t>
      </w:r>
    </w:p>
    <w:p w:rsidR="00D849C4" w:rsidRDefault="00157AA9">
      <w:pPr>
        <w:pBdr>
          <w:top w:val="nil"/>
          <w:left w:val="nil"/>
          <w:bottom w:val="nil"/>
          <w:right w:val="nil"/>
          <w:between w:val="nil"/>
        </w:pBdr>
        <w:ind w:left="20" w:right="20" w:firstLine="720"/>
        <w:jc w:val="both"/>
        <w:rPr>
          <w:color w:val="000000"/>
        </w:rPr>
      </w:pPr>
      <w:r>
        <w:rPr>
          <w:color w:val="000000"/>
        </w:rPr>
        <w:t>Курс «Информатика» в основной школе подводит итоги формирования ИКТ- компетентности обучающихся, систематизирует и дополняет имеющиеся у обучающихся знания, дает их теоретическое обобщение, вписывает конкретную технологическую деятельность в информационную картину мира.</w:t>
      </w:r>
    </w:p>
    <w:p w:rsidR="00D849C4" w:rsidRDefault="00157AA9">
      <w:pPr>
        <w:pBdr>
          <w:top w:val="nil"/>
          <w:left w:val="nil"/>
          <w:bottom w:val="nil"/>
          <w:right w:val="nil"/>
          <w:between w:val="nil"/>
        </w:pBdr>
        <w:ind w:left="20" w:right="20" w:firstLine="720"/>
        <w:jc w:val="both"/>
        <w:rPr>
          <w:color w:val="000000"/>
        </w:rPr>
      </w:pPr>
      <w:r>
        <w:rPr>
          <w:color w:val="000000"/>
        </w:rPr>
        <w:t>Эффективная модель формирования ИКТ-компетентностности, когда ученики учат других: в режиме лекции, в режиме работы в малой группе, в режиме индивидуального консультирования. В ходе этого достигаются метапредметные и личностные результаты для всех участников. Обучающиеся могут реализовывать различные сервисные функции, в том числе - обслуживать технику и консультировать пользователей.</w:t>
      </w:r>
    </w:p>
    <w:p w:rsidR="00D849C4" w:rsidRDefault="00157AA9">
      <w:pPr>
        <w:keepNext/>
        <w:keepLines/>
        <w:pBdr>
          <w:top w:val="nil"/>
          <w:left w:val="nil"/>
          <w:bottom w:val="nil"/>
          <w:right w:val="nil"/>
          <w:between w:val="nil"/>
        </w:pBdr>
        <w:ind w:left="20" w:firstLine="720"/>
        <w:jc w:val="both"/>
        <w:rPr>
          <w:b/>
          <w:color w:val="000000"/>
        </w:rPr>
      </w:pPr>
      <w:bookmarkStart w:id="84" w:name="1opuj5n" w:colFirst="0" w:colLast="0"/>
      <w:bookmarkEnd w:id="84"/>
      <w:r>
        <w:rPr>
          <w:b/>
          <w:color w:val="000000"/>
        </w:rPr>
        <w:t>Обращение с устройствами ИКТ</w:t>
      </w:r>
    </w:p>
    <w:p w:rsidR="00D849C4" w:rsidRDefault="00157AA9">
      <w:pPr>
        <w:pBdr>
          <w:top w:val="nil"/>
          <w:left w:val="nil"/>
          <w:bottom w:val="nil"/>
          <w:right w:val="nil"/>
          <w:between w:val="nil"/>
        </w:pBdr>
        <w:ind w:left="20" w:firstLine="720"/>
        <w:jc w:val="both"/>
        <w:rPr>
          <w:color w:val="000000"/>
        </w:rPr>
      </w:pPr>
      <w:r>
        <w:rPr>
          <w:color w:val="000000"/>
          <w:u w:val="single"/>
        </w:rPr>
        <w:t>Выпускник научится:</w:t>
      </w:r>
    </w:p>
    <w:p w:rsidR="00D849C4" w:rsidRDefault="00157AA9">
      <w:pPr>
        <w:numPr>
          <w:ilvl w:val="0"/>
          <w:numId w:val="124"/>
        </w:numPr>
        <w:pBdr>
          <w:top w:val="nil"/>
          <w:left w:val="nil"/>
          <w:bottom w:val="nil"/>
          <w:right w:val="nil"/>
          <w:between w:val="nil"/>
        </w:pBdr>
        <w:tabs>
          <w:tab w:val="left" w:pos="1009"/>
        </w:tabs>
        <w:ind w:left="20" w:right="20" w:firstLine="720"/>
        <w:jc w:val="both"/>
      </w:pPr>
      <w:r>
        <w:rPr>
          <w:color w:val="000000"/>
        </w:rPr>
        <w:t>подключать устройства ИКТ к электрическим и информационным сетям, использовать аккумуляторы;</w:t>
      </w:r>
    </w:p>
    <w:p w:rsidR="00D849C4" w:rsidRDefault="00157AA9">
      <w:pPr>
        <w:numPr>
          <w:ilvl w:val="0"/>
          <w:numId w:val="124"/>
        </w:numPr>
        <w:pBdr>
          <w:top w:val="nil"/>
          <w:left w:val="nil"/>
          <w:bottom w:val="nil"/>
          <w:right w:val="nil"/>
          <w:between w:val="nil"/>
        </w:pBdr>
        <w:tabs>
          <w:tab w:val="left" w:pos="1009"/>
        </w:tabs>
        <w:ind w:left="20" w:right="20" w:firstLine="720"/>
        <w:jc w:val="both"/>
      </w:pPr>
      <w:r>
        <w:rPr>
          <w:color w:val="000000"/>
        </w:rPr>
        <w:t>соединять устройства ИКТ (блоки компьютера, устройства сетей, принтер, проектор, сканер, измерительные устройства и т.д.) с использованием проводных и беспроводных технологий;</w:t>
      </w:r>
    </w:p>
    <w:p w:rsidR="00D849C4" w:rsidRDefault="00157AA9">
      <w:pPr>
        <w:numPr>
          <w:ilvl w:val="0"/>
          <w:numId w:val="124"/>
        </w:numPr>
        <w:pBdr>
          <w:top w:val="nil"/>
          <w:left w:val="nil"/>
          <w:bottom w:val="nil"/>
          <w:right w:val="nil"/>
          <w:between w:val="nil"/>
        </w:pBdr>
        <w:tabs>
          <w:tab w:val="left" w:pos="1009"/>
        </w:tabs>
        <w:ind w:left="20" w:right="20" w:firstLine="720"/>
        <w:jc w:val="both"/>
      </w:pPr>
      <w:r>
        <w:rPr>
          <w:color w:val="000000"/>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D849C4" w:rsidRDefault="00157AA9">
      <w:pPr>
        <w:numPr>
          <w:ilvl w:val="0"/>
          <w:numId w:val="124"/>
        </w:numPr>
        <w:pBdr>
          <w:top w:val="nil"/>
          <w:left w:val="nil"/>
          <w:bottom w:val="nil"/>
          <w:right w:val="nil"/>
          <w:between w:val="nil"/>
        </w:pBdr>
        <w:tabs>
          <w:tab w:val="left" w:pos="1009"/>
        </w:tabs>
        <w:ind w:left="20" w:right="20" w:firstLine="720"/>
        <w:jc w:val="both"/>
      </w:pPr>
      <w:r>
        <w:rPr>
          <w:color w:val="000000"/>
        </w:rPr>
        <w:t>осуществлять информационное подключение к локальной сети и глобальной сети Интернет;</w:t>
      </w:r>
    </w:p>
    <w:p w:rsidR="00D849C4" w:rsidRDefault="00157AA9">
      <w:pPr>
        <w:numPr>
          <w:ilvl w:val="0"/>
          <w:numId w:val="124"/>
        </w:numPr>
        <w:pBdr>
          <w:top w:val="nil"/>
          <w:left w:val="nil"/>
          <w:bottom w:val="nil"/>
          <w:right w:val="nil"/>
          <w:between w:val="nil"/>
        </w:pBdr>
        <w:tabs>
          <w:tab w:val="left" w:pos="1018"/>
        </w:tabs>
        <w:ind w:left="20" w:right="20" w:firstLine="720"/>
        <w:jc w:val="both"/>
      </w:pPr>
      <w:r>
        <w:rPr>
          <w:color w:val="000000"/>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D849C4" w:rsidRDefault="00157AA9">
      <w:pPr>
        <w:numPr>
          <w:ilvl w:val="0"/>
          <w:numId w:val="124"/>
        </w:numPr>
        <w:pBdr>
          <w:top w:val="nil"/>
          <w:left w:val="nil"/>
          <w:bottom w:val="nil"/>
          <w:right w:val="nil"/>
          <w:between w:val="nil"/>
        </w:pBdr>
        <w:tabs>
          <w:tab w:val="left" w:pos="1009"/>
        </w:tabs>
        <w:ind w:left="20" w:right="20" w:firstLine="720"/>
        <w:jc w:val="both"/>
      </w:pPr>
      <w:r>
        <w:rPr>
          <w:color w:val="000000"/>
        </w:rPr>
        <w:t>выводить информацию на бумагу, правильно обращаться с расходными материалами;</w:t>
      </w:r>
    </w:p>
    <w:p w:rsidR="00D849C4" w:rsidRDefault="00157AA9">
      <w:pPr>
        <w:numPr>
          <w:ilvl w:val="0"/>
          <w:numId w:val="124"/>
        </w:numPr>
        <w:pBdr>
          <w:top w:val="nil"/>
          <w:left w:val="nil"/>
          <w:bottom w:val="nil"/>
          <w:right w:val="nil"/>
          <w:between w:val="nil"/>
        </w:pBdr>
        <w:tabs>
          <w:tab w:val="left" w:pos="1014"/>
        </w:tabs>
        <w:ind w:left="20" w:right="20" w:firstLine="720"/>
        <w:jc w:val="both"/>
      </w:pPr>
      <w:r>
        <w:rPr>
          <w:color w:val="000000"/>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D849C4" w:rsidRDefault="00157AA9">
      <w:pPr>
        <w:pBdr>
          <w:top w:val="nil"/>
          <w:left w:val="nil"/>
          <w:bottom w:val="nil"/>
          <w:right w:val="nil"/>
          <w:between w:val="nil"/>
        </w:pBdr>
        <w:ind w:left="20" w:firstLine="720"/>
        <w:jc w:val="both"/>
        <w:rPr>
          <w:color w:val="000000"/>
        </w:rPr>
      </w:pPr>
      <w:r>
        <w:rPr>
          <w:color w:val="000000"/>
          <w:u w:val="single"/>
        </w:rPr>
        <w:t>Выпускник получит возможность научиться:</w:t>
      </w:r>
    </w:p>
    <w:p w:rsidR="00D849C4" w:rsidRDefault="00157AA9">
      <w:pPr>
        <w:numPr>
          <w:ilvl w:val="0"/>
          <w:numId w:val="124"/>
        </w:numPr>
        <w:pBdr>
          <w:top w:val="nil"/>
          <w:left w:val="nil"/>
          <w:bottom w:val="nil"/>
          <w:right w:val="nil"/>
          <w:between w:val="nil"/>
        </w:pBdr>
        <w:tabs>
          <w:tab w:val="left" w:pos="1009"/>
        </w:tabs>
        <w:ind w:left="20" w:right="20" w:firstLine="720"/>
        <w:jc w:val="both"/>
      </w:pPr>
      <w:r>
        <w:rPr>
          <w:color w:val="000000"/>
        </w:rPr>
        <w:t>осознавать и использовать в практической деятельности основные психологические особенности восприятия информации человеком.</w:t>
      </w:r>
    </w:p>
    <w:p w:rsidR="00D849C4" w:rsidRDefault="00157AA9">
      <w:pPr>
        <w:pBdr>
          <w:top w:val="nil"/>
          <w:left w:val="nil"/>
          <w:bottom w:val="nil"/>
          <w:right w:val="nil"/>
          <w:between w:val="nil"/>
        </w:pBdr>
        <w:ind w:left="20" w:right="20" w:firstLine="720"/>
        <w:jc w:val="both"/>
        <w:rPr>
          <w:color w:val="000000"/>
        </w:rPr>
      </w:pPr>
      <w:r>
        <w:rPr>
          <w:i/>
          <w:color w:val="000000"/>
          <w:u w:val="single"/>
        </w:rPr>
        <w:t>Примечание</w:t>
      </w:r>
      <w:r>
        <w:rPr>
          <w:color w:val="000000"/>
        </w:rPr>
        <w:t>: результаты достигаются преимущественно в рамках предметов «Технология», «Информатика», а также во внеурочной и внешкольной деятельности.</w:t>
      </w:r>
    </w:p>
    <w:p w:rsidR="00D849C4" w:rsidRDefault="00157AA9">
      <w:pPr>
        <w:keepNext/>
        <w:keepLines/>
        <w:pBdr>
          <w:top w:val="nil"/>
          <w:left w:val="nil"/>
          <w:bottom w:val="nil"/>
          <w:right w:val="nil"/>
          <w:between w:val="nil"/>
        </w:pBdr>
        <w:ind w:left="20" w:firstLine="720"/>
        <w:jc w:val="both"/>
        <w:rPr>
          <w:b/>
          <w:color w:val="000000"/>
        </w:rPr>
      </w:pPr>
      <w:bookmarkStart w:id="85" w:name="48pi1tg" w:colFirst="0" w:colLast="0"/>
      <w:bookmarkEnd w:id="85"/>
      <w:r>
        <w:rPr>
          <w:b/>
          <w:color w:val="000000"/>
        </w:rPr>
        <w:t>Фиксация изображений и звуков</w:t>
      </w:r>
    </w:p>
    <w:p w:rsidR="00D849C4" w:rsidRDefault="00157AA9">
      <w:pPr>
        <w:pBdr>
          <w:top w:val="nil"/>
          <w:left w:val="nil"/>
          <w:bottom w:val="nil"/>
          <w:right w:val="nil"/>
          <w:between w:val="nil"/>
        </w:pBdr>
        <w:ind w:left="20" w:firstLine="720"/>
        <w:jc w:val="both"/>
        <w:rPr>
          <w:color w:val="000000"/>
        </w:rPr>
      </w:pPr>
      <w:r>
        <w:rPr>
          <w:color w:val="000000"/>
          <w:u w:val="single"/>
        </w:rPr>
        <w:t>Выпускник научится:</w:t>
      </w:r>
    </w:p>
    <w:p w:rsidR="00D849C4" w:rsidRDefault="00157AA9">
      <w:pPr>
        <w:numPr>
          <w:ilvl w:val="0"/>
          <w:numId w:val="124"/>
        </w:numPr>
        <w:pBdr>
          <w:top w:val="nil"/>
          <w:left w:val="nil"/>
          <w:bottom w:val="nil"/>
          <w:right w:val="nil"/>
          <w:between w:val="nil"/>
        </w:pBdr>
        <w:tabs>
          <w:tab w:val="left" w:pos="1014"/>
        </w:tabs>
        <w:ind w:left="20" w:right="20" w:firstLine="720"/>
        <w:jc w:val="both"/>
      </w:pPr>
      <w:r>
        <w:rPr>
          <w:color w:val="000000"/>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D849C4" w:rsidRDefault="00157AA9">
      <w:pPr>
        <w:numPr>
          <w:ilvl w:val="0"/>
          <w:numId w:val="124"/>
        </w:numPr>
        <w:pBdr>
          <w:top w:val="nil"/>
          <w:left w:val="nil"/>
          <w:bottom w:val="nil"/>
          <w:right w:val="nil"/>
          <w:between w:val="nil"/>
        </w:pBdr>
        <w:tabs>
          <w:tab w:val="left" w:pos="999"/>
        </w:tabs>
        <w:ind w:left="20" w:right="20" w:firstLine="720"/>
        <w:jc w:val="both"/>
      </w:pPr>
      <w:r>
        <w:rPr>
          <w:color w:val="000000"/>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D849C4" w:rsidRDefault="00157AA9">
      <w:pPr>
        <w:numPr>
          <w:ilvl w:val="0"/>
          <w:numId w:val="124"/>
        </w:numPr>
        <w:pBdr>
          <w:top w:val="nil"/>
          <w:left w:val="nil"/>
          <w:bottom w:val="nil"/>
          <w:right w:val="nil"/>
          <w:between w:val="nil"/>
        </w:pBdr>
        <w:tabs>
          <w:tab w:val="left" w:pos="1009"/>
        </w:tabs>
        <w:ind w:left="20" w:right="20" w:firstLine="720"/>
        <w:jc w:val="both"/>
      </w:pPr>
      <w:r>
        <w:rPr>
          <w:color w:val="000000"/>
        </w:rPr>
        <w:t>выбирать технические средства ИКТ для фиксации изображений и звуков в соответствии с поставленной целью;</w:t>
      </w:r>
    </w:p>
    <w:p w:rsidR="00D849C4" w:rsidRDefault="00157AA9">
      <w:pPr>
        <w:numPr>
          <w:ilvl w:val="0"/>
          <w:numId w:val="124"/>
        </w:numPr>
        <w:pBdr>
          <w:top w:val="nil"/>
          <w:left w:val="nil"/>
          <w:bottom w:val="nil"/>
          <w:right w:val="nil"/>
          <w:between w:val="nil"/>
        </w:pBdr>
        <w:tabs>
          <w:tab w:val="left" w:pos="1009"/>
        </w:tabs>
        <w:ind w:left="20" w:right="20" w:firstLine="720"/>
        <w:jc w:val="both"/>
      </w:pPr>
      <w:r>
        <w:rPr>
          <w:color w:val="000000"/>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D849C4" w:rsidRDefault="00157AA9">
      <w:pPr>
        <w:numPr>
          <w:ilvl w:val="0"/>
          <w:numId w:val="124"/>
        </w:numPr>
        <w:pBdr>
          <w:top w:val="nil"/>
          <w:left w:val="nil"/>
          <w:bottom w:val="nil"/>
          <w:right w:val="nil"/>
          <w:between w:val="nil"/>
        </w:pBdr>
        <w:tabs>
          <w:tab w:val="left" w:pos="1018"/>
        </w:tabs>
        <w:ind w:left="20" w:right="20" w:firstLine="720"/>
        <w:jc w:val="both"/>
      </w:pPr>
      <w:r>
        <w:rPr>
          <w:color w:val="000000"/>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D849C4" w:rsidRDefault="00157AA9">
      <w:pPr>
        <w:numPr>
          <w:ilvl w:val="0"/>
          <w:numId w:val="124"/>
        </w:numPr>
        <w:pBdr>
          <w:top w:val="nil"/>
          <w:left w:val="nil"/>
          <w:bottom w:val="nil"/>
          <w:right w:val="nil"/>
          <w:between w:val="nil"/>
        </w:pBdr>
        <w:tabs>
          <w:tab w:val="left" w:pos="1009"/>
        </w:tabs>
        <w:ind w:left="20" w:right="20" w:firstLine="720"/>
        <w:jc w:val="both"/>
      </w:pPr>
      <w:r>
        <w:rPr>
          <w:color w:val="000000"/>
        </w:rPr>
        <w:t>осуществлять видеосъёмку и проводить монтаж отснятого материала с использованием возможностей специальных компьютерных инструментов.</w:t>
      </w:r>
    </w:p>
    <w:p w:rsidR="00D849C4" w:rsidRDefault="00157AA9">
      <w:pPr>
        <w:pBdr>
          <w:top w:val="nil"/>
          <w:left w:val="nil"/>
          <w:bottom w:val="nil"/>
          <w:right w:val="nil"/>
          <w:between w:val="nil"/>
        </w:pBdr>
        <w:ind w:left="20" w:firstLine="720"/>
        <w:jc w:val="both"/>
        <w:rPr>
          <w:color w:val="000000"/>
        </w:rPr>
      </w:pPr>
      <w:r>
        <w:rPr>
          <w:i/>
          <w:color w:val="000000"/>
          <w:highlight w:val="white"/>
          <w:u w:val="single"/>
        </w:rPr>
        <w:t>Выпускник получит возможность научиться:</w:t>
      </w:r>
    </w:p>
    <w:p w:rsidR="00D849C4" w:rsidRDefault="00157AA9">
      <w:pPr>
        <w:numPr>
          <w:ilvl w:val="0"/>
          <w:numId w:val="124"/>
        </w:numPr>
        <w:pBdr>
          <w:top w:val="nil"/>
          <w:left w:val="nil"/>
          <w:bottom w:val="nil"/>
          <w:right w:val="nil"/>
          <w:between w:val="nil"/>
        </w:pBdr>
        <w:tabs>
          <w:tab w:val="left" w:pos="970"/>
        </w:tabs>
        <w:ind w:left="20" w:firstLine="720"/>
        <w:jc w:val="both"/>
      </w:pPr>
      <w:r>
        <w:rPr>
          <w:color w:val="000000"/>
        </w:rPr>
        <w:t>различать творческую и техническую фиксацию звуков и изображений;</w:t>
      </w:r>
    </w:p>
    <w:p w:rsidR="00D849C4" w:rsidRDefault="00157AA9">
      <w:pPr>
        <w:numPr>
          <w:ilvl w:val="0"/>
          <w:numId w:val="124"/>
        </w:numPr>
        <w:pBdr>
          <w:top w:val="nil"/>
          <w:left w:val="nil"/>
          <w:bottom w:val="nil"/>
          <w:right w:val="nil"/>
          <w:between w:val="nil"/>
        </w:pBdr>
        <w:tabs>
          <w:tab w:val="left" w:pos="1009"/>
        </w:tabs>
        <w:ind w:left="20" w:right="20" w:firstLine="720"/>
        <w:jc w:val="both"/>
      </w:pPr>
      <w:r>
        <w:rPr>
          <w:color w:val="000000"/>
        </w:rPr>
        <w:t>использовать возможности ИКТ в творческой деятельности, связанной с искусством;</w:t>
      </w:r>
    </w:p>
    <w:p w:rsidR="00D849C4" w:rsidRDefault="00157AA9">
      <w:pPr>
        <w:numPr>
          <w:ilvl w:val="0"/>
          <w:numId w:val="124"/>
        </w:numPr>
        <w:pBdr>
          <w:top w:val="nil"/>
          <w:left w:val="nil"/>
          <w:bottom w:val="nil"/>
          <w:right w:val="nil"/>
          <w:between w:val="nil"/>
        </w:pBdr>
        <w:tabs>
          <w:tab w:val="left" w:pos="1004"/>
        </w:tabs>
        <w:ind w:left="20" w:firstLine="720"/>
        <w:jc w:val="both"/>
      </w:pPr>
      <w:r>
        <w:rPr>
          <w:color w:val="000000"/>
        </w:rPr>
        <w:t>осуществлять трёхмерное сканирование.</w:t>
      </w:r>
    </w:p>
    <w:p w:rsidR="00D849C4" w:rsidRDefault="00157AA9">
      <w:pPr>
        <w:pBdr>
          <w:top w:val="nil"/>
          <w:left w:val="nil"/>
          <w:bottom w:val="nil"/>
          <w:right w:val="nil"/>
          <w:between w:val="nil"/>
        </w:pBdr>
        <w:ind w:left="20" w:right="20" w:firstLine="720"/>
        <w:jc w:val="both"/>
        <w:rPr>
          <w:color w:val="000000"/>
        </w:rPr>
      </w:pPr>
      <w:r>
        <w:rPr>
          <w:i/>
          <w:color w:val="000000"/>
          <w:u w:val="single"/>
        </w:rPr>
        <w:t>Примечание</w:t>
      </w:r>
      <w:r>
        <w:rPr>
          <w:color w:val="000000"/>
        </w:rPr>
        <w:t>: результаты достигаются преимущественно в рамках предметов «Изобразительное искусство», «Музыка», «Русский язык», «Иностранный язык», «Физическая культура», «Физика», а также во внеурочной деятельности.</w:t>
      </w:r>
    </w:p>
    <w:p w:rsidR="00D849C4" w:rsidRDefault="00157AA9">
      <w:pPr>
        <w:keepNext/>
        <w:keepLines/>
        <w:pBdr>
          <w:top w:val="nil"/>
          <w:left w:val="nil"/>
          <w:bottom w:val="nil"/>
          <w:right w:val="nil"/>
          <w:between w:val="nil"/>
        </w:pBdr>
        <w:ind w:left="20" w:firstLine="720"/>
        <w:jc w:val="both"/>
        <w:rPr>
          <w:b/>
          <w:color w:val="000000"/>
        </w:rPr>
      </w:pPr>
      <w:bookmarkStart w:id="86" w:name="2nusc19" w:colFirst="0" w:colLast="0"/>
      <w:bookmarkEnd w:id="86"/>
      <w:r>
        <w:rPr>
          <w:b/>
          <w:color w:val="000000"/>
        </w:rPr>
        <w:t>Создание письменных сообщений</w:t>
      </w:r>
    </w:p>
    <w:p w:rsidR="00D849C4" w:rsidRDefault="00157AA9">
      <w:pPr>
        <w:pBdr>
          <w:top w:val="nil"/>
          <w:left w:val="nil"/>
          <w:bottom w:val="nil"/>
          <w:right w:val="nil"/>
          <w:between w:val="nil"/>
        </w:pBdr>
        <w:ind w:left="20" w:firstLine="720"/>
        <w:jc w:val="both"/>
        <w:rPr>
          <w:color w:val="000000"/>
        </w:rPr>
      </w:pPr>
      <w:r>
        <w:rPr>
          <w:color w:val="000000"/>
          <w:u w:val="single"/>
        </w:rPr>
        <w:t>Выпускник научится:</w:t>
      </w:r>
    </w:p>
    <w:p w:rsidR="00D849C4" w:rsidRDefault="00157AA9">
      <w:pPr>
        <w:numPr>
          <w:ilvl w:val="0"/>
          <w:numId w:val="124"/>
        </w:numPr>
        <w:pBdr>
          <w:top w:val="nil"/>
          <w:left w:val="nil"/>
          <w:bottom w:val="nil"/>
          <w:right w:val="nil"/>
          <w:between w:val="nil"/>
        </w:pBdr>
        <w:tabs>
          <w:tab w:val="left" w:pos="1009"/>
        </w:tabs>
        <w:ind w:left="20" w:right="20" w:firstLine="720"/>
        <w:jc w:val="both"/>
      </w:pPr>
      <w:r>
        <w:rPr>
          <w:color w:val="000000"/>
        </w:rPr>
        <w:t>создавать текст на русском языке с использованием слепого десятипальцевого клавиатурного письма;</w:t>
      </w:r>
    </w:p>
    <w:p w:rsidR="00D849C4" w:rsidRDefault="00157AA9">
      <w:pPr>
        <w:numPr>
          <w:ilvl w:val="0"/>
          <w:numId w:val="124"/>
        </w:numPr>
        <w:pBdr>
          <w:top w:val="nil"/>
          <w:left w:val="nil"/>
          <w:bottom w:val="nil"/>
          <w:right w:val="nil"/>
          <w:between w:val="nil"/>
        </w:pBdr>
        <w:tabs>
          <w:tab w:val="left" w:pos="1009"/>
        </w:tabs>
        <w:ind w:left="20" w:firstLine="720"/>
        <w:jc w:val="both"/>
      </w:pPr>
      <w:r>
        <w:rPr>
          <w:color w:val="000000"/>
        </w:rPr>
        <w:t>сканировать текст и осуществлять распознавание сканированного текста;</w:t>
      </w:r>
    </w:p>
    <w:p w:rsidR="00D849C4" w:rsidRDefault="00157AA9">
      <w:pPr>
        <w:numPr>
          <w:ilvl w:val="0"/>
          <w:numId w:val="124"/>
        </w:numPr>
        <w:pBdr>
          <w:top w:val="nil"/>
          <w:left w:val="nil"/>
          <w:bottom w:val="nil"/>
          <w:right w:val="nil"/>
          <w:between w:val="nil"/>
        </w:pBdr>
        <w:tabs>
          <w:tab w:val="left" w:pos="1009"/>
        </w:tabs>
        <w:ind w:left="20" w:right="20" w:firstLine="720"/>
        <w:jc w:val="both"/>
      </w:pPr>
      <w:r>
        <w:rPr>
          <w:color w:val="000000"/>
        </w:rPr>
        <w:t>осуществлять редактирование и структурирование текста в соответствии с его смыслом средствами текстового редактора;</w:t>
      </w:r>
    </w:p>
    <w:p w:rsidR="00D849C4" w:rsidRDefault="00157AA9">
      <w:pPr>
        <w:numPr>
          <w:ilvl w:val="0"/>
          <w:numId w:val="124"/>
        </w:numPr>
        <w:pBdr>
          <w:top w:val="nil"/>
          <w:left w:val="nil"/>
          <w:bottom w:val="nil"/>
          <w:right w:val="nil"/>
          <w:between w:val="nil"/>
        </w:pBdr>
        <w:tabs>
          <w:tab w:val="left" w:pos="1018"/>
        </w:tabs>
        <w:ind w:left="20" w:right="20" w:firstLine="720"/>
        <w:jc w:val="both"/>
      </w:pPr>
      <w:r>
        <w:rPr>
          <w:color w:val="000000"/>
        </w:rPr>
        <w:t>создавать текст на основе расшифровки аудиозаписи, в том числе нескольких участников обсуждения, осуществлять письменное смысловое резюмированиевысказываний в ходе обсуждения;</w:t>
      </w:r>
    </w:p>
    <w:p w:rsidR="00D849C4" w:rsidRDefault="00157AA9">
      <w:pPr>
        <w:numPr>
          <w:ilvl w:val="0"/>
          <w:numId w:val="124"/>
        </w:numPr>
        <w:pBdr>
          <w:top w:val="nil"/>
          <w:left w:val="nil"/>
          <w:bottom w:val="nil"/>
          <w:right w:val="nil"/>
          <w:between w:val="nil"/>
        </w:pBdr>
        <w:tabs>
          <w:tab w:val="left" w:pos="1014"/>
        </w:tabs>
        <w:ind w:left="20" w:right="20" w:firstLine="720"/>
        <w:jc w:val="both"/>
      </w:pPr>
      <w:r>
        <w:rPr>
          <w:color w:val="000000"/>
        </w:rPr>
        <w:t>использовать средства орфографического и синтаксического контроля русского текста и текста на иностранном языке.</w:t>
      </w:r>
    </w:p>
    <w:p w:rsidR="00D849C4" w:rsidRDefault="00157AA9">
      <w:pPr>
        <w:pBdr>
          <w:top w:val="nil"/>
          <w:left w:val="nil"/>
          <w:bottom w:val="nil"/>
          <w:right w:val="nil"/>
          <w:between w:val="nil"/>
        </w:pBdr>
        <w:ind w:left="20" w:firstLine="720"/>
        <w:jc w:val="both"/>
        <w:rPr>
          <w:color w:val="000000"/>
        </w:rPr>
      </w:pPr>
      <w:r>
        <w:rPr>
          <w:i/>
          <w:color w:val="000000"/>
          <w:highlight w:val="white"/>
          <w:u w:val="single"/>
        </w:rPr>
        <w:t>Выпускник получит возможность научиться:</w:t>
      </w:r>
    </w:p>
    <w:p w:rsidR="00D849C4" w:rsidRDefault="00157AA9">
      <w:pPr>
        <w:numPr>
          <w:ilvl w:val="0"/>
          <w:numId w:val="124"/>
        </w:numPr>
        <w:pBdr>
          <w:top w:val="nil"/>
          <w:left w:val="nil"/>
          <w:bottom w:val="nil"/>
          <w:right w:val="nil"/>
          <w:between w:val="nil"/>
        </w:pBdr>
        <w:tabs>
          <w:tab w:val="left" w:pos="1009"/>
        </w:tabs>
        <w:ind w:left="20" w:right="20" w:firstLine="720"/>
        <w:jc w:val="both"/>
      </w:pPr>
      <w:r>
        <w:rPr>
          <w:color w:val="000000"/>
        </w:rPr>
        <w:t>создавать текст на иностранном языке с использованием слепого десятипальцевого клавиатурного письма;</w:t>
      </w:r>
    </w:p>
    <w:p w:rsidR="00D849C4" w:rsidRDefault="00157AA9">
      <w:pPr>
        <w:numPr>
          <w:ilvl w:val="0"/>
          <w:numId w:val="124"/>
        </w:numPr>
        <w:pBdr>
          <w:top w:val="nil"/>
          <w:left w:val="nil"/>
          <w:bottom w:val="nil"/>
          <w:right w:val="nil"/>
          <w:between w:val="nil"/>
        </w:pBdr>
        <w:tabs>
          <w:tab w:val="left" w:pos="1014"/>
        </w:tabs>
        <w:ind w:left="20" w:right="20" w:firstLine="720"/>
        <w:jc w:val="both"/>
      </w:pPr>
      <w:r>
        <w:rPr>
          <w:color w:val="000000"/>
        </w:rPr>
        <w:t>использовать компьютерные инструменты, упрощающие расшифровку аудиозаписей.</w:t>
      </w:r>
    </w:p>
    <w:p w:rsidR="00D849C4" w:rsidRDefault="00157AA9">
      <w:pPr>
        <w:pBdr>
          <w:top w:val="nil"/>
          <w:left w:val="nil"/>
          <w:bottom w:val="nil"/>
          <w:right w:val="nil"/>
          <w:between w:val="nil"/>
        </w:pBdr>
        <w:ind w:left="20" w:right="20" w:firstLine="720"/>
        <w:jc w:val="both"/>
        <w:rPr>
          <w:color w:val="000000"/>
        </w:rPr>
      </w:pPr>
      <w:r>
        <w:rPr>
          <w:i/>
          <w:color w:val="000000"/>
          <w:u w:val="single"/>
        </w:rPr>
        <w:t>Примечание</w:t>
      </w:r>
      <w:r>
        <w:rPr>
          <w:i/>
          <w:color w:val="000000"/>
        </w:rPr>
        <w:t>:</w:t>
      </w:r>
      <w:r>
        <w:rPr>
          <w:color w:val="000000"/>
        </w:rPr>
        <w:t xml:space="preserve"> результаты достигаются преимущественно в рамках предметов «Русский язык», «Иностранный язык», «Литература», «История».</w:t>
      </w:r>
    </w:p>
    <w:p w:rsidR="00D849C4" w:rsidRDefault="00157AA9">
      <w:pPr>
        <w:keepNext/>
        <w:keepLines/>
        <w:pBdr>
          <w:top w:val="nil"/>
          <w:left w:val="nil"/>
          <w:bottom w:val="nil"/>
          <w:right w:val="nil"/>
          <w:between w:val="nil"/>
        </w:pBdr>
        <w:ind w:left="20" w:firstLine="720"/>
        <w:jc w:val="both"/>
        <w:rPr>
          <w:b/>
          <w:color w:val="000000"/>
        </w:rPr>
      </w:pPr>
      <w:bookmarkStart w:id="87" w:name="1302m92" w:colFirst="0" w:colLast="0"/>
      <w:bookmarkEnd w:id="87"/>
      <w:r>
        <w:rPr>
          <w:b/>
          <w:color w:val="000000"/>
        </w:rPr>
        <w:t>Создание графических объектов</w:t>
      </w:r>
    </w:p>
    <w:p w:rsidR="00D849C4" w:rsidRDefault="00157AA9">
      <w:pPr>
        <w:pBdr>
          <w:top w:val="nil"/>
          <w:left w:val="nil"/>
          <w:bottom w:val="nil"/>
          <w:right w:val="nil"/>
          <w:between w:val="nil"/>
        </w:pBdr>
        <w:ind w:left="20" w:firstLine="720"/>
        <w:jc w:val="both"/>
        <w:rPr>
          <w:color w:val="000000"/>
        </w:rPr>
      </w:pPr>
      <w:r>
        <w:rPr>
          <w:color w:val="000000"/>
        </w:rPr>
        <w:t>Выпускник научится:</w:t>
      </w:r>
    </w:p>
    <w:p w:rsidR="00D849C4" w:rsidRDefault="00157AA9">
      <w:pPr>
        <w:numPr>
          <w:ilvl w:val="0"/>
          <w:numId w:val="124"/>
        </w:numPr>
        <w:pBdr>
          <w:top w:val="nil"/>
          <w:left w:val="nil"/>
          <w:bottom w:val="nil"/>
          <w:right w:val="nil"/>
          <w:between w:val="nil"/>
        </w:pBdr>
        <w:tabs>
          <w:tab w:val="left" w:pos="1009"/>
        </w:tabs>
        <w:ind w:left="20" w:right="20" w:firstLine="720"/>
        <w:jc w:val="both"/>
      </w:pPr>
      <w:r>
        <w:rPr>
          <w:color w:val="000000"/>
        </w:rPr>
        <w:t>создавать различные геометрические объекты с использованием возможностей специальных компьютерных инструментов;</w:t>
      </w:r>
    </w:p>
    <w:p w:rsidR="00D849C4" w:rsidRDefault="00157AA9">
      <w:pPr>
        <w:numPr>
          <w:ilvl w:val="0"/>
          <w:numId w:val="124"/>
        </w:numPr>
        <w:pBdr>
          <w:top w:val="nil"/>
          <w:left w:val="nil"/>
          <w:bottom w:val="nil"/>
          <w:right w:val="nil"/>
          <w:between w:val="nil"/>
        </w:pBdr>
        <w:tabs>
          <w:tab w:val="left" w:pos="1018"/>
        </w:tabs>
        <w:ind w:left="20" w:right="20" w:firstLine="720"/>
        <w:jc w:val="both"/>
      </w:pPr>
      <w:r>
        <w:rPr>
          <w:color w:val="000000"/>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849C4" w:rsidRDefault="00157AA9">
      <w:pPr>
        <w:numPr>
          <w:ilvl w:val="0"/>
          <w:numId w:val="124"/>
        </w:numPr>
        <w:pBdr>
          <w:top w:val="nil"/>
          <w:left w:val="nil"/>
          <w:bottom w:val="nil"/>
          <w:right w:val="nil"/>
          <w:between w:val="nil"/>
        </w:pBdr>
        <w:tabs>
          <w:tab w:val="left" w:pos="1018"/>
        </w:tabs>
        <w:ind w:left="20" w:right="20" w:firstLine="720"/>
        <w:jc w:val="both"/>
      </w:pPr>
      <w:r>
        <w:rPr>
          <w:color w:val="000000"/>
        </w:rPr>
        <w:t>создавать специализированные карты и диаграммы: географические, хронологические;</w:t>
      </w:r>
    </w:p>
    <w:p w:rsidR="00D849C4" w:rsidRDefault="00157AA9">
      <w:pPr>
        <w:numPr>
          <w:ilvl w:val="0"/>
          <w:numId w:val="124"/>
        </w:numPr>
        <w:pBdr>
          <w:top w:val="nil"/>
          <w:left w:val="nil"/>
          <w:bottom w:val="nil"/>
          <w:right w:val="nil"/>
          <w:between w:val="nil"/>
        </w:pBdr>
        <w:tabs>
          <w:tab w:val="left" w:pos="1009"/>
        </w:tabs>
        <w:ind w:left="20" w:right="20" w:firstLine="720"/>
        <w:jc w:val="both"/>
      </w:pPr>
      <w:r>
        <w:rPr>
          <w:color w:val="000000"/>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D849C4" w:rsidRDefault="00157AA9">
      <w:pPr>
        <w:pBdr>
          <w:top w:val="nil"/>
          <w:left w:val="nil"/>
          <w:bottom w:val="nil"/>
          <w:right w:val="nil"/>
          <w:between w:val="nil"/>
        </w:pBdr>
        <w:ind w:left="20" w:firstLine="720"/>
        <w:jc w:val="both"/>
        <w:rPr>
          <w:color w:val="000000"/>
        </w:rPr>
      </w:pPr>
      <w:r>
        <w:rPr>
          <w:i/>
          <w:color w:val="000000"/>
          <w:highlight w:val="white"/>
          <w:u w:val="single"/>
        </w:rPr>
        <w:t>Выпускник получит возможность научиться:</w:t>
      </w:r>
    </w:p>
    <w:p w:rsidR="00D849C4" w:rsidRDefault="00157AA9">
      <w:pPr>
        <w:numPr>
          <w:ilvl w:val="0"/>
          <w:numId w:val="124"/>
        </w:numPr>
        <w:pBdr>
          <w:top w:val="nil"/>
          <w:left w:val="nil"/>
          <w:bottom w:val="nil"/>
          <w:right w:val="nil"/>
          <w:between w:val="nil"/>
        </w:pBdr>
        <w:tabs>
          <w:tab w:val="left" w:pos="1004"/>
        </w:tabs>
        <w:ind w:left="20" w:firstLine="720"/>
        <w:jc w:val="both"/>
      </w:pPr>
      <w:r>
        <w:rPr>
          <w:color w:val="000000"/>
        </w:rPr>
        <w:t>создавать мультипликационные фильмы;</w:t>
      </w:r>
    </w:p>
    <w:p w:rsidR="00D849C4" w:rsidRDefault="00157AA9">
      <w:pPr>
        <w:numPr>
          <w:ilvl w:val="0"/>
          <w:numId w:val="124"/>
        </w:numPr>
        <w:pBdr>
          <w:top w:val="nil"/>
          <w:left w:val="nil"/>
          <w:bottom w:val="nil"/>
          <w:right w:val="nil"/>
          <w:between w:val="nil"/>
        </w:pBdr>
        <w:tabs>
          <w:tab w:val="left" w:pos="1004"/>
        </w:tabs>
        <w:ind w:left="20" w:firstLine="720"/>
        <w:jc w:val="both"/>
      </w:pPr>
      <w:r>
        <w:rPr>
          <w:color w:val="000000"/>
        </w:rPr>
        <w:t>создавать виртуальные модели трёхмерных объектов.</w:t>
      </w:r>
    </w:p>
    <w:p w:rsidR="00D849C4" w:rsidRDefault="00157AA9">
      <w:pPr>
        <w:pBdr>
          <w:top w:val="nil"/>
          <w:left w:val="nil"/>
          <w:bottom w:val="nil"/>
          <w:right w:val="nil"/>
          <w:between w:val="nil"/>
        </w:pBdr>
        <w:ind w:left="20" w:right="20" w:firstLine="720"/>
        <w:jc w:val="both"/>
        <w:rPr>
          <w:color w:val="000000"/>
        </w:rPr>
      </w:pPr>
      <w:r>
        <w:rPr>
          <w:i/>
          <w:color w:val="000000"/>
          <w:u w:val="single"/>
        </w:rPr>
        <w:t>Примечание:</w:t>
      </w:r>
      <w:r>
        <w:rPr>
          <w:color w:val="000000"/>
        </w:rPr>
        <w:t xml:space="preserve"> результаты достигаются преимущественно в рамках предметов «Технология», «Обществознание», «География», «История», «Математика».</w:t>
      </w:r>
    </w:p>
    <w:p w:rsidR="00D849C4" w:rsidRDefault="00157AA9">
      <w:pPr>
        <w:keepNext/>
        <w:keepLines/>
        <w:pBdr>
          <w:top w:val="nil"/>
          <w:left w:val="nil"/>
          <w:bottom w:val="nil"/>
          <w:right w:val="nil"/>
          <w:between w:val="nil"/>
        </w:pBdr>
        <w:ind w:left="20" w:firstLine="720"/>
        <w:jc w:val="both"/>
        <w:rPr>
          <w:b/>
          <w:color w:val="000000"/>
        </w:rPr>
      </w:pPr>
      <w:bookmarkStart w:id="88" w:name="3mzq4wv" w:colFirst="0" w:colLast="0"/>
      <w:bookmarkEnd w:id="88"/>
      <w:r>
        <w:rPr>
          <w:b/>
          <w:color w:val="000000"/>
        </w:rPr>
        <w:t>Создание музыкальных и звуковых сообщений</w:t>
      </w:r>
    </w:p>
    <w:p w:rsidR="00D849C4" w:rsidRDefault="00157AA9">
      <w:pPr>
        <w:pBdr>
          <w:top w:val="nil"/>
          <w:left w:val="nil"/>
          <w:bottom w:val="nil"/>
          <w:right w:val="nil"/>
          <w:between w:val="nil"/>
        </w:pBdr>
        <w:ind w:left="20" w:firstLine="720"/>
        <w:jc w:val="both"/>
        <w:rPr>
          <w:color w:val="000000"/>
        </w:rPr>
      </w:pPr>
      <w:r>
        <w:rPr>
          <w:color w:val="000000"/>
          <w:u w:val="single"/>
        </w:rPr>
        <w:t>Выпускник научится:</w:t>
      </w:r>
    </w:p>
    <w:p w:rsidR="00D849C4" w:rsidRDefault="00157AA9">
      <w:pPr>
        <w:numPr>
          <w:ilvl w:val="0"/>
          <w:numId w:val="124"/>
        </w:numPr>
        <w:pBdr>
          <w:top w:val="nil"/>
          <w:left w:val="nil"/>
          <w:bottom w:val="nil"/>
          <w:right w:val="nil"/>
          <w:between w:val="nil"/>
        </w:pBdr>
        <w:tabs>
          <w:tab w:val="left" w:pos="1009"/>
        </w:tabs>
        <w:ind w:left="20" w:firstLine="720"/>
        <w:jc w:val="both"/>
      </w:pPr>
      <w:r>
        <w:rPr>
          <w:color w:val="000000"/>
        </w:rPr>
        <w:t>использовать звуковые и музыкальные редакторы;</w:t>
      </w:r>
    </w:p>
    <w:p w:rsidR="00D849C4" w:rsidRDefault="00157AA9">
      <w:pPr>
        <w:numPr>
          <w:ilvl w:val="0"/>
          <w:numId w:val="124"/>
        </w:numPr>
        <w:pBdr>
          <w:top w:val="nil"/>
          <w:left w:val="nil"/>
          <w:bottom w:val="nil"/>
          <w:right w:val="nil"/>
          <w:between w:val="nil"/>
        </w:pBdr>
        <w:tabs>
          <w:tab w:val="left" w:pos="1009"/>
        </w:tabs>
        <w:ind w:left="20" w:firstLine="720"/>
        <w:jc w:val="both"/>
      </w:pPr>
      <w:r>
        <w:rPr>
          <w:color w:val="000000"/>
        </w:rPr>
        <w:t>использовать программы звукозаписи и микрофоны.</w:t>
      </w:r>
    </w:p>
    <w:p w:rsidR="00D849C4" w:rsidRDefault="00157AA9">
      <w:pPr>
        <w:pBdr>
          <w:top w:val="nil"/>
          <w:left w:val="nil"/>
          <w:bottom w:val="nil"/>
          <w:right w:val="nil"/>
          <w:between w:val="nil"/>
        </w:pBdr>
        <w:ind w:left="20" w:firstLine="720"/>
        <w:jc w:val="both"/>
        <w:rPr>
          <w:color w:val="000000"/>
        </w:rPr>
      </w:pPr>
      <w:r>
        <w:rPr>
          <w:i/>
          <w:color w:val="000000"/>
          <w:highlight w:val="white"/>
          <w:u w:val="single"/>
        </w:rPr>
        <w:t>Выпускник получит возможность научиться:</w:t>
      </w:r>
    </w:p>
    <w:p w:rsidR="00D849C4" w:rsidRDefault="00157AA9">
      <w:pPr>
        <w:numPr>
          <w:ilvl w:val="0"/>
          <w:numId w:val="124"/>
        </w:numPr>
        <w:pBdr>
          <w:top w:val="nil"/>
          <w:left w:val="nil"/>
          <w:bottom w:val="nil"/>
          <w:right w:val="nil"/>
          <w:between w:val="nil"/>
        </w:pBdr>
        <w:tabs>
          <w:tab w:val="left" w:pos="1009"/>
        </w:tabs>
        <w:ind w:left="20" w:right="20" w:firstLine="720"/>
        <w:jc w:val="both"/>
      </w:pPr>
      <w:r>
        <w:rPr>
          <w:color w:val="000000"/>
        </w:rPr>
        <w:t>использовать музыкальные редакторы для решения творческих задач.</w:t>
      </w:r>
    </w:p>
    <w:p w:rsidR="00D849C4" w:rsidRDefault="00157AA9">
      <w:pPr>
        <w:pBdr>
          <w:top w:val="nil"/>
          <w:left w:val="nil"/>
          <w:bottom w:val="nil"/>
          <w:right w:val="nil"/>
          <w:between w:val="nil"/>
        </w:pBdr>
        <w:ind w:left="20" w:right="20" w:firstLine="720"/>
        <w:jc w:val="both"/>
        <w:rPr>
          <w:color w:val="000000"/>
        </w:rPr>
      </w:pPr>
      <w:r>
        <w:rPr>
          <w:i/>
          <w:color w:val="000000"/>
          <w:u w:val="single"/>
        </w:rPr>
        <w:t>Примечание:</w:t>
      </w:r>
      <w:r>
        <w:rPr>
          <w:color w:val="000000"/>
        </w:rPr>
        <w:t xml:space="preserve"> результаты достигаются преимущественно в рамках предмета «Музыка», а также во внеурочной деятельности.</w:t>
      </w:r>
    </w:p>
    <w:p w:rsidR="00D849C4" w:rsidRDefault="00157AA9">
      <w:pPr>
        <w:keepNext/>
        <w:keepLines/>
        <w:pBdr>
          <w:top w:val="nil"/>
          <w:left w:val="nil"/>
          <w:bottom w:val="nil"/>
          <w:right w:val="nil"/>
          <w:between w:val="nil"/>
        </w:pBdr>
        <w:ind w:left="20" w:firstLine="720"/>
        <w:jc w:val="both"/>
        <w:rPr>
          <w:b/>
          <w:color w:val="000000"/>
        </w:rPr>
      </w:pPr>
      <w:bookmarkStart w:id="89" w:name="2250f4o" w:colFirst="0" w:colLast="0"/>
      <w:bookmarkEnd w:id="89"/>
      <w:r>
        <w:rPr>
          <w:b/>
          <w:color w:val="000000"/>
        </w:rPr>
        <w:t>Создание, восприятие и использование гипермедиа сообщений</w:t>
      </w:r>
    </w:p>
    <w:p w:rsidR="00D849C4" w:rsidRDefault="00157AA9">
      <w:pPr>
        <w:pBdr>
          <w:top w:val="nil"/>
          <w:left w:val="nil"/>
          <w:bottom w:val="nil"/>
          <w:right w:val="nil"/>
          <w:between w:val="nil"/>
        </w:pBdr>
        <w:ind w:left="20" w:firstLine="720"/>
        <w:jc w:val="both"/>
        <w:rPr>
          <w:color w:val="000000"/>
        </w:rPr>
      </w:pPr>
      <w:r>
        <w:rPr>
          <w:color w:val="000000"/>
          <w:u w:val="single"/>
        </w:rPr>
        <w:t>Выпускник научится:</w:t>
      </w:r>
    </w:p>
    <w:p w:rsidR="00D849C4" w:rsidRDefault="00157AA9">
      <w:pPr>
        <w:numPr>
          <w:ilvl w:val="0"/>
          <w:numId w:val="124"/>
        </w:numPr>
        <w:pBdr>
          <w:top w:val="nil"/>
          <w:left w:val="nil"/>
          <w:bottom w:val="nil"/>
          <w:right w:val="nil"/>
          <w:between w:val="nil"/>
        </w:pBdr>
        <w:tabs>
          <w:tab w:val="left" w:pos="1009"/>
        </w:tabs>
        <w:ind w:left="20" w:right="20" w:firstLine="720"/>
        <w:jc w:val="both"/>
      </w:pPr>
      <w:r>
        <w:rPr>
          <w:color w:val="000000"/>
        </w:rPr>
        <w:t>организовывать сообщения в виде линейного или включающего ссылки представления для самостоятельного просмотра через браузер;</w:t>
      </w:r>
    </w:p>
    <w:p w:rsidR="00D849C4" w:rsidRDefault="00157AA9">
      <w:pPr>
        <w:numPr>
          <w:ilvl w:val="0"/>
          <w:numId w:val="124"/>
        </w:numPr>
        <w:pBdr>
          <w:top w:val="nil"/>
          <w:left w:val="nil"/>
          <w:bottom w:val="nil"/>
          <w:right w:val="nil"/>
          <w:between w:val="nil"/>
        </w:pBdr>
        <w:tabs>
          <w:tab w:val="left" w:pos="999"/>
        </w:tabs>
        <w:ind w:left="20" w:right="20" w:firstLine="720"/>
        <w:jc w:val="both"/>
      </w:pPr>
      <w:r>
        <w:rPr>
          <w:color w:val="000000"/>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849C4" w:rsidRDefault="00157AA9">
      <w:pPr>
        <w:numPr>
          <w:ilvl w:val="0"/>
          <w:numId w:val="124"/>
        </w:numPr>
        <w:pBdr>
          <w:top w:val="nil"/>
          <w:left w:val="nil"/>
          <w:bottom w:val="nil"/>
          <w:right w:val="nil"/>
          <w:between w:val="nil"/>
        </w:pBdr>
        <w:tabs>
          <w:tab w:val="left" w:pos="989"/>
        </w:tabs>
        <w:ind w:right="20" w:firstLine="720"/>
        <w:jc w:val="both"/>
      </w:pPr>
      <w:r>
        <w:rPr>
          <w:color w:val="000000"/>
        </w:rPr>
        <w:t>проводить деконструкцию сообщений, выделение в них структуры, элементов и фрагментов;</w:t>
      </w:r>
    </w:p>
    <w:p w:rsidR="00D849C4" w:rsidRDefault="00157AA9">
      <w:pPr>
        <w:numPr>
          <w:ilvl w:val="0"/>
          <w:numId w:val="124"/>
        </w:numPr>
        <w:pBdr>
          <w:top w:val="nil"/>
          <w:left w:val="nil"/>
          <w:bottom w:val="nil"/>
          <w:right w:val="nil"/>
          <w:between w:val="nil"/>
        </w:pBdr>
        <w:tabs>
          <w:tab w:val="left" w:pos="989"/>
        </w:tabs>
        <w:ind w:firstLine="720"/>
        <w:jc w:val="both"/>
      </w:pPr>
      <w:r>
        <w:rPr>
          <w:color w:val="000000"/>
        </w:rPr>
        <w:t>использовать при восприятии сообщений внутренние и внешние ссылки;</w:t>
      </w:r>
    </w:p>
    <w:p w:rsidR="00D849C4" w:rsidRDefault="00157AA9">
      <w:pPr>
        <w:numPr>
          <w:ilvl w:val="0"/>
          <w:numId w:val="124"/>
        </w:numPr>
        <w:pBdr>
          <w:top w:val="nil"/>
          <w:left w:val="nil"/>
          <w:bottom w:val="nil"/>
          <w:right w:val="nil"/>
          <w:between w:val="nil"/>
        </w:pBdr>
        <w:tabs>
          <w:tab w:val="left" w:pos="989"/>
        </w:tabs>
        <w:ind w:right="20" w:firstLine="720"/>
        <w:jc w:val="both"/>
      </w:pPr>
      <w:r>
        <w:rPr>
          <w:color w:val="000000"/>
        </w:rPr>
        <w:t>формулировать вопросы к сообщению, создавать краткое описание сообщения; цитировать фрагменты сообщения;</w:t>
      </w:r>
    </w:p>
    <w:p w:rsidR="00D849C4" w:rsidRDefault="00157AA9">
      <w:pPr>
        <w:numPr>
          <w:ilvl w:val="0"/>
          <w:numId w:val="124"/>
        </w:numPr>
        <w:pBdr>
          <w:top w:val="nil"/>
          <w:left w:val="nil"/>
          <w:bottom w:val="nil"/>
          <w:right w:val="nil"/>
          <w:between w:val="nil"/>
        </w:pBdr>
        <w:tabs>
          <w:tab w:val="left" w:pos="989"/>
        </w:tabs>
        <w:ind w:right="20" w:firstLine="720"/>
        <w:jc w:val="both"/>
      </w:pPr>
      <w:r>
        <w:rPr>
          <w:color w:val="000000"/>
        </w:rPr>
        <w:t>избирательно относиться к информации в окружающем информационном пространстве, отказываться от потребления ненужной информации.</w:t>
      </w:r>
    </w:p>
    <w:p w:rsidR="00D849C4" w:rsidRDefault="00157AA9">
      <w:pPr>
        <w:pBdr>
          <w:top w:val="nil"/>
          <w:left w:val="nil"/>
          <w:bottom w:val="nil"/>
          <w:right w:val="nil"/>
          <w:between w:val="nil"/>
        </w:pBdr>
        <w:ind w:firstLine="720"/>
        <w:jc w:val="both"/>
        <w:rPr>
          <w:color w:val="000000"/>
        </w:rPr>
      </w:pPr>
      <w:r>
        <w:rPr>
          <w:i/>
          <w:color w:val="000000"/>
          <w:highlight w:val="white"/>
          <w:u w:val="single"/>
        </w:rPr>
        <w:t>Выпускник получит возможность научиться:</w:t>
      </w:r>
    </w:p>
    <w:p w:rsidR="00D849C4" w:rsidRDefault="00157AA9">
      <w:pPr>
        <w:numPr>
          <w:ilvl w:val="0"/>
          <w:numId w:val="124"/>
        </w:numPr>
        <w:pBdr>
          <w:top w:val="nil"/>
          <w:left w:val="nil"/>
          <w:bottom w:val="nil"/>
          <w:right w:val="nil"/>
          <w:between w:val="nil"/>
        </w:pBdr>
        <w:tabs>
          <w:tab w:val="left" w:pos="984"/>
        </w:tabs>
        <w:ind w:right="20" w:firstLine="720"/>
        <w:jc w:val="both"/>
      </w:pPr>
      <w:r>
        <w:rPr>
          <w:color w:val="000000"/>
        </w:rPr>
        <w:t>проектировать дизайн сообщений в соответствии с задачами и средствами доставки;</w:t>
      </w:r>
    </w:p>
    <w:p w:rsidR="00D849C4" w:rsidRDefault="00157AA9">
      <w:pPr>
        <w:numPr>
          <w:ilvl w:val="0"/>
          <w:numId w:val="124"/>
        </w:numPr>
        <w:pBdr>
          <w:top w:val="nil"/>
          <w:left w:val="nil"/>
          <w:bottom w:val="nil"/>
          <w:right w:val="nil"/>
          <w:between w:val="nil"/>
        </w:pBdr>
        <w:tabs>
          <w:tab w:val="left" w:pos="984"/>
        </w:tabs>
        <w:ind w:right="20" w:firstLine="720"/>
        <w:jc w:val="both"/>
      </w:pPr>
      <w:r>
        <w:rPr>
          <w:color w:val="000000"/>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D849C4" w:rsidRDefault="00157AA9">
      <w:pPr>
        <w:pBdr>
          <w:top w:val="nil"/>
          <w:left w:val="nil"/>
          <w:bottom w:val="nil"/>
          <w:right w:val="nil"/>
          <w:between w:val="nil"/>
        </w:pBdr>
        <w:ind w:right="20" w:firstLine="720"/>
        <w:jc w:val="both"/>
        <w:rPr>
          <w:color w:val="000000"/>
        </w:rPr>
      </w:pPr>
      <w:r>
        <w:rPr>
          <w:i/>
          <w:color w:val="000000"/>
          <w:u w:val="single"/>
        </w:rPr>
        <w:t>Примечание</w:t>
      </w:r>
      <w:r>
        <w:rPr>
          <w:i/>
          <w:color w:val="000000"/>
        </w:rPr>
        <w:t>:</w:t>
      </w:r>
      <w:r>
        <w:rPr>
          <w:color w:val="000000"/>
        </w:rPr>
        <w:t xml:space="preserve"> результаты достигаются преимущественно в рамках предметов «Технология», «Литература», «Русский язык», «Иностранный язык», «Изобразительное искусство», могут достигаться при изучении и других предметов.</w:t>
      </w:r>
    </w:p>
    <w:p w:rsidR="00D849C4" w:rsidRDefault="00157AA9">
      <w:pPr>
        <w:keepNext/>
        <w:keepLines/>
        <w:pBdr>
          <w:top w:val="nil"/>
          <w:left w:val="nil"/>
          <w:bottom w:val="nil"/>
          <w:right w:val="nil"/>
          <w:between w:val="nil"/>
        </w:pBdr>
        <w:ind w:firstLine="720"/>
        <w:jc w:val="both"/>
        <w:rPr>
          <w:b/>
          <w:color w:val="000000"/>
        </w:rPr>
      </w:pPr>
      <w:bookmarkStart w:id="90" w:name="haapch" w:colFirst="0" w:colLast="0"/>
      <w:bookmarkEnd w:id="90"/>
      <w:r>
        <w:rPr>
          <w:b/>
          <w:color w:val="000000"/>
        </w:rPr>
        <w:t>Коммуникация и социальное взаимодействие</w:t>
      </w:r>
    </w:p>
    <w:p w:rsidR="00D849C4" w:rsidRDefault="00157AA9">
      <w:pPr>
        <w:pBdr>
          <w:top w:val="nil"/>
          <w:left w:val="nil"/>
          <w:bottom w:val="nil"/>
          <w:right w:val="nil"/>
          <w:between w:val="nil"/>
        </w:pBdr>
        <w:ind w:firstLine="720"/>
        <w:jc w:val="both"/>
        <w:rPr>
          <w:color w:val="000000"/>
        </w:rPr>
      </w:pPr>
      <w:r>
        <w:rPr>
          <w:color w:val="000000"/>
          <w:u w:val="single"/>
        </w:rPr>
        <w:t>Выпускник научится:</w:t>
      </w:r>
    </w:p>
    <w:p w:rsidR="00D849C4" w:rsidRDefault="00157AA9">
      <w:pPr>
        <w:numPr>
          <w:ilvl w:val="0"/>
          <w:numId w:val="124"/>
        </w:numPr>
        <w:pBdr>
          <w:top w:val="nil"/>
          <w:left w:val="nil"/>
          <w:bottom w:val="nil"/>
          <w:right w:val="nil"/>
          <w:between w:val="nil"/>
        </w:pBdr>
        <w:tabs>
          <w:tab w:val="left" w:pos="994"/>
        </w:tabs>
        <w:ind w:right="20" w:firstLine="720"/>
        <w:jc w:val="both"/>
      </w:pPr>
      <w:r>
        <w:rPr>
          <w:color w:val="000000"/>
        </w:rPr>
        <w:t>выступать с аудио видео поддержкой, включая выступление перед дистанционной аудиторией;</w:t>
      </w:r>
    </w:p>
    <w:p w:rsidR="00D849C4" w:rsidRDefault="00157AA9">
      <w:pPr>
        <w:numPr>
          <w:ilvl w:val="0"/>
          <w:numId w:val="124"/>
        </w:numPr>
        <w:pBdr>
          <w:top w:val="nil"/>
          <w:left w:val="nil"/>
          <w:bottom w:val="nil"/>
          <w:right w:val="nil"/>
          <w:between w:val="nil"/>
        </w:pBdr>
        <w:tabs>
          <w:tab w:val="left" w:pos="979"/>
        </w:tabs>
        <w:ind w:right="20" w:firstLine="720"/>
        <w:jc w:val="both"/>
      </w:pPr>
      <w:r>
        <w:rPr>
          <w:color w:val="000000"/>
        </w:rPr>
        <w:t>участвовать в обсуждении (аудио видео форум, текстовый форум) с использованием возможностей Интернета;</w:t>
      </w:r>
    </w:p>
    <w:p w:rsidR="00D849C4" w:rsidRDefault="00157AA9">
      <w:pPr>
        <w:numPr>
          <w:ilvl w:val="0"/>
          <w:numId w:val="124"/>
        </w:numPr>
        <w:pBdr>
          <w:top w:val="nil"/>
          <w:left w:val="nil"/>
          <w:bottom w:val="nil"/>
          <w:right w:val="nil"/>
          <w:between w:val="nil"/>
        </w:pBdr>
        <w:tabs>
          <w:tab w:val="left" w:pos="989"/>
        </w:tabs>
        <w:ind w:firstLine="720"/>
        <w:jc w:val="both"/>
      </w:pPr>
      <w:r>
        <w:rPr>
          <w:color w:val="000000"/>
        </w:rPr>
        <w:t>использовать возможности электронной почты для информационного обмена;</w:t>
      </w:r>
    </w:p>
    <w:p w:rsidR="00D849C4" w:rsidRDefault="00157AA9">
      <w:pPr>
        <w:numPr>
          <w:ilvl w:val="0"/>
          <w:numId w:val="124"/>
        </w:numPr>
        <w:pBdr>
          <w:top w:val="nil"/>
          <w:left w:val="nil"/>
          <w:bottom w:val="nil"/>
          <w:right w:val="nil"/>
          <w:between w:val="nil"/>
        </w:pBdr>
        <w:tabs>
          <w:tab w:val="left" w:pos="989"/>
        </w:tabs>
        <w:ind w:firstLine="720"/>
        <w:jc w:val="both"/>
      </w:pPr>
      <w:r>
        <w:rPr>
          <w:color w:val="000000"/>
        </w:rPr>
        <w:t>вести личный дневник (блог) с использованием возможностей Интернета;</w:t>
      </w:r>
    </w:p>
    <w:p w:rsidR="00D849C4" w:rsidRDefault="00157AA9">
      <w:pPr>
        <w:numPr>
          <w:ilvl w:val="0"/>
          <w:numId w:val="124"/>
        </w:numPr>
        <w:pBdr>
          <w:top w:val="nil"/>
          <w:left w:val="nil"/>
          <w:bottom w:val="nil"/>
          <w:right w:val="nil"/>
          <w:between w:val="nil"/>
        </w:pBdr>
        <w:tabs>
          <w:tab w:val="left" w:pos="989"/>
        </w:tabs>
        <w:ind w:right="20" w:firstLine="720"/>
        <w:jc w:val="both"/>
      </w:pPr>
      <w:r>
        <w:rPr>
          <w:color w:val="000000"/>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D849C4" w:rsidRDefault="00157AA9">
      <w:pPr>
        <w:numPr>
          <w:ilvl w:val="0"/>
          <w:numId w:val="124"/>
        </w:numPr>
        <w:pBdr>
          <w:top w:val="nil"/>
          <w:left w:val="nil"/>
          <w:bottom w:val="nil"/>
          <w:right w:val="nil"/>
          <w:between w:val="nil"/>
        </w:pBdr>
        <w:tabs>
          <w:tab w:val="left" w:pos="989"/>
        </w:tabs>
        <w:ind w:right="20" w:firstLine="720"/>
        <w:jc w:val="both"/>
      </w:pPr>
      <w:r>
        <w:rPr>
          <w:color w:val="000000"/>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849C4" w:rsidRDefault="00157AA9">
      <w:pPr>
        <w:pBdr>
          <w:top w:val="nil"/>
          <w:left w:val="nil"/>
          <w:bottom w:val="nil"/>
          <w:right w:val="nil"/>
          <w:between w:val="nil"/>
        </w:pBdr>
        <w:ind w:firstLine="720"/>
        <w:jc w:val="both"/>
        <w:rPr>
          <w:color w:val="000000"/>
        </w:rPr>
      </w:pPr>
      <w:r>
        <w:rPr>
          <w:i/>
          <w:color w:val="000000"/>
          <w:highlight w:val="white"/>
          <w:u w:val="single"/>
        </w:rPr>
        <w:t>Выпускник получит возможность научиться:</w:t>
      </w:r>
    </w:p>
    <w:p w:rsidR="00D849C4" w:rsidRDefault="00157AA9">
      <w:pPr>
        <w:numPr>
          <w:ilvl w:val="0"/>
          <w:numId w:val="124"/>
        </w:numPr>
        <w:pBdr>
          <w:top w:val="nil"/>
          <w:left w:val="nil"/>
          <w:bottom w:val="nil"/>
          <w:right w:val="nil"/>
          <w:between w:val="nil"/>
        </w:pBdr>
        <w:tabs>
          <w:tab w:val="left" w:pos="984"/>
        </w:tabs>
        <w:ind w:firstLine="720"/>
        <w:jc w:val="both"/>
      </w:pPr>
      <w:r>
        <w:rPr>
          <w:color w:val="000000"/>
        </w:rPr>
        <w:t>взаимодействовать в социальных сетях, работать в группе над сообщением</w:t>
      </w:r>
    </w:p>
    <w:p w:rsidR="00D849C4" w:rsidRDefault="00157AA9">
      <w:pPr>
        <w:pBdr>
          <w:top w:val="nil"/>
          <w:left w:val="nil"/>
          <w:bottom w:val="nil"/>
          <w:right w:val="nil"/>
          <w:between w:val="nil"/>
        </w:pBdr>
        <w:rPr>
          <w:color w:val="000000"/>
        </w:rPr>
      </w:pPr>
      <w:r>
        <w:rPr>
          <w:color w:val="000000"/>
        </w:rPr>
        <w:t>(вики);</w:t>
      </w:r>
    </w:p>
    <w:p w:rsidR="00D849C4" w:rsidRDefault="00157AA9">
      <w:pPr>
        <w:numPr>
          <w:ilvl w:val="0"/>
          <w:numId w:val="124"/>
        </w:numPr>
        <w:pBdr>
          <w:top w:val="nil"/>
          <w:left w:val="nil"/>
          <w:bottom w:val="nil"/>
          <w:right w:val="nil"/>
          <w:between w:val="nil"/>
        </w:pBdr>
        <w:tabs>
          <w:tab w:val="left" w:pos="955"/>
        </w:tabs>
        <w:ind w:firstLine="720"/>
        <w:jc w:val="both"/>
      </w:pPr>
      <w:r>
        <w:rPr>
          <w:color w:val="000000"/>
        </w:rPr>
        <w:t>участвовать в форумах в социальных образовательных сетях;</w:t>
      </w:r>
    </w:p>
    <w:p w:rsidR="00D849C4" w:rsidRDefault="00157AA9">
      <w:pPr>
        <w:numPr>
          <w:ilvl w:val="0"/>
          <w:numId w:val="124"/>
        </w:numPr>
        <w:pBdr>
          <w:top w:val="nil"/>
          <w:left w:val="nil"/>
          <w:bottom w:val="nil"/>
          <w:right w:val="nil"/>
          <w:between w:val="nil"/>
        </w:pBdr>
        <w:tabs>
          <w:tab w:val="left" w:pos="979"/>
        </w:tabs>
        <w:ind w:right="20" w:firstLine="720"/>
        <w:jc w:val="both"/>
      </w:pPr>
      <w:r>
        <w:rPr>
          <w:color w:val="000000"/>
        </w:rPr>
        <w:t>взаимодействовать с партнёрами с использованием возможностей Интернета (игровое и театральное взаимодействие).</w:t>
      </w:r>
    </w:p>
    <w:p w:rsidR="00D849C4" w:rsidRDefault="00157AA9">
      <w:pPr>
        <w:pBdr>
          <w:top w:val="nil"/>
          <w:left w:val="nil"/>
          <w:bottom w:val="nil"/>
          <w:right w:val="nil"/>
          <w:between w:val="nil"/>
        </w:pBdr>
        <w:ind w:right="20" w:firstLine="720"/>
        <w:jc w:val="both"/>
        <w:rPr>
          <w:color w:val="000000"/>
        </w:rPr>
      </w:pPr>
      <w:r>
        <w:rPr>
          <w:i/>
          <w:color w:val="000000"/>
          <w:u w:val="single"/>
        </w:rPr>
        <w:t>Примечание</w:t>
      </w:r>
      <w:r>
        <w:rPr>
          <w:i/>
          <w:color w:val="000000"/>
        </w:rPr>
        <w:t>:</w:t>
      </w:r>
      <w:r>
        <w:rPr>
          <w:color w:val="000000"/>
        </w:rPr>
        <w:t xml:space="preserve"> результаты достигаются в рамках всех предметов, а также во внеурочной деятельности.</w:t>
      </w:r>
    </w:p>
    <w:p w:rsidR="00D849C4" w:rsidRDefault="00157AA9">
      <w:pPr>
        <w:keepNext/>
        <w:keepLines/>
        <w:pBdr>
          <w:top w:val="nil"/>
          <w:left w:val="nil"/>
          <w:bottom w:val="nil"/>
          <w:right w:val="nil"/>
          <w:between w:val="nil"/>
        </w:pBdr>
        <w:ind w:firstLine="720"/>
        <w:jc w:val="both"/>
        <w:rPr>
          <w:b/>
          <w:color w:val="000000"/>
        </w:rPr>
      </w:pPr>
      <w:bookmarkStart w:id="91" w:name="319y80a" w:colFirst="0" w:colLast="0"/>
      <w:bookmarkEnd w:id="91"/>
      <w:r>
        <w:rPr>
          <w:b/>
          <w:color w:val="000000"/>
        </w:rPr>
        <w:t>Поиск и организация хранения информации</w:t>
      </w:r>
    </w:p>
    <w:p w:rsidR="00D849C4" w:rsidRDefault="00157AA9">
      <w:pPr>
        <w:pBdr>
          <w:top w:val="nil"/>
          <w:left w:val="nil"/>
          <w:bottom w:val="nil"/>
          <w:right w:val="nil"/>
          <w:between w:val="nil"/>
        </w:pBdr>
        <w:ind w:firstLine="720"/>
        <w:jc w:val="both"/>
        <w:rPr>
          <w:color w:val="000000"/>
        </w:rPr>
      </w:pPr>
      <w:r>
        <w:rPr>
          <w:color w:val="000000"/>
          <w:u w:val="single"/>
        </w:rPr>
        <w:t>Выпускник научится:</w:t>
      </w:r>
    </w:p>
    <w:p w:rsidR="00D849C4" w:rsidRDefault="00157AA9">
      <w:pPr>
        <w:numPr>
          <w:ilvl w:val="0"/>
          <w:numId w:val="124"/>
        </w:numPr>
        <w:pBdr>
          <w:top w:val="nil"/>
          <w:left w:val="nil"/>
          <w:bottom w:val="nil"/>
          <w:right w:val="nil"/>
          <w:between w:val="nil"/>
        </w:pBdr>
        <w:tabs>
          <w:tab w:val="left" w:pos="989"/>
        </w:tabs>
        <w:ind w:right="20" w:firstLine="720"/>
        <w:jc w:val="both"/>
      </w:pPr>
      <w:r>
        <w:rPr>
          <w:color w:val="000000"/>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D849C4" w:rsidRDefault="00157AA9">
      <w:pPr>
        <w:numPr>
          <w:ilvl w:val="0"/>
          <w:numId w:val="124"/>
        </w:numPr>
        <w:pBdr>
          <w:top w:val="nil"/>
          <w:left w:val="nil"/>
          <w:bottom w:val="nil"/>
          <w:right w:val="nil"/>
          <w:between w:val="nil"/>
        </w:pBdr>
        <w:tabs>
          <w:tab w:val="left" w:pos="989"/>
        </w:tabs>
        <w:ind w:right="20" w:firstLine="720"/>
        <w:jc w:val="both"/>
      </w:pPr>
      <w:r>
        <w:rPr>
          <w:color w:val="000000"/>
        </w:rPr>
        <w:t>использовать приёмы поиска информации на персональном компьютере, в информационной среде учреждения и в образовательном пространстве;</w:t>
      </w:r>
    </w:p>
    <w:p w:rsidR="00D849C4" w:rsidRDefault="00157AA9">
      <w:pPr>
        <w:numPr>
          <w:ilvl w:val="0"/>
          <w:numId w:val="124"/>
        </w:numPr>
        <w:pBdr>
          <w:top w:val="nil"/>
          <w:left w:val="nil"/>
          <w:bottom w:val="nil"/>
          <w:right w:val="nil"/>
          <w:between w:val="nil"/>
        </w:pBdr>
        <w:tabs>
          <w:tab w:val="left" w:pos="989"/>
        </w:tabs>
        <w:ind w:right="20" w:firstLine="720"/>
        <w:jc w:val="both"/>
      </w:pPr>
      <w:r>
        <w:rPr>
          <w:color w:val="000000"/>
        </w:rPr>
        <w:t>использовать различные библиотечные, в том числе электронные, каталоги для поиска необходимых книг;</w:t>
      </w:r>
    </w:p>
    <w:p w:rsidR="00D849C4" w:rsidRDefault="00157AA9">
      <w:pPr>
        <w:numPr>
          <w:ilvl w:val="0"/>
          <w:numId w:val="124"/>
        </w:numPr>
        <w:pBdr>
          <w:top w:val="nil"/>
          <w:left w:val="nil"/>
          <w:bottom w:val="nil"/>
          <w:right w:val="nil"/>
          <w:between w:val="nil"/>
        </w:pBdr>
        <w:tabs>
          <w:tab w:val="left" w:pos="1014"/>
        </w:tabs>
        <w:ind w:left="20" w:right="20" w:firstLine="720"/>
        <w:jc w:val="both"/>
      </w:pPr>
      <w:r>
        <w:rPr>
          <w:color w:val="000000"/>
        </w:rPr>
        <w:t>искать информацию в различных базах данных, создавать и заполнять базы данных, в частности использовать различные определители;</w:t>
      </w:r>
    </w:p>
    <w:p w:rsidR="00D849C4" w:rsidRDefault="00157AA9">
      <w:pPr>
        <w:numPr>
          <w:ilvl w:val="0"/>
          <w:numId w:val="124"/>
        </w:numPr>
        <w:pBdr>
          <w:top w:val="nil"/>
          <w:left w:val="nil"/>
          <w:bottom w:val="nil"/>
          <w:right w:val="nil"/>
          <w:between w:val="nil"/>
        </w:pBdr>
        <w:tabs>
          <w:tab w:val="left" w:pos="1018"/>
        </w:tabs>
        <w:ind w:left="20" w:right="20" w:firstLine="720"/>
        <w:jc w:val="both"/>
      </w:pPr>
      <w:r>
        <w:rPr>
          <w:color w:val="000000"/>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D849C4" w:rsidRDefault="00157AA9">
      <w:pPr>
        <w:pBdr>
          <w:top w:val="nil"/>
          <w:left w:val="nil"/>
          <w:bottom w:val="nil"/>
          <w:right w:val="nil"/>
          <w:between w:val="nil"/>
        </w:pBdr>
        <w:ind w:left="20" w:firstLine="720"/>
        <w:jc w:val="both"/>
        <w:rPr>
          <w:color w:val="000000"/>
        </w:rPr>
      </w:pPr>
      <w:r>
        <w:rPr>
          <w:i/>
          <w:color w:val="000000"/>
          <w:highlight w:val="white"/>
          <w:u w:val="single"/>
        </w:rPr>
        <w:t>Выпускник получит возможность научиться:</w:t>
      </w:r>
    </w:p>
    <w:p w:rsidR="00D849C4" w:rsidRDefault="00157AA9">
      <w:pPr>
        <w:numPr>
          <w:ilvl w:val="0"/>
          <w:numId w:val="124"/>
        </w:numPr>
        <w:pBdr>
          <w:top w:val="nil"/>
          <w:left w:val="nil"/>
          <w:bottom w:val="nil"/>
          <w:right w:val="nil"/>
          <w:between w:val="nil"/>
        </w:pBdr>
        <w:tabs>
          <w:tab w:val="left" w:pos="1004"/>
        </w:tabs>
        <w:ind w:left="20" w:firstLine="720"/>
        <w:jc w:val="both"/>
      </w:pPr>
      <w:r>
        <w:rPr>
          <w:color w:val="000000"/>
        </w:rPr>
        <w:t>создавать и заполнять различные определители;</w:t>
      </w:r>
    </w:p>
    <w:p w:rsidR="00D849C4" w:rsidRDefault="00157AA9">
      <w:pPr>
        <w:numPr>
          <w:ilvl w:val="0"/>
          <w:numId w:val="124"/>
        </w:numPr>
        <w:pBdr>
          <w:top w:val="nil"/>
          <w:left w:val="nil"/>
          <w:bottom w:val="nil"/>
          <w:right w:val="nil"/>
          <w:between w:val="nil"/>
        </w:pBdr>
        <w:tabs>
          <w:tab w:val="left" w:pos="1009"/>
        </w:tabs>
        <w:ind w:left="20" w:right="20" w:firstLine="720"/>
        <w:jc w:val="both"/>
      </w:pPr>
      <w:r>
        <w:rPr>
          <w:color w:val="000000"/>
        </w:rPr>
        <w:t>использовать различные приёмы поиска информации в Интернете в ходе учебной деятельности.</w:t>
      </w:r>
    </w:p>
    <w:p w:rsidR="00D849C4" w:rsidRDefault="00157AA9">
      <w:pPr>
        <w:pBdr>
          <w:top w:val="nil"/>
          <w:left w:val="nil"/>
          <w:bottom w:val="nil"/>
          <w:right w:val="nil"/>
          <w:between w:val="nil"/>
        </w:pBdr>
        <w:ind w:left="20" w:right="20" w:firstLine="720"/>
        <w:jc w:val="both"/>
        <w:rPr>
          <w:color w:val="000000"/>
        </w:rPr>
      </w:pPr>
      <w:r>
        <w:rPr>
          <w:i/>
          <w:color w:val="000000"/>
          <w:u w:val="single"/>
        </w:rPr>
        <w:t>Примечание</w:t>
      </w:r>
      <w:r>
        <w:rPr>
          <w:i/>
          <w:color w:val="000000"/>
        </w:rPr>
        <w:t>:</w:t>
      </w:r>
      <w:r>
        <w:rPr>
          <w:color w:val="000000"/>
        </w:rPr>
        <w:t xml:space="preserve"> результаты достигаются преимущественно в рамках предметов «История», «Литература», «Технология», «Информатика» и других предметов.</w:t>
      </w:r>
    </w:p>
    <w:p w:rsidR="00D849C4" w:rsidRDefault="00157AA9">
      <w:pPr>
        <w:keepNext/>
        <w:keepLines/>
        <w:pBdr>
          <w:top w:val="nil"/>
          <w:left w:val="nil"/>
          <w:bottom w:val="nil"/>
          <w:right w:val="nil"/>
          <w:between w:val="nil"/>
        </w:pBdr>
        <w:ind w:left="20" w:firstLine="720"/>
        <w:jc w:val="both"/>
        <w:rPr>
          <w:b/>
          <w:color w:val="000000"/>
        </w:rPr>
      </w:pPr>
      <w:bookmarkStart w:id="92" w:name="1gf8i83" w:colFirst="0" w:colLast="0"/>
      <w:bookmarkEnd w:id="92"/>
      <w:r>
        <w:rPr>
          <w:b/>
          <w:color w:val="000000"/>
        </w:rPr>
        <w:t>Анализ информации, математическая обработка данных в исследовании</w:t>
      </w:r>
    </w:p>
    <w:p w:rsidR="00D849C4" w:rsidRDefault="00157AA9">
      <w:pPr>
        <w:pBdr>
          <w:top w:val="nil"/>
          <w:left w:val="nil"/>
          <w:bottom w:val="nil"/>
          <w:right w:val="nil"/>
          <w:between w:val="nil"/>
        </w:pBdr>
        <w:ind w:left="20" w:firstLine="720"/>
        <w:jc w:val="both"/>
        <w:rPr>
          <w:color w:val="000000"/>
        </w:rPr>
      </w:pPr>
      <w:r>
        <w:rPr>
          <w:color w:val="000000"/>
          <w:u w:val="single"/>
        </w:rPr>
        <w:t>Выпускник научится:</w:t>
      </w:r>
    </w:p>
    <w:p w:rsidR="00D849C4" w:rsidRDefault="00157AA9">
      <w:pPr>
        <w:numPr>
          <w:ilvl w:val="0"/>
          <w:numId w:val="124"/>
        </w:numPr>
        <w:pBdr>
          <w:top w:val="nil"/>
          <w:left w:val="nil"/>
          <w:bottom w:val="nil"/>
          <w:right w:val="nil"/>
          <w:between w:val="nil"/>
        </w:pBdr>
        <w:tabs>
          <w:tab w:val="left" w:pos="1018"/>
        </w:tabs>
        <w:ind w:left="20" w:right="20" w:firstLine="720"/>
        <w:jc w:val="both"/>
      </w:pPr>
      <w:r>
        <w:rPr>
          <w:color w:val="000000"/>
        </w:rPr>
        <w:t>вводить результаты измерений и другие цифровые данные для их обработки, в том числе статистической и визуализации;</w:t>
      </w:r>
    </w:p>
    <w:p w:rsidR="00D849C4" w:rsidRDefault="00157AA9">
      <w:pPr>
        <w:numPr>
          <w:ilvl w:val="0"/>
          <w:numId w:val="124"/>
        </w:numPr>
        <w:pBdr>
          <w:top w:val="nil"/>
          <w:left w:val="nil"/>
          <w:bottom w:val="nil"/>
          <w:right w:val="nil"/>
          <w:between w:val="nil"/>
        </w:pBdr>
        <w:tabs>
          <w:tab w:val="left" w:pos="1009"/>
        </w:tabs>
        <w:ind w:left="20" w:firstLine="720"/>
        <w:jc w:val="both"/>
      </w:pPr>
      <w:r>
        <w:rPr>
          <w:color w:val="000000"/>
        </w:rPr>
        <w:t>строить математические модели;</w:t>
      </w:r>
    </w:p>
    <w:p w:rsidR="00D849C4" w:rsidRDefault="00157AA9">
      <w:pPr>
        <w:numPr>
          <w:ilvl w:val="0"/>
          <w:numId w:val="124"/>
        </w:numPr>
        <w:pBdr>
          <w:top w:val="nil"/>
          <w:left w:val="nil"/>
          <w:bottom w:val="nil"/>
          <w:right w:val="nil"/>
          <w:between w:val="nil"/>
        </w:pBdr>
        <w:tabs>
          <w:tab w:val="left" w:pos="1009"/>
        </w:tabs>
        <w:ind w:left="20" w:right="20" w:firstLine="720"/>
        <w:jc w:val="both"/>
      </w:pPr>
      <w:r>
        <w:rPr>
          <w:color w:val="000000"/>
        </w:rPr>
        <w:t>проводить эксперименты и исследования в виртуальных лабораториях по естественным наукам, математике и информатике.</w:t>
      </w:r>
    </w:p>
    <w:p w:rsidR="00D849C4" w:rsidRDefault="00157AA9">
      <w:pPr>
        <w:pBdr>
          <w:top w:val="nil"/>
          <w:left w:val="nil"/>
          <w:bottom w:val="nil"/>
          <w:right w:val="nil"/>
          <w:between w:val="nil"/>
        </w:pBdr>
        <w:ind w:left="20" w:firstLine="720"/>
        <w:jc w:val="both"/>
        <w:rPr>
          <w:i/>
          <w:color w:val="000000"/>
        </w:rPr>
      </w:pPr>
      <w:r>
        <w:rPr>
          <w:i/>
          <w:color w:val="000000"/>
          <w:highlight w:val="white"/>
          <w:u w:val="single"/>
        </w:rPr>
        <w:t>Выпускник получит возможность научиться:</w:t>
      </w:r>
    </w:p>
    <w:p w:rsidR="00D849C4" w:rsidRDefault="00157AA9">
      <w:pPr>
        <w:numPr>
          <w:ilvl w:val="0"/>
          <w:numId w:val="124"/>
        </w:numPr>
        <w:pBdr>
          <w:top w:val="nil"/>
          <w:left w:val="nil"/>
          <w:bottom w:val="nil"/>
          <w:right w:val="nil"/>
          <w:between w:val="nil"/>
        </w:pBdr>
        <w:tabs>
          <w:tab w:val="left" w:pos="1009"/>
        </w:tabs>
        <w:ind w:left="20" w:right="20" w:firstLine="720"/>
        <w:jc w:val="both"/>
      </w:pPr>
      <w:r>
        <w:rPr>
          <w:color w:val="000000"/>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D849C4" w:rsidRDefault="00157AA9">
      <w:pPr>
        <w:numPr>
          <w:ilvl w:val="0"/>
          <w:numId w:val="124"/>
        </w:numPr>
        <w:pBdr>
          <w:top w:val="nil"/>
          <w:left w:val="nil"/>
          <w:bottom w:val="nil"/>
          <w:right w:val="nil"/>
          <w:between w:val="nil"/>
        </w:pBdr>
        <w:tabs>
          <w:tab w:val="left" w:pos="1009"/>
        </w:tabs>
        <w:ind w:left="20" w:firstLine="720"/>
        <w:jc w:val="both"/>
      </w:pPr>
      <w:r>
        <w:rPr>
          <w:color w:val="000000"/>
        </w:rPr>
        <w:t>анализировать результаты своей деятельности и затрачиваемых ресурсов.</w:t>
      </w:r>
    </w:p>
    <w:p w:rsidR="00D849C4" w:rsidRDefault="00157AA9">
      <w:pPr>
        <w:pBdr>
          <w:top w:val="nil"/>
          <w:left w:val="nil"/>
          <w:bottom w:val="nil"/>
          <w:right w:val="nil"/>
          <w:between w:val="nil"/>
        </w:pBdr>
        <w:ind w:left="20" w:firstLine="720"/>
        <w:jc w:val="both"/>
        <w:rPr>
          <w:color w:val="000000"/>
        </w:rPr>
      </w:pPr>
      <w:r>
        <w:rPr>
          <w:i/>
          <w:color w:val="000000"/>
          <w:u w:val="single"/>
        </w:rPr>
        <w:t>Примечание</w:t>
      </w:r>
      <w:r>
        <w:rPr>
          <w:i/>
          <w:color w:val="000000"/>
        </w:rPr>
        <w:t>:</w:t>
      </w:r>
      <w:r>
        <w:rPr>
          <w:color w:val="000000"/>
        </w:rPr>
        <w:t xml:space="preserve"> результаты достигаются преимущественно в рамках естественныхнаук, предметов «Обществознание», «Математика».</w:t>
      </w:r>
    </w:p>
    <w:p w:rsidR="00D849C4" w:rsidRDefault="00157AA9">
      <w:pPr>
        <w:keepNext/>
        <w:keepLines/>
        <w:pBdr>
          <w:top w:val="nil"/>
          <w:left w:val="nil"/>
          <w:bottom w:val="nil"/>
          <w:right w:val="nil"/>
          <w:between w:val="nil"/>
        </w:pBdr>
        <w:ind w:left="20" w:firstLine="720"/>
        <w:jc w:val="both"/>
        <w:rPr>
          <w:b/>
          <w:color w:val="000000"/>
        </w:rPr>
      </w:pPr>
      <w:bookmarkStart w:id="93" w:name="40ew0vw" w:colFirst="0" w:colLast="0"/>
      <w:bookmarkEnd w:id="93"/>
      <w:r>
        <w:rPr>
          <w:b/>
          <w:color w:val="000000"/>
        </w:rPr>
        <w:t>Моделирование, проектирование и управление</w:t>
      </w:r>
    </w:p>
    <w:p w:rsidR="00D849C4" w:rsidRDefault="00157AA9">
      <w:pPr>
        <w:pBdr>
          <w:top w:val="nil"/>
          <w:left w:val="nil"/>
          <w:bottom w:val="nil"/>
          <w:right w:val="nil"/>
          <w:between w:val="nil"/>
        </w:pBdr>
        <w:ind w:left="20" w:firstLine="720"/>
        <w:jc w:val="both"/>
        <w:rPr>
          <w:color w:val="000000"/>
        </w:rPr>
      </w:pPr>
      <w:r>
        <w:rPr>
          <w:color w:val="000000"/>
          <w:u w:val="single"/>
        </w:rPr>
        <w:t>Выпускник научится:</w:t>
      </w:r>
    </w:p>
    <w:p w:rsidR="00D849C4" w:rsidRDefault="00157AA9">
      <w:pPr>
        <w:numPr>
          <w:ilvl w:val="0"/>
          <w:numId w:val="124"/>
        </w:numPr>
        <w:pBdr>
          <w:top w:val="nil"/>
          <w:left w:val="nil"/>
          <w:bottom w:val="nil"/>
          <w:right w:val="nil"/>
          <w:between w:val="nil"/>
        </w:pBdr>
        <w:tabs>
          <w:tab w:val="left" w:pos="1009"/>
        </w:tabs>
        <w:ind w:left="20" w:firstLine="720"/>
        <w:jc w:val="both"/>
      </w:pPr>
      <w:r>
        <w:rPr>
          <w:color w:val="000000"/>
        </w:rPr>
        <w:t>моделировать с использованием виртуальных конструкторов;</w:t>
      </w:r>
    </w:p>
    <w:p w:rsidR="00D849C4" w:rsidRDefault="00157AA9">
      <w:pPr>
        <w:numPr>
          <w:ilvl w:val="0"/>
          <w:numId w:val="124"/>
        </w:numPr>
        <w:pBdr>
          <w:top w:val="nil"/>
          <w:left w:val="nil"/>
          <w:bottom w:val="nil"/>
          <w:right w:val="nil"/>
          <w:between w:val="nil"/>
        </w:pBdr>
        <w:tabs>
          <w:tab w:val="left" w:pos="1009"/>
        </w:tabs>
        <w:ind w:left="20" w:firstLine="720"/>
        <w:jc w:val="both"/>
      </w:pPr>
      <w:r>
        <w:rPr>
          <w:color w:val="000000"/>
        </w:rPr>
        <w:t>моделировать с использованием средств программирования;</w:t>
      </w:r>
    </w:p>
    <w:p w:rsidR="00D849C4" w:rsidRDefault="00157AA9">
      <w:pPr>
        <w:numPr>
          <w:ilvl w:val="0"/>
          <w:numId w:val="124"/>
        </w:numPr>
        <w:pBdr>
          <w:top w:val="nil"/>
          <w:left w:val="nil"/>
          <w:bottom w:val="nil"/>
          <w:right w:val="nil"/>
          <w:between w:val="nil"/>
        </w:pBdr>
        <w:tabs>
          <w:tab w:val="left" w:pos="1014"/>
        </w:tabs>
        <w:ind w:left="20" w:right="20" w:firstLine="720"/>
        <w:jc w:val="both"/>
      </w:pPr>
      <w:r>
        <w:rPr>
          <w:color w:val="000000"/>
        </w:rPr>
        <w:t>проектировать и организовывать свою индивидуальную и групповую деятельность, организовывать своё время с использованием ИКТ.</w:t>
      </w:r>
    </w:p>
    <w:p w:rsidR="00D849C4" w:rsidRDefault="00157AA9">
      <w:pPr>
        <w:pBdr>
          <w:top w:val="nil"/>
          <w:left w:val="nil"/>
          <w:bottom w:val="nil"/>
          <w:right w:val="nil"/>
          <w:between w:val="nil"/>
        </w:pBdr>
        <w:ind w:left="20" w:firstLine="720"/>
        <w:jc w:val="both"/>
        <w:rPr>
          <w:i/>
          <w:color w:val="000000"/>
        </w:rPr>
      </w:pPr>
      <w:r>
        <w:rPr>
          <w:i/>
          <w:color w:val="000000"/>
          <w:highlight w:val="white"/>
          <w:u w:val="single"/>
        </w:rPr>
        <w:t>Выпускник получит возможность научиться:</w:t>
      </w:r>
    </w:p>
    <w:p w:rsidR="00D849C4" w:rsidRDefault="00157AA9">
      <w:pPr>
        <w:numPr>
          <w:ilvl w:val="0"/>
          <w:numId w:val="124"/>
        </w:numPr>
        <w:pBdr>
          <w:top w:val="nil"/>
          <w:left w:val="nil"/>
          <w:bottom w:val="nil"/>
          <w:right w:val="nil"/>
          <w:between w:val="nil"/>
        </w:pBdr>
        <w:tabs>
          <w:tab w:val="left" w:pos="1009"/>
        </w:tabs>
        <w:ind w:left="20" w:right="20" w:firstLine="720"/>
        <w:jc w:val="both"/>
      </w:pPr>
      <w:r>
        <w:rPr>
          <w:color w:val="000000"/>
        </w:rPr>
        <w:t>проектировать виртуальные и реальные объекты и процессы, использовать системы автоматизированного проектирования.</w:t>
      </w:r>
    </w:p>
    <w:p w:rsidR="00D849C4" w:rsidRDefault="00157AA9">
      <w:pPr>
        <w:pBdr>
          <w:top w:val="nil"/>
          <w:left w:val="nil"/>
          <w:bottom w:val="nil"/>
          <w:right w:val="nil"/>
          <w:between w:val="nil"/>
        </w:pBdr>
        <w:ind w:left="20" w:right="20" w:firstLine="720"/>
        <w:jc w:val="both"/>
        <w:rPr>
          <w:color w:val="000000"/>
        </w:rPr>
      </w:pPr>
      <w:r>
        <w:rPr>
          <w:i/>
          <w:color w:val="000000"/>
          <w:u w:val="single"/>
        </w:rPr>
        <w:t>Примечание</w:t>
      </w:r>
      <w:r>
        <w:rPr>
          <w:i/>
          <w:color w:val="000000"/>
        </w:rPr>
        <w:t>:</w:t>
      </w:r>
      <w:r>
        <w:rPr>
          <w:color w:val="000000"/>
        </w:rPr>
        <w:t xml:space="preserve"> результаты достигаются преимущественно в рамках естественных наук, предметов «Технология», «Математика», «Информатика», «Обществознание».</w:t>
      </w:r>
    </w:p>
    <w:p w:rsidR="00D849C4" w:rsidRDefault="00157AA9">
      <w:pPr>
        <w:keepNext/>
        <w:keepLines/>
        <w:pBdr>
          <w:top w:val="nil"/>
          <w:left w:val="nil"/>
          <w:bottom w:val="nil"/>
          <w:right w:val="nil"/>
          <w:between w:val="nil"/>
        </w:pBdr>
        <w:ind w:left="2060"/>
        <w:rPr>
          <w:b/>
          <w:color w:val="000000"/>
        </w:rPr>
      </w:pPr>
      <w:bookmarkStart w:id="94" w:name="2fk6b3p" w:colFirst="0" w:colLast="0"/>
      <w:bookmarkEnd w:id="94"/>
      <w:r>
        <w:rPr>
          <w:b/>
          <w:color w:val="000000"/>
        </w:rPr>
        <w:t>Мониторинг сформированности ИКТ-компетентности</w:t>
      </w:r>
    </w:p>
    <w:p w:rsidR="00D849C4" w:rsidRDefault="00157AA9">
      <w:pPr>
        <w:keepNext/>
        <w:keepLines/>
        <w:numPr>
          <w:ilvl w:val="0"/>
          <w:numId w:val="115"/>
        </w:numPr>
        <w:pBdr>
          <w:top w:val="nil"/>
          <w:left w:val="nil"/>
          <w:bottom w:val="nil"/>
          <w:right w:val="nil"/>
          <w:between w:val="nil"/>
        </w:pBdr>
        <w:tabs>
          <w:tab w:val="left" w:pos="975"/>
        </w:tabs>
        <w:ind w:left="20" w:right="20" w:firstLine="720"/>
        <w:jc w:val="both"/>
      </w:pPr>
      <w:bookmarkStart w:id="95" w:name="upglbi" w:colFirst="0" w:colLast="0"/>
      <w:bookmarkEnd w:id="95"/>
      <w:r>
        <w:rPr>
          <w:b/>
          <w:color w:val="000000"/>
        </w:rPr>
        <w:t>Мониторинг сформированности единого информационного пространства школы:</w:t>
      </w:r>
    </w:p>
    <w:p w:rsidR="00D849C4" w:rsidRDefault="00157AA9">
      <w:pPr>
        <w:numPr>
          <w:ilvl w:val="0"/>
          <w:numId w:val="124"/>
        </w:numPr>
        <w:pBdr>
          <w:top w:val="nil"/>
          <w:left w:val="nil"/>
          <w:bottom w:val="nil"/>
          <w:right w:val="nil"/>
          <w:between w:val="nil"/>
        </w:pBdr>
        <w:tabs>
          <w:tab w:val="left" w:pos="1273"/>
        </w:tabs>
        <w:ind w:left="20" w:right="20" w:firstLine="1000"/>
        <w:jc w:val="both"/>
      </w:pPr>
      <w:r>
        <w:rPr>
          <w:color w:val="000000"/>
        </w:rPr>
        <w:t>рост материально-технического и ресурсного обеспечения образовательной системы школы;</w:t>
      </w:r>
    </w:p>
    <w:p w:rsidR="00D849C4" w:rsidRDefault="00157AA9">
      <w:pPr>
        <w:numPr>
          <w:ilvl w:val="0"/>
          <w:numId w:val="124"/>
        </w:numPr>
        <w:pBdr>
          <w:top w:val="nil"/>
          <w:left w:val="nil"/>
          <w:bottom w:val="nil"/>
          <w:right w:val="nil"/>
          <w:between w:val="nil"/>
        </w:pBdr>
        <w:tabs>
          <w:tab w:val="left" w:pos="1279"/>
        </w:tabs>
        <w:ind w:left="20" w:right="20" w:firstLine="1000"/>
        <w:jc w:val="both"/>
      </w:pPr>
      <w:r>
        <w:rPr>
          <w:color w:val="000000"/>
        </w:rPr>
        <w:t>увеличение численности педагогов, использующих информационные технологии в учебном процессе для индивидуального подхода и в классном коллективе;</w:t>
      </w:r>
    </w:p>
    <w:p w:rsidR="00D849C4" w:rsidRDefault="00157AA9">
      <w:pPr>
        <w:numPr>
          <w:ilvl w:val="0"/>
          <w:numId w:val="124"/>
        </w:numPr>
        <w:pBdr>
          <w:top w:val="nil"/>
          <w:left w:val="nil"/>
          <w:bottom w:val="nil"/>
          <w:right w:val="nil"/>
          <w:between w:val="nil"/>
        </w:pBdr>
        <w:tabs>
          <w:tab w:val="left" w:pos="1287"/>
        </w:tabs>
        <w:ind w:left="20" w:right="20" w:firstLine="1000"/>
        <w:jc w:val="both"/>
      </w:pPr>
      <w:r>
        <w:rPr>
          <w:color w:val="000000"/>
        </w:rPr>
        <w:t>количество участников в виртуальных конкурсах, дистанционных и эвристических олимпиадах;</w:t>
      </w:r>
    </w:p>
    <w:p w:rsidR="00D849C4" w:rsidRDefault="00157AA9">
      <w:pPr>
        <w:numPr>
          <w:ilvl w:val="0"/>
          <w:numId w:val="124"/>
        </w:numPr>
        <w:pBdr>
          <w:top w:val="nil"/>
          <w:left w:val="nil"/>
          <w:bottom w:val="nil"/>
          <w:right w:val="nil"/>
          <w:between w:val="nil"/>
        </w:pBdr>
        <w:tabs>
          <w:tab w:val="left" w:pos="1282"/>
        </w:tabs>
        <w:ind w:left="20" w:right="20" w:firstLine="1000"/>
        <w:jc w:val="both"/>
      </w:pPr>
      <w:r>
        <w:rPr>
          <w:color w:val="000000"/>
        </w:rPr>
        <w:t>количество участников и победителей в научно-практической конференции разных уровней;</w:t>
      </w:r>
    </w:p>
    <w:p w:rsidR="00D849C4" w:rsidRDefault="00157AA9">
      <w:pPr>
        <w:numPr>
          <w:ilvl w:val="0"/>
          <w:numId w:val="124"/>
        </w:numPr>
        <w:pBdr>
          <w:top w:val="nil"/>
          <w:left w:val="nil"/>
          <w:bottom w:val="nil"/>
          <w:right w:val="nil"/>
          <w:between w:val="nil"/>
        </w:pBdr>
        <w:tabs>
          <w:tab w:val="left" w:pos="1278"/>
        </w:tabs>
        <w:ind w:left="20" w:right="20" w:firstLine="1000"/>
        <w:jc w:val="both"/>
      </w:pPr>
      <w:r>
        <w:rPr>
          <w:color w:val="000000"/>
        </w:rPr>
        <w:t>количество участников образовательных отношений, вовлеченных в и</w:t>
      </w:r>
      <w:bookmarkStart w:id="96" w:name="3ep43zb" w:colFirst="0" w:colLast="0"/>
      <w:bookmarkEnd w:id="96"/>
      <w:r>
        <w:rPr>
          <w:color w:val="000000"/>
        </w:rPr>
        <w:t>нтегративные творческие проекты.</w:t>
      </w:r>
    </w:p>
    <w:p w:rsidR="00D849C4" w:rsidRDefault="00157AA9">
      <w:pPr>
        <w:numPr>
          <w:ilvl w:val="1"/>
          <w:numId w:val="124"/>
        </w:numPr>
        <w:pBdr>
          <w:top w:val="nil"/>
          <w:left w:val="nil"/>
          <w:bottom w:val="nil"/>
          <w:right w:val="nil"/>
          <w:between w:val="nil"/>
        </w:pBdr>
        <w:tabs>
          <w:tab w:val="left" w:pos="1278"/>
        </w:tabs>
        <w:ind w:right="20"/>
        <w:jc w:val="both"/>
      </w:pPr>
      <w:r>
        <w:rPr>
          <w:b/>
          <w:color w:val="000000"/>
        </w:rPr>
        <w:t>Мониторинг ИКТ-компетентности педагогов</w:t>
      </w:r>
    </w:p>
    <w:p w:rsidR="00D849C4" w:rsidRDefault="00157AA9">
      <w:pPr>
        <w:pBdr>
          <w:top w:val="nil"/>
          <w:left w:val="nil"/>
          <w:bottom w:val="nil"/>
          <w:right w:val="nil"/>
          <w:between w:val="nil"/>
        </w:pBdr>
        <w:ind w:left="20" w:right="20" w:firstLine="720"/>
        <w:jc w:val="both"/>
        <w:rPr>
          <w:color w:val="000000"/>
        </w:rPr>
      </w:pPr>
      <w:r>
        <w:rPr>
          <w:color w:val="000000"/>
        </w:rPr>
        <w:t>Формирование у школьников ИКТ-компетентности требует от учителей использования специальных методов и приемов:</w:t>
      </w:r>
    </w:p>
    <w:p w:rsidR="00D849C4" w:rsidRDefault="00157AA9">
      <w:pPr>
        <w:numPr>
          <w:ilvl w:val="0"/>
          <w:numId w:val="124"/>
        </w:numPr>
        <w:pBdr>
          <w:top w:val="nil"/>
          <w:left w:val="nil"/>
          <w:bottom w:val="nil"/>
          <w:right w:val="nil"/>
          <w:between w:val="nil"/>
        </w:pBdr>
        <w:tabs>
          <w:tab w:val="left" w:pos="1279"/>
        </w:tabs>
        <w:ind w:left="20" w:firstLine="1000"/>
        <w:jc w:val="both"/>
      </w:pPr>
      <w:r>
        <w:rPr>
          <w:color w:val="000000"/>
        </w:rPr>
        <w:t>учитель должен быть настроен на формирование этой компетентности;</w:t>
      </w:r>
    </w:p>
    <w:p w:rsidR="00D849C4" w:rsidRDefault="00157AA9">
      <w:pPr>
        <w:numPr>
          <w:ilvl w:val="0"/>
          <w:numId w:val="124"/>
        </w:numPr>
        <w:pBdr>
          <w:top w:val="nil"/>
          <w:left w:val="nil"/>
          <w:bottom w:val="nil"/>
          <w:right w:val="nil"/>
          <w:between w:val="nil"/>
        </w:pBdr>
        <w:tabs>
          <w:tab w:val="left" w:pos="1287"/>
        </w:tabs>
        <w:ind w:left="20" w:right="20" w:firstLine="1000"/>
        <w:jc w:val="both"/>
      </w:pPr>
      <w:r>
        <w:rPr>
          <w:color w:val="000000"/>
        </w:rPr>
        <w:t>потребуется изменение дидактических целей типовых заданий, которые учитель обычно дает своим обучающимся (целей будет как минимум две: изучение конкретного учебного материала и формирование ИКТ-компетентности);</w:t>
      </w:r>
    </w:p>
    <w:p w:rsidR="00D849C4" w:rsidRDefault="00157AA9">
      <w:pPr>
        <w:numPr>
          <w:ilvl w:val="0"/>
          <w:numId w:val="124"/>
        </w:numPr>
        <w:pBdr>
          <w:top w:val="nil"/>
          <w:left w:val="nil"/>
          <w:bottom w:val="nil"/>
          <w:right w:val="nil"/>
          <w:between w:val="nil"/>
        </w:pBdr>
        <w:tabs>
          <w:tab w:val="left" w:pos="1278"/>
        </w:tabs>
        <w:ind w:left="20" w:right="20" w:firstLine="1000"/>
        <w:jc w:val="both"/>
      </w:pPr>
      <w:r>
        <w:rPr>
          <w:color w:val="000000"/>
        </w:rPr>
        <w:t>формированию ИКТ-компетентности помогает использование активных методов обучения (групповая или командная работа, деловые и ролевые игры и т.д.).</w:t>
      </w:r>
    </w:p>
    <w:p w:rsidR="00D849C4" w:rsidRDefault="00157AA9">
      <w:pPr>
        <w:pBdr>
          <w:top w:val="nil"/>
          <w:left w:val="nil"/>
          <w:bottom w:val="nil"/>
          <w:right w:val="nil"/>
          <w:between w:val="nil"/>
        </w:pBdr>
        <w:ind w:left="20" w:right="20" w:firstLine="720"/>
        <w:jc w:val="both"/>
        <w:rPr>
          <w:color w:val="000000"/>
        </w:rPr>
      </w:pPr>
      <w:r>
        <w:rPr>
          <w:color w:val="000000"/>
        </w:rPr>
        <w:t>ИКТ-компетентность педагогов может оцениваться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обучающихся,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т.д. После проведения темы (занятия) осуществляется сравнение с планом реального активного использования ИКТ каждым обучающимся (как правило, не имеется в виду ответ на задания с выбором ответа, слушание лекции педагога с аудио-видео сопровождением). Вычисляется доля (процент) информатизации темы усреднением по обучающимся. Показатель по курсу вычисляется усреднением по времени. Показатель по образовательному учреждению вычисляется усреднением по курсам (с учетом временных весов курсов).</w:t>
      </w:r>
    </w:p>
    <w:p w:rsidR="00D849C4" w:rsidRDefault="00157AA9">
      <w:pPr>
        <w:keepNext/>
        <w:keepLines/>
        <w:pBdr>
          <w:top w:val="nil"/>
          <w:left w:val="nil"/>
          <w:bottom w:val="nil"/>
          <w:right w:val="nil"/>
          <w:between w:val="nil"/>
        </w:pBdr>
        <w:ind w:left="20" w:firstLine="720"/>
        <w:jc w:val="both"/>
        <w:rPr>
          <w:b/>
          <w:color w:val="000000"/>
        </w:rPr>
      </w:pPr>
      <w:bookmarkStart w:id="97" w:name="1tuee74" w:colFirst="0" w:colLast="0"/>
      <w:bookmarkEnd w:id="97"/>
      <w:r>
        <w:rPr>
          <w:b/>
          <w:color w:val="000000"/>
        </w:rPr>
        <w:t>Мониторинг ИКТ-компетентности обучающихся</w:t>
      </w:r>
    </w:p>
    <w:p w:rsidR="00D849C4" w:rsidRDefault="00157AA9">
      <w:pPr>
        <w:pBdr>
          <w:top w:val="nil"/>
          <w:left w:val="nil"/>
          <w:bottom w:val="nil"/>
          <w:right w:val="nil"/>
          <w:between w:val="nil"/>
        </w:pBdr>
        <w:ind w:left="20" w:right="20" w:firstLine="720"/>
        <w:jc w:val="both"/>
        <w:rPr>
          <w:color w:val="000000"/>
        </w:rPr>
      </w:pPr>
      <w:r>
        <w:rPr>
          <w:color w:val="000000"/>
        </w:rPr>
        <w:t>Основной формой оценки сформированности ИКТ-компетентности обучающихся является многокритериальная экспертная оценка текущих работ. Наряду с этим обучающиеся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Важно, чтобы эти задания не становились основной целью формирования ИКТ-компетентности. Оценка качества выполнения задания в имитационной среде может быть автоматизирована.</w:t>
      </w:r>
    </w:p>
    <w:p w:rsidR="00D849C4" w:rsidRDefault="00157AA9">
      <w:pPr>
        <w:pBdr>
          <w:top w:val="nil"/>
          <w:left w:val="nil"/>
          <w:bottom w:val="nil"/>
          <w:right w:val="nil"/>
          <w:between w:val="nil"/>
        </w:pBdr>
        <w:ind w:left="20" w:right="20" w:firstLine="720"/>
        <w:jc w:val="both"/>
        <w:rPr>
          <w:color w:val="000000"/>
        </w:rPr>
      </w:pPr>
      <w:r>
        <w:rPr>
          <w:color w:val="000000"/>
        </w:rPr>
        <w:t>Итак, информационная и коммуникационная компетентность школьников определяется как способность обучающихся использовать информационные и коммуникационные технологии для доступа к информации, ее поиска-определения, интеграции, управления, оценки, а также ее создания продуцирования и передачи сообщения, которая достаточна для того, чтобы успешно жить и трудиться в условиях информационного общества, в условиях экономики, которая основана на знаниях. Одним из результатов процесса информатизации школы должно стать появление у обучающихся способности использовать современные информационные и коммуникационные технологии для работы с информацией как в учебном процессе, так и для иных потребностей.</w:t>
      </w:r>
    </w:p>
    <w:p w:rsidR="00D849C4" w:rsidRDefault="00157AA9">
      <w:pPr>
        <w:pBdr>
          <w:top w:val="nil"/>
          <w:left w:val="nil"/>
          <w:bottom w:val="nil"/>
          <w:right w:val="nil"/>
          <w:between w:val="nil"/>
        </w:pBdr>
        <w:ind w:left="20" w:firstLine="720"/>
        <w:jc w:val="both"/>
        <w:rPr>
          <w:color w:val="000000"/>
        </w:rPr>
      </w:pPr>
      <w:r>
        <w:rPr>
          <w:color w:val="000000"/>
        </w:rPr>
        <w:t>Требования к тестовым заданиям можно сформулировать следующим образом:</w:t>
      </w:r>
    </w:p>
    <w:p w:rsidR="00D849C4" w:rsidRDefault="00157AA9">
      <w:pPr>
        <w:numPr>
          <w:ilvl w:val="0"/>
          <w:numId w:val="124"/>
        </w:numPr>
        <w:pBdr>
          <w:top w:val="nil"/>
          <w:left w:val="nil"/>
          <w:bottom w:val="nil"/>
          <w:right w:val="nil"/>
          <w:between w:val="nil"/>
        </w:pBdr>
        <w:tabs>
          <w:tab w:val="left" w:pos="1014"/>
        </w:tabs>
        <w:ind w:left="20" w:right="20" w:firstLine="720"/>
        <w:jc w:val="both"/>
      </w:pPr>
      <w:r>
        <w:rPr>
          <w:color w:val="000000"/>
        </w:rPr>
        <w:t>любое тестовое задание дается в виде описания жизненной ситуации (сценарий задания). Это делается специально, для того чтобы сымитировать реальную среду, в которой обучающемуся приходится решать аналогичные задачи;</w:t>
      </w:r>
    </w:p>
    <w:p w:rsidR="00D849C4" w:rsidRDefault="00157AA9">
      <w:pPr>
        <w:numPr>
          <w:ilvl w:val="0"/>
          <w:numId w:val="124"/>
        </w:numPr>
        <w:pBdr>
          <w:top w:val="nil"/>
          <w:left w:val="nil"/>
          <w:bottom w:val="nil"/>
          <w:right w:val="nil"/>
          <w:between w:val="nil"/>
        </w:pBdr>
        <w:tabs>
          <w:tab w:val="left" w:pos="1014"/>
        </w:tabs>
        <w:ind w:left="20" w:right="20" w:firstLine="720"/>
        <w:jc w:val="both"/>
      </w:pPr>
      <w:r>
        <w:rPr>
          <w:color w:val="000000"/>
        </w:rPr>
        <w:t>особое внимание необходимо сделать на объем текста, который обучающийся должен прочесть и переработать при выполнении задания;</w:t>
      </w:r>
    </w:p>
    <w:p w:rsidR="00D849C4" w:rsidRDefault="00157AA9">
      <w:pPr>
        <w:numPr>
          <w:ilvl w:val="0"/>
          <w:numId w:val="124"/>
        </w:numPr>
        <w:pBdr>
          <w:top w:val="nil"/>
          <w:left w:val="nil"/>
          <w:bottom w:val="nil"/>
          <w:right w:val="nil"/>
          <w:between w:val="nil"/>
        </w:pBdr>
        <w:tabs>
          <w:tab w:val="left" w:pos="1018"/>
        </w:tabs>
        <w:ind w:left="20" w:right="20" w:firstLine="720"/>
        <w:jc w:val="both"/>
      </w:pPr>
      <w:r>
        <w:rPr>
          <w:color w:val="000000"/>
        </w:rPr>
        <w:t>выполнение задания не требует знаний по конкретной школьной дисциплине: содержание заданий построены на общекультурных вопросах, «житейских» ситуациях и т.д.</w:t>
      </w:r>
    </w:p>
    <w:p w:rsidR="00D849C4" w:rsidRDefault="00157AA9">
      <w:pPr>
        <w:pBdr>
          <w:top w:val="nil"/>
          <w:left w:val="nil"/>
          <w:bottom w:val="nil"/>
          <w:right w:val="nil"/>
          <w:between w:val="nil"/>
        </w:pBdr>
        <w:ind w:left="20" w:right="20" w:firstLine="720"/>
        <w:jc w:val="both"/>
        <w:rPr>
          <w:color w:val="000000"/>
        </w:rPr>
      </w:pPr>
      <w:r>
        <w:rPr>
          <w:color w:val="000000"/>
        </w:rPr>
        <w:t>При определении компетентности школьников в области использования ИКТ акцент должен делаться, прежде всего, на оценке сформированности соответствующих обобщенных познавательных навыков. Для оценки сформированности таких навыков необходим специализированный инструмент, который позволяет оценить демонстрируемые школьниками способности работать с информацией в ходе решения специально подобранных задач (в контролируемых условиях), автоматизировать процедуру оценки уровня ИКТ-компетентности обучающихся и учителей. Процедура проведения измерений ИКТ-компетентности называется тестированием. В ходе этой процедуры обучающиеся выполняют последовательность контрольных заданий, которые в совокупности образуют тест. Тест состоит, как правило, из нескольких типов заданий. Будучи встроены в программную оболочку инструмента, задания превращаются в автоматизированный тест.</w:t>
      </w:r>
    </w:p>
    <w:p w:rsidR="00D849C4" w:rsidRDefault="00D849C4">
      <w:pPr>
        <w:pBdr>
          <w:top w:val="nil"/>
          <w:left w:val="nil"/>
          <w:bottom w:val="nil"/>
          <w:right w:val="nil"/>
          <w:between w:val="nil"/>
        </w:pBdr>
        <w:jc w:val="center"/>
        <w:rPr>
          <w:b/>
          <w:color w:val="000000"/>
        </w:rPr>
      </w:pPr>
    </w:p>
    <w:p w:rsidR="00D849C4" w:rsidRDefault="00157AA9">
      <w:pPr>
        <w:keepNext/>
        <w:keepLines/>
        <w:pBdr>
          <w:top w:val="nil"/>
          <w:left w:val="nil"/>
          <w:bottom w:val="nil"/>
          <w:right w:val="nil"/>
          <w:between w:val="nil"/>
        </w:pBdr>
        <w:ind w:left="23" w:right="119"/>
        <w:jc w:val="both"/>
        <w:rPr>
          <w:b/>
          <w:color w:val="000000"/>
        </w:rPr>
      </w:pPr>
      <w:bookmarkStart w:id="98" w:name="4du1wux" w:colFirst="0" w:colLast="0"/>
      <w:bookmarkEnd w:id="98"/>
      <w:r>
        <w:rPr>
          <w:b/>
          <w:color w:val="000000"/>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D849C4" w:rsidRDefault="00157AA9">
      <w:pPr>
        <w:pBdr>
          <w:top w:val="nil"/>
          <w:left w:val="nil"/>
          <w:bottom w:val="nil"/>
          <w:right w:val="nil"/>
          <w:between w:val="nil"/>
        </w:pBdr>
        <w:ind w:left="23" w:right="119" w:firstLine="720"/>
        <w:jc w:val="both"/>
        <w:rPr>
          <w:color w:val="000000"/>
        </w:rPr>
      </w:pPr>
      <w:r>
        <w:rPr>
          <w:color w:val="000000"/>
        </w:rPr>
        <w:t>Формы привлечения консультантов, экспертов и научных руководителей будут строиться на основе договорных отношений, отношений взаимовыгодного сотрудничества. Такие формы могут в себя включать:</w:t>
      </w:r>
    </w:p>
    <w:p w:rsidR="00D849C4" w:rsidRDefault="00157AA9">
      <w:pPr>
        <w:numPr>
          <w:ilvl w:val="0"/>
          <w:numId w:val="116"/>
        </w:numPr>
        <w:pBdr>
          <w:top w:val="nil"/>
          <w:left w:val="nil"/>
          <w:bottom w:val="nil"/>
          <w:right w:val="nil"/>
          <w:between w:val="nil"/>
        </w:pBdr>
        <w:tabs>
          <w:tab w:val="left" w:pos="994"/>
        </w:tabs>
        <w:ind w:left="23" w:right="119" w:firstLine="720"/>
        <w:jc w:val="both"/>
      </w:pPr>
      <w:r>
        <w:rPr>
          <w:color w:val="000000"/>
        </w:rPr>
        <w:t>экспертная, научная и консультационная поддержка в рамках взаимодействия общеобразовательных организаций Богучанского района;</w:t>
      </w:r>
    </w:p>
    <w:p w:rsidR="00D849C4" w:rsidRDefault="00157AA9">
      <w:pPr>
        <w:numPr>
          <w:ilvl w:val="0"/>
          <w:numId w:val="116"/>
        </w:numPr>
        <w:pBdr>
          <w:top w:val="nil"/>
          <w:left w:val="nil"/>
          <w:bottom w:val="nil"/>
          <w:right w:val="nil"/>
          <w:between w:val="nil"/>
        </w:pBdr>
        <w:tabs>
          <w:tab w:val="left" w:pos="1009"/>
        </w:tabs>
        <w:ind w:left="23" w:right="119" w:firstLine="720"/>
        <w:jc w:val="both"/>
      </w:pPr>
      <w:r>
        <w:rPr>
          <w:color w:val="000000"/>
        </w:rPr>
        <w:t>консультационная, экспертная, научная поддержка в рамках организации повышения квалификации.</w:t>
      </w:r>
    </w:p>
    <w:p w:rsidR="00D849C4" w:rsidRDefault="00157AA9">
      <w:pPr>
        <w:pBdr>
          <w:top w:val="nil"/>
          <w:left w:val="nil"/>
          <w:bottom w:val="nil"/>
          <w:right w:val="nil"/>
          <w:between w:val="nil"/>
        </w:pBdr>
        <w:tabs>
          <w:tab w:val="left" w:pos="1009"/>
        </w:tabs>
        <w:ind w:right="119"/>
        <w:jc w:val="both"/>
        <w:rPr>
          <w:color w:val="000000"/>
        </w:rPr>
      </w:pPr>
      <w:r>
        <w:rPr>
          <w:color w:val="000000"/>
        </w:rPr>
        <w:tab/>
        <w:t>Взаимодействие с учебными, научными и социальными организациями, через посещение научно-методических семинаров; научно-практических конференций; консультаций; круглых столов; вебинаров; мастер-классов, тренингов и других форм методической учёбы.</w:t>
      </w:r>
    </w:p>
    <w:p w:rsidR="00D849C4" w:rsidRDefault="00D849C4">
      <w:pPr>
        <w:widowControl w:val="0"/>
        <w:pBdr>
          <w:top w:val="nil"/>
          <w:left w:val="nil"/>
          <w:bottom w:val="nil"/>
          <w:right w:val="nil"/>
          <w:between w:val="nil"/>
        </w:pBdr>
        <w:tabs>
          <w:tab w:val="left" w:pos="567"/>
        </w:tabs>
        <w:ind w:firstLine="709"/>
        <w:jc w:val="both"/>
        <w:rPr>
          <w:color w:val="FF0000"/>
          <w:highlight w:val="magenta"/>
        </w:rPr>
      </w:pPr>
    </w:p>
    <w:p w:rsidR="00D849C4" w:rsidRDefault="00157AA9">
      <w:pPr>
        <w:keepNext/>
        <w:keepLines/>
        <w:pBdr>
          <w:top w:val="nil"/>
          <w:left w:val="nil"/>
          <w:bottom w:val="nil"/>
          <w:right w:val="nil"/>
          <w:between w:val="nil"/>
        </w:pBdr>
        <w:ind w:left="20" w:right="120"/>
        <w:jc w:val="both"/>
        <w:rPr>
          <w:b/>
          <w:color w:val="000000"/>
        </w:rPr>
      </w:pPr>
      <w:bookmarkStart w:id="99" w:name="2szc72q" w:colFirst="0" w:colLast="0"/>
      <w:bookmarkStart w:id="100" w:name="184mhaj" w:colFirst="0" w:colLast="0"/>
      <w:bookmarkEnd w:id="99"/>
      <w:bookmarkEnd w:id="100"/>
      <w:r>
        <w:rPr>
          <w:b/>
          <w:color w:val="000000"/>
        </w:rPr>
        <w:t>Описание условий, обеспечивающих развитие универсальных учебных действий у обучающихся, в том числе организационно-методического обеспечения, подготовки кадров</w:t>
      </w:r>
    </w:p>
    <w:p w:rsidR="00D849C4" w:rsidRDefault="00157AA9">
      <w:pPr>
        <w:pBdr>
          <w:top w:val="nil"/>
          <w:left w:val="nil"/>
          <w:bottom w:val="nil"/>
          <w:right w:val="nil"/>
          <w:between w:val="nil"/>
        </w:pBdr>
        <w:ind w:left="20" w:right="120" w:firstLine="720"/>
        <w:jc w:val="both"/>
        <w:rPr>
          <w:color w:val="000000"/>
        </w:rPr>
      </w:pPr>
      <w:r>
        <w:rPr>
          <w:color w:val="000000"/>
        </w:rPr>
        <w:t>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 компетенций.</w:t>
      </w:r>
    </w:p>
    <w:p w:rsidR="00D849C4" w:rsidRDefault="00157AA9">
      <w:pPr>
        <w:pBdr>
          <w:top w:val="nil"/>
          <w:left w:val="nil"/>
          <w:bottom w:val="nil"/>
          <w:right w:val="nil"/>
          <w:between w:val="nil"/>
        </w:pBdr>
        <w:ind w:left="20" w:right="120" w:firstLine="720"/>
        <w:jc w:val="both"/>
        <w:rPr>
          <w:color w:val="000000"/>
        </w:rPr>
      </w:pPr>
      <w:r>
        <w:rPr>
          <w:color w:val="000000"/>
        </w:rPr>
        <w:t>В МКОУ Говорковской школе  созданы условия для развития УУД у обучающихся, что выражается в следующем:</w:t>
      </w:r>
    </w:p>
    <w:p w:rsidR="00D849C4" w:rsidRDefault="00157AA9">
      <w:pPr>
        <w:pBdr>
          <w:top w:val="nil"/>
          <w:left w:val="nil"/>
          <w:bottom w:val="nil"/>
          <w:right w:val="nil"/>
          <w:between w:val="nil"/>
        </w:pBdr>
        <w:ind w:left="20" w:firstLine="720"/>
        <w:jc w:val="both"/>
        <w:rPr>
          <w:color w:val="000000"/>
        </w:rPr>
      </w:pPr>
      <w:r>
        <w:rPr>
          <w:color w:val="000000"/>
        </w:rPr>
        <w:t>1) 100% укомплектованность педагогическими, руководящими работниками.</w:t>
      </w:r>
    </w:p>
    <w:p w:rsidR="00D849C4" w:rsidRDefault="00157AA9">
      <w:pPr>
        <w:numPr>
          <w:ilvl w:val="0"/>
          <w:numId w:val="117"/>
        </w:numPr>
        <w:pBdr>
          <w:top w:val="nil"/>
          <w:left w:val="nil"/>
          <w:bottom w:val="nil"/>
          <w:right w:val="nil"/>
          <w:between w:val="nil"/>
        </w:pBdr>
        <w:tabs>
          <w:tab w:val="left" w:pos="1062"/>
        </w:tabs>
        <w:ind w:left="20" w:right="20" w:firstLine="740"/>
        <w:jc w:val="both"/>
      </w:pPr>
      <w:r>
        <w:rPr>
          <w:color w:val="000000"/>
        </w:rPr>
        <w:t>Соответствующий уровень квалификации педагогических и иных работников образовательной организации требованиям реализации ООП ООО.</w:t>
      </w:r>
    </w:p>
    <w:p w:rsidR="00D849C4" w:rsidRDefault="00157AA9">
      <w:pPr>
        <w:numPr>
          <w:ilvl w:val="0"/>
          <w:numId w:val="117"/>
        </w:numPr>
        <w:pBdr>
          <w:top w:val="nil"/>
          <w:left w:val="nil"/>
          <w:bottom w:val="nil"/>
          <w:right w:val="nil"/>
          <w:between w:val="nil"/>
        </w:pBdr>
        <w:tabs>
          <w:tab w:val="left" w:pos="1018"/>
        </w:tabs>
        <w:ind w:left="20" w:right="20" w:firstLine="740"/>
        <w:jc w:val="both"/>
      </w:pPr>
      <w:r>
        <w:rPr>
          <w:color w:val="000000"/>
        </w:rPr>
        <w:t>Сохраняется непрерывность профессионального развития педагогических работников по реализации основной образовательной программы основного общего образования.</w:t>
      </w:r>
    </w:p>
    <w:p w:rsidR="00D849C4" w:rsidRDefault="00157AA9">
      <w:pPr>
        <w:pBdr>
          <w:top w:val="nil"/>
          <w:left w:val="nil"/>
          <w:bottom w:val="nil"/>
          <w:right w:val="nil"/>
          <w:between w:val="nil"/>
        </w:pBdr>
        <w:ind w:left="20" w:right="20" w:firstLine="740"/>
        <w:jc w:val="both"/>
        <w:rPr>
          <w:color w:val="000000"/>
        </w:rPr>
      </w:pPr>
      <w:r>
        <w:rPr>
          <w:color w:val="000000"/>
        </w:rPr>
        <w:t>Педагогические кадры имеют необходимый уровень подготовки для реализации программы УУД, что включает следующее:</w:t>
      </w:r>
    </w:p>
    <w:p w:rsidR="00D849C4" w:rsidRDefault="00157AA9">
      <w:pPr>
        <w:numPr>
          <w:ilvl w:val="0"/>
          <w:numId w:val="118"/>
        </w:numPr>
        <w:pBdr>
          <w:top w:val="nil"/>
          <w:left w:val="nil"/>
          <w:bottom w:val="nil"/>
          <w:right w:val="nil"/>
          <w:between w:val="nil"/>
        </w:pBdr>
        <w:tabs>
          <w:tab w:val="left" w:pos="1009"/>
        </w:tabs>
        <w:ind w:left="20" w:right="20" w:firstLine="740"/>
        <w:jc w:val="both"/>
      </w:pPr>
      <w:r>
        <w:rPr>
          <w:color w:val="000000"/>
        </w:rPr>
        <w:t>педагоги владеют представлениями о возрастных особенностях обучающихся начальной, основной и средней школы;</w:t>
      </w:r>
    </w:p>
    <w:p w:rsidR="00D849C4" w:rsidRDefault="00157AA9">
      <w:pPr>
        <w:numPr>
          <w:ilvl w:val="0"/>
          <w:numId w:val="118"/>
        </w:numPr>
        <w:pBdr>
          <w:top w:val="nil"/>
          <w:left w:val="nil"/>
          <w:bottom w:val="nil"/>
          <w:right w:val="nil"/>
          <w:between w:val="nil"/>
        </w:pBdr>
        <w:tabs>
          <w:tab w:val="left" w:pos="1029"/>
        </w:tabs>
        <w:ind w:left="20" w:firstLine="740"/>
        <w:jc w:val="both"/>
      </w:pPr>
      <w:r>
        <w:rPr>
          <w:color w:val="000000"/>
        </w:rPr>
        <w:t>педагоги прошли курсы повышения квалификации, в соответствии с ФГОС;</w:t>
      </w:r>
    </w:p>
    <w:p w:rsidR="00D849C4" w:rsidRDefault="00157AA9">
      <w:pPr>
        <w:numPr>
          <w:ilvl w:val="0"/>
          <w:numId w:val="118"/>
        </w:numPr>
        <w:pBdr>
          <w:top w:val="nil"/>
          <w:left w:val="nil"/>
          <w:bottom w:val="nil"/>
          <w:right w:val="nil"/>
          <w:between w:val="nil"/>
        </w:pBdr>
        <w:tabs>
          <w:tab w:val="left" w:pos="1009"/>
        </w:tabs>
        <w:ind w:left="20" w:right="20" w:firstLine="740"/>
        <w:jc w:val="both"/>
      </w:pPr>
      <w:r>
        <w:rPr>
          <w:color w:val="000000"/>
        </w:rPr>
        <w:t>педагоги могут строить образовательный процесс в рамках учебного предмета в соответствии с особенностями формирования конкретных УУД;</w:t>
      </w:r>
    </w:p>
    <w:p w:rsidR="00D849C4" w:rsidRDefault="00157AA9">
      <w:pPr>
        <w:numPr>
          <w:ilvl w:val="0"/>
          <w:numId w:val="118"/>
        </w:numPr>
        <w:pBdr>
          <w:top w:val="nil"/>
          <w:left w:val="nil"/>
          <w:bottom w:val="nil"/>
          <w:right w:val="nil"/>
          <w:between w:val="nil"/>
        </w:pBdr>
        <w:tabs>
          <w:tab w:val="left" w:pos="1009"/>
        </w:tabs>
        <w:ind w:left="20" w:right="20" w:firstLine="740"/>
        <w:jc w:val="both"/>
      </w:pPr>
      <w:r>
        <w:rPr>
          <w:color w:val="000000"/>
        </w:rPr>
        <w:t>педагоги могут осуществлять формирование УУД в рамках проектной, исследовательской деятельностей;</w:t>
      </w:r>
    </w:p>
    <w:p w:rsidR="00D849C4" w:rsidRDefault="00157AA9">
      <w:pPr>
        <w:numPr>
          <w:ilvl w:val="0"/>
          <w:numId w:val="118"/>
        </w:numPr>
        <w:pBdr>
          <w:top w:val="nil"/>
          <w:left w:val="nil"/>
          <w:bottom w:val="nil"/>
          <w:right w:val="nil"/>
          <w:between w:val="nil"/>
        </w:pBdr>
        <w:tabs>
          <w:tab w:val="left" w:pos="999"/>
        </w:tabs>
        <w:ind w:left="20" w:right="20" w:firstLine="740"/>
        <w:jc w:val="both"/>
      </w:pPr>
      <w:r>
        <w:rPr>
          <w:color w:val="000000"/>
        </w:rPr>
        <w:t>характер взаимодействия педагога и обучающегося не противоречит представлениям об условиях формирования УУД;</w:t>
      </w:r>
    </w:p>
    <w:p w:rsidR="00D849C4" w:rsidRDefault="00157AA9">
      <w:pPr>
        <w:numPr>
          <w:ilvl w:val="0"/>
          <w:numId w:val="118"/>
        </w:numPr>
        <w:pBdr>
          <w:top w:val="nil"/>
          <w:left w:val="nil"/>
          <w:bottom w:val="nil"/>
          <w:right w:val="nil"/>
          <w:between w:val="nil"/>
        </w:pBdr>
        <w:tabs>
          <w:tab w:val="left" w:pos="1029"/>
        </w:tabs>
        <w:ind w:left="20" w:firstLine="740"/>
        <w:jc w:val="both"/>
      </w:pPr>
      <w:r>
        <w:rPr>
          <w:color w:val="000000"/>
        </w:rPr>
        <w:t>педагоги владеют навыками формирующего оценивания;</w:t>
      </w:r>
    </w:p>
    <w:p w:rsidR="00D849C4" w:rsidRDefault="00157AA9">
      <w:pPr>
        <w:numPr>
          <w:ilvl w:val="0"/>
          <w:numId w:val="118"/>
        </w:numPr>
        <w:pBdr>
          <w:top w:val="nil"/>
          <w:left w:val="nil"/>
          <w:bottom w:val="nil"/>
          <w:right w:val="nil"/>
          <w:between w:val="nil"/>
        </w:pBdr>
        <w:tabs>
          <w:tab w:val="left" w:pos="1029"/>
        </w:tabs>
        <w:ind w:left="20" w:firstLine="740"/>
        <w:jc w:val="both"/>
      </w:pPr>
      <w:r>
        <w:rPr>
          <w:color w:val="000000"/>
        </w:rPr>
        <w:t>педагоги владеют навыками тьюторского сопровождения обучающихся;</w:t>
      </w:r>
    </w:p>
    <w:p w:rsidR="00D849C4" w:rsidRDefault="00157AA9">
      <w:pPr>
        <w:numPr>
          <w:ilvl w:val="0"/>
          <w:numId w:val="118"/>
        </w:numPr>
        <w:pBdr>
          <w:top w:val="nil"/>
          <w:left w:val="nil"/>
          <w:bottom w:val="nil"/>
          <w:right w:val="nil"/>
          <w:between w:val="nil"/>
        </w:pBdr>
        <w:tabs>
          <w:tab w:val="left" w:pos="1014"/>
        </w:tabs>
        <w:ind w:left="20" w:right="20" w:firstLine="740"/>
        <w:jc w:val="both"/>
      </w:pPr>
      <w:r>
        <w:rPr>
          <w:color w:val="000000"/>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D849C4" w:rsidRDefault="00157AA9">
      <w:pPr>
        <w:pBdr>
          <w:top w:val="nil"/>
          <w:left w:val="nil"/>
          <w:bottom w:val="nil"/>
          <w:right w:val="nil"/>
          <w:between w:val="nil"/>
        </w:pBdr>
        <w:ind w:left="20" w:right="20" w:firstLine="740"/>
        <w:jc w:val="both"/>
        <w:rPr>
          <w:color w:val="000000"/>
        </w:rPr>
      </w:pPr>
      <w:r>
        <w:rPr>
          <w:color w:val="000000"/>
        </w:rPr>
        <w:t>Основным условием реализации программы является готовность учителя к использованию УУД, включающая в себя:</w:t>
      </w:r>
    </w:p>
    <w:p w:rsidR="00D849C4" w:rsidRDefault="00157AA9">
      <w:pPr>
        <w:numPr>
          <w:ilvl w:val="0"/>
          <w:numId w:val="119"/>
        </w:numPr>
        <w:pBdr>
          <w:top w:val="nil"/>
          <w:left w:val="nil"/>
          <w:bottom w:val="nil"/>
          <w:right w:val="nil"/>
          <w:between w:val="nil"/>
        </w:pBdr>
        <w:tabs>
          <w:tab w:val="left" w:pos="1014"/>
        </w:tabs>
        <w:ind w:left="20" w:right="20" w:firstLine="740"/>
        <w:jc w:val="both"/>
      </w:pPr>
      <w:r>
        <w:rPr>
          <w:color w:val="000000"/>
        </w:rPr>
        <w:t>владение содержанием каждого из УУД и связей между ними; умение выбирать УУД в зависимости от цели обучения, специфики учебного предмета, возрастных особенностей обучающихся;</w:t>
      </w:r>
    </w:p>
    <w:p w:rsidR="00D849C4" w:rsidRDefault="00157AA9">
      <w:pPr>
        <w:numPr>
          <w:ilvl w:val="0"/>
          <w:numId w:val="119"/>
        </w:numPr>
        <w:pBdr>
          <w:top w:val="nil"/>
          <w:left w:val="nil"/>
          <w:bottom w:val="nil"/>
          <w:right w:val="nil"/>
          <w:between w:val="nil"/>
        </w:pBdr>
        <w:tabs>
          <w:tab w:val="left" w:pos="1009"/>
        </w:tabs>
        <w:ind w:left="20" w:right="20" w:firstLine="740"/>
        <w:jc w:val="both"/>
      </w:pPr>
      <w:r>
        <w:rPr>
          <w:color w:val="000000"/>
        </w:rPr>
        <w:t>способность организовывать деятельность обучающихся по формированию УУД, включая: выделение объективных условий правильного выполнения УУД, планирование качества выполнения УУД (по форме, мере обобщения, меры развернутости, меры самостоятельности);</w:t>
      </w:r>
    </w:p>
    <w:p w:rsidR="00D849C4" w:rsidRDefault="00157AA9">
      <w:pPr>
        <w:numPr>
          <w:ilvl w:val="0"/>
          <w:numId w:val="119"/>
        </w:numPr>
        <w:pBdr>
          <w:top w:val="nil"/>
          <w:left w:val="nil"/>
          <w:bottom w:val="nil"/>
          <w:right w:val="nil"/>
          <w:between w:val="nil"/>
        </w:pBdr>
        <w:tabs>
          <w:tab w:val="left" w:pos="952"/>
        </w:tabs>
        <w:ind w:left="20" w:firstLine="740"/>
        <w:jc w:val="both"/>
      </w:pPr>
      <w:r>
        <w:rPr>
          <w:color w:val="000000"/>
        </w:rPr>
        <w:t>подбор учебных заданий и установление последовательности их предъявления.</w:t>
      </w:r>
    </w:p>
    <w:p w:rsidR="00D849C4" w:rsidRDefault="00157AA9">
      <w:pPr>
        <w:keepNext/>
        <w:keepLines/>
        <w:pBdr>
          <w:top w:val="nil"/>
          <w:left w:val="nil"/>
          <w:bottom w:val="nil"/>
          <w:right w:val="nil"/>
          <w:between w:val="nil"/>
        </w:pBdr>
        <w:ind w:left="20" w:right="20"/>
        <w:jc w:val="both"/>
        <w:rPr>
          <w:b/>
          <w:color w:val="000000"/>
        </w:rPr>
      </w:pPr>
      <w:bookmarkStart w:id="101" w:name="3s49zyc" w:colFirst="0" w:colLast="0"/>
      <w:bookmarkEnd w:id="101"/>
      <w:r>
        <w:rPr>
          <w:b/>
          <w:color w:val="000000"/>
        </w:rPr>
        <w:t>Система оценки деятельности МКОУ Говорковской школы  по формированию и развитию УУД у обучающихся</w:t>
      </w:r>
    </w:p>
    <w:p w:rsidR="00D849C4" w:rsidRDefault="00157AA9">
      <w:pPr>
        <w:pBdr>
          <w:top w:val="nil"/>
          <w:left w:val="nil"/>
          <w:bottom w:val="nil"/>
          <w:right w:val="nil"/>
          <w:between w:val="nil"/>
        </w:pBdr>
        <w:ind w:left="20" w:right="20" w:firstLine="720"/>
        <w:jc w:val="both"/>
        <w:rPr>
          <w:color w:val="000000"/>
        </w:rPr>
      </w:pPr>
      <w:r>
        <w:rPr>
          <w:color w:val="000000"/>
        </w:rPr>
        <w:t>Система оценки деятельности по формированию и развитию УУД у обучающихся представляет собой один из инструментов реализации требований ФГОС ООО к результатам освоения основной образовательной программы основного общего образования.</w:t>
      </w:r>
    </w:p>
    <w:p w:rsidR="00D849C4" w:rsidRDefault="00157AA9">
      <w:pPr>
        <w:pBdr>
          <w:top w:val="nil"/>
          <w:left w:val="nil"/>
          <w:bottom w:val="nil"/>
          <w:right w:val="nil"/>
          <w:between w:val="nil"/>
        </w:pBdr>
        <w:ind w:left="20" w:right="20" w:firstLine="720"/>
        <w:jc w:val="both"/>
        <w:rPr>
          <w:color w:val="000000"/>
        </w:rPr>
      </w:pPr>
      <w:r>
        <w:rPr>
          <w:color w:val="000000"/>
        </w:rPr>
        <w:t>Целью системы оценки деятельности формированию и развитию УУД у обучающихся является получение объективной информации о состоянии качества образования, степени соответствия измеряемых метапредметных образовательных результатов, условий их достижения требованиям ФГОС ООО.</w:t>
      </w:r>
    </w:p>
    <w:p w:rsidR="00D849C4" w:rsidRDefault="00157AA9">
      <w:pPr>
        <w:pBdr>
          <w:top w:val="nil"/>
          <w:left w:val="nil"/>
          <w:bottom w:val="nil"/>
          <w:right w:val="nil"/>
          <w:between w:val="nil"/>
        </w:pBdr>
        <w:ind w:left="20" w:right="20" w:firstLine="720"/>
        <w:jc w:val="both"/>
        <w:rPr>
          <w:color w:val="000000"/>
        </w:rPr>
      </w:pPr>
      <w:r>
        <w:rPr>
          <w:color w:val="000000"/>
        </w:rPr>
        <w:t>Основными задачами являются: формирование единого понимания критериев оценки деятельности по формированию и развитию УУД у обучающихся; определение степени соответствия качества образовательной деятельности школы государственным и социальным стандартам; определение степени соответствия условий осуществления образовательного процесса государственным требованиям; информационное, аналитическое и экспертное обеспечение мониторинга деятельности школы по формированию и развитию УУД; разработка единой информационно-технологической базы системы качества образования; формирование ресурсной базы и обеспечение функционирования школьной образовательной статистики и мониторинга деятельности школы по формированию и развитию УУД; изучение и самооценка состояния формирования и развития УУД у обучающихся с прогностической целью определения возможного рейтинга школы по результатам государственной аккредитации; выявление факторов, влияющих на повышение качества деятельности школы по формированию и развитию УУД у обучающихся; определение рейтинга педагогов и размера стимулирующей надбавки к заработной плате за высокое качество формирования и развития УУД у обучающихся; определение направлений повышения квалификации педагогических работников, повышение квалификации педагогических работников по вопросам, касающимся формирования и развития УУД у обучающихся; стимулирование инновационных процессов с целью поддержания и постоянного повышения качества и конкурентоспособности.</w:t>
      </w:r>
    </w:p>
    <w:p w:rsidR="00D849C4" w:rsidRDefault="00157AA9">
      <w:pPr>
        <w:pBdr>
          <w:top w:val="nil"/>
          <w:left w:val="nil"/>
          <w:bottom w:val="nil"/>
          <w:right w:val="nil"/>
          <w:between w:val="nil"/>
        </w:pBdr>
        <w:ind w:left="20" w:right="20" w:firstLine="720"/>
        <w:jc w:val="both"/>
        <w:rPr>
          <w:color w:val="000000"/>
        </w:rPr>
      </w:pPr>
      <w:r>
        <w:rPr>
          <w:color w:val="000000"/>
        </w:rPr>
        <w:t>В основу системы оценки качества деятельности по формированию и развитию УУД у обучающихся образования положены принципы: реалистичности требований, норм и показателей качества деятельности по формированию и развитию УУД у обучающихся; открытости, прозрачности процедур оценки качества деятельности по формированию и развитию УУД у обучающихся; инструментальности и технологичности используемых показателей, минимизации их количества с учетом потребностей всех участников образовательного процесса; мотивационности - соизмерение размеров оплаты труда педагогических работников с их результатами деятельности по формированию и развитию УУД, дифференциация размеров заработной платы в зависимости от конкретных результатов; доступности информации о состоянии и качестве деятельности по формированию и развитию УУД у обучающихся для различных групп потребителей; повышения потенциала внутренней оценки, самооценки, самоанализа, комплиментарности, взаимного дополнения оценочных процедур, установление между ними взаимосвязей и взаимозависимости. Общее руководство и организация оценки деятельности по формированию и развитию УУД у обучающихся осуществляется администрацией школы, которая формирует концептуальные подходы к оценке деятельности по формированию и развитию УУД у обучающихся, утверждает ее критериальную базу; обеспечивает реализацию процедур контроля и оценки деятельности по формированию и развитию УУД у обучающихся, нормативное обеспечение порядка и процедуры оценивания; координирует работу различных структур, деятельность которых связана с вопросами оценки деятельности по формированию и развитию УУД у обучающихся; рассматривает результаты оценочных процедур, утверждает рейтинг педагогов по результатам оценки деятельности по формированию и развитию УУД у обучающихся; определяет состояние и тенденции развития школы; принимает управленческие решения по совершенствованию деятельности по формированию и развитию УУД у обучающихся.</w:t>
      </w:r>
    </w:p>
    <w:p w:rsidR="00D849C4" w:rsidRDefault="00157AA9">
      <w:pPr>
        <w:pBdr>
          <w:top w:val="nil"/>
          <w:left w:val="nil"/>
          <w:bottom w:val="nil"/>
          <w:right w:val="nil"/>
          <w:between w:val="nil"/>
        </w:pBdr>
        <w:ind w:left="20" w:right="20" w:firstLine="720"/>
        <w:jc w:val="both"/>
        <w:rPr>
          <w:color w:val="000000"/>
        </w:rPr>
      </w:pPr>
      <w:r>
        <w:rPr>
          <w:color w:val="000000"/>
        </w:rPr>
        <w:t>Оценка деятельности по формированию и развитию УУД у обучающихся осуществляется посредством следующих мероприятий:</w:t>
      </w:r>
    </w:p>
    <w:tbl>
      <w:tblPr>
        <w:tblStyle w:val="ab"/>
        <w:tblW w:w="97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15"/>
        <w:gridCol w:w="5899"/>
      </w:tblGrid>
      <w:tr w:rsidR="00D849C4">
        <w:tc>
          <w:tcPr>
            <w:tcW w:w="3815" w:type="dxa"/>
          </w:tcPr>
          <w:p w:rsidR="00D849C4" w:rsidRDefault="00157AA9">
            <w:pPr>
              <w:pBdr>
                <w:top w:val="nil"/>
                <w:left w:val="nil"/>
                <w:bottom w:val="nil"/>
                <w:right w:val="nil"/>
                <w:between w:val="nil"/>
              </w:pBdr>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 системы оценки</w:t>
            </w:r>
          </w:p>
        </w:tc>
        <w:tc>
          <w:tcPr>
            <w:tcW w:w="5899" w:type="dxa"/>
          </w:tcPr>
          <w:p w:rsidR="00D849C4" w:rsidRDefault="00157AA9">
            <w:pPr>
              <w:pBdr>
                <w:top w:val="nil"/>
                <w:left w:val="nil"/>
                <w:bottom w:val="nil"/>
                <w:right w:val="nil"/>
                <w:between w:val="nil"/>
              </w:pBdr>
              <w:ind w:left="12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оценки</w:t>
            </w:r>
          </w:p>
        </w:tc>
      </w:tr>
      <w:tr w:rsidR="00D849C4">
        <w:tc>
          <w:tcPr>
            <w:tcW w:w="3815" w:type="dxa"/>
          </w:tcPr>
          <w:p w:rsidR="00D849C4" w:rsidRDefault="00157AA9">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Внутришкольный контроль</w:t>
            </w:r>
          </w:p>
        </w:tc>
        <w:tc>
          <w:tcPr>
            <w:tcW w:w="5899" w:type="dxa"/>
          </w:tcPr>
          <w:p w:rsidR="00D849C4" w:rsidRDefault="00157AA9">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Стартовая и итоговая диагностика достижения метапредметных результатов обучающимися на основе комплексных работ на межпредметной основе</w:t>
            </w:r>
          </w:p>
        </w:tc>
      </w:tr>
      <w:tr w:rsidR="00D849C4">
        <w:tc>
          <w:tcPr>
            <w:tcW w:w="3815" w:type="dxa"/>
          </w:tcPr>
          <w:p w:rsidR="00D849C4" w:rsidRDefault="00157AA9">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Социологические и психологические исследования</w:t>
            </w:r>
          </w:p>
        </w:tc>
        <w:tc>
          <w:tcPr>
            <w:tcW w:w="5899" w:type="dxa"/>
          </w:tcPr>
          <w:p w:rsidR="00D849C4" w:rsidRDefault="00157AA9">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Типовые задачи по определению уровня сформированности и развития УУД, опросы, мониторинговые карты</w:t>
            </w:r>
          </w:p>
        </w:tc>
      </w:tr>
      <w:tr w:rsidR="00D849C4">
        <w:tc>
          <w:tcPr>
            <w:tcW w:w="3815" w:type="dxa"/>
          </w:tcPr>
          <w:p w:rsidR="00D849C4" w:rsidRDefault="00157AA9">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деятельности учителей по формированию и развитию УУД</w:t>
            </w:r>
          </w:p>
        </w:tc>
        <w:tc>
          <w:tcPr>
            <w:tcW w:w="5899" w:type="dxa"/>
          </w:tcPr>
          <w:p w:rsidR="00D849C4" w:rsidRDefault="00157AA9">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Посещение уроков администрацией школы, взаимопосещение  уроков</w:t>
            </w:r>
          </w:p>
        </w:tc>
      </w:tr>
      <w:tr w:rsidR="00D849C4">
        <w:tc>
          <w:tcPr>
            <w:tcW w:w="3815" w:type="dxa"/>
          </w:tcPr>
          <w:p w:rsidR="00D849C4" w:rsidRDefault="00157AA9">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Общественная экспертиза качества образования</w:t>
            </w:r>
          </w:p>
        </w:tc>
        <w:tc>
          <w:tcPr>
            <w:tcW w:w="5899" w:type="dxa"/>
          </w:tcPr>
          <w:p w:rsidR="00D849C4" w:rsidRDefault="00157AA9">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Дни открытых дверей, анкетирование учителей, обучающихся, родителей</w:t>
            </w:r>
          </w:p>
        </w:tc>
      </w:tr>
      <w:tr w:rsidR="00D849C4">
        <w:tc>
          <w:tcPr>
            <w:tcW w:w="3815" w:type="dxa"/>
          </w:tcPr>
          <w:p w:rsidR="00D849C4" w:rsidRDefault="00157AA9">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Внешний аудит</w:t>
            </w:r>
          </w:p>
        </w:tc>
        <w:tc>
          <w:tcPr>
            <w:tcW w:w="5899" w:type="dxa"/>
          </w:tcPr>
          <w:p w:rsidR="00D849C4" w:rsidRDefault="00157AA9">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Научно-практические конференции, конкурсы, олимпиады, ККР (краевые контрольные работы), ВПР</w:t>
            </w:r>
          </w:p>
        </w:tc>
      </w:tr>
    </w:tbl>
    <w:p w:rsidR="00D849C4" w:rsidRDefault="00D849C4">
      <w:pPr>
        <w:pBdr>
          <w:top w:val="nil"/>
          <w:left w:val="nil"/>
          <w:bottom w:val="nil"/>
          <w:right w:val="nil"/>
          <w:between w:val="nil"/>
        </w:pBdr>
        <w:ind w:left="23" w:right="23" w:firstLine="720"/>
        <w:jc w:val="both"/>
        <w:rPr>
          <w:color w:val="000000"/>
        </w:rPr>
      </w:pPr>
    </w:p>
    <w:p w:rsidR="00D849C4" w:rsidRDefault="00157AA9">
      <w:pPr>
        <w:pBdr>
          <w:top w:val="nil"/>
          <w:left w:val="nil"/>
          <w:bottom w:val="nil"/>
          <w:right w:val="nil"/>
          <w:between w:val="nil"/>
        </w:pBdr>
        <w:ind w:left="23" w:right="23" w:firstLine="720"/>
        <w:jc w:val="both"/>
        <w:rPr>
          <w:color w:val="000000"/>
        </w:rPr>
      </w:pPr>
      <w:r>
        <w:rPr>
          <w:color w:val="000000"/>
        </w:rPr>
        <w:t xml:space="preserve">Периодичность проведения оценки деятельности по формированию и развитию УУД у обучающихся определяется в зависимости от графика реализуемых процедур контроля и оценки качества образования в школе. Оценка деятельности по </w:t>
      </w:r>
      <w:bookmarkStart w:id="102" w:name="279ka65" w:colFirst="0" w:colLast="0"/>
      <w:bookmarkEnd w:id="102"/>
      <w:r>
        <w:rPr>
          <w:color w:val="000000"/>
        </w:rPr>
        <w:t xml:space="preserve">формированию и развитию УУД у обучающихся осуществляется на основе принятой в Красноярском крае и школе системы показателей и параметров, характеризующих ее основные аспекты (качество результатов, качество условий и качество процесса). Основными методами установления фактических показателей являются экспертиза и измерение. Процедуры экспертизы и измерения определяются комплексом используемых методик оценки, компьютерных программ обработки данных, инструктивных материалов и документально зафиксированным алгоритмом их применения. </w:t>
      </w:r>
    </w:p>
    <w:p w:rsidR="00D849C4" w:rsidRDefault="00157AA9">
      <w:pPr>
        <w:keepNext/>
        <w:keepLines/>
        <w:pBdr>
          <w:top w:val="nil"/>
          <w:left w:val="nil"/>
          <w:bottom w:val="nil"/>
          <w:right w:val="nil"/>
          <w:between w:val="nil"/>
        </w:pBdr>
        <w:ind w:left="23" w:right="23"/>
        <w:jc w:val="both"/>
        <w:rPr>
          <w:b/>
          <w:color w:val="000000"/>
        </w:rPr>
      </w:pPr>
      <w:bookmarkStart w:id="103" w:name="meukdy" w:colFirst="0" w:colLast="0"/>
      <w:bookmarkEnd w:id="103"/>
      <w:r>
        <w:rPr>
          <w:b/>
          <w:color w:val="000000"/>
        </w:rPr>
        <w:t>Методика и инструментарий мониторинга успешности освоения и применения обучающимися универсальных учебных действий</w:t>
      </w:r>
    </w:p>
    <w:p w:rsidR="00D849C4" w:rsidRDefault="00157AA9">
      <w:pPr>
        <w:pBdr>
          <w:top w:val="nil"/>
          <w:left w:val="nil"/>
          <w:bottom w:val="nil"/>
          <w:right w:val="nil"/>
          <w:between w:val="nil"/>
        </w:pBdr>
        <w:ind w:left="20" w:right="20" w:firstLine="720"/>
        <w:jc w:val="both"/>
        <w:rPr>
          <w:color w:val="000000"/>
        </w:rPr>
      </w:pPr>
      <w:r>
        <w:rPr>
          <w:color w:val="000000"/>
        </w:rPr>
        <w:t>В процессе реализации мониторинга успешности освоения и применения УУД учитывается следующая методика мониторинга этапов освоения УУД:</w:t>
      </w:r>
    </w:p>
    <w:p w:rsidR="00D849C4" w:rsidRDefault="00157AA9">
      <w:pPr>
        <w:numPr>
          <w:ilvl w:val="0"/>
          <w:numId w:val="128"/>
        </w:numPr>
        <w:pBdr>
          <w:top w:val="nil"/>
          <w:left w:val="nil"/>
          <w:bottom w:val="nil"/>
          <w:right w:val="nil"/>
          <w:between w:val="nil"/>
        </w:pBdr>
        <w:tabs>
          <w:tab w:val="left" w:pos="1004"/>
        </w:tabs>
        <w:ind w:left="20" w:right="20" w:firstLine="720"/>
        <w:jc w:val="both"/>
      </w:pPr>
      <w:r>
        <w:rPr>
          <w:color w:val="000000"/>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D849C4" w:rsidRDefault="00157AA9">
      <w:pPr>
        <w:numPr>
          <w:ilvl w:val="0"/>
          <w:numId w:val="128"/>
        </w:numPr>
        <w:pBdr>
          <w:top w:val="nil"/>
          <w:left w:val="nil"/>
          <w:bottom w:val="nil"/>
          <w:right w:val="nil"/>
          <w:between w:val="nil"/>
        </w:pBdr>
        <w:tabs>
          <w:tab w:val="left" w:pos="1009"/>
        </w:tabs>
        <w:ind w:left="20" w:right="20" w:firstLine="720"/>
        <w:jc w:val="both"/>
      </w:pPr>
      <w:r>
        <w:rPr>
          <w:color w:val="000000"/>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D849C4" w:rsidRDefault="00157AA9">
      <w:pPr>
        <w:numPr>
          <w:ilvl w:val="0"/>
          <w:numId w:val="128"/>
        </w:numPr>
        <w:pBdr>
          <w:top w:val="nil"/>
          <w:left w:val="nil"/>
          <w:bottom w:val="nil"/>
          <w:right w:val="nil"/>
          <w:between w:val="nil"/>
        </w:pBdr>
        <w:tabs>
          <w:tab w:val="left" w:pos="1018"/>
        </w:tabs>
        <w:ind w:left="20" w:right="20" w:firstLine="720"/>
        <w:jc w:val="both"/>
      </w:pPr>
      <w:r>
        <w:rPr>
          <w:color w:val="000000"/>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D849C4" w:rsidRDefault="00157AA9">
      <w:pPr>
        <w:numPr>
          <w:ilvl w:val="0"/>
          <w:numId w:val="128"/>
        </w:numPr>
        <w:pBdr>
          <w:top w:val="nil"/>
          <w:left w:val="nil"/>
          <w:bottom w:val="nil"/>
          <w:right w:val="nil"/>
          <w:between w:val="nil"/>
        </w:pBdr>
        <w:tabs>
          <w:tab w:val="left" w:pos="1009"/>
        </w:tabs>
        <w:ind w:left="20" w:right="20" w:firstLine="720"/>
        <w:jc w:val="both"/>
      </w:pPr>
      <w:r>
        <w:rPr>
          <w:color w:val="000000"/>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D849C4" w:rsidRDefault="00157AA9">
      <w:pPr>
        <w:numPr>
          <w:ilvl w:val="0"/>
          <w:numId w:val="128"/>
        </w:numPr>
        <w:pBdr>
          <w:top w:val="nil"/>
          <w:left w:val="nil"/>
          <w:bottom w:val="nil"/>
          <w:right w:val="nil"/>
          <w:between w:val="nil"/>
        </w:pBdr>
        <w:tabs>
          <w:tab w:val="left" w:pos="1018"/>
        </w:tabs>
        <w:ind w:left="20" w:right="20" w:firstLine="720"/>
        <w:jc w:val="both"/>
      </w:pPr>
      <w:r>
        <w:rPr>
          <w:color w:val="000000"/>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D849C4" w:rsidRDefault="00157AA9">
      <w:pPr>
        <w:numPr>
          <w:ilvl w:val="0"/>
          <w:numId w:val="128"/>
        </w:numPr>
        <w:pBdr>
          <w:top w:val="nil"/>
          <w:left w:val="nil"/>
          <w:bottom w:val="nil"/>
          <w:right w:val="nil"/>
          <w:between w:val="nil"/>
        </w:pBdr>
        <w:tabs>
          <w:tab w:val="left" w:pos="1009"/>
        </w:tabs>
        <w:ind w:left="20" w:firstLine="720"/>
        <w:jc w:val="both"/>
      </w:pPr>
      <w:r>
        <w:rPr>
          <w:color w:val="000000"/>
        </w:rPr>
        <w:t>обобщение учебных действий на основе выявления общих принципов.</w:t>
      </w:r>
    </w:p>
    <w:p w:rsidR="00D849C4" w:rsidRDefault="00157AA9">
      <w:pPr>
        <w:pBdr>
          <w:top w:val="nil"/>
          <w:left w:val="nil"/>
          <w:bottom w:val="nil"/>
          <w:right w:val="nil"/>
          <w:between w:val="nil"/>
        </w:pBdr>
        <w:ind w:left="20" w:firstLine="720"/>
        <w:jc w:val="both"/>
        <w:rPr>
          <w:color w:val="000000"/>
        </w:rPr>
      </w:pPr>
      <w:r>
        <w:rPr>
          <w:color w:val="000000"/>
        </w:rPr>
        <w:t>Инструментарий мониторинга универсальных учебных действий</w:t>
      </w:r>
    </w:p>
    <w:p w:rsidR="00D849C4" w:rsidRDefault="00157AA9">
      <w:pPr>
        <w:pBdr>
          <w:top w:val="nil"/>
          <w:left w:val="nil"/>
          <w:bottom w:val="nil"/>
          <w:right w:val="nil"/>
          <w:between w:val="nil"/>
        </w:pBdr>
        <w:ind w:left="20" w:right="20" w:firstLine="720"/>
        <w:jc w:val="both"/>
        <w:rPr>
          <w:color w:val="000000"/>
        </w:rPr>
      </w:pPr>
      <w:r>
        <w:rPr>
          <w:color w:val="000000"/>
        </w:rPr>
        <w:t>В технологии оценивания УУД в основной школе соблюдается преемственность с технологиями оценивания в начальной школе: тетради для проверочных и контрольных работ, листы достижений, тетради по диагностике метапредметных результатов.</w:t>
      </w:r>
    </w:p>
    <w:p w:rsidR="00D849C4" w:rsidRDefault="00157AA9">
      <w:pPr>
        <w:pBdr>
          <w:top w:val="nil"/>
          <w:left w:val="nil"/>
          <w:bottom w:val="nil"/>
          <w:right w:val="nil"/>
          <w:between w:val="nil"/>
        </w:pBdr>
        <w:ind w:left="20" w:right="20" w:firstLine="720"/>
        <w:jc w:val="both"/>
        <w:rPr>
          <w:color w:val="000000"/>
        </w:rPr>
      </w:pPr>
      <w:r>
        <w:rPr>
          <w:color w:val="000000"/>
        </w:rPr>
        <w:t>Способы учета уровня сформированности УУД отражены в требованиях к результатам освоения учебной программы по каждому предмету и в программах внеурочной деятельности.</w:t>
      </w:r>
    </w:p>
    <w:p w:rsidR="00D849C4" w:rsidRDefault="00157AA9">
      <w:pPr>
        <w:pBdr>
          <w:top w:val="nil"/>
          <w:left w:val="nil"/>
          <w:bottom w:val="nil"/>
          <w:right w:val="nil"/>
          <w:between w:val="nil"/>
        </w:pBdr>
        <w:ind w:left="20" w:right="20" w:firstLine="720"/>
        <w:jc w:val="both"/>
        <w:rPr>
          <w:color w:val="000000"/>
        </w:rPr>
      </w:pPr>
      <w:r>
        <w:rPr>
          <w:color w:val="000000"/>
        </w:rPr>
        <w:t>Для оптимизации трудоемкости оценочно-измерительных процедур набора универсальных учебных действий для оценки сформированности УУД используются следующие положения:</w:t>
      </w:r>
    </w:p>
    <w:p w:rsidR="00D849C4" w:rsidRDefault="00157AA9">
      <w:pPr>
        <w:pBdr>
          <w:top w:val="nil"/>
          <w:left w:val="nil"/>
          <w:bottom w:val="nil"/>
          <w:right w:val="nil"/>
          <w:between w:val="nil"/>
        </w:pBdr>
        <w:ind w:left="20" w:right="20" w:firstLine="720"/>
        <w:jc w:val="both"/>
        <w:rPr>
          <w:color w:val="000000"/>
        </w:rPr>
      </w:pPr>
      <w:r>
        <w:rPr>
          <w:color w:val="000000"/>
        </w:rPr>
        <w:t>- учет системного характера видов универсальных учебных действий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w:t>
      </w:r>
    </w:p>
    <w:p w:rsidR="00D849C4" w:rsidRDefault="00157AA9">
      <w:pPr>
        <w:pBdr>
          <w:top w:val="nil"/>
          <w:left w:val="nil"/>
          <w:bottom w:val="nil"/>
          <w:right w:val="nil"/>
          <w:between w:val="nil"/>
        </w:pBdr>
        <w:ind w:left="20" w:right="20" w:firstLine="720"/>
        <w:jc w:val="both"/>
        <w:rPr>
          <w:color w:val="000000"/>
        </w:rPr>
      </w:pPr>
      <w:r>
        <w:rPr>
          <w:color w:val="000000"/>
        </w:rPr>
        <w:t>-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D849C4" w:rsidRDefault="00157AA9">
      <w:pPr>
        <w:pBdr>
          <w:top w:val="nil"/>
          <w:left w:val="nil"/>
          <w:bottom w:val="nil"/>
          <w:right w:val="nil"/>
          <w:between w:val="nil"/>
        </w:pBdr>
        <w:ind w:left="20" w:firstLine="720"/>
        <w:jc w:val="both"/>
        <w:rPr>
          <w:color w:val="000000"/>
        </w:rPr>
      </w:pPr>
      <w:r>
        <w:rPr>
          <w:color w:val="000000"/>
        </w:rPr>
        <w:t>Система оценки УУД может быть:</w:t>
      </w:r>
    </w:p>
    <w:p w:rsidR="00D849C4" w:rsidRDefault="00157AA9">
      <w:pPr>
        <w:numPr>
          <w:ilvl w:val="0"/>
          <w:numId w:val="128"/>
        </w:numPr>
        <w:pBdr>
          <w:top w:val="nil"/>
          <w:left w:val="nil"/>
          <w:bottom w:val="nil"/>
          <w:right w:val="nil"/>
          <w:between w:val="nil"/>
        </w:pBdr>
        <w:tabs>
          <w:tab w:val="left" w:pos="999"/>
        </w:tabs>
        <w:ind w:left="20" w:right="20" w:firstLine="720"/>
        <w:jc w:val="both"/>
      </w:pPr>
      <w:r>
        <w:rPr>
          <w:color w:val="000000"/>
        </w:rPr>
        <w:t>уровневой (определяются уровни владения УУД - пониженный, средний, повышенный);</w:t>
      </w:r>
    </w:p>
    <w:p w:rsidR="00D849C4" w:rsidRDefault="00157AA9">
      <w:pPr>
        <w:numPr>
          <w:ilvl w:val="0"/>
          <w:numId w:val="128"/>
        </w:numPr>
        <w:pBdr>
          <w:top w:val="nil"/>
          <w:left w:val="nil"/>
          <w:bottom w:val="nil"/>
          <w:right w:val="nil"/>
          <w:between w:val="nil"/>
        </w:pBdr>
        <w:tabs>
          <w:tab w:val="left" w:pos="1018"/>
        </w:tabs>
        <w:ind w:left="20" w:right="20" w:firstLine="720"/>
        <w:jc w:val="both"/>
      </w:pPr>
      <w:r>
        <w:rPr>
          <w:color w:val="000000"/>
        </w:rPr>
        <w:t>позиционной - не только учителя производят оценивание, оценка формируется на основе рефлексивных отчетов разных участников образовательных отношений: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D849C4" w:rsidRDefault="00157AA9">
      <w:pPr>
        <w:ind w:firstLine="567"/>
        <w:jc w:val="both"/>
        <w:rPr>
          <w:highlight w:val="white"/>
        </w:rPr>
      </w:pPr>
      <w:bookmarkStart w:id="104" w:name="36ei31r" w:colFirst="0" w:colLast="0"/>
      <w:bookmarkEnd w:id="104"/>
      <w:r>
        <w:rPr>
          <w:highlight w:val="white"/>
        </w:rPr>
        <w:t>Варианты комплексной работы для оценки уровня сформированности читательской грамотности включают разнообразные тексты, относящиеся к четырём предметным областям (математике, русскому языку, естествознанию, истории/обществознанию). К текстам приведены задания, направленные на оценку умений читать и понимать тексты; работать с информацией, представленной в различной форме; использовать полученную информацию  для решения  различных проблем.</w:t>
      </w:r>
    </w:p>
    <w:p w:rsidR="00D849C4" w:rsidRDefault="00D849C4">
      <w:pPr>
        <w:ind w:firstLine="708"/>
        <w:jc w:val="both"/>
        <w:rPr>
          <w:highlight w:val="white"/>
        </w:rPr>
      </w:pPr>
    </w:p>
    <w:p w:rsidR="00D849C4" w:rsidRDefault="00157AA9">
      <w:pPr>
        <w:pBdr>
          <w:top w:val="nil"/>
          <w:left w:val="nil"/>
          <w:bottom w:val="nil"/>
          <w:right w:val="nil"/>
          <w:between w:val="nil"/>
        </w:pBdr>
        <w:ind w:left="20" w:right="20"/>
        <w:rPr>
          <w:b/>
          <w:color w:val="000000"/>
        </w:rPr>
      </w:pPr>
      <w:r>
        <w:rPr>
          <w:b/>
          <w:color w:val="000000"/>
        </w:rPr>
        <w:t>2.2. Программы отдельных учебных предметов, курсов, в том числе интегрированных</w:t>
      </w:r>
    </w:p>
    <w:p w:rsidR="00D849C4" w:rsidRDefault="00157AA9">
      <w:pPr>
        <w:pBdr>
          <w:top w:val="nil"/>
          <w:left w:val="nil"/>
          <w:bottom w:val="nil"/>
          <w:right w:val="nil"/>
          <w:between w:val="nil"/>
        </w:pBdr>
        <w:ind w:right="20"/>
        <w:rPr>
          <w:b/>
          <w:color w:val="000000"/>
        </w:rPr>
      </w:pPr>
      <w:r>
        <w:rPr>
          <w:b/>
          <w:color w:val="000000"/>
        </w:rPr>
        <w:t>2.2.1. Общие положения</w:t>
      </w:r>
    </w:p>
    <w:p w:rsidR="00D849C4" w:rsidRDefault="00157AA9">
      <w:pPr>
        <w:widowControl w:val="0"/>
        <w:pBdr>
          <w:top w:val="nil"/>
          <w:left w:val="nil"/>
          <w:bottom w:val="nil"/>
          <w:right w:val="nil"/>
          <w:between w:val="nil"/>
        </w:pBdr>
        <w:ind w:firstLine="540"/>
        <w:jc w:val="both"/>
        <w:rPr>
          <w:color w:val="000000"/>
        </w:rPr>
      </w:pPr>
      <w:r>
        <w:rPr>
          <w:color w:val="000000"/>
        </w:rPr>
        <w:t>В соответствии с Федеральным государственным образовательным стандартом основного общего образования (п. 18.2.2) 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 основного общего образования.</w:t>
      </w:r>
    </w:p>
    <w:p w:rsidR="00D849C4" w:rsidRDefault="00157AA9">
      <w:pPr>
        <w:widowControl w:val="0"/>
        <w:pBdr>
          <w:top w:val="nil"/>
          <w:left w:val="nil"/>
          <w:bottom w:val="nil"/>
          <w:right w:val="nil"/>
          <w:between w:val="nil"/>
        </w:pBdr>
        <w:ind w:firstLine="540"/>
        <w:jc w:val="both"/>
        <w:rPr>
          <w:color w:val="000000"/>
        </w:rPr>
      </w:pPr>
      <w:r>
        <w:rPr>
          <w:color w:val="000000"/>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D849C4" w:rsidRDefault="00157AA9">
      <w:pPr>
        <w:widowControl w:val="0"/>
        <w:pBdr>
          <w:top w:val="nil"/>
          <w:left w:val="nil"/>
          <w:bottom w:val="nil"/>
          <w:right w:val="nil"/>
          <w:between w:val="nil"/>
        </w:pBdr>
        <w:ind w:firstLine="540"/>
        <w:jc w:val="both"/>
        <w:rPr>
          <w:color w:val="000000"/>
        </w:rPr>
      </w:pPr>
      <w:r>
        <w:rPr>
          <w:color w:val="000000"/>
        </w:rPr>
        <w:t>Рабочие программы учебных предметов, курсов   содержат:</w:t>
      </w:r>
    </w:p>
    <w:p w:rsidR="00D849C4" w:rsidRDefault="00157AA9">
      <w:pPr>
        <w:widowControl w:val="0"/>
        <w:numPr>
          <w:ilvl w:val="1"/>
          <w:numId w:val="128"/>
        </w:numPr>
        <w:pBdr>
          <w:top w:val="nil"/>
          <w:left w:val="nil"/>
          <w:bottom w:val="nil"/>
          <w:right w:val="nil"/>
          <w:between w:val="nil"/>
        </w:pBdr>
        <w:ind w:firstLine="540"/>
        <w:jc w:val="both"/>
      </w:pPr>
      <w:r>
        <w:rPr>
          <w:color w:val="000000"/>
        </w:rPr>
        <w:t xml:space="preserve">планируемые результаты освоения учебного предмета, курса; </w:t>
      </w:r>
    </w:p>
    <w:p w:rsidR="00D849C4" w:rsidRDefault="00157AA9">
      <w:pPr>
        <w:widowControl w:val="0"/>
        <w:numPr>
          <w:ilvl w:val="1"/>
          <w:numId w:val="128"/>
        </w:numPr>
        <w:pBdr>
          <w:top w:val="nil"/>
          <w:left w:val="nil"/>
          <w:bottom w:val="nil"/>
          <w:right w:val="nil"/>
          <w:between w:val="nil"/>
        </w:pBdr>
        <w:ind w:firstLine="540"/>
        <w:jc w:val="both"/>
      </w:pPr>
      <w:r>
        <w:rPr>
          <w:color w:val="000000"/>
        </w:rPr>
        <w:t>содержание учебного предмета, курса;</w:t>
      </w:r>
    </w:p>
    <w:p w:rsidR="00D849C4" w:rsidRDefault="00157AA9">
      <w:pPr>
        <w:widowControl w:val="0"/>
        <w:numPr>
          <w:ilvl w:val="1"/>
          <w:numId w:val="128"/>
        </w:numPr>
        <w:pBdr>
          <w:top w:val="nil"/>
          <w:left w:val="nil"/>
          <w:bottom w:val="nil"/>
          <w:right w:val="nil"/>
          <w:between w:val="nil"/>
        </w:pBdr>
        <w:ind w:firstLine="540"/>
        <w:jc w:val="both"/>
      </w:pPr>
      <w:r>
        <w:rPr>
          <w:color w:val="000000"/>
        </w:rPr>
        <w:t>тематическое планирование с указанием количества часов, отводимых на освоение каждой темы.</w:t>
      </w:r>
    </w:p>
    <w:p w:rsidR="00D849C4" w:rsidRDefault="00157AA9">
      <w:pPr>
        <w:ind w:firstLine="709"/>
        <w:jc w:val="both"/>
      </w:pPr>
      <w: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D849C4" w:rsidRDefault="00157AA9">
      <w:pPr>
        <w:ind w:firstLine="709"/>
        <w:jc w:val="both"/>
        <w:rPr>
          <w:b/>
        </w:rPr>
      </w:pPr>
      <w: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D849C4" w:rsidRDefault="00D849C4">
      <w:pPr>
        <w:widowControl w:val="0"/>
        <w:pBdr>
          <w:top w:val="nil"/>
          <w:left w:val="nil"/>
          <w:bottom w:val="nil"/>
          <w:right w:val="nil"/>
          <w:between w:val="nil"/>
        </w:pBdr>
        <w:ind w:firstLine="540"/>
        <w:jc w:val="both"/>
        <w:rPr>
          <w:color w:val="000000"/>
        </w:rPr>
      </w:pPr>
    </w:p>
    <w:p w:rsidR="00D849C4" w:rsidRDefault="00157AA9">
      <w:pPr>
        <w:keepNext/>
        <w:keepLines/>
        <w:pBdr>
          <w:top w:val="nil"/>
          <w:left w:val="nil"/>
          <w:bottom w:val="nil"/>
          <w:right w:val="nil"/>
          <w:between w:val="nil"/>
        </w:pBdr>
        <w:rPr>
          <w:b/>
          <w:color w:val="000000"/>
        </w:rPr>
      </w:pPr>
      <w:bookmarkStart w:id="105" w:name="1ljsd9k" w:colFirst="0" w:colLast="0"/>
      <w:bookmarkEnd w:id="105"/>
      <w:r>
        <w:rPr>
          <w:b/>
          <w:color w:val="000000"/>
        </w:rPr>
        <w:t>2.2.2. Основное содержание учебных предметов на уровне основного общего</w:t>
      </w:r>
      <w:bookmarkStart w:id="106" w:name="45jfvxd" w:colFirst="0" w:colLast="0"/>
      <w:bookmarkEnd w:id="106"/>
      <w:r>
        <w:rPr>
          <w:b/>
          <w:color w:val="000000"/>
        </w:rPr>
        <w:t xml:space="preserve"> образования</w:t>
      </w:r>
    </w:p>
    <w:p w:rsidR="00D849C4" w:rsidRDefault="00157AA9">
      <w:pPr>
        <w:rPr>
          <w:b/>
        </w:rPr>
      </w:pPr>
      <w:bookmarkStart w:id="107" w:name="_2koq656" w:colFirst="0" w:colLast="0"/>
      <w:bookmarkEnd w:id="107"/>
      <w:r>
        <w:rPr>
          <w:b/>
        </w:rPr>
        <w:t>2.2.2.1. Русский язык</w:t>
      </w:r>
    </w:p>
    <w:p w:rsidR="00D849C4" w:rsidRDefault="00157AA9">
      <w:pPr>
        <w:ind w:firstLine="708"/>
        <w:jc w:val="both"/>
      </w:pPr>
      <w: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D849C4" w:rsidRDefault="00157AA9">
      <w:pPr>
        <w:ind w:firstLine="708"/>
        <w:jc w:val="both"/>
      </w:pPr>
      <w: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D849C4" w:rsidRDefault="00157AA9">
      <w:pPr>
        <w:ind w:firstLine="708"/>
        <w:jc w:val="both"/>
      </w:pPr>
      <w: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D849C4" w:rsidRDefault="00157AA9">
      <w:pPr>
        <w:ind w:firstLine="708"/>
        <w:jc w:val="both"/>
      </w:pPr>
      <w: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D849C4" w:rsidRDefault="00157AA9">
      <w:pPr>
        <w:ind w:firstLine="708"/>
        <w:jc w:val="both"/>
      </w:pPr>
      <w: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D849C4" w:rsidRDefault="00157AA9">
      <w:pPr>
        <w:ind w:firstLine="708"/>
        <w:jc w:val="both"/>
      </w:pPr>
      <w: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D849C4" w:rsidRDefault="00157AA9">
      <w:pPr>
        <w:ind w:firstLine="708"/>
        <w:jc w:val="both"/>
      </w:pPr>
      <w: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849C4" w:rsidRDefault="00157AA9">
      <w:pPr>
        <w:ind w:firstLine="708"/>
        <w:jc w:val="both"/>
      </w:pPr>
      <w: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849C4" w:rsidRDefault="00157AA9">
      <w:pPr>
        <w:ind w:firstLine="708"/>
        <w:jc w:val="both"/>
      </w:pPr>
      <w: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849C4" w:rsidRDefault="00157AA9">
      <w:pPr>
        <w:ind w:firstLine="708"/>
        <w:jc w:val="both"/>
      </w:pPr>
      <w: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849C4" w:rsidRDefault="00157AA9">
      <w:pPr>
        <w:ind w:firstLine="708"/>
        <w:jc w:val="both"/>
      </w:pPr>
      <w: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D849C4" w:rsidRDefault="00157AA9">
      <w:pPr>
        <w:ind w:firstLine="708"/>
        <w:jc w:val="both"/>
      </w:pPr>
      <w:r>
        <w:t>Главными задачами реализации Программы являются:</w:t>
      </w:r>
    </w:p>
    <w:p w:rsidR="00D849C4" w:rsidRDefault="00157AA9">
      <w:pPr>
        <w:numPr>
          <w:ilvl w:val="0"/>
          <w:numId w:val="134"/>
        </w:numPr>
        <w:pBdr>
          <w:top w:val="nil"/>
          <w:left w:val="nil"/>
          <w:bottom w:val="nil"/>
          <w:right w:val="nil"/>
          <w:between w:val="nil"/>
        </w:pBdr>
        <w:ind w:left="284"/>
        <w:jc w:val="both"/>
      </w:pPr>
      <w:r>
        <w:rPr>
          <w:color w:val="000000"/>
        </w:rPr>
        <w:t>формирование у обучающихся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D849C4" w:rsidRDefault="00157AA9">
      <w:pPr>
        <w:numPr>
          <w:ilvl w:val="0"/>
          <w:numId w:val="134"/>
        </w:numPr>
        <w:pBdr>
          <w:top w:val="nil"/>
          <w:left w:val="nil"/>
          <w:bottom w:val="nil"/>
          <w:right w:val="nil"/>
          <w:between w:val="nil"/>
        </w:pBdr>
        <w:ind w:left="284"/>
        <w:jc w:val="both"/>
      </w:pPr>
      <w:r>
        <w:rPr>
          <w:color w:val="000000"/>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D849C4" w:rsidRDefault="00157AA9">
      <w:pPr>
        <w:numPr>
          <w:ilvl w:val="0"/>
          <w:numId w:val="134"/>
        </w:numPr>
        <w:pBdr>
          <w:top w:val="nil"/>
          <w:left w:val="nil"/>
          <w:bottom w:val="nil"/>
          <w:right w:val="nil"/>
          <w:between w:val="nil"/>
        </w:pBdr>
        <w:ind w:left="284"/>
        <w:jc w:val="both"/>
      </w:pPr>
      <w:r>
        <w:rPr>
          <w:color w:val="000000"/>
        </w:rPr>
        <w:t>овладение функциональной грамотностью и принципами нормативного использования языковых средств;</w:t>
      </w:r>
    </w:p>
    <w:p w:rsidR="00D849C4" w:rsidRDefault="00157AA9">
      <w:pPr>
        <w:numPr>
          <w:ilvl w:val="0"/>
          <w:numId w:val="134"/>
        </w:numPr>
        <w:pBdr>
          <w:top w:val="nil"/>
          <w:left w:val="nil"/>
          <w:bottom w:val="nil"/>
          <w:right w:val="nil"/>
          <w:between w:val="nil"/>
        </w:pBdr>
        <w:ind w:left="284"/>
        <w:jc w:val="both"/>
      </w:pPr>
      <w:r>
        <w:rPr>
          <w:color w:val="000000"/>
        </w:rPr>
        <w:t>овладение основными видами речевой деятельности, использование возможностей языка как средства коммуникации и средства познания.</w:t>
      </w:r>
    </w:p>
    <w:p w:rsidR="00D849C4" w:rsidRDefault="00157AA9">
      <w:pPr>
        <w:ind w:firstLine="708"/>
        <w:jc w:val="both"/>
      </w:pPr>
      <w:r>
        <w:t xml:space="preserve">В процессе изучения предмета «Русский язык» создаются условия </w:t>
      </w:r>
    </w:p>
    <w:p w:rsidR="00D849C4" w:rsidRDefault="00157AA9">
      <w:pPr>
        <w:numPr>
          <w:ilvl w:val="0"/>
          <w:numId w:val="136"/>
        </w:numPr>
        <w:pBdr>
          <w:top w:val="nil"/>
          <w:left w:val="nil"/>
          <w:bottom w:val="nil"/>
          <w:right w:val="nil"/>
          <w:between w:val="nil"/>
        </w:pBdr>
        <w:ind w:left="426"/>
        <w:jc w:val="both"/>
      </w:pPr>
      <w:r>
        <w:rPr>
          <w:color w:val="000000"/>
        </w:rPr>
        <w:t>для развития личности, ее духовно-нравственного и эмоционального совершенствования;</w:t>
      </w:r>
    </w:p>
    <w:p w:rsidR="00D849C4" w:rsidRDefault="00157AA9">
      <w:pPr>
        <w:numPr>
          <w:ilvl w:val="0"/>
          <w:numId w:val="136"/>
        </w:numPr>
        <w:pBdr>
          <w:top w:val="nil"/>
          <w:left w:val="nil"/>
          <w:bottom w:val="nil"/>
          <w:right w:val="nil"/>
          <w:between w:val="nil"/>
        </w:pBdr>
        <w:ind w:left="426"/>
        <w:jc w:val="both"/>
      </w:pPr>
      <w:r>
        <w:rPr>
          <w:color w:val="000000"/>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D849C4" w:rsidRDefault="00157AA9">
      <w:pPr>
        <w:numPr>
          <w:ilvl w:val="0"/>
          <w:numId w:val="136"/>
        </w:numPr>
        <w:pBdr>
          <w:top w:val="nil"/>
          <w:left w:val="nil"/>
          <w:bottom w:val="nil"/>
          <w:right w:val="nil"/>
          <w:between w:val="nil"/>
        </w:pBdr>
        <w:ind w:left="426"/>
        <w:jc w:val="both"/>
      </w:pPr>
      <w:r>
        <w:rPr>
          <w:color w:val="000000"/>
        </w:rPr>
        <w:t>для формирования социальных ценностей обучающихся, основ их гражданской идентичности и социально-профессиональных ориентаций;</w:t>
      </w:r>
    </w:p>
    <w:p w:rsidR="00D849C4" w:rsidRDefault="00157AA9">
      <w:pPr>
        <w:numPr>
          <w:ilvl w:val="0"/>
          <w:numId w:val="136"/>
        </w:numPr>
        <w:pBdr>
          <w:top w:val="nil"/>
          <w:left w:val="nil"/>
          <w:bottom w:val="nil"/>
          <w:right w:val="nil"/>
          <w:between w:val="nil"/>
        </w:pBdr>
        <w:ind w:left="426"/>
        <w:jc w:val="both"/>
      </w:pPr>
      <w:r>
        <w:rPr>
          <w:color w:val="000000"/>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D849C4" w:rsidRDefault="00157AA9">
      <w:pPr>
        <w:numPr>
          <w:ilvl w:val="0"/>
          <w:numId w:val="136"/>
        </w:numPr>
        <w:pBdr>
          <w:top w:val="nil"/>
          <w:left w:val="nil"/>
          <w:bottom w:val="nil"/>
          <w:right w:val="nil"/>
          <w:between w:val="nil"/>
        </w:pBdr>
        <w:ind w:left="426"/>
        <w:jc w:val="both"/>
      </w:pPr>
      <w:r>
        <w:rPr>
          <w:color w:val="000000"/>
        </w:rPr>
        <w:t xml:space="preserve">для знакомства обучающихся с методами научного познания; </w:t>
      </w:r>
    </w:p>
    <w:p w:rsidR="00D849C4" w:rsidRDefault="00157AA9">
      <w:pPr>
        <w:numPr>
          <w:ilvl w:val="0"/>
          <w:numId w:val="136"/>
        </w:numPr>
        <w:pBdr>
          <w:top w:val="nil"/>
          <w:left w:val="nil"/>
          <w:bottom w:val="nil"/>
          <w:right w:val="nil"/>
          <w:between w:val="nil"/>
        </w:pBdr>
        <w:ind w:left="426"/>
        <w:jc w:val="both"/>
      </w:pPr>
      <w:r>
        <w:rPr>
          <w:color w:val="000000"/>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D849C4" w:rsidRDefault="00157AA9">
      <w:pPr>
        <w:numPr>
          <w:ilvl w:val="0"/>
          <w:numId w:val="136"/>
        </w:numPr>
        <w:pBdr>
          <w:top w:val="nil"/>
          <w:left w:val="nil"/>
          <w:bottom w:val="nil"/>
          <w:right w:val="nil"/>
          <w:between w:val="nil"/>
        </w:pBdr>
        <w:ind w:left="426"/>
        <w:jc w:val="both"/>
      </w:pPr>
      <w:r>
        <w:rPr>
          <w:color w:val="000000"/>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D849C4" w:rsidRDefault="00157AA9">
      <w:pPr>
        <w:pStyle w:val="2"/>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Речь. Речевая деятельность</w:t>
      </w:r>
    </w:p>
    <w:p w:rsidR="00D849C4" w:rsidRDefault="00157AA9">
      <w:pPr>
        <w:ind w:firstLine="709"/>
        <w:jc w:val="both"/>
      </w:pPr>
      <w: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i/>
        </w:rPr>
        <w:t xml:space="preserve">тезисы, доклад, </w:t>
      </w:r>
      <w:r>
        <w:t xml:space="preserve">дискуссия, </w:t>
      </w:r>
      <w:r>
        <w:rPr>
          <w:i/>
        </w:rPr>
        <w:t>реферат, статья, рецензия</w:t>
      </w:r>
      <w:r>
        <w:t xml:space="preserve">); публицистического стиля и устной публичной речи (выступление, обсуждение, </w:t>
      </w:r>
      <w:r>
        <w:rPr>
          <w:i/>
        </w:rPr>
        <w:t>статья, интервью, очерк</w:t>
      </w:r>
      <w:r>
        <w:t xml:space="preserve">); официально-делового стиля (расписка, </w:t>
      </w:r>
      <w:r>
        <w:rPr>
          <w:i/>
        </w:rPr>
        <w:t>доверенность,</w:t>
      </w:r>
      <w:r>
        <w:t xml:space="preserve"> заявление, </w:t>
      </w:r>
      <w:r>
        <w:rPr>
          <w:i/>
        </w:rPr>
        <w:t>резюме</w:t>
      </w:r>
      <w:r>
        <w:t>).</w:t>
      </w:r>
    </w:p>
    <w:p w:rsidR="00D849C4" w:rsidRDefault="00157AA9">
      <w:pPr>
        <w:ind w:firstLine="709"/>
        <w:jc w:val="both"/>
      </w:pPr>
      <w: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i/>
        </w:rPr>
        <w:t xml:space="preserve">избыточная </w:t>
      </w:r>
      <w:r>
        <w:t>информация. Функционально-смысловые типы текста (повествование, описание, рассуждение)</w:t>
      </w:r>
      <w:r>
        <w:rPr>
          <w:i/>
        </w:rPr>
        <w:t xml:space="preserve">. Тексты смешанного типа. </w:t>
      </w:r>
    </w:p>
    <w:p w:rsidR="00D849C4" w:rsidRDefault="00157AA9">
      <w:pPr>
        <w:ind w:firstLine="709"/>
        <w:jc w:val="both"/>
      </w:pPr>
      <w:r>
        <w:t>Специфика художественного текста.</w:t>
      </w:r>
    </w:p>
    <w:p w:rsidR="00D849C4" w:rsidRDefault="00157AA9">
      <w:pPr>
        <w:ind w:firstLine="709"/>
        <w:jc w:val="both"/>
      </w:pPr>
      <w:r>
        <w:t xml:space="preserve">Анализ текста. </w:t>
      </w:r>
    </w:p>
    <w:p w:rsidR="00D849C4" w:rsidRDefault="00157AA9">
      <w:pPr>
        <w:ind w:firstLine="709"/>
        <w:jc w:val="both"/>
      </w:pPr>
      <w:r>
        <w:t>Виды речевой деятельности (говорение, аудирование, письмо, чтение).</w:t>
      </w:r>
    </w:p>
    <w:p w:rsidR="00D849C4" w:rsidRDefault="00157AA9">
      <w:pPr>
        <w:ind w:firstLine="709"/>
        <w:jc w:val="both"/>
      </w:pPr>
      <w: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D849C4" w:rsidRDefault="00157AA9">
      <w:pPr>
        <w:ind w:firstLine="709"/>
        <w:jc w:val="both"/>
      </w:pPr>
      <w: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D849C4" w:rsidRDefault="00157AA9">
      <w:pPr>
        <w:ind w:firstLine="709"/>
        <w:jc w:val="both"/>
      </w:pPr>
      <w:r>
        <w:t>Создание устных высказываний разной коммуникативной направленности  в зависимости от сферы и ситуации общения.</w:t>
      </w:r>
    </w:p>
    <w:p w:rsidR="00D849C4" w:rsidRDefault="00157AA9">
      <w:pPr>
        <w:ind w:firstLine="709"/>
        <w:jc w:val="both"/>
      </w:pPr>
      <w:r>
        <w:t>Информационная переработка текста (план, конспект, аннотация).</w:t>
      </w:r>
    </w:p>
    <w:p w:rsidR="00D849C4" w:rsidRDefault="00157AA9">
      <w:pPr>
        <w:ind w:firstLine="709"/>
        <w:jc w:val="both"/>
      </w:pPr>
      <w:r>
        <w:t xml:space="preserve">Изложение содержания прослушанного или прочитанного текста (подробное, сжатое, выборочное). </w:t>
      </w:r>
    </w:p>
    <w:p w:rsidR="00D849C4" w:rsidRDefault="00157AA9">
      <w:pPr>
        <w:ind w:firstLine="709"/>
        <w:jc w:val="both"/>
      </w:pPr>
      <w:r>
        <w:t>Написание сочинений, писем, текстов иных жанров.</w:t>
      </w:r>
    </w:p>
    <w:p w:rsidR="00D849C4" w:rsidRDefault="00157AA9">
      <w:pPr>
        <w:pStyle w:val="3"/>
        <w:spacing w:before="0" w:after="0"/>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Культура речи</w:t>
      </w:r>
    </w:p>
    <w:p w:rsidR="00D849C4" w:rsidRDefault="00157AA9">
      <w:pPr>
        <w:ind w:firstLine="709"/>
        <w:jc w:val="both"/>
        <w:rPr>
          <w:i/>
        </w:rPr>
      </w:pPr>
      <w:r>
        <w:t xml:space="preserve">Культура речи и ее основные аспекты: нормативный, коммуникативный, этический. </w:t>
      </w:r>
      <w:r>
        <w:rPr>
          <w:i/>
        </w:rPr>
        <w:t>Основные критерии культуры речи.</w:t>
      </w:r>
    </w:p>
    <w:p w:rsidR="00D849C4" w:rsidRDefault="00157AA9">
      <w:pPr>
        <w:ind w:firstLine="709"/>
        <w:jc w:val="both"/>
      </w:pPr>
      <w: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D849C4" w:rsidRDefault="00157AA9">
      <w:pPr>
        <w:ind w:firstLine="709"/>
        <w:jc w:val="both"/>
      </w:pPr>
      <w:r>
        <w:t>Оценивание правильности, коммуникативных качеств и эффективности речи.</w:t>
      </w:r>
    </w:p>
    <w:p w:rsidR="00D849C4" w:rsidRDefault="00157AA9">
      <w:pPr>
        <w:ind w:firstLine="709"/>
        <w:jc w:val="both"/>
        <w:rPr>
          <w:i/>
        </w:rPr>
      </w:pPr>
      <w:r>
        <w:t xml:space="preserve">Речевой этикет. Овладение лингвокультурными нормами речевого поведения в различных ситуациях формального и неформального общения. </w:t>
      </w:r>
      <w:r>
        <w:rPr>
          <w:i/>
        </w:rPr>
        <w:t>Невербальные средства общения. Межкультурная коммуникация.</w:t>
      </w:r>
    </w:p>
    <w:p w:rsidR="00D849C4" w:rsidRDefault="00157AA9">
      <w:pPr>
        <w:pStyle w:val="2"/>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Общие сведения о языке. Основные разделы науки о языке</w:t>
      </w:r>
    </w:p>
    <w:p w:rsidR="00D849C4" w:rsidRDefault="00157AA9">
      <w:pPr>
        <w:pStyle w:val="3"/>
        <w:spacing w:before="0" w:after="0"/>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сведения о языке</w:t>
      </w:r>
    </w:p>
    <w:p w:rsidR="00D849C4" w:rsidRDefault="00157AA9">
      <w:pPr>
        <w:ind w:firstLine="709"/>
        <w:jc w:val="both"/>
      </w:pPr>
      <w: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D849C4" w:rsidRDefault="00157AA9">
      <w:pPr>
        <w:ind w:firstLine="709"/>
        <w:jc w:val="both"/>
      </w:pPr>
      <w:r>
        <w:rPr>
          <w:i/>
        </w:rPr>
        <w:t>Русский язык как один из индоевропейских языков. Русский язык в кругу других славянских языков. Историческое развитие русского языка.</w:t>
      </w:r>
    </w:p>
    <w:p w:rsidR="00D849C4" w:rsidRDefault="00157AA9">
      <w:pPr>
        <w:ind w:firstLine="709"/>
        <w:jc w:val="both"/>
      </w:pPr>
      <w: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D849C4" w:rsidRDefault="00157AA9">
      <w:pPr>
        <w:ind w:firstLine="709"/>
        <w:jc w:val="both"/>
      </w:pPr>
      <w:r>
        <w:t>Взаимосвязь языка и культуры. Отражение в языке культуры и истории народа</w:t>
      </w:r>
      <w:r>
        <w:rPr>
          <w:i/>
        </w:rPr>
        <w:t>. Взаимообогащение языков народов России.</w:t>
      </w:r>
      <w: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D849C4" w:rsidRDefault="00157AA9">
      <w:pPr>
        <w:ind w:firstLine="709"/>
        <w:jc w:val="both"/>
      </w:pPr>
      <w: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D849C4" w:rsidRDefault="00157AA9">
      <w:pPr>
        <w:ind w:firstLine="709"/>
        <w:jc w:val="both"/>
      </w:pPr>
      <w:r>
        <w:t>Основные лингвистические словари. Работа со словарной статьей.</w:t>
      </w:r>
    </w:p>
    <w:p w:rsidR="00D849C4" w:rsidRDefault="00157AA9">
      <w:pPr>
        <w:ind w:firstLine="709"/>
        <w:jc w:val="both"/>
      </w:pPr>
      <w:r>
        <w:rPr>
          <w:i/>
        </w:rPr>
        <w:t>Выдающиеся отечественные лингвисты.</w:t>
      </w:r>
    </w:p>
    <w:p w:rsidR="00D849C4" w:rsidRDefault="00157AA9">
      <w:pPr>
        <w:pStyle w:val="3"/>
        <w:spacing w:before="0" w:after="0"/>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Фонетика, орфоэпия и графика</w:t>
      </w:r>
    </w:p>
    <w:p w:rsidR="00D849C4" w:rsidRDefault="00157AA9">
      <w:pPr>
        <w:ind w:firstLine="709"/>
        <w:jc w:val="both"/>
      </w:pPr>
      <w: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D849C4" w:rsidRDefault="00157AA9">
      <w:pPr>
        <w:ind w:firstLine="709"/>
        <w:jc w:val="both"/>
      </w:pPr>
      <w: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D849C4" w:rsidRDefault="00157AA9">
      <w:pPr>
        <w:ind w:firstLine="709"/>
        <w:jc w:val="both"/>
      </w:pPr>
      <w:r>
        <w:t>Интонация, ее функции. Основные элементы интонации.</w:t>
      </w:r>
    </w:p>
    <w:p w:rsidR="00D849C4" w:rsidRDefault="00157AA9">
      <w:pPr>
        <w:ind w:firstLine="709"/>
        <w:jc w:val="both"/>
      </w:pPr>
      <w:r>
        <w:t>Связь фонетики с графикой и орфографией.</w:t>
      </w:r>
    </w:p>
    <w:p w:rsidR="00D849C4" w:rsidRDefault="00157AA9">
      <w:pPr>
        <w:ind w:firstLine="709"/>
        <w:jc w:val="both"/>
      </w:pPr>
      <w: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D849C4" w:rsidRDefault="00157AA9">
      <w:pPr>
        <w:ind w:firstLine="709"/>
        <w:jc w:val="both"/>
      </w:pPr>
      <w:r>
        <w:t>Применение знаний по фонетике в практике правописания.</w:t>
      </w:r>
    </w:p>
    <w:p w:rsidR="00D849C4" w:rsidRDefault="00157AA9">
      <w:pPr>
        <w:pStyle w:val="3"/>
        <w:spacing w:before="0" w:after="0"/>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Морфемика и словообразование</w:t>
      </w:r>
    </w:p>
    <w:p w:rsidR="00D849C4" w:rsidRDefault="00157AA9">
      <w:pPr>
        <w:ind w:firstLine="709"/>
        <w:jc w:val="both"/>
      </w:pPr>
      <w: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D849C4" w:rsidRDefault="00157AA9">
      <w:pPr>
        <w:ind w:firstLine="709"/>
        <w:jc w:val="both"/>
      </w:pPr>
      <w: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D849C4" w:rsidRDefault="00157AA9">
      <w:pPr>
        <w:ind w:firstLine="709"/>
        <w:jc w:val="both"/>
      </w:pPr>
      <w:r>
        <w:rPr>
          <w:i/>
        </w:rPr>
        <w:t>Словообразовательная цепочка. Словообразовательное гнездо.</w:t>
      </w:r>
    </w:p>
    <w:p w:rsidR="00D849C4" w:rsidRDefault="00157AA9">
      <w:pPr>
        <w:ind w:firstLine="709"/>
        <w:jc w:val="both"/>
      </w:pPr>
      <w:r>
        <w:t>Применение знаний по морфемике и словообразованию в практике правописания.</w:t>
      </w:r>
    </w:p>
    <w:p w:rsidR="00D849C4" w:rsidRDefault="00157AA9">
      <w:pPr>
        <w:pStyle w:val="3"/>
        <w:spacing w:before="0" w:after="0"/>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Лексикология и фразеология</w:t>
      </w:r>
    </w:p>
    <w:p w:rsidR="00D849C4" w:rsidRDefault="00157AA9">
      <w:pPr>
        <w:ind w:firstLine="709"/>
        <w:jc w:val="both"/>
      </w:pPr>
      <w: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D849C4" w:rsidRDefault="00157AA9">
      <w:pPr>
        <w:ind w:firstLine="709"/>
        <w:jc w:val="both"/>
        <w:rPr>
          <w:i/>
        </w:rPr>
      </w:pPr>
      <w:r>
        <w:rPr>
          <w:i/>
        </w:rPr>
        <w:t xml:space="preserve">Понятие об этимологии. </w:t>
      </w:r>
    </w:p>
    <w:p w:rsidR="00D849C4" w:rsidRDefault="00157AA9">
      <w:pPr>
        <w:ind w:firstLine="709"/>
        <w:jc w:val="both"/>
      </w:pPr>
      <w:r>
        <w:t>Оценка своей и чужой речи с точки зрения точного, уместного и выразительного словоупотребления.</w:t>
      </w:r>
    </w:p>
    <w:p w:rsidR="00D849C4" w:rsidRDefault="00157AA9">
      <w:pPr>
        <w:pStyle w:val="3"/>
        <w:spacing w:before="0" w:after="0"/>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Морфология</w:t>
      </w:r>
    </w:p>
    <w:p w:rsidR="00D849C4" w:rsidRDefault="00157AA9">
      <w:pPr>
        <w:ind w:firstLine="709"/>
        <w:jc w:val="both"/>
      </w:pPr>
      <w: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i/>
        </w:rPr>
        <w:t xml:space="preserve">Различные точки зрения на место причастия и деепричастия в системе частей речи. </w:t>
      </w:r>
      <w:r>
        <w:t>Служебные части речи. Междометия и звукоподражательные слова.</w:t>
      </w:r>
    </w:p>
    <w:p w:rsidR="00D849C4" w:rsidRDefault="00157AA9">
      <w:pPr>
        <w:ind w:firstLine="709"/>
        <w:jc w:val="both"/>
      </w:pPr>
      <w:r>
        <w:t>Морфологический анализ слова.</w:t>
      </w:r>
    </w:p>
    <w:p w:rsidR="00D849C4" w:rsidRDefault="00157AA9">
      <w:pPr>
        <w:ind w:firstLine="709"/>
        <w:jc w:val="both"/>
      </w:pPr>
      <w:r>
        <w:t>Омонимия слов разных частей речи.</w:t>
      </w:r>
    </w:p>
    <w:p w:rsidR="00D849C4" w:rsidRDefault="00157AA9">
      <w:pPr>
        <w:ind w:firstLine="709"/>
        <w:jc w:val="both"/>
      </w:pPr>
      <w: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D849C4" w:rsidRDefault="00157AA9">
      <w:pPr>
        <w:ind w:firstLine="709"/>
        <w:jc w:val="both"/>
      </w:pPr>
      <w:r>
        <w:t>Применение знаний по морфологии в практике правописания.</w:t>
      </w:r>
    </w:p>
    <w:p w:rsidR="00D849C4" w:rsidRDefault="00157AA9">
      <w:pPr>
        <w:pStyle w:val="3"/>
        <w:spacing w:before="0" w:after="0"/>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Синтаксис</w:t>
      </w:r>
    </w:p>
    <w:p w:rsidR="00D849C4" w:rsidRDefault="00157AA9">
      <w:pPr>
        <w:ind w:firstLine="709"/>
        <w:jc w:val="both"/>
      </w:pPr>
      <w: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D849C4" w:rsidRDefault="00157AA9">
      <w:pPr>
        <w:ind w:firstLine="709"/>
        <w:jc w:val="both"/>
      </w:pPr>
      <w:r>
        <w:t>Способы передачи чужой речи.</w:t>
      </w:r>
    </w:p>
    <w:p w:rsidR="00D849C4" w:rsidRDefault="00157AA9">
      <w:pPr>
        <w:ind w:firstLine="709"/>
        <w:jc w:val="both"/>
      </w:pPr>
      <w:r>
        <w:t>Синтаксический анализ простого и сложного предложения.</w:t>
      </w:r>
    </w:p>
    <w:p w:rsidR="00D849C4" w:rsidRDefault="00157AA9">
      <w:pPr>
        <w:ind w:firstLine="709"/>
        <w:jc w:val="both"/>
      </w:pPr>
      <w:r>
        <w:t>Понятие текста, основные признаки текста (членимость, смысловая цельность, связность, завершенность). Внутритекстовые средства связи.</w:t>
      </w:r>
    </w:p>
    <w:p w:rsidR="00D849C4" w:rsidRDefault="00157AA9">
      <w:pPr>
        <w:ind w:firstLine="709"/>
        <w:jc w:val="both"/>
      </w:pPr>
      <w: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D849C4" w:rsidRDefault="00157AA9">
      <w:pPr>
        <w:ind w:firstLine="709"/>
        <w:jc w:val="both"/>
      </w:pPr>
      <w:r>
        <w:t>Применение знаний по синтаксису в практике правописания.</w:t>
      </w:r>
    </w:p>
    <w:p w:rsidR="00D849C4" w:rsidRDefault="00157AA9">
      <w:pPr>
        <w:pStyle w:val="3"/>
        <w:spacing w:before="0" w:after="0"/>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орфография и пунктуация</w:t>
      </w:r>
    </w:p>
    <w:p w:rsidR="00D849C4" w:rsidRDefault="00157AA9">
      <w:pPr>
        <w:ind w:firstLine="709"/>
        <w:jc w:val="both"/>
      </w:pPr>
      <w: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D849C4" w:rsidRDefault="00157AA9">
      <w:pPr>
        <w:ind w:firstLine="709"/>
        <w:jc w:val="both"/>
      </w:pPr>
      <w: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D849C4" w:rsidRDefault="00157AA9">
      <w:pPr>
        <w:ind w:firstLine="709"/>
        <w:jc w:val="both"/>
        <w:rPr>
          <w:b/>
        </w:rPr>
      </w:pPr>
      <w:r>
        <w:t>Орфографический анализ слова и пунктуационный анализ предложения.</w:t>
      </w:r>
    </w:p>
    <w:p w:rsidR="00D849C4" w:rsidRDefault="00157AA9">
      <w:pPr>
        <w:jc w:val="both"/>
        <w:rPr>
          <w:b/>
          <w:sz w:val="28"/>
          <w:szCs w:val="28"/>
        </w:rPr>
      </w:pPr>
      <w:r>
        <w:rPr>
          <w:b/>
          <w:sz w:val="28"/>
          <w:szCs w:val="28"/>
        </w:rPr>
        <w:t xml:space="preserve">2.2.2.2.Родной русский язык. </w:t>
      </w:r>
      <w:r>
        <w:rPr>
          <w:b/>
          <w:color w:val="0D0D0D"/>
          <w:sz w:val="28"/>
          <w:szCs w:val="28"/>
        </w:rPr>
        <w:t>Содержание учебного предмета «Русский родной язык»</w:t>
      </w:r>
    </w:p>
    <w:p w:rsidR="00D849C4" w:rsidRDefault="00157AA9">
      <w:pPr>
        <w:ind w:right="425" w:firstLine="567"/>
        <w:jc w:val="both"/>
        <w:rPr>
          <w:b/>
          <w:i/>
          <w:color w:val="0D0D0D"/>
        </w:rPr>
      </w:pPr>
      <w:r>
        <w:rPr>
          <w:b/>
          <w:i/>
          <w:color w:val="0D0D0D"/>
        </w:rPr>
        <w:t xml:space="preserve">Первый год обучения </w:t>
      </w:r>
    </w:p>
    <w:p w:rsidR="00D849C4" w:rsidRDefault="00157AA9">
      <w:pPr>
        <w:ind w:right="425" w:firstLine="567"/>
        <w:jc w:val="both"/>
        <w:rPr>
          <w:b/>
          <w:color w:val="0D0D0D"/>
        </w:rPr>
      </w:pPr>
      <w:r>
        <w:rPr>
          <w:b/>
          <w:color w:val="0D0D0D"/>
        </w:rPr>
        <w:t>Раздел 1. Язык и культура.</w:t>
      </w:r>
    </w:p>
    <w:p w:rsidR="00D849C4" w:rsidRDefault="00157AA9">
      <w:pPr>
        <w:ind w:right="425" w:firstLine="567"/>
        <w:jc w:val="both"/>
        <w:rPr>
          <w:color w:val="0D0D0D"/>
        </w:rPr>
      </w:pPr>
      <w:r>
        <w:rPr>
          <w:color w:val="0D0D0D"/>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D849C4" w:rsidRDefault="00157AA9">
      <w:pPr>
        <w:ind w:right="425" w:firstLine="567"/>
        <w:jc w:val="both"/>
        <w:rPr>
          <w:color w:val="0D0D0D"/>
        </w:rPr>
      </w:pPr>
      <w:r>
        <w:rPr>
          <w:color w:val="0D0D0D"/>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D849C4" w:rsidRDefault="00157AA9">
      <w:pPr>
        <w:ind w:right="425" w:firstLine="567"/>
        <w:jc w:val="both"/>
        <w:rPr>
          <w:color w:val="0D0D0D"/>
        </w:rPr>
      </w:pPr>
      <w:r>
        <w:rPr>
          <w:color w:val="0D0D0D"/>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D849C4" w:rsidRDefault="00157AA9">
      <w:pPr>
        <w:ind w:right="425" w:firstLine="567"/>
        <w:jc w:val="both"/>
        <w:rPr>
          <w:color w:val="0D0D0D"/>
        </w:rPr>
      </w:pPr>
      <w:r>
        <w:rPr>
          <w:color w:val="0D0D0D"/>
        </w:rPr>
        <w:t>Краткая история русской письменности. Создание славянского алфавита.</w:t>
      </w:r>
    </w:p>
    <w:p w:rsidR="00D849C4" w:rsidRDefault="00157AA9">
      <w:pPr>
        <w:ind w:right="425" w:firstLine="567"/>
        <w:jc w:val="both"/>
        <w:rPr>
          <w:color w:val="0D0D0D"/>
        </w:rPr>
      </w:pPr>
      <w:r>
        <w:rPr>
          <w:color w:val="0D0D0D"/>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D849C4" w:rsidRDefault="00157AA9">
      <w:pPr>
        <w:ind w:right="425" w:firstLine="567"/>
        <w:jc w:val="both"/>
        <w:rPr>
          <w:color w:val="0D0D0D"/>
        </w:rPr>
      </w:pPr>
      <w:r>
        <w:rPr>
          <w:color w:val="0D0D0D"/>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D849C4" w:rsidRDefault="00157AA9">
      <w:pPr>
        <w:ind w:right="425" w:firstLine="567"/>
        <w:jc w:val="both"/>
        <w:rPr>
          <w:color w:val="0D0D0D"/>
        </w:rPr>
      </w:pPr>
      <w:r>
        <w:rPr>
          <w:color w:val="0D0D0D"/>
        </w:rPr>
        <w:t xml:space="preserve">Ознакомление с историей и этимологией некоторых слов.  </w:t>
      </w:r>
    </w:p>
    <w:p w:rsidR="00D849C4" w:rsidRDefault="00157AA9">
      <w:pPr>
        <w:ind w:right="425" w:firstLine="567"/>
        <w:jc w:val="both"/>
        <w:rPr>
          <w:color w:val="0D0D0D"/>
        </w:rPr>
      </w:pPr>
      <w:r>
        <w:rPr>
          <w:color w:val="0D0D0D"/>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D849C4" w:rsidRDefault="00157AA9">
      <w:pPr>
        <w:ind w:right="425" w:firstLine="567"/>
        <w:jc w:val="both"/>
        <w:rPr>
          <w:color w:val="0D0D0D"/>
        </w:rPr>
      </w:pPr>
      <w:r>
        <w:rPr>
          <w:color w:val="0D0D0D"/>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D849C4" w:rsidRDefault="00157AA9">
      <w:pPr>
        <w:ind w:right="425" w:firstLine="567"/>
        <w:jc w:val="both"/>
        <w:rPr>
          <w:color w:val="0D0D0D"/>
        </w:rPr>
      </w:pPr>
      <w:r>
        <w:rPr>
          <w:color w:val="0D0D0D"/>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D849C4" w:rsidRDefault="00157AA9">
      <w:pPr>
        <w:ind w:right="425" w:firstLine="567"/>
        <w:jc w:val="both"/>
        <w:rPr>
          <w:color w:val="0D0D0D"/>
        </w:rPr>
      </w:pPr>
      <w:r>
        <w:rPr>
          <w:color w:val="0D0D0D"/>
        </w:rPr>
        <w:t xml:space="preserve">Общеизвестные старинные русские города. Происхождение их названий. </w:t>
      </w:r>
    </w:p>
    <w:p w:rsidR="00D849C4" w:rsidRDefault="00157AA9">
      <w:pPr>
        <w:ind w:right="425" w:firstLine="567"/>
        <w:jc w:val="both"/>
        <w:rPr>
          <w:b/>
          <w:color w:val="0D0D0D"/>
        </w:rPr>
      </w:pPr>
      <w:r>
        <w:rPr>
          <w:b/>
          <w:color w:val="0D0D0D"/>
        </w:rPr>
        <w:t>Раздел 2. Культура речи.</w:t>
      </w:r>
    </w:p>
    <w:p w:rsidR="00D849C4" w:rsidRDefault="00157AA9">
      <w:pPr>
        <w:ind w:right="425" w:firstLine="567"/>
        <w:jc w:val="both"/>
        <w:rPr>
          <w:color w:val="0D0D0D"/>
        </w:rPr>
      </w:pPr>
      <w:r>
        <w:rPr>
          <w:b/>
          <w:color w:val="0D0D0D"/>
        </w:rPr>
        <w:t>Основные орфоэпические нормы</w:t>
      </w:r>
      <w:r>
        <w:rPr>
          <w:color w:val="0D0D0D"/>
        </w:rPr>
        <w:t xml:space="preserve"> </w:t>
      </w:r>
      <w:r>
        <w:rPr>
          <w:b/>
          <w:color w:val="0D0D0D"/>
        </w:rPr>
        <w:t>современного русского литературного языка.</w:t>
      </w:r>
      <w:r>
        <w:rPr>
          <w:color w:val="0D0D0D"/>
        </w:rPr>
        <w:t xml:space="preserve">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D849C4" w:rsidRDefault="00157AA9">
      <w:pPr>
        <w:ind w:right="425" w:firstLine="567"/>
        <w:jc w:val="both"/>
        <w:rPr>
          <w:color w:val="0D0D0D"/>
        </w:rPr>
      </w:pPr>
      <w:r>
        <w:rPr>
          <w:color w:val="0D0D0D"/>
        </w:rPr>
        <w:t>Постоянное и подвижное ударение в именах существительных; именах прилагательных, глаголах.</w:t>
      </w:r>
    </w:p>
    <w:p w:rsidR="00D849C4" w:rsidRDefault="00157AA9">
      <w:pPr>
        <w:ind w:right="425" w:firstLine="567"/>
        <w:jc w:val="both"/>
        <w:rPr>
          <w:i/>
          <w:color w:val="0D0D0D"/>
        </w:rPr>
      </w:pPr>
      <w:r>
        <w:rPr>
          <w:color w:val="0D0D0D"/>
        </w:rPr>
        <w:t>Омографы: ударение как маркёр смысла слова</w:t>
      </w:r>
      <w:r>
        <w:rPr>
          <w:i/>
          <w:color w:val="0D0D0D"/>
        </w:rPr>
        <w:t>: пАрить — парИть, рОжки — рожкИ, пОлки — полкИ, Атлас — атлАс.</w:t>
      </w:r>
    </w:p>
    <w:p w:rsidR="00D849C4" w:rsidRDefault="00157AA9">
      <w:pPr>
        <w:ind w:right="425" w:firstLine="567"/>
        <w:jc w:val="both"/>
        <w:rPr>
          <w:color w:val="0D0D0D"/>
        </w:rPr>
      </w:pPr>
      <w:r>
        <w:rPr>
          <w:color w:val="0D0D0D"/>
        </w:rPr>
        <w:t>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w:t>
      </w:r>
    </w:p>
    <w:p w:rsidR="00D849C4" w:rsidRDefault="00157AA9">
      <w:pPr>
        <w:ind w:right="425" w:firstLine="567"/>
        <w:jc w:val="both"/>
        <w:rPr>
          <w:color w:val="0D0D0D"/>
        </w:rPr>
      </w:pPr>
      <w:r>
        <w:rPr>
          <w:color w:val="0D0D0D"/>
        </w:rPr>
        <w:t>Роль звукописи в художественном тексте.</w:t>
      </w:r>
    </w:p>
    <w:p w:rsidR="00D849C4" w:rsidRDefault="00157AA9">
      <w:pPr>
        <w:ind w:right="425" w:firstLine="567"/>
        <w:jc w:val="both"/>
        <w:rPr>
          <w:color w:val="0D0D0D"/>
        </w:rPr>
      </w:pPr>
      <w:r>
        <w:rPr>
          <w:b/>
          <w:color w:val="0D0D0D"/>
        </w:rPr>
        <w:t xml:space="preserve">Основные лексические нормы современного русского литературного языка. </w:t>
      </w:r>
      <w:r>
        <w:rPr>
          <w:color w:val="0D0D0D"/>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D849C4" w:rsidRDefault="00157AA9">
      <w:pPr>
        <w:ind w:right="425" w:firstLine="567"/>
        <w:jc w:val="both"/>
        <w:rPr>
          <w:color w:val="0D0D0D"/>
        </w:rPr>
      </w:pPr>
      <w:r>
        <w:rPr>
          <w:color w:val="0D0D0D"/>
        </w:rPr>
        <w:t>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D849C4" w:rsidRDefault="00157AA9">
      <w:pPr>
        <w:ind w:right="425" w:firstLine="567"/>
        <w:jc w:val="both"/>
        <w:rPr>
          <w:color w:val="0D0D0D"/>
        </w:rPr>
      </w:pPr>
      <w:r>
        <w:rPr>
          <w:b/>
          <w:color w:val="0D0D0D"/>
        </w:rPr>
        <w:t xml:space="preserve">Основные грамматические нормы современного русского литературного языка. </w:t>
      </w:r>
      <w:r>
        <w:rPr>
          <w:color w:val="0D0D0D"/>
        </w:rPr>
        <w:t>Категория рода: род заимствованных несклоняемых имен существительных (</w:t>
      </w:r>
      <w:r>
        <w:rPr>
          <w:i/>
          <w:color w:val="0D0D0D"/>
        </w:rPr>
        <w:t>шимпанзе, колибри, евро, авеню, салями, коммюнике</w:t>
      </w:r>
      <w:r>
        <w:rPr>
          <w:color w:val="0D0D0D"/>
        </w:rPr>
        <w:t>); род сложных существительных (плащ-палатка, диван-кровать, музей-квартира); род имен собственных (географических названий); род аббревиатур. Нормативные и ненормативные формы употребления имён существительных.</w:t>
      </w:r>
    </w:p>
    <w:p w:rsidR="00D849C4" w:rsidRDefault="00157AA9">
      <w:pPr>
        <w:ind w:right="425" w:firstLine="567"/>
        <w:jc w:val="both"/>
        <w:rPr>
          <w:color w:val="0D0D0D"/>
        </w:rPr>
      </w:pPr>
      <w:r>
        <w:rPr>
          <w:color w:val="0D0D0D"/>
        </w:rPr>
        <w:t xml:space="preserve">Формы существительных мужского рода множественного числа с окончаниями </w:t>
      </w:r>
      <w:r>
        <w:rPr>
          <w:i/>
          <w:color w:val="0D0D0D"/>
        </w:rPr>
        <w:t>–а(-я), -ы(и)</w:t>
      </w:r>
      <w:r>
        <w:rPr>
          <w:color w:val="0D0D0D"/>
        </w:rPr>
        <w:t xml:space="preserve">‚ различающиеся по смыслу: </w:t>
      </w:r>
      <w:r>
        <w:rPr>
          <w:i/>
          <w:color w:val="0D0D0D"/>
        </w:rPr>
        <w:t>корпуса</w:t>
      </w:r>
      <w:r>
        <w:rPr>
          <w:color w:val="0D0D0D"/>
        </w:rPr>
        <w:t xml:space="preserve"> (здания, войсковые соединения) – </w:t>
      </w:r>
      <w:r>
        <w:rPr>
          <w:i/>
          <w:color w:val="0D0D0D"/>
        </w:rPr>
        <w:t>корпусы</w:t>
      </w:r>
      <w:r>
        <w:rPr>
          <w:color w:val="0D0D0D"/>
        </w:rPr>
        <w:t xml:space="preserve"> (туловища); </w:t>
      </w:r>
      <w:r>
        <w:rPr>
          <w:i/>
          <w:color w:val="0D0D0D"/>
        </w:rPr>
        <w:t>образа</w:t>
      </w:r>
      <w:r>
        <w:rPr>
          <w:color w:val="0D0D0D"/>
        </w:rPr>
        <w:t xml:space="preserve"> (иконы) – </w:t>
      </w:r>
      <w:r>
        <w:rPr>
          <w:i/>
          <w:color w:val="0D0D0D"/>
        </w:rPr>
        <w:t>образы</w:t>
      </w:r>
      <w:r>
        <w:rPr>
          <w:color w:val="0D0D0D"/>
        </w:rPr>
        <w:t xml:space="preserve"> (литературные); </w:t>
      </w:r>
      <w:r>
        <w:rPr>
          <w:i/>
          <w:color w:val="0D0D0D"/>
        </w:rPr>
        <w:t>кондуктора</w:t>
      </w:r>
      <w:r>
        <w:rPr>
          <w:color w:val="0D0D0D"/>
        </w:rPr>
        <w:t xml:space="preserve"> (работники транспорта) – </w:t>
      </w:r>
      <w:r>
        <w:rPr>
          <w:i/>
          <w:color w:val="0D0D0D"/>
        </w:rPr>
        <w:t>кондукторы</w:t>
      </w:r>
      <w:r>
        <w:rPr>
          <w:color w:val="0D0D0D"/>
        </w:rPr>
        <w:t xml:space="preserve"> (приспособление в технике); </w:t>
      </w:r>
      <w:r>
        <w:rPr>
          <w:i/>
          <w:color w:val="0D0D0D"/>
        </w:rPr>
        <w:t>меха</w:t>
      </w:r>
      <w:r>
        <w:rPr>
          <w:color w:val="0D0D0D"/>
        </w:rPr>
        <w:t xml:space="preserve"> (выделанные шкуры) – </w:t>
      </w:r>
      <w:r>
        <w:rPr>
          <w:i/>
          <w:color w:val="0D0D0D"/>
        </w:rPr>
        <w:t xml:space="preserve">мехи </w:t>
      </w:r>
      <w:r>
        <w:rPr>
          <w:color w:val="0D0D0D"/>
        </w:rPr>
        <w:t xml:space="preserve">(кузнечные); соболя (меха) – </w:t>
      </w:r>
      <w:r>
        <w:rPr>
          <w:i/>
          <w:color w:val="0D0D0D"/>
        </w:rPr>
        <w:t>соболи</w:t>
      </w:r>
      <w:r>
        <w:rPr>
          <w:color w:val="0D0D0D"/>
        </w:rPr>
        <w:t xml:space="preserve">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Pr>
          <w:i/>
          <w:color w:val="0D0D0D"/>
        </w:rPr>
        <w:t>токари – токаря, цехи – цеха, выборы – выбора, тракторы – трактора и др.</w:t>
      </w:r>
      <w:r>
        <w:rPr>
          <w:color w:val="0D0D0D"/>
        </w:rPr>
        <w:t xml:space="preserve">). </w:t>
      </w:r>
    </w:p>
    <w:p w:rsidR="00D849C4" w:rsidRDefault="00157AA9">
      <w:pPr>
        <w:ind w:right="425" w:firstLine="567"/>
        <w:jc w:val="both"/>
        <w:rPr>
          <w:b/>
          <w:color w:val="0D0D0D"/>
        </w:rPr>
      </w:pPr>
      <w:r>
        <w:rPr>
          <w:b/>
          <w:color w:val="0D0D0D"/>
        </w:rPr>
        <w:t>Речевой этикет</w:t>
      </w:r>
    </w:p>
    <w:p w:rsidR="00D849C4" w:rsidRDefault="00157AA9">
      <w:pPr>
        <w:ind w:right="425" w:firstLine="567"/>
        <w:jc w:val="both"/>
        <w:rPr>
          <w:color w:val="0D0D0D"/>
        </w:rPr>
      </w:pPr>
      <w:r>
        <w:rPr>
          <w:color w:val="0D0D0D"/>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D849C4" w:rsidRDefault="00157AA9">
      <w:pPr>
        <w:ind w:right="425" w:firstLine="567"/>
        <w:jc w:val="both"/>
        <w:rPr>
          <w:b/>
          <w:color w:val="0D0D0D"/>
        </w:rPr>
      </w:pPr>
      <w:r>
        <w:rPr>
          <w:b/>
          <w:color w:val="0D0D0D"/>
        </w:rPr>
        <w:t>Раздел 3. Речь. Речевая деятельность. Текст</w:t>
      </w:r>
    </w:p>
    <w:p w:rsidR="00D849C4" w:rsidRDefault="00157AA9">
      <w:pPr>
        <w:ind w:right="425" w:firstLine="567"/>
        <w:jc w:val="both"/>
        <w:rPr>
          <w:b/>
          <w:color w:val="0D0D0D"/>
        </w:rPr>
      </w:pPr>
      <w:r>
        <w:rPr>
          <w:b/>
          <w:color w:val="0D0D0D"/>
        </w:rPr>
        <w:t>Язык и речь. Виды речевой деятельности</w:t>
      </w:r>
    </w:p>
    <w:p w:rsidR="00D849C4" w:rsidRDefault="00157AA9">
      <w:pPr>
        <w:ind w:right="425" w:firstLine="567"/>
        <w:jc w:val="both"/>
        <w:rPr>
          <w:color w:val="0D0D0D"/>
        </w:rPr>
      </w:pPr>
      <w:r>
        <w:rPr>
          <w:color w:val="0D0D0D"/>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D849C4" w:rsidRDefault="00157AA9">
      <w:pPr>
        <w:ind w:right="425" w:firstLine="567"/>
        <w:jc w:val="both"/>
        <w:rPr>
          <w:color w:val="0D0D0D"/>
        </w:rPr>
      </w:pPr>
      <w:r>
        <w:rPr>
          <w:color w:val="0D0D0D"/>
        </w:rPr>
        <w:t xml:space="preserve">Интонация и жесты. Формы речи: монолог и диалог. </w:t>
      </w:r>
    </w:p>
    <w:p w:rsidR="00D849C4" w:rsidRDefault="00157AA9">
      <w:pPr>
        <w:ind w:right="425" w:firstLine="567"/>
        <w:jc w:val="both"/>
        <w:rPr>
          <w:b/>
          <w:color w:val="0D0D0D"/>
        </w:rPr>
      </w:pPr>
      <w:r>
        <w:rPr>
          <w:b/>
          <w:color w:val="0D0D0D"/>
        </w:rPr>
        <w:t>Текст как единица языка и речи</w:t>
      </w:r>
    </w:p>
    <w:p w:rsidR="00D849C4" w:rsidRDefault="00157AA9">
      <w:pPr>
        <w:ind w:right="425" w:firstLine="567"/>
        <w:jc w:val="both"/>
        <w:rPr>
          <w:color w:val="0D0D0D"/>
        </w:rPr>
      </w:pPr>
      <w:r>
        <w:rPr>
          <w:color w:val="0D0D0D"/>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D849C4" w:rsidRDefault="00157AA9">
      <w:pPr>
        <w:ind w:right="425" w:firstLine="567"/>
        <w:jc w:val="both"/>
        <w:rPr>
          <w:b/>
          <w:color w:val="0D0D0D"/>
        </w:rPr>
      </w:pPr>
      <w:r>
        <w:rPr>
          <w:b/>
          <w:color w:val="0D0D0D"/>
        </w:rPr>
        <w:t>Функциональные разновидности языка</w:t>
      </w:r>
    </w:p>
    <w:p w:rsidR="00D849C4" w:rsidRDefault="00157AA9">
      <w:pPr>
        <w:ind w:right="425" w:firstLine="567"/>
        <w:jc w:val="both"/>
        <w:rPr>
          <w:color w:val="0D0D0D"/>
        </w:rPr>
      </w:pPr>
      <w:r>
        <w:rPr>
          <w:color w:val="0D0D0D"/>
        </w:rPr>
        <w:t xml:space="preserve">Функциональные разновидности языка. </w:t>
      </w:r>
    </w:p>
    <w:p w:rsidR="00D849C4" w:rsidRDefault="00157AA9">
      <w:pPr>
        <w:ind w:right="425" w:firstLine="567"/>
        <w:jc w:val="both"/>
        <w:rPr>
          <w:color w:val="0D0D0D"/>
        </w:rPr>
      </w:pPr>
      <w:r>
        <w:rPr>
          <w:color w:val="0D0D0D"/>
        </w:rPr>
        <w:t>Разговорная речь. Просьба, извинение как жанры разговорной речи. Официально-деловой стиль. Объявление (устное и письменное).</w:t>
      </w:r>
    </w:p>
    <w:p w:rsidR="00D849C4" w:rsidRDefault="00157AA9">
      <w:pPr>
        <w:ind w:right="425" w:firstLine="567"/>
        <w:jc w:val="both"/>
        <w:rPr>
          <w:color w:val="0D0D0D"/>
        </w:rPr>
      </w:pPr>
      <w:r>
        <w:rPr>
          <w:color w:val="0D0D0D"/>
        </w:rPr>
        <w:t>Учебно-научный стиль. План ответа на уроке, план текста.</w:t>
      </w:r>
    </w:p>
    <w:p w:rsidR="00D849C4" w:rsidRDefault="00157AA9">
      <w:pPr>
        <w:ind w:right="425" w:firstLine="567"/>
        <w:jc w:val="both"/>
        <w:rPr>
          <w:color w:val="0D0D0D"/>
        </w:rPr>
      </w:pPr>
      <w:r>
        <w:rPr>
          <w:color w:val="0D0D0D"/>
        </w:rPr>
        <w:t xml:space="preserve">Публицистический стиль. Устное выступление. Девиз, слоган. </w:t>
      </w:r>
    </w:p>
    <w:p w:rsidR="00D849C4" w:rsidRDefault="00157AA9">
      <w:pPr>
        <w:ind w:right="425" w:firstLine="567"/>
        <w:jc w:val="both"/>
        <w:rPr>
          <w:color w:val="0D0D0D"/>
        </w:rPr>
      </w:pPr>
      <w:r>
        <w:rPr>
          <w:color w:val="0D0D0D"/>
        </w:rPr>
        <w:t>Язык художественной литературы. Литературная сказка. Рассказ.</w:t>
      </w:r>
    </w:p>
    <w:p w:rsidR="00D849C4" w:rsidRDefault="00157AA9">
      <w:pPr>
        <w:ind w:right="425" w:firstLine="567"/>
        <w:jc w:val="both"/>
        <w:rPr>
          <w:color w:val="0D0D0D"/>
        </w:rPr>
      </w:pPr>
      <w:r>
        <w:rPr>
          <w:color w:val="0D0D0D"/>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D849C4" w:rsidRDefault="00D849C4">
      <w:pPr>
        <w:ind w:right="425" w:firstLine="567"/>
        <w:jc w:val="both"/>
        <w:rPr>
          <w:b/>
          <w:color w:val="0D0D0D"/>
        </w:rPr>
      </w:pPr>
    </w:p>
    <w:p w:rsidR="00D849C4" w:rsidRDefault="00157AA9">
      <w:pPr>
        <w:ind w:right="425" w:firstLine="567"/>
        <w:jc w:val="both"/>
        <w:rPr>
          <w:b/>
          <w:i/>
          <w:color w:val="0D0D0D"/>
        </w:rPr>
      </w:pPr>
      <w:r>
        <w:rPr>
          <w:b/>
          <w:i/>
          <w:color w:val="0D0D0D"/>
        </w:rPr>
        <w:t xml:space="preserve">Второй год обучения </w:t>
      </w:r>
    </w:p>
    <w:p w:rsidR="00D849C4" w:rsidRDefault="00157AA9">
      <w:pPr>
        <w:ind w:right="425" w:firstLine="567"/>
        <w:jc w:val="both"/>
        <w:rPr>
          <w:b/>
          <w:color w:val="0D0D0D"/>
        </w:rPr>
      </w:pPr>
      <w:r>
        <w:rPr>
          <w:b/>
          <w:color w:val="0D0D0D"/>
        </w:rPr>
        <w:t xml:space="preserve">Раздел 1. Язык и культура </w:t>
      </w:r>
    </w:p>
    <w:p w:rsidR="00D849C4" w:rsidRDefault="00157AA9">
      <w:pPr>
        <w:ind w:right="425" w:firstLine="567"/>
        <w:jc w:val="both"/>
        <w:rPr>
          <w:color w:val="0D0D0D"/>
        </w:rPr>
      </w:pPr>
      <w:r>
        <w:rPr>
          <w:color w:val="0D0D0D"/>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D849C4" w:rsidRDefault="00157AA9">
      <w:pPr>
        <w:ind w:right="425" w:firstLine="567"/>
        <w:jc w:val="both"/>
        <w:rPr>
          <w:color w:val="0D0D0D"/>
        </w:rPr>
      </w:pPr>
      <w:r>
        <w:rPr>
          <w:color w:val="0D0D0D"/>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D849C4" w:rsidRDefault="00157AA9">
      <w:pPr>
        <w:ind w:right="425" w:firstLine="567"/>
        <w:jc w:val="both"/>
        <w:rPr>
          <w:color w:val="0D0D0D"/>
        </w:rPr>
      </w:pPr>
      <w:r>
        <w:rPr>
          <w:color w:val="0D0D0D"/>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D849C4" w:rsidRDefault="00157AA9">
      <w:pPr>
        <w:ind w:right="425" w:firstLine="567"/>
        <w:jc w:val="both"/>
        <w:rPr>
          <w:color w:val="0D0D0D"/>
        </w:rPr>
      </w:pPr>
      <w:r>
        <w:rPr>
          <w:color w:val="0D0D0D"/>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D849C4" w:rsidRDefault="00157AA9">
      <w:pPr>
        <w:ind w:right="425" w:firstLine="567"/>
        <w:jc w:val="both"/>
        <w:rPr>
          <w:b/>
          <w:color w:val="0D0D0D"/>
        </w:rPr>
      </w:pPr>
      <w:r>
        <w:rPr>
          <w:b/>
          <w:color w:val="0D0D0D"/>
        </w:rPr>
        <w:t>Раздел 2. Культура речи</w:t>
      </w:r>
    </w:p>
    <w:p w:rsidR="00D849C4" w:rsidRDefault="00157AA9">
      <w:pPr>
        <w:ind w:right="425" w:firstLine="567"/>
        <w:jc w:val="both"/>
        <w:rPr>
          <w:color w:val="0D0D0D"/>
        </w:rPr>
      </w:pPr>
      <w:r>
        <w:rPr>
          <w:b/>
          <w:color w:val="0D0D0D"/>
        </w:rPr>
        <w:t>Основные орфоэпические нормы</w:t>
      </w:r>
      <w:r>
        <w:rPr>
          <w:color w:val="0D0D0D"/>
        </w:rPr>
        <w:t xml:space="preserve"> </w:t>
      </w:r>
      <w:r>
        <w:rPr>
          <w:b/>
          <w:color w:val="0D0D0D"/>
        </w:rPr>
        <w:t>современного русского литературного языка.</w:t>
      </w:r>
    </w:p>
    <w:p w:rsidR="00D849C4" w:rsidRDefault="00157AA9">
      <w:pPr>
        <w:ind w:right="425" w:firstLine="567"/>
        <w:jc w:val="both"/>
        <w:rPr>
          <w:color w:val="0D0D0D"/>
        </w:rPr>
      </w:pPr>
      <w:r>
        <w:rPr>
          <w:color w:val="0D0D0D"/>
        </w:rPr>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w:t>
      </w:r>
      <w:r>
        <w:rPr>
          <w:b/>
          <w:color w:val="0D0D0D"/>
        </w:rPr>
        <w:t>и</w:t>
      </w:r>
      <w:r>
        <w:rPr>
          <w:color w:val="0D0D0D"/>
        </w:rPr>
        <w:t>ть, включ</w:t>
      </w:r>
      <w:r>
        <w:rPr>
          <w:b/>
          <w:color w:val="0D0D0D"/>
        </w:rPr>
        <w:t>и</w:t>
      </w:r>
      <w:r>
        <w:rPr>
          <w:color w:val="0D0D0D"/>
        </w:rPr>
        <w:t>ть и др. Варианты ударения внутри нормы: б</w:t>
      </w:r>
      <w:r>
        <w:rPr>
          <w:b/>
          <w:color w:val="0D0D0D"/>
        </w:rPr>
        <w:t>а</w:t>
      </w:r>
      <w:r>
        <w:rPr>
          <w:color w:val="0D0D0D"/>
        </w:rPr>
        <w:t>ловать – балов</w:t>
      </w:r>
      <w:r>
        <w:rPr>
          <w:b/>
          <w:color w:val="0D0D0D"/>
        </w:rPr>
        <w:t>а</w:t>
      </w:r>
      <w:r>
        <w:rPr>
          <w:color w:val="0D0D0D"/>
        </w:rPr>
        <w:t>ть, обесп</w:t>
      </w:r>
      <w:r>
        <w:rPr>
          <w:b/>
          <w:color w:val="0D0D0D"/>
        </w:rPr>
        <w:t>е</w:t>
      </w:r>
      <w:r>
        <w:rPr>
          <w:color w:val="0D0D0D"/>
        </w:rPr>
        <w:t>чение – обеспеч</w:t>
      </w:r>
      <w:r>
        <w:rPr>
          <w:b/>
          <w:color w:val="0D0D0D"/>
        </w:rPr>
        <w:t>е</w:t>
      </w:r>
      <w:r>
        <w:rPr>
          <w:color w:val="0D0D0D"/>
        </w:rPr>
        <w:t>ние.</w:t>
      </w:r>
    </w:p>
    <w:p w:rsidR="00D849C4" w:rsidRDefault="00157AA9">
      <w:pPr>
        <w:ind w:right="425" w:firstLine="567"/>
        <w:jc w:val="both"/>
        <w:rPr>
          <w:color w:val="0D0D0D"/>
        </w:rPr>
      </w:pPr>
      <w:r>
        <w:rPr>
          <w:b/>
          <w:color w:val="0D0D0D"/>
        </w:rPr>
        <w:t xml:space="preserve">Основные лексические нормы современного русского литературного языка. </w:t>
      </w:r>
      <w:r>
        <w:rPr>
          <w:color w:val="0D0D0D"/>
        </w:rPr>
        <w:t>Синонимы и точность речи. Смысловые‚ стилистические особенности  употребления синонимов.</w:t>
      </w:r>
    </w:p>
    <w:p w:rsidR="00D849C4" w:rsidRDefault="00157AA9">
      <w:pPr>
        <w:ind w:right="425" w:firstLine="567"/>
        <w:jc w:val="both"/>
        <w:rPr>
          <w:color w:val="0D0D0D"/>
        </w:rPr>
      </w:pPr>
      <w:r>
        <w:rPr>
          <w:color w:val="0D0D0D"/>
        </w:rPr>
        <w:t>Антонимы и точность речи. Смысловые‚ стилистические особенности  употребления антонимов.</w:t>
      </w:r>
    </w:p>
    <w:p w:rsidR="00D849C4" w:rsidRDefault="00157AA9">
      <w:pPr>
        <w:ind w:right="425" w:firstLine="567"/>
        <w:jc w:val="both"/>
        <w:rPr>
          <w:color w:val="0D0D0D"/>
        </w:rPr>
      </w:pPr>
      <w:r>
        <w:rPr>
          <w:color w:val="0D0D0D"/>
        </w:rPr>
        <w:t>Лексические омонимы и точность речи. Смысловые‚ стилистические особенности  употребления лексических омонимов.</w:t>
      </w:r>
    </w:p>
    <w:p w:rsidR="00D849C4" w:rsidRDefault="00157AA9">
      <w:pPr>
        <w:ind w:right="425" w:firstLine="567"/>
        <w:jc w:val="both"/>
        <w:rPr>
          <w:color w:val="0D0D0D"/>
        </w:rPr>
      </w:pPr>
      <w:r>
        <w:rPr>
          <w:color w:val="0D0D0D"/>
        </w:rPr>
        <w:t>Типичные речевые ошибки‚ связанные с употреблением синонимов‚ антонимов и лексических омонимов в речи.</w:t>
      </w:r>
    </w:p>
    <w:p w:rsidR="00D849C4" w:rsidRDefault="00157AA9">
      <w:pPr>
        <w:ind w:right="425" w:firstLine="567"/>
        <w:jc w:val="both"/>
        <w:rPr>
          <w:color w:val="0D0D0D"/>
        </w:rPr>
      </w:pPr>
      <w:r>
        <w:rPr>
          <w:b/>
          <w:color w:val="0D0D0D"/>
        </w:rPr>
        <w:t xml:space="preserve">Основные грамматические нормы современного русского литературного языка. </w:t>
      </w:r>
      <w:r>
        <w:rPr>
          <w:color w:val="0D0D0D"/>
        </w:rPr>
        <w:t xml:space="preserve">Категория склонения: склонение русских и иностранных имён и фамилий; названий географических объектов; им.п. мн.ч. существительных на </w:t>
      </w:r>
      <w:r>
        <w:rPr>
          <w:i/>
          <w:color w:val="0D0D0D"/>
        </w:rPr>
        <w:t>-а/-я</w:t>
      </w:r>
      <w:r>
        <w:rPr>
          <w:color w:val="0D0D0D"/>
        </w:rPr>
        <w:t xml:space="preserve"> и -</w:t>
      </w:r>
      <w:r>
        <w:rPr>
          <w:i/>
          <w:color w:val="0D0D0D"/>
        </w:rPr>
        <w:t>ы/-и</w:t>
      </w:r>
      <w:r>
        <w:rPr>
          <w:color w:val="0D0D0D"/>
        </w:rPr>
        <w:t xml:space="preserve"> (</w:t>
      </w:r>
      <w:r>
        <w:rPr>
          <w:i/>
          <w:color w:val="0D0D0D"/>
        </w:rPr>
        <w:t>директора, договоры</w:t>
      </w:r>
      <w:r>
        <w:rPr>
          <w:color w:val="0D0D0D"/>
        </w:rPr>
        <w:t xml:space="preserve">); род.п. мн.ч. существительных м. и ср.р. с нулевым окончанием и окончанием </w:t>
      </w:r>
      <w:r>
        <w:rPr>
          <w:i/>
          <w:color w:val="0D0D0D"/>
        </w:rPr>
        <w:t>–ов</w:t>
      </w:r>
      <w:r>
        <w:rPr>
          <w:color w:val="0D0D0D"/>
        </w:rPr>
        <w:t xml:space="preserve"> (</w:t>
      </w:r>
      <w:r>
        <w:rPr>
          <w:i/>
          <w:color w:val="0D0D0D"/>
        </w:rPr>
        <w:t>баклажанов, яблок, гектаров, носков, чулок</w:t>
      </w:r>
      <w:r>
        <w:rPr>
          <w:color w:val="0D0D0D"/>
        </w:rPr>
        <w:t xml:space="preserve">); род.п. мн.ч. существительных ж.р. на </w:t>
      </w:r>
      <w:r>
        <w:rPr>
          <w:i/>
          <w:color w:val="0D0D0D"/>
        </w:rPr>
        <w:t>–ня</w:t>
      </w:r>
      <w:r>
        <w:rPr>
          <w:color w:val="0D0D0D"/>
        </w:rPr>
        <w:t xml:space="preserve"> (</w:t>
      </w:r>
      <w:r>
        <w:rPr>
          <w:i/>
          <w:color w:val="0D0D0D"/>
        </w:rPr>
        <w:t>басен, вишен, богинь, тихонь, кухонь</w:t>
      </w:r>
      <w:r>
        <w:rPr>
          <w:color w:val="0D0D0D"/>
        </w:rPr>
        <w:t>); тв.п. мн.ч. существительных III склонения; род.п. ед.ч. существительных м.р. (</w:t>
      </w:r>
      <w:r>
        <w:rPr>
          <w:i/>
          <w:color w:val="0D0D0D"/>
        </w:rPr>
        <w:t>стакан чая – стакан чаю</w:t>
      </w:r>
      <w:r>
        <w:rPr>
          <w:color w:val="0D0D0D"/>
        </w:rPr>
        <w:t>);склонение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D849C4" w:rsidRDefault="00157AA9">
      <w:pPr>
        <w:ind w:right="425" w:firstLine="567"/>
        <w:jc w:val="both"/>
        <w:rPr>
          <w:color w:val="0D0D0D"/>
        </w:rPr>
      </w:pPr>
      <w:r>
        <w:rPr>
          <w:color w:val="0D0D0D"/>
        </w:rPr>
        <w:t>Нормы употребления форм имен существительных в соответствии с типом склонения (</w:t>
      </w:r>
      <w:r>
        <w:rPr>
          <w:i/>
          <w:color w:val="0D0D0D"/>
        </w:rPr>
        <w:t>в санаторий – не «санаторию», стукнуть т</w:t>
      </w:r>
      <w:r>
        <w:rPr>
          <w:b/>
          <w:i/>
          <w:color w:val="0D0D0D"/>
        </w:rPr>
        <w:t>у</w:t>
      </w:r>
      <w:r>
        <w:rPr>
          <w:i/>
          <w:color w:val="0D0D0D"/>
        </w:rPr>
        <w:t>флей – не «т</w:t>
      </w:r>
      <w:r>
        <w:rPr>
          <w:b/>
          <w:i/>
          <w:color w:val="0D0D0D"/>
        </w:rPr>
        <w:t>у</w:t>
      </w:r>
      <w:r>
        <w:rPr>
          <w:i/>
          <w:color w:val="0D0D0D"/>
        </w:rPr>
        <w:t>флем»</w:t>
      </w:r>
      <w:r>
        <w:rPr>
          <w:color w:val="0D0D0D"/>
        </w:rPr>
        <w:t>), родом существительного (</w:t>
      </w:r>
      <w:r>
        <w:rPr>
          <w:i/>
          <w:color w:val="0D0D0D"/>
        </w:rPr>
        <w:t>красного платья – не «платьи</w:t>
      </w:r>
      <w:r>
        <w:rPr>
          <w:color w:val="0D0D0D"/>
        </w:rPr>
        <w:t>»), принадлежностью к разряду – одушевленности – неодушевленности (</w:t>
      </w:r>
      <w:r>
        <w:rPr>
          <w:i/>
          <w:color w:val="0D0D0D"/>
        </w:rPr>
        <w:t>смотреть на спутника – смотреть на спутник</w:t>
      </w:r>
      <w:r>
        <w:rPr>
          <w:color w:val="0D0D0D"/>
        </w:rPr>
        <w:t>), особенностями окончаний форм множественного числа (</w:t>
      </w:r>
      <w:r>
        <w:rPr>
          <w:i/>
          <w:color w:val="0D0D0D"/>
        </w:rPr>
        <w:t>чулок, носков, апельсинов, мандаринов, профессора, паспорта и т. д</w:t>
      </w:r>
      <w:r>
        <w:rPr>
          <w:color w:val="0D0D0D"/>
        </w:rPr>
        <w:t>.).</w:t>
      </w:r>
    </w:p>
    <w:p w:rsidR="00D849C4" w:rsidRDefault="00157AA9">
      <w:pPr>
        <w:ind w:right="425" w:firstLine="567"/>
        <w:jc w:val="both"/>
        <w:rPr>
          <w:color w:val="0D0D0D"/>
        </w:rPr>
      </w:pPr>
      <w:r>
        <w:rPr>
          <w:color w:val="0D0D0D"/>
        </w:rPr>
        <w:t>Нормы употребления имен прилагательных в формах сравнительной степени (</w:t>
      </w:r>
      <w:r>
        <w:rPr>
          <w:i/>
          <w:color w:val="0D0D0D"/>
        </w:rPr>
        <w:t>ближайший – не «самый ближайший»</w:t>
      </w:r>
      <w:r>
        <w:rPr>
          <w:color w:val="0D0D0D"/>
        </w:rPr>
        <w:t>), в краткой форме (</w:t>
      </w:r>
      <w:r>
        <w:rPr>
          <w:i/>
          <w:color w:val="0D0D0D"/>
        </w:rPr>
        <w:t>медлен – медленен, торжествен – торжественен</w:t>
      </w:r>
      <w:r>
        <w:rPr>
          <w:color w:val="0D0D0D"/>
        </w:rPr>
        <w:t>).</w:t>
      </w:r>
    </w:p>
    <w:p w:rsidR="00D849C4" w:rsidRDefault="00157AA9">
      <w:pPr>
        <w:ind w:right="425" w:firstLine="567"/>
        <w:jc w:val="both"/>
        <w:rPr>
          <w:b/>
          <w:color w:val="0D0D0D"/>
        </w:rPr>
      </w:pPr>
      <w:r>
        <w:rPr>
          <w:color w:val="0D0D0D"/>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D849C4" w:rsidRDefault="00157AA9">
      <w:pPr>
        <w:ind w:right="425" w:firstLine="567"/>
        <w:jc w:val="both"/>
        <w:rPr>
          <w:b/>
          <w:color w:val="0D0D0D"/>
        </w:rPr>
      </w:pPr>
      <w:r>
        <w:rPr>
          <w:b/>
          <w:color w:val="0D0D0D"/>
        </w:rPr>
        <w:t>Речевой этикет</w:t>
      </w:r>
    </w:p>
    <w:p w:rsidR="00D849C4" w:rsidRDefault="00157AA9">
      <w:pPr>
        <w:ind w:right="425" w:firstLine="567"/>
        <w:jc w:val="both"/>
        <w:rPr>
          <w:color w:val="0D0D0D"/>
        </w:rPr>
      </w:pPr>
      <w:r>
        <w:rPr>
          <w:color w:val="0D0D0D"/>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D849C4" w:rsidRDefault="00157AA9">
      <w:pPr>
        <w:ind w:right="425" w:firstLine="567"/>
        <w:jc w:val="both"/>
        <w:rPr>
          <w:b/>
          <w:color w:val="0D0D0D"/>
        </w:rPr>
      </w:pPr>
      <w:r>
        <w:rPr>
          <w:b/>
          <w:color w:val="0D0D0D"/>
        </w:rPr>
        <w:t>Раздел 3. Речь. Речевая деятельность. Текст</w:t>
      </w:r>
    </w:p>
    <w:p w:rsidR="00D849C4" w:rsidRDefault="00157AA9">
      <w:pPr>
        <w:ind w:right="425" w:firstLine="567"/>
        <w:jc w:val="both"/>
        <w:rPr>
          <w:b/>
          <w:color w:val="0D0D0D"/>
        </w:rPr>
      </w:pPr>
      <w:r>
        <w:rPr>
          <w:b/>
          <w:color w:val="0D0D0D"/>
        </w:rPr>
        <w:t>Язык и речь. Виды речевой деятельности</w:t>
      </w:r>
      <w:r>
        <w:rPr>
          <w:b/>
          <w:color w:val="0D0D0D"/>
        </w:rPr>
        <w:tab/>
      </w:r>
    </w:p>
    <w:p w:rsidR="00D849C4" w:rsidRDefault="00157AA9">
      <w:pPr>
        <w:ind w:right="425" w:firstLine="567"/>
        <w:jc w:val="both"/>
        <w:rPr>
          <w:color w:val="0D0D0D"/>
        </w:rPr>
      </w:pPr>
      <w:r>
        <w:rPr>
          <w:color w:val="0D0D0D"/>
        </w:rPr>
        <w:t>Эффективные приёмы чтения. Предтекстовый, текстовый и послетекстовый этапы работы.</w:t>
      </w:r>
    </w:p>
    <w:p w:rsidR="00D849C4" w:rsidRDefault="00157AA9">
      <w:pPr>
        <w:ind w:right="425" w:firstLine="567"/>
        <w:jc w:val="both"/>
        <w:rPr>
          <w:b/>
          <w:color w:val="0D0D0D"/>
        </w:rPr>
      </w:pPr>
      <w:r>
        <w:rPr>
          <w:b/>
          <w:color w:val="0D0D0D"/>
        </w:rPr>
        <w:t>Текст как единица языка и речи</w:t>
      </w:r>
    </w:p>
    <w:p w:rsidR="00D849C4" w:rsidRDefault="00157AA9">
      <w:pPr>
        <w:ind w:right="425" w:firstLine="567"/>
        <w:jc w:val="both"/>
        <w:rPr>
          <w:color w:val="0D0D0D"/>
        </w:rPr>
      </w:pPr>
      <w:r>
        <w:rPr>
          <w:color w:val="0D0D0D"/>
        </w:rPr>
        <w:t>Текст, тематическое единство текста. Тексты описательного типа: определение, дефиниция, собственно описание, пояснение.</w:t>
      </w:r>
    </w:p>
    <w:p w:rsidR="00D849C4" w:rsidRDefault="00157AA9">
      <w:pPr>
        <w:ind w:right="425" w:firstLine="567"/>
        <w:jc w:val="both"/>
        <w:rPr>
          <w:color w:val="0D0D0D"/>
        </w:rPr>
      </w:pPr>
      <w:r>
        <w:rPr>
          <w:b/>
          <w:color w:val="0D0D0D"/>
        </w:rPr>
        <w:t>Функциональные разновидности языка</w:t>
      </w:r>
    </w:p>
    <w:p w:rsidR="00D849C4" w:rsidRDefault="00157AA9">
      <w:pPr>
        <w:ind w:right="425" w:firstLine="567"/>
        <w:jc w:val="both"/>
        <w:rPr>
          <w:color w:val="0D0D0D"/>
        </w:rPr>
      </w:pPr>
      <w:r>
        <w:rPr>
          <w:color w:val="0D0D0D"/>
        </w:rPr>
        <w:t>Разговорная речь. Рассказ о событии, «бывальщины».</w:t>
      </w:r>
    </w:p>
    <w:p w:rsidR="00D849C4" w:rsidRDefault="00157AA9">
      <w:pPr>
        <w:ind w:right="425" w:firstLine="567"/>
        <w:jc w:val="both"/>
        <w:rPr>
          <w:color w:val="0D0D0D"/>
        </w:rPr>
      </w:pPr>
      <w:r>
        <w:rPr>
          <w:color w:val="0D0D0D"/>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D849C4" w:rsidRDefault="00157AA9">
      <w:pPr>
        <w:ind w:right="425" w:firstLine="567"/>
        <w:jc w:val="both"/>
        <w:rPr>
          <w:color w:val="0D0D0D"/>
        </w:rPr>
      </w:pPr>
      <w:r>
        <w:rPr>
          <w:color w:val="0D0D0D"/>
        </w:rPr>
        <w:t xml:space="preserve">Публицистический стиль. Устное выступление. </w:t>
      </w:r>
    </w:p>
    <w:p w:rsidR="00D849C4" w:rsidRDefault="00157AA9">
      <w:pPr>
        <w:ind w:right="425" w:firstLine="567"/>
        <w:jc w:val="both"/>
        <w:rPr>
          <w:color w:val="0D0D0D"/>
        </w:rPr>
      </w:pPr>
      <w:r>
        <w:rPr>
          <w:color w:val="0D0D0D"/>
        </w:rPr>
        <w:t>Язык художественной литературы. Описание внешности человека.</w:t>
      </w:r>
    </w:p>
    <w:p w:rsidR="00D849C4" w:rsidRDefault="00D849C4">
      <w:pPr>
        <w:ind w:right="425" w:firstLine="567"/>
        <w:jc w:val="both"/>
        <w:rPr>
          <w:b/>
          <w:color w:val="0D0D0D"/>
        </w:rPr>
      </w:pPr>
    </w:p>
    <w:p w:rsidR="00D849C4" w:rsidRDefault="00157AA9">
      <w:pPr>
        <w:ind w:right="425" w:firstLine="567"/>
        <w:jc w:val="both"/>
        <w:rPr>
          <w:b/>
          <w:i/>
          <w:color w:val="0D0D0D"/>
        </w:rPr>
      </w:pPr>
      <w:r>
        <w:rPr>
          <w:b/>
          <w:i/>
          <w:color w:val="0D0D0D"/>
        </w:rPr>
        <w:t>Третий год обучения</w:t>
      </w:r>
    </w:p>
    <w:p w:rsidR="00D849C4" w:rsidRDefault="00157AA9">
      <w:pPr>
        <w:ind w:right="425" w:firstLine="567"/>
        <w:jc w:val="both"/>
        <w:rPr>
          <w:b/>
          <w:color w:val="0D0D0D"/>
        </w:rPr>
      </w:pPr>
      <w:r>
        <w:rPr>
          <w:b/>
          <w:color w:val="0D0D0D"/>
        </w:rPr>
        <w:t>Раздел 1. Язык и культура</w:t>
      </w:r>
    </w:p>
    <w:p w:rsidR="00D849C4" w:rsidRDefault="00157AA9">
      <w:pPr>
        <w:ind w:right="425" w:firstLine="567"/>
        <w:jc w:val="both"/>
        <w:rPr>
          <w:color w:val="0D0D0D"/>
        </w:rPr>
      </w:pPr>
      <w:r>
        <w:rPr>
          <w:color w:val="0D0D0D"/>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Pr>
          <w:i/>
          <w:color w:val="0D0D0D"/>
        </w:rPr>
        <w:t>губернатор, диакон, ваучер, агитационный пункт, большевик, колхоз и т.п.</w:t>
      </w:r>
      <w:r>
        <w:rPr>
          <w:color w:val="0D0D0D"/>
        </w:rPr>
        <w:t xml:space="preserve">). </w:t>
      </w:r>
    </w:p>
    <w:p w:rsidR="00D849C4" w:rsidRDefault="00157AA9">
      <w:pPr>
        <w:ind w:right="425" w:firstLine="567"/>
        <w:jc w:val="both"/>
        <w:rPr>
          <w:color w:val="0D0D0D"/>
        </w:rPr>
      </w:pPr>
      <w:r>
        <w:rPr>
          <w:color w:val="0D0D0D"/>
        </w:rPr>
        <w:t>Лексические заимствования последних десятилетий. Употребление иноязычных слов как проблема культуры речи.</w:t>
      </w:r>
    </w:p>
    <w:p w:rsidR="00D849C4" w:rsidRDefault="00157AA9">
      <w:pPr>
        <w:ind w:right="425" w:firstLine="567"/>
        <w:jc w:val="both"/>
        <w:rPr>
          <w:b/>
          <w:color w:val="0D0D0D"/>
        </w:rPr>
      </w:pPr>
      <w:r>
        <w:rPr>
          <w:b/>
          <w:color w:val="0D0D0D"/>
        </w:rPr>
        <w:t>Раздел 2. Культура речи</w:t>
      </w:r>
    </w:p>
    <w:p w:rsidR="00D849C4" w:rsidRDefault="00157AA9">
      <w:pPr>
        <w:ind w:right="425" w:firstLine="567"/>
        <w:jc w:val="both"/>
        <w:rPr>
          <w:color w:val="0D0D0D"/>
        </w:rPr>
      </w:pPr>
      <w:r>
        <w:rPr>
          <w:b/>
          <w:color w:val="0D0D0D"/>
        </w:rPr>
        <w:t>Основные орфоэпические нормы</w:t>
      </w:r>
      <w:r>
        <w:rPr>
          <w:color w:val="0D0D0D"/>
        </w:rPr>
        <w:t xml:space="preserve">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Pr>
          <w:i/>
          <w:color w:val="0D0D0D"/>
        </w:rPr>
        <w:t>н</w:t>
      </w:r>
      <w:r>
        <w:rPr>
          <w:b/>
          <w:i/>
          <w:color w:val="0D0D0D"/>
        </w:rPr>
        <w:t>а</w:t>
      </w:r>
      <w:r>
        <w:rPr>
          <w:i/>
          <w:color w:val="0D0D0D"/>
        </w:rPr>
        <w:t xml:space="preserve"> дом‚ н</w:t>
      </w:r>
      <w:r>
        <w:rPr>
          <w:b/>
          <w:i/>
          <w:color w:val="0D0D0D"/>
        </w:rPr>
        <w:t>а</w:t>
      </w:r>
      <w:r>
        <w:rPr>
          <w:i/>
          <w:color w:val="0D0D0D"/>
        </w:rPr>
        <w:t xml:space="preserve"> гору</w:t>
      </w:r>
      <w:r>
        <w:rPr>
          <w:color w:val="0D0D0D"/>
        </w:rPr>
        <w:t>)</w:t>
      </w:r>
    </w:p>
    <w:p w:rsidR="00D849C4" w:rsidRDefault="00157AA9">
      <w:pPr>
        <w:ind w:right="425" w:firstLine="567"/>
        <w:jc w:val="both"/>
        <w:rPr>
          <w:color w:val="0D0D0D"/>
        </w:rPr>
      </w:pPr>
      <w:r>
        <w:rPr>
          <w:b/>
          <w:color w:val="0D0D0D"/>
        </w:rPr>
        <w:t xml:space="preserve">Основные лексические нормы современного русского литературного языка. </w:t>
      </w:r>
      <w:r>
        <w:rPr>
          <w:color w:val="0D0D0D"/>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D849C4" w:rsidRDefault="00157AA9">
      <w:pPr>
        <w:ind w:right="425" w:firstLine="567"/>
        <w:jc w:val="both"/>
        <w:rPr>
          <w:color w:val="0D0D0D"/>
        </w:rPr>
      </w:pPr>
      <w:r>
        <w:rPr>
          <w:b/>
          <w:color w:val="0D0D0D"/>
        </w:rPr>
        <w:t xml:space="preserve">Основные грамматические нормы современного русского литературного языка. </w:t>
      </w:r>
      <w:r>
        <w:rPr>
          <w:color w:val="0D0D0D"/>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Pr>
          <w:i/>
          <w:color w:val="0D0D0D"/>
        </w:rPr>
        <w:t>очутиться, победить, убедить, учредить, утвердить</w:t>
      </w:r>
      <w:r>
        <w:rPr>
          <w:color w:val="0D0D0D"/>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Pr>
          <w:i/>
          <w:color w:val="0D0D0D"/>
        </w:rPr>
        <w:t>висящий – висячий, горящий – горячий</w:t>
      </w:r>
      <w:r>
        <w:rPr>
          <w:color w:val="0D0D0D"/>
        </w:rPr>
        <w:t>.</w:t>
      </w:r>
    </w:p>
    <w:p w:rsidR="00D849C4" w:rsidRDefault="00157AA9">
      <w:pPr>
        <w:ind w:right="425" w:firstLine="567"/>
        <w:jc w:val="both"/>
        <w:rPr>
          <w:color w:val="0D0D0D"/>
        </w:rPr>
      </w:pPr>
      <w:r>
        <w:rPr>
          <w:color w:val="0D0D0D"/>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w:t>
      </w:r>
      <w:r>
        <w:rPr>
          <w:i/>
          <w:color w:val="0D0D0D"/>
        </w:rPr>
        <w:t>махаешь – машешь; обусловливать, сосредоточивать, уполномочивать, оспаривать, удостаивать, облагораживать</w:t>
      </w:r>
      <w:r>
        <w:rPr>
          <w:color w:val="0D0D0D"/>
        </w:rPr>
        <w:t>).</w:t>
      </w:r>
    </w:p>
    <w:p w:rsidR="00D849C4" w:rsidRDefault="00157AA9">
      <w:pPr>
        <w:ind w:right="425" w:firstLine="567"/>
        <w:jc w:val="both"/>
        <w:rPr>
          <w:b/>
          <w:color w:val="0D0D0D"/>
        </w:rPr>
      </w:pPr>
      <w:r>
        <w:rPr>
          <w:b/>
          <w:color w:val="0D0D0D"/>
        </w:rPr>
        <w:t>Речевой этикет</w:t>
      </w:r>
    </w:p>
    <w:p w:rsidR="00D849C4" w:rsidRDefault="00157AA9">
      <w:pPr>
        <w:ind w:right="425" w:firstLine="567"/>
        <w:jc w:val="both"/>
        <w:rPr>
          <w:color w:val="0D0D0D"/>
        </w:rPr>
      </w:pPr>
      <w:r>
        <w:rPr>
          <w:color w:val="0D0D0D"/>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D849C4" w:rsidRDefault="00157AA9">
      <w:pPr>
        <w:ind w:right="425" w:firstLine="567"/>
        <w:jc w:val="both"/>
        <w:rPr>
          <w:b/>
          <w:color w:val="0D0D0D"/>
        </w:rPr>
      </w:pPr>
      <w:r>
        <w:rPr>
          <w:b/>
          <w:color w:val="0D0D0D"/>
        </w:rPr>
        <w:t>Раздел 3. Речь. Речевая деятельность. Текст</w:t>
      </w:r>
    </w:p>
    <w:p w:rsidR="00D849C4" w:rsidRDefault="00157AA9">
      <w:pPr>
        <w:ind w:right="425" w:firstLine="567"/>
        <w:jc w:val="both"/>
        <w:rPr>
          <w:b/>
          <w:color w:val="0D0D0D"/>
        </w:rPr>
      </w:pPr>
      <w:r>
        <w:rPr>
          <w:b/>
          <w:color w:val="0D0D0D"/>
        </w:rPr>
        <w:t>Язык и речь. Виды речевой деятельности</w:t>
      </w:r>
      <w:r>
        <w:rPr>
          <w:b/>
          <w:color w:val="0D0D0D"/>
        </w:rPr>
        <w:tab/>
      </w:r>
    </w:p>
    <w:p w:rsidR="00D849C4" w:rsidRDefault="00157AA9">
      <w:pPr>
        <w:ind w:right="425" w:firstLine="567"/>
        <w:jc w:val="both"/>
        <w:rPr>
          <w:color w:val="0D0D0D"/>
        </w:rPr>
      </w:pPr>
      <w:r>
        <w:rPr>
          <w:color w:val="0D0D0D"/>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D849C4" w:rsidRDefault="00157AA9">
      <w:pPr>
        <w:ind w:right="425" w:firstLine="567"/>
        <w:jc w:val="both"/>
        <w:rPr>
          <w:b/>
          <w:color w:val="0D0D0D"/>
        </w:rPr>
      </w:pPr>
      <w:r>
        <w:rPr>
          <w:b/>
          <w:color w:val="0D0D0D"/>
        </w:rPr>
        <w:t>Текст как единица языка и речи</w:t>
      </w:r>
    </w:p>
    <w:p w:rsidR="00D849C4" w:rsidRDefault="00157AA9">
      <w:pPr>
        <w:ind w:right="425" w:firstLine="567"/>
        <w:jc w:val="both"/>
        <w:rPr>
          <w:color w:val="0D0D0D"/>
        </w:rPr>
      </w:pPr>
      <w:r>
        <w:rPr>
          <w:color w:val="0D0D0D"/>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D849C4" w:rsidRDefault="00157AA9">
      <w:pPr>
        <w:ind w:right="425" w:firstLine="567"/>
        <w:jc w:val="both"/>
        <w:rPr>
          <w:color w:val="0D0D0D"/>
        </w:rPr>
      </w:pPr>
      <w:r>
        <w:rPr>
          <w:b/>
          <w:color w:val="0D0D0D"/>
        </w:rPr>
        <w:t>Функциональные разновидности языка</w:t>
      </w:r>
    </w:p>
    <w:p w:rsidR="00D849C4" w:rsidRDefault="00157AA9">
      <w:pPr>
        <w:ind w:right="425" w:firstLine="567"/>
        <w:jc w:val="both"/>
        <w:rPr>
          <w:color w:val="0D0D0D"/>
        </w:rPr>
      </w:pPr>
      <w:r>
        <w:rPr>
          <w:color w:val="0D0D0D"/>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D849C4" w:rsidRDefault="00157AA9">
      <w:pPr>
        <w:ind w:right="425" w:firstLine="567"/>
        <w:jc w:val="both"/>
        <w:rPr>
          <w:color w:val="0D0D0D"/>
        </w:rPr>
      </w:pPr>
      <w:r>
        <w:rPr>
          <w:color w:val="0D0D0D"/>
        </w:rPr>
        <w:t>Публицистический стиль. Путевые записки. Текст рекламного объявления, его языковые и структурные особенности.</w:t>
      </w:r>
    </w:p>
    <w:p w:rsidR="00D849C4" w:rsidRDefault="00157AA9">
      <w:pPr>
        <w:ind w:right="425" w:firstLine="567"/>
        <w:jc w:val="both"/>
        <w:rPr>
          <w:color w:val="0D0D0D"/>
        </w:rPr>
      </w:pPr>
      <w:r>
        <w:rPr>
          <w:color w:val="0D0D0D"/>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D849C4" w:rsidRDefault="00D849C4">
      <w:pPr>
        <w:ind w:right="425" w:firstLine="567"/>
        <w:jc w:val="both"/>
        <w:rPr>
          <w:b/>
          <w:color w:val="0D0D0D"/>
        </w:rPr>
      </w:pPr>
    </w:p>
    <w:p w:rsidR="00D849C4" w:rsidRDefault="00157AA9">
      <w:pPr>
        <w:ind w:right="425" w:firstLine="567"/>
        <w:jc w:val="both"/>
        <w:rPr>
          <w:b/>
          <w:i/>
          <w:color w:val="0D0D0D"/>
        </w:rPr>
      </w:pPr>
      <w:r>
        <w:rPr>
          <w:b/>
          <w:i/>
          <w:color w:val="0D0D0D"/>
        </w:rPr>
        <w:t>Четвёртый год обучения</w:t>
      </w:r>
    </w:p>
    <w:p w:rsidR="00D849C4" w:rsidRDefault="00157AA9">
      <w:pPr>
        <w:ind w:right="425" w:firstLine="567"/>
        <w:jc w:val="both"/>
        <w:rPr>
          <w:b/>
          <w:color w:val="0D0D0D"/>
        </w:rPr>
      </w:pPr>
      <w:r>
        <w:rPr>
          <w:b/>
          <w:color w:val="0D0D0D"/>
        </w:rPr>
        <w:t>Раздел 1. Язык и культура</w:t>
      </w:r>
    </w:p>
    <w:p w:rsidR="00D849C4" w:rsidRDefault="00157AA9">
      <w:pPr>
        <w:ind w:right="425" w:firstLine="567"/>
        <w:jc w:val="both"/>
        <w:rPr>
          <w:color w:val="0D0D0D"/>
        </w:rPr>
      </w:pPr>
      <w:r>
        <w:rPr>
          <w:color w:val="0D0D0D"/>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D849C4" w:rsidRDefault="00157AA9">
      <w:pPr>
        <w:ind w:right="425" w:firstLine="567"/>
        <w:jc w:val="both"/>
        <w:rPr>
          <w:color w:val="0D0D0D"/>
        </w:rPr>
      </w:pPr>
      <w:r>
        <w:rPr>
          <w:color w:val="0D0D0D"/>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D849C4" w:rsidRDefault="00157AA9">
      <w:pPr>
        <w:ind w:right="425" w:firstLine="567"/>
        <w:jc w:val="both"/>
        <w:rPr>
          <w:color w:val="0D0D0D"/>
        </w:rPr>
      </w:pPr>
      <w:r>
        <w:rPr>
          <w:color w:val="0D0D0D"/>
        </w:rPr>
        <w:t>Иноязычная лексика в разговорной речи, дисплейных текстах, современной публицистике.</w:t>
      </w:r>
    </w:p>
    <w:p w:rsidR="00D849C4" w:rsidRDefault="00157AA9">
      <w:pPr>
        <w:ind w:right="425" w:firstLine="567"/>
        <w:jc w:val="both"/>
        <w:rPr>
          <w:color w:val="0D0D0D"/>
        </w:rPr>
      </w:pPr>
      <w:r>
        <w:rPr>
          <w:color w:val="0D0D0D"/>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D849C4" w:rsidRDefault="00157AA9">
      <w:pPr>
        <w:ind w:right="425" w:firstLine="567"/>
        <w:jc w:val="both"/>
        <w:rPr>
          <w:b/>
          <w:color w:val="0D0D0D"/>
        </w:rPr>
      </w:pPr>
      <w:r>
        <w:rPr>
          <w:b/>
          <w:color w:val="0D0D0D"/>
        </w:rPr>
        <w:t>Раздел 2. Культура речи</w:t>
      </w:r>
    </w:p>
    <w:p w:rsidR="00D849C4" w:rsidRDefault="00157AA9">
      <w:pPr>
        <w:ind w:right="425" w:firstLine="567"/>
        <w:jc w:val="both"/>
        <w:rPr>
          <w:color w:val="0D0D0D"/>
        </w:rPr>
      </w:pPr>
      <w:r>
        <w:rPr>
          <w:b/>
          <w:color w:val="0D0D0D"/>
        </w:rPr>
        <w:t>Основные орфоэпические нормы</w:t>
      </w:r>
      <w:r>
        <w:rPr>
          <w:color w:val="0D0D0D"/>
        </w:rPr>
        <w:t xml:space="preserve">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Pr>
          <w:i/>
          <w:color w:val="0D0D0D"/>
        </w:rPr>
        <w:t>ж</w:t>
      </w:r>
      <w:r>
        <w:rPr>
          <w:color w:val="0D0D0D"/>
        </w:rPr>
        <w:t xml:space="preserve"> и </w:t>
      </w:r>
      <w:r>
        <w:rPr>
          <w:i/>
          <w:color w:val="0D0D0D"/>
        </w:rPr>
        <w:t>ш</w:t>
      </w:r>
      <w:r>
        <w:rPr>
          <w:color w:val="0D0D0D"/>
        </w:rPr>
        <w:t xml:space="preserve">; произношение сочетания </w:t>
      </w:r>
      <w:r>
        <w:rPr>
          <w:i/>
          <w:color w:val="0D0D0D"/>
        </w:rPr>
        <w:t>чн</w:t>
      </w:r>
      <w:r>
        <w:rPr>
          <w:color w:val="0D0D0D"/>
        </w:rPr>
        <w:t xml:space="preserve"> и </w:t>
      </w:r>
      <w:r>
        <w:rPr>
          <w:i/>
          <w:color w:val="0D0D0D"/>
        </w:rPr>
        <w:t>чт</w:t>
      </w:r>
      <w:r>
        <w:rPr>
          <w:color w:val="0D0D0D"/>
        </w:rPr>
        <w:t xml:space="preserve">; произношение женских отчеств на </w:t>
      </w:r>
      <w:r>
        <w:rPr>
          <w:i/>
          <w:color w:val="0D0D0D"/>
        </w:rPr>
        <w:t>-ична</w:t>
      </w:r>
      <w:r>
        <w:rPr>
          <w:color w:val="0D0D0D"/>
        </w:rPr>
        <w:t xml:space="preserve">, </w:t>
      </w:r>
      <w:r>
        <w:rPr>
          <w:i/>
          <w:color w:val="0D0D0D"/>
        </w:rPr>
        <w:t>-инична</w:t>
      </w:r>
      <w:r>
        <w:rPr>
          <w:color w:val="0D0D0D"/>
        </w:rPr>
        <w:t xml:space="preserve">; произношение твёрдого [н] перед мягкими [ф'] и [в']; произношение мягкого [н] перед </w:t>
      </w:r>
      <w:r>
        <w:rPr>
          <w:i/>
          <w:color w:val="0D0D0D"/>
        </w:rPr>
        <w:t>ч</w:t>
      </w:r>
      <w:r>
        <w:rPr>
          <w:color w:val="0D0D0D"/>
        </w:rPr>
        <w:t xml:space="preserve"> и </w:t>
      </w:r>
      <w:r>
        <w:rPr>
          <w:i/>
          <w:color w:val="0D0D0D"/>
        </w:rPr>
        <w:t>щ</w:t>
      </w:r>
      <w:r>
        <w:rPr>
          <w:color w:val="0D0D0D"/>
        </w:rPr>
        <w:t xml:space="preserve">. </w:t>
      </w:r>
    </w:p>
    <w:p w:rsidR="00D849C4" w:rsidRDefault="00157AA9">
      <w:pPr>
        <w:ind w:right="425" w:firstLine="567"/>
        <w:jc w:val="both"/>
        <w:rPr>
          <w:color w:val="0D0D0D"/>
        </w:rPr>
      </w:pPr>
      <w:r>
        <w:rPr>
          <w:color w:val="0D0D0D"/>
        </w:rPr>
        <w:t>Типичные акцентологические ошибки в современной речи.</w:t>
      </w:r>
    </w:p>
    <w:p w:rsidR="00D849C4" w:rsidRDefault="00157AA9">
      <w:pPr>
        <w:ind w:right="425" w:firstLine="567"/>
        <w:jc w:val="both"/>
        <w:rPr>
          <w:color w:val="0D0D0D"/>
        </w:rPr>
      </w:pPr>
      <w:r>
        <w:rPr>
          <w:b/>
          <w:color w:val="0D0D0D"/>
        </w:rPr>
        <w:t xml:space="preserve">Основные лексические нормы современного русского литературного языка. </w:t>
      </w:r>
      <w:r>
        <w:rPr>
          <w:color w:val="0D0D0D"/>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D849C4" w:rsidRDefault="00157AA9">
      <w:pPr>
        <w:ind w:right="425" w:firstLine="567"/>
        <w:jc w:val="both"/>
        <w:rPr>
          <w:color w:val="0D0D0D"/>
        </w:rPr>
      </w:pPr>
      <w:r>
        <w:rPr>
          <w:b/>
          <w:color w:val="0D0D0D"/>
        </w:rPr>
        <w:t xml:space="preserve">Основные грамматические нормы современного русского литературного языка. </w:t>
      </w:r>
      <w:r>
        <w:rPr>
          <w:color w:val="0D0D0D"/>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Pr>
          <w:i/>
          <w:color w:val="0D0D0D"/>
        </w:rPr>
        <w:t>врач пришел – врач пришла</w:t>
      </w:r>
      <w:r>
        <w:rPr>
          <w:color w:val="0D0D0D"/>
        </w:rPr>
        <w:t xml:space="preserve">); согласование сказуемого с подлежащим, выраженным сочетанием числительного </w:t>
      </w:r>
      <w:r>
        <w:rPr>
          <w:i/>
          <w:color w:val="0D0D0D"/>
        </w:rPr>
        <w:t>несколько</w:t>
      </w:r>
      <w:r>
        <w:rPr>
          <w:color w:val="0D0D0D"/>
        </w:rPr>
        <w:t xml:space="preserve"> и существительным; согласование определения в количественно-именных сочетаниях с числительными </w:t>
      </w:r>
      <w:r>
        <w:rPr>
          <w:i/>
          <w:color w:val="0D0D0D"/>
        </w:rPr>
        <w:t>два, три, четыре</w:t>
      </w:r>
      <w:r>
        <w:rPr>
          <w:color w:val="0D0D0D"/>
        </w:rPr>
        <w:t xml:space="preserve"> (два новых стола, две молодых женщины и две молодые женщины). </w:t>
      </w:r>
    </w:p>
    <w:p w:rsidR="00D849C4" w:rsidRDefault="00157AA9">
      <w:pPr>
        <w:ind w:right="425" w:firstLine="567"/>
        <w:jc w:val="both"/>
        <w:rPr>
          <w:color w:val="0D0D0D"/>
        </w:rPr>
      </w:pPr>
      <w:r>
        <w:rPr>
          <w:color w:val="0D0D0D"/>
        </w:rPr>
        <w:t>Нормы построения словосочетаний по типу согласования (</w:t>
      </w:r>
      <w:r>
        <w:rPr>
          <w:i/>
          <w:color w:val="0D0D0D"/>
        </w:rPr>
        <w:t>маршрутное такси, обеих сестер – обоих братьев</w:t>
      </w:r>
      <w:r>
        <w:rPr>
          <w:color w:val="0D0D0D"/>
        </w:rPr>
        <w:t xml:space="preserve">). </w:t>
      </w:r>
    </w:p>
    <w:p w:rsidR="00D849C4" w:rsidRDefault="00157AA9">
      <w:pPr>
        <w:ind w:right="425" w:firstLine="567"/>
        <w:jc w:val="both"/>
        <w:rPr>
          <w:color w:val="0D0D0D"/>
        </w:rPr>
      </w:pPr>
      <w:r>
        <w:rPr>
          <w:color w:val="0D0D0D"/>
        </w:rPr>
        <w:t xml:space="preserve">Варианты грамматической нормы: согласование сказуемого с подлежащим, выраженным сочетанием слов </w:t>
      </w:r>
      <w:r>
        <w:rPr>
          <w:i/>
          <w:color w:val="0D0D0D"/>
        </w:rPr>
        <w:t>много, мало, немного, немало, сколько, столько, большинство, меньшинство</w:t>
      </w:r>
      <w:r>
        <w:rPr>
          <w:color w:val="0D0D0D"/>
        </w:rPr>
        <w:t>. Отражение вариантов грамматической нормы в современных грамматических словарях и справочниках.</w:t>
      </w:r>
    </w:p>
    <w:p w:rsidR="00D849C4" w:rsidRDefault="00157AA9">
      <w:pPr>
        <w:ind w:right="425" w:firstLine="567"/>
        <w:jc w:val="both"/>
        <w:rPr>
          <w:b/>
          <w:color w:val="0D0D0D"/>
        </w:rPr>
      </w:pPr>
      <w:r>
        <w:rPr>
          <w:b/>
          <w:color w:val="0D0D0D"/>
        </w:rPr>
        <w:t>Речевой этикет</w:t>
      </w:r>
    </w:p>
    <w:p w:rsidR="00D849C4" w:rsidRDefault="00157AA9">
      <w:pPr>
        <w:ind w:right="425" w:firstLine="567"/>
        <w:jc w:val="both"/>
        <w:rPr>
          <w:b/>
          <w:color w:val="0D0D0D"/>
        </w:rPr>
      </w:pPr>
      <w:r>
        <w:rPr>
          <w:color w:val="0D0D0D"/>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D849C4" w:rsidRDefault="00157AA9">
      <w:pPr>
        <w:ind w:right="425" w:firstLine="567"/>
        <w:jc w:val="both"/>
        <w:rPr>
          <w:b/>
          <w:color w:val="0D0D0D"/>
        </w:rPr>
      </w:pPr>
      <w:r>
        <w:rPr>
          <w:b/>
          <w:color w:val="0D0D0D"/>
        </w:rPr>
        <w:t>Раздел 3. Речь. Речевая деятельность. Текст</w:t>
      </w:r>
    </w:p>
    <w:p w:rsidR="00D849C4" w:rsidRDefault="00157AA9">
      <w:pPr>
        <w:ind w:right="425" w:firstLine="567"/>
        <w:jc w:val="both"/>
        <w:rPr>
          <w:color w:val="0D0D0D"/>
        </w:rPr>
      </w:pPr>
      <w:r>
        <w:rPr>
          <w:b/>
          <w:color w:val="0D0D0D"/>
        </w:rPr>
        <w:t>Язык и речь. Виды речевой деятельности</w:t>
      </w:r>
    </w:p>
    <w:p w:rsidR="00D849C4" w:rsidRDefault="00157AA9">
      <w:pPr>
        <w:ind w:right="425" w:firstLine="567"/>
        <w:jc w:val="both"/>
        <w:rPr>
          <w:color w:val="0D0D0D"/>
        </w:rPr>
      </w:pPr>
      <w:r>
        <w:rPr>
          <w:color w:val="0D0D0D"/>
        </w:rPr>
        <w:t>Эффективные приёмы слушания. Предтекстовый, текстовый и послетекстовый этапы работы.</w:t>
      </w:r>
    </w:p>
    <w:p w:rsidR="00D849C4" w:rsidRDefault="00157AA9">
      <w:pPr>
        <w:ind w:right="425" w:firstLine="567"/>
        <w:jc w:val="both"/>
        <w:rPr>
          <w:color w:val="0D0D0D"/>
        </w:rPr>
      </w:pPr>
      <w:r>
        <w:rPr>
          <w:color w:val="0D0D0D"/>
        </w:rPr>
        <w:t>Основные методы, способы и средства получения, переработки информации.</w:t>
      </w:r>
    </w:p>
    <w:p w:rsidR="00D849C4" w:rsidRDefault="00157AA9">
      <w:pPr>
        <w:ind w:right="425" w:firstLine="567"/>
        <w:jc w:val="both"/>
        <w:rPr>
          <w:b/>
          <w:color w:val="0D0D0D"/>
        </w:rPr>
      </w:pPr>
      <w:r>
        <w:rPr>
          <w:b/>
          <w:color w:val="0D0D0D"/>
        </w:rPr>
        <w:t>Текст как единица языка и речи</w:t>
      </w:r>
    </w:p>
    <w:p w:rsidR="00D849C4" w:rsidRDefault="00157AA9">
      <w:pPr>
        <w:ind w:right="425" w:firstLine="567"/>
        <w:jc w:val="both"/>
        <w:rPr>
          <w:color w:val="0D0D0D"/>
        </w:rPr>
      </w:pPr>
      <w:r>
        <w:rPr>
          <w:color w:val="0D0D0D"/>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D849C4" w:rsidRDefault="00157AA9">
      <w:pPr>
        <w:ind w:right="425" w:firstLine="567"/>
        <w:jc w:val="both"/>
        <w:rPr>
          <w:color w:val="0D0D0D"/>
        </w:rPr>
      </w:pPr>
      <w:r>
        <w:rPr>
          <w:color w:val="0D0D0D"/>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D849C4" w:rsidRDefault="00157AA9">
      <w:pPr>
        <w:ind w:right="425" w:firstLine="567"/>
        <w:jc w:val="both"/>
        <w:rPr>
          <w:color w:val="0D0D0D"/>
        </w:rPr>
      </w:pPr>
      <w:r>
        <w:rPr>
          <w:b/>
          <w:color w:val="0D0D0D"/>
        </w:rPr>
        <w:t>Функциональные разновидности языка</w:t>
      </w:r>
    </w:p>
    <w:p w:rsidR="00D849C4" w:rsidRDefault="00157AA9">
      <w:pPr>
        <w:ind w:right="425" w:firstLine="567"/>
        <w:jc w:val="both"/>
        <w:rPr>
          <w:color w:val="0D0D0D"/>
        </w:rPr>
      </w:pPr>
      <w:r>
        <w:rPr>
          <w:color w:val="0D0D0D"/>
        </w:rPr>
        <w:t xml:space="preserve">Разговорная речь. Самохарактеристика, самопрезентация, поздравление. </w:t>
      </w:r>
    </w:p>
    <w:p w:rsidR="00D849C4" w:rsidRDefault="00157AA9">
      <w:pPr>
        <w:ind w:right="425" w:firstLine="567"/>
        <w:jc w:val="both"/>
        <w:rPr>
          <w:color w:val="0D0D0D"/>
        </w:rPr>
      </w:pPr>
      <w:r>
        <w:rPr>
          <w:color w:val="0D0D0D"/>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D849C4" w:rsidRDefault="00157AA9">
      <w:pPr>
        <w:ind w:right="425" w:firstLine="567"/>
        <w:jc w:val="both"/>
        <w:rPr>
          <w:color w:val="0D0D0D"/>
        </w:rPr>
      </w:pPr>
      <w:r>
        <w:rPr>
          <w:color w:val="0D0D0D"/>
        </w:rPr>
        <w:t>Язык художественной литературы. Сочинение в жанре письма другу (в том числе электронного), страницы дневника и т.д.</w:t>
      </w:r>
    </w:p>
    <w:p w:rsidR="00D849C4" w:rsidRDefault="00D849C4">
      <w:pPr>
        <w:ind w:right="425" w:firstLine="567"/>
        <w:jc w:val="both"/>
        <w:rPr>
          <w:b/>
          <w:color w:val="0D0D0D"/>
        </w:rPr>
      </w:pPr>
    </w:p>
    <w:p w:rsidR="00D849C4" w:rsidRDefault="00157AA9">
      <w:pPr>
        <w:ind w:right="425" w:firstLine="567"/>
        <w:jc w:val="both"/>
        <w:rPr>
          <w:b/>
          <w:i/>
          <w:color w:val="0D0D0D"/>
        </w:rPr>
      </w:pPr>
      <w:r>
        <w:rPr>
          <w:b/>
          <w:i/>
          <w:color w:val="0D0D0D"/>
        </w:rPr>
        <w:t>Пятый год обучения</w:t>
      </w:r>
    </w:p>
    <w:p w:rsidR="00D849C4" w:rsidRDefault="00157AA9">
      <w:pPr>
        <w:ind w:right="425" w:firstLine="567"/>
        <w:jc w:val="both"/>
        <w:rPr>
          <w:b/>
          <w:color w:val="0D0D0D"/>
        </w:rPr>
      </w:pPr>
      <w:r>
        <w:rPr>
          <w:b/>
          <w:color w:val="0D0D0D"/>
        </w:rPr>
        <w:t>Раздел 1. Язык и культура</w:t>
      </w:r>
    </w:p>
    <w:p w:rsidR="00D849C4" w:rsidRDefault="00157AA9">
      <w:pPr>
        <w:ind w:right="425" w:firstLine="567"/>
        <w:jc w:val="both"/>
        <w:rPr>
          <w:color w:val="0D0D0D"/>
        </w:rPr>
      </w:pPr>
      <w:r>
        <w:rPr>
          <w:color w:val="0D0D0D"/>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D849C4" w:rsidRDefault="00157AA9">
      <w:pPr>
        <w:ind w:right="425" w:firstLine="567"/>
        <w:jc w:val="both"/>
        <w:rPr>
          <w:color w:val="0D0D0D"/>
        </w:rPr>
      </w:pPr>
      <w:r>
        <w:rPr>
          <w:color w:val="0D0D0D"/>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D849C4" w:rsidRDefault="00157AA9">
      <w:pPr>
        <w:ind w:right="425" w:firstLine="567"/>
        <w:jc w:val="both"/>
        <w:rPr>
          <w:b/>
          <w:color w:val="0D0D0D"/>
        </w:rPr>
      </w:pPr>
      <w:r>
        <w:rPr>
          <w:b/>
          <w:color w:val="0D0D0D"/>
        </w:rPr>
        <w:t>Раздел 2. Культура речи</w:t>
      </w:r>
    </w:p>
    <w:p w:rsidR="00D849C4" w:rsidRDefault="00157AA9">
      <w:pPr>
        <w:ind w:right="425" w:firstLine="567"/>
        <w:jc w:val="both"/>
        <w:rPr>
          <w:color w:val="0D0D0D"/>
        </w:rPr>
      </w:pPr>
      <w:r>
        <w:rPr>
          <w:b/>
          <w:color w:val="0D0D0D"/>
        </w:rPr>
        <w:t>Основные орфоэпические нормы</w:t>
      </w:r>
      <w:r>
        <w:rPr>
          <w:color w:val="0D0D0D"/>
        </w:rPr>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D849C4" w:rsidRDefault="00157AA9">
      <w:pPr>
        <w:ind w:right="425" w:firstLine="567"/>
        <w:jc w:val="both"/>
        <w:rPr>
          <w:b/>
          <w:color w:val="0D0D0D"/>
        </w:rPr>
      </w:pPr>
      <w:r>
        <w:rPr>
          <w:color w:val="0D0D0D"/>
        </w:rPr>
        <w:t>Нарушение орфоэпической нормы как художественный приём.</w:t>
      </w:r>
    </w:p>
    <w:p w:rsidR="00D849C4" w:rsidRDefault="00157AA9">
      <w:pPr>
        <w:ind w:right="425" w:firstLine="567"/>
        <w:jc w:val="both"/>
        <w:rPr>
          <w:color w:val="0D0D0D"/>
        </w:rPr>
      </w:pPr>
      <w:r>
        <w:rPr>
          <w:b/>
          <w:color w:val="0D0D0D"/>
        </w:rPr>
        <w:t xml:space="preserve">Основные лексические нормы современного русского литературного языка. </w:t>
      </w:r>
      <w:r>
        <w:rPr>
          <w:color w:val="0D0D0D"/>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D849C4" w:rsidRDefault="00157AA9">
      <w:pPr>
        <w:ind w:right="425" w:firstLine="567"/>
        <w:jc w:val="both"/>
        <w:rPr>
          <w:color w:val="0D0D0D"/>
        </w:rPr>
      </w:pPr>
      <w:r>
        <w:rPr>
          <w:color w:val="0D0D0D"/>
        </w:rPr>
        <w:t>Речевая избыточность и точность. Тавтология. Плеоназм. Типичные ошибки‚ связанные с речевой избыточностью.</w:t>
      </w:r>
    </w:p>
    <w:p w:rsidR="00D849C4" w:rsidRDefault="00157AA9">
      <w:pPr>
        <w:ind w:right="425" w:firstLine="567"/>
        <w:jc w:val="both"/>
        <w:rPr>
          <w:color w:val="0D0D0D"/>
        </w:rPr>
      </w:pPr>
      <w:r>
        <w:rPr>
          <w:color w:val="0D0D0D"/>
        </w:rPr>
        <w:t>Современные толковые словари. Отражение  вариантов лексической нормы в современных словарях. Словарные пометы.</w:t>
      </w:r>
    </w:p>
    <w:p w:rsidR="00D849C4" w:rsidRDefault="00157AA9">
      <w:pPr>
        <w:ind w:right="425" w:firstLine="567"/>
        <w:jc w:val="both"/>
        <w:rPr>
          <w:color w:val="0D0D0D"/>
        </w:rPr>
      </w:pPr>
      <w:r>
        <w:rPr>
          <w:b/>
          <w:color w:val="0D0D0D"/>
        </w:rPr>
        <w:t xml:space="preserve">Основные грамматические нормы современного русского литературного языка. </w:t>
      </w:r>
      <w:r>
        <w:rPr>
          <w:color w:val="0D0D0D"/>
        </w:rPr>
        <w:t xml:space="preserve">Типичные грамматические ошибки. Управление: управление предлогов </w:t>
      </w:r>
      <w:r>
        <w:rPr>
          <w:i/>
          <w:color w:val="0D0D0D"/>
        </w:rPr>
        <w:t>благодаря, согласно, вопреки</w:t>
      </w:r>
      <w:r>
        <w:rPr>
          <w:color w:val="0D0D0D"/>
        </w:rPr>
        <w:t xml:space="preserve">; предлога </w:t>
      </w:r>
      <w:r>
        <w:rPr>
          <w:i/>
          <w:color w:val="0D0D0D"/>
        </w:rPr>
        <w:t>по</w:t>
      </w:r>
      <w:r>
        <w:rPr>
          <w:color w:val="0D0D0D"/>
        </w:rPr>
        <w:t xml:space="preserve"> с количественными числительными в словосочетаниях с распределительным значением (</w:t>
      </w:r>
      <w:r>
        <w:rPr>
          <w:i/>
          <w:color w:val="0D0D0D"/>
        </w:rPr>
        <w:t>по пять груш – по пяти груш</w:t>
      </w:r>
      <w:r>
        <w:rPr>
          <w:color w:val="0D0D0D"/>
        </w:rPr>
        <w:t>). Правильное построение словосочетаний по типу управления (</w:t>
      </w:r>
      <w:r>
        <w:rPr>
          <w:i/>
          <w:color w:val="0D0D0D"/>
        </w:rPr>
        <w:t>отзыв о книге – рецензия на книгу, обидеться на слово – обижен словами</w:t>
      </w:r>
      <w:r>
        <w:rPr>
          <w:color w:val="0D0D0D"/>
        </w:rPr>
        <w:t xml:space="preserve">). Правильное употребление предлогов </w:t>
      </w:r>
      <w:r>
        <w:rPr>
          <w:i/>
          <w:color w:val="0D0D0D"/>
        </w:rPr>
        <w:t xml:space="preserve">о‚ по‚ из‚ с </w:t>
      </w:r>
      <w:r>
        <w:rPr>
          <w:color w:val="0D0D0D"/>
        </w:rPr>
        <w:t>в составе словосочетания (</w:t>
      </w:r>
      <w:r>
        <w:rPr>
          <w:i/>
          <w:color w:val="0D0D0D"/>
        </w:rPr>
        <w:t xml:space="preserve">приехать из Москвы – приехать с Урала). </w:t>
      </w:r>
      <w:r>
        <w:rPr>
          <w:color w:val="0D0D0D"/>
        </w:rPr>
        <w:t>Нагромождение одних и тех же падежных форм, в частности родительного и творительного падежа.</w:t>
      </w:r>
    </w:p>
    <w:p w:rsidR="00D849C4" w:rsidRDefault="00157AA9">
      <w:pPr>
        <w:ind w:right="425" w:firstLine="567"/>
        <w:jc w:val="both"/>
        <w:rPr>
          <w:color w:val="0D0D0D"/>
        </w:rPr>
      </w:pPr>
      <w:r>
        <w:rPr>
          <w:color w:val="0D0D0D"/>
        </w:rPr>
        <w:t>Нормы употребления причастных и деепричастных оборотов‚ предложений с косвенной речью.</w:t>
      </w:r>
    </w:p>
    <w:p w:rsidR="00D849C4" w:rsidRDefault="00157AA9">
      <w:pPr>
        <w:ind w:right="425" w:firstLine="567"/>
        <w:jc w:val="both"/>
        <w:rPr>
          <w:color w:val="0D0D0D"/>
        </w:rPr>
      </w:pPr>
      <w:r>
        <w:rPr>
          <w:color w:val="0D0D0D"/>
        </w:rPr>
        <w:t>Типичные ошибки в построении сложных предложений: постановка рядом двух однозначных союзов (</w:t>
      </w:r>
      <w:r>
        <w:rPr>
          <w:i/>
          <w:color w:val="0D0D0D"/>
        </w:rPr>
        <w:t>но и однако, что и будто, что и как будто</w:t>
      </w:r>
      <w:r>
        <w:rPr>
          <w:color w:val="0D0D0D"/>
        </w:rPr>
        <w:t xml:space="preserve">)‚ повторение частицы бы в предложениях с союзами </w:t>
      </w:r>
      <w:r>
        <w:rPr>
          <w:i/>
          <w:color w:val="0D0D0D"/>
        </w:rPr>
        <w:t>чтобы</w:t>
      </w:r>
      <w:r>
        <w:rPr>
          <w:color w:val="0D0D0D"/>
        </w:rPr>
        <w:t xml:space="preserve"> и </w:t>
      </w:r>
      <w:r>
        <w:rPr>
          <w:i/>
          <w:color w:val="0D0D0D"/>
        </w:rPr>
        <w:t>если бы</w:t>
      </w:r>
      <w:r>
        <w:rPr>
          <w:color w:val="0D0D0D"/>
        </w:rPr>
        <w:t>‚ введение в сложное предложение лишних указательных местоимений.</w:t>
      </w:r>
    </w:p>
    <w:p w:rsidR="00D849C4" w:rsidRDefault="00157AA9">
      <w:pPr>
        <w:ind w:right="425" w:firstLine="567"/>
        <w:jc w:val="both"/>
        <w:rPr>
          <w:color w:val="0D0D0D"/>
        </w:rPr>
      </w:pPr>
      <w:r>
        <w:rPr>
          <w:color w:val="0D0D0D"/>
        </w:rPr>
        <w:t>Отражение вариантов грамматической нормы в современных грамматических словарях и справочниках. Словарные пометы.</w:t>
      </w:r>
    </w:p>
    <w:p w:rsidR="00D849C4" w:rsidRDefault="00157AA9">
      <w:pPr>
        <w:ind w:right="425" w:firstLine="567"/>
        <w:jc w:val="both"/>
        <w:rPr>
          <w:b/>
          <w:color w:val="0D0D0D"/>
        </w:rPr>
      </w:pPr>
      <w:r>
        <w:rPr>
          <w:b/>
          <w:color w:val="0D0D0D"/>
        </w:rPr>
        <w:t>Речевой этикет</w:t>
      </w:r>
    </w:p>
    <w:p w:rsidR="00D849C4" w:rsidRDefault="00157AA9">
      <w:pPr>
        <w:ind w:right="425" w:firstLine="567"/>
        <w:jc w:val="both"/>
        <w:rPr>
          <w:color w:val="0D0D0D"/>
        </w:rPr>
      </w:pPr>
      <w:r>
        <w:rPr>
          <w:color w:val="0D0D0D"/>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D849C4" w:rsidRDefault="00157AA9">
      <w:pPr>
        <w:ind w:right="425" w:firstLine="567"/>
        <w:jc w:val="both"/>
        <w:rPr>
          <w:b/>
          <w:color w:val="0D0D0D"/>
        </w:rPr>
      </w:pPr>
      <w:r>
        <w:rPr>
          <w:b/>
          <w:color w:val="0D0D0D"/>
        </w:rPr>
        <w:t>Раздел 3. Речь. Речевая деятельность. Текст</w:t>
      </w:r>
    </w:p>
    <w:p w:rsidR="00D849C4" w:rsidRDefault="00157AA9">
      <w:pPr>
        <w:ind w:right="425" w:firstLine="567"/>
        <w:jc w:val="both"/>
        <w:rPr>
          <w:b/>
          <w:color w:val="0D0D0D"/>
        </w:rPr>
      </w:pPr>
      <w:r>
        <w:rPr>
          <w:b/>
          <w:color w:val="0D0D0D"/>
        </w:rPr>
        <w:t>Язык и речь. Виды речевой деятельности</w:t>
      </w:r>
      <w:r>
        <w:rPr>
          <w:b/>
          <w:color w:val="0D0D0D"/>
        </w:rPr>
        <w:tab/>
      </w:r>
    </w:p>
    <w:p w:rsidR="00D849C4" w:rsidRDefault="00157AA9">
      <w:pPr>
        <w:ind w:right="425" w:firstLine="567"/>
        <w:jc w:val="both"/>
        <w:rPr>
          <w:color w:val="0D0D0D"/>
        </w:rPr>
      </w:pPr>
      <w:r>
        <w:rPr>
          <w:color w:val="0D0D0D"/>
        </w:rPr>
        <w:t>Русский язык в Интернете. Правила информационной безопасности при общении в социальных сетях. Контактное и дистантное общение.</w:t>
      </w:r>
    </w:p>
    <w:p w:rsidR="00D849C4" w:rsidRDefault="00157AA9">
      <w:pPr>
        <w:ind w:right="425" w:firstLine="567"/>
        <w:jc w:val="both"/>
        <w:rPr>
          <w:b/>
          <w:color w:val="0D0D0D"/>
        </w:rPr>
      </w:pPr>
      <w:r>
        <w:rPr>
          <w:b/>
          <w:color w:val="0D0D0D"/>
        </w:rPr>
        <w:t>Текст как единица языка и речи</w:t>
      </w:r>
    </w:p>
    <w:p w:rsidR="00D849C4" w:rsidRDefault="00157AA9">
      <w:pPr>
        <w:ind w:right="425" w:firstLine="567"/>
        <w:jc w:val="both"/>
        <w:rPr>
          <w:color w:val="0D0D0D"/>
        </w:rPr>
      </w:pPr>
      <w:r>
        <w:rPr>
          <w:color w:val="0D0D0D"/>
        </w:rPr>
        <w:t xml:space="preserve">Виды преобразования текстов: аннотация, конспект. Использование графиков, диаграмм, схем для представления информации. </w:t>
      </w:r>
    </w:p>
    <w:p w:rsidR="00D849C4" w:rsidRDefault="00157AA9">
      <w:pPr>
        <w:ind w:right="425" w:firstLine="567"/>
        <w:jc w:val="both"/>
        <w:rPr>
          <w:b/>
          <w:color w:val="0D0D0D"/>
        </w:rPr>
      </w:pPr>
      <w:r>
        <w:rPr>
          <w:b/>
          <w:color w:val="0D0D0D"/>
        </w:rPr>
        <w:t xml:space="preserve">Функциональные разновидности языка </w:t>
      </w:r>
    </w:p>
    <w:p w:rsidR="00D849C4" w:rsidRDefault="00157AA9">
      <w:pPr>
        <w:ind w:right="425" w:firstLine="567"/>
        <w:jc w:val="both"/>
        <w:rPr>
          <w:color w:val="0D0D0D"/>
        </w:rPr>
      </w:pPr>
      <w:r>
        <w:rPr>
          <w:color w:val="0D0D0D"/>
        </w:rPr>
        <w:t>Разговорная речь. Анекдот, шутка.</w:t>
      </w:r>
    </w:p>
    <w:p w:rsidR="00D849C4" w:rsidRDefault="00157AA9">
      <w:pPr>
        <w:ind w:right="425" w:firstLine="567"/>
        <w:jc w:val="both"/>
        <w:rPr>
          <w:color w:val="0D0D0D"/>
        </w:rPr>
      </w:pPr>
      <w:r>
        <w:rPr>
          <w:color w:val="0D0D0D"/>
        </w:rPr>
        <w:t xml:space="preserve">Официально-деловой стиль. Деловое письмо, его структурные элементы и языковые особенности. </w:t>
      </w:r>
    </w:p>
    <w:p w:rsidR="00D849C4" w:rsidRDefault="00157AA9">
      <w:pPr>
        <w:ind w:right="425" w:firstLine="567"/>
        <w:jc w:val="both"/>
        <w:rPr>
          <w:color w:val="0D0D0D"/>
        </w:rPr>
      </w:pPr>
      <w:r>
        <w:rPr>
          <w:color w:val="0D0D0D"/>
        </w:rPr>
        <w:t>Учебно-научный стиль. Доклад, сообщение. Речь оппонента на защите проекта.</w:t>
      </w:r>
    </w:p>
    <w:p w:rsidR="00D849C4" w:rsidRDefault="00157AA9">
      <w:pPr>
        <w:ind w:right="425" w:firstLine="567"/>
        <w:jc w:val="both"/>
        <w:rPr>
          <w:color w:val="0D0D0D"/>
        </w:rPr>
      </w:pPr>
      <w:r>
        <w:rPr>
          <w:color w:val="0D0D0D"/>
        </w:rPr>
        <w:t xml:space="preserve">Публицистический стиль. Проблемный очерк. </w:t>
      </w:r>
    </w:p>
    <w:p w:rsidR="00D849C4" w:rsidRDefault="00157AA9">
      <w:pPr>
        <w:ind w:right="425" w:firstLine="567"/>
        <w:jc w:val="both"/>
        <w:rPr>
          <w:color w:val="0D0D0D"/>
        </w:rPr>
      </w:pPr>
      <w:r>
        <w:rPr>
          <w:color w:val="0D0D0D"/>
        </w:rPr>
        <w:t>Язык художественной литературы. Диалогичность в художественном произведении. Текст и интертекст. Афоризмы. Прецедентные тексты.</w:t>
      </w:r>
    </w:p>
    <w:p w:rsidR="00D849C4" w:rsidRDefault="00D849C4">
      <w:pPr>
        <w:ind w:right="425" w:firstLine="567"/>
        <w:jc w:val="both"/>
        <w:rPr>
          <w:b/>
          <w:color w:val="0D0D0D"/>
        </w:rPr>
      </w:pPr>
    </w:p>
    <w:p w:rsidR="00D849C4" w:rsidRDefault="00157AA9">
      <w:pPr>
        <w:ind w:right="425" w:firstLine="567"/>
        <w:jc w:val="both"/>
        <w:rPr>
          <w:color w:val="0D0D0D"/>
        </w:rPr>
      </w:pPr>
      <w:r>
        <w:rPr>
          <w:b/>
          <w:color w:val="0D0D0D"/>
        </w:rPr>
        <w:t>Примерные темы проектных и исследовательских работ</w:t>
      </w:r>
    </w:p>
    <w:p w:rsidR="00D849C4" w:rsidRDefault="00157AA9">
      <w:pPr>
        <w:ind w:right="425" w:firstLine="567"/>
        <w:jc w:val="both"/>
        <w:rPr>
          <w:color w:val="0D0D0D"/>
        </w:rPr>
      </w:pPr>
      <w:r>
        <w:rPr>
          <w:color w:val="0D0D0D"/>
        </w:rPr>
        <w:t>Простор как одна из главных ценностей в русской языковой картине мира.</w:t>
      </w:r>
    </w:p>
    <w:p w:rsidR="00D849C4" w:rsidRDefault="00157AA9">
      <w:pPr>
        <w:ind w:right="425" w:firstLine="567"/>
        <w:jc w:val="both"/>
        <w:rPr>
          <w:color w:val="0D0D0D"/>
        </w:rPr>
      </w:pPr>
      <w:r>
        <w:rPr>
          <w:color w:val="0D0D0D"/>
        </w:rPr>
        <w:t>Образ человека в языке: слова-концепты дух и душа.</w:t>
      </w:r>
    </w:p>
    <w:p w:rsidR="00D849C4" w:rsidRDefault="00157AA9">
      <w:pPr>
        <w:ind w:right="425" w:firstLine="567"/>
        <w:jc w:val="both"/>
        <w:rPr>
          <w:color w:val="0D0D0D"/>
        </w:rPr>
      </w:pPr>
      <w:r>
        <w:rPr>
          <w:color w:val="0D0D0D"/>
        </w:rPr>
        <w:t>Из этимологии фразеологизмов.</w:t>
      </w:r>
    </w:p>
    <w:p w:rsidR="00D849C4" w:rsidRDefault="00157AA9">
      <w:pPr>
        <w:ind w:right="425" w:firstLine="567"/>
        <w:jc w:val="both"/>
        <w:rPr>
          <w:color w:val="0D0D0D"/>
        </w:rPr>
      </w:pPr>
      <w:r>
        <w:rPr>
          <w:color w:val="0D0D0D"/>
        </w:rPr>
        <w:t>Из истории русских имён.</w:t>
      </w:r>
    </w:p>
    <w:p w:rsidR="00D849C4" w:rsidRDefault="00157AA9">
      <w:pPr>
        <w:ind w:right="425" w:firstLine="567"/>
        <w:jc w:val="both"/>
        <w:rPr>
          <w:color w:val="0D0D0D"/>
        </w:rPr>
      </w:pPr>
      <w:r>
        <w:rPr>
          <w:color w:val="0D0D0D"/>
        </w:rPr>
        <w:t xml:space="preserve">Русские пословицы и поговорки о гостеприимстве и хлебосольстве. </w:t>
      </w:r>
    </w:p>
    <w:p w:rsidR="00D849C4" w:rsidRDefault="00157AA9">
      <w:pPr>
        <w:ind w:right="425" w:firstLine="567"/>
        <w:jc w:val="both"/>
        <w:rPr>
          <w:color w:val="0D0D0D"/>
        </w:rPr>
      </w:pPr>
      <w:r>
        <w:rPr>
          <w:color w:val="0D0D0D"/>
        </w:rPr>
        <w:t>О происхождении фразеологизмов. Источники фразеологизмов.</w:t>
      </w:r>
    </w:p>
    <w:p w:rsidR="00D849C4" w:rsidRDefault="00157AA9">
      <w:pPr>
        <w:ind w:right="425" w:firstLine="567"/>
        <w:jc w:val="both"/>
        <w:rPr>
          <w:color w:val="0D0D0D"/>
        </w:rPr>
      </w:pPr>
      <w:r>
        <w:rPr>
          <w:color w:val="0D0D0D"/>
        </w:rPr>
        <w:t xml:space="preserve">Словарик пословиц о характере человека, его качествах, словарь одного слова; словарь юного болельщика, дизайнера, музыканта и др. </w:t>
      </w:r>
    </w:p>
    <w:p w:rsidR="00D849C4" w:rsidRDefault="00157AA9">
      <w:pPr>
        <w:ind w:right="425" w:firstLine="567"/>
        <w:jc w:val="both"/>
        <w:rPr>
          <w:color w:val="0D0D0D"/>
        </w:rPr>
      </w:pPr>
      <w:r>
        <w:rPr>
          <w:color w:val="0D0D0D"/>
        </w:rPr>
        <w:t>Календарь пословиц о временах года; карта «Интересные названия городов моего края/России».</w:t>
      </w:r>
    </w:p>
    <w:p w:rsidR="00D849C4" w:rsidRDefault="00157AA9">
      <w:pPr>
        <w:ind w:right="425" w:firstLine="567"/>
        <w:jc w:val="both"/>
        <w:rPr>
          <w:color w:val="0D0D0D"/>
        </w:rPr>
      </w:pPr>
      <w:r>
        <w:rPr>
          <w:color w:val="0D0D0D"/>
        </w:rPr>
        <w:t>Лексическая группа существительных, обозначающих понятие время в русском языке.</w:t>
      </w:r>
    </w:p>
    <w:p w:rsidR="00D849C4" w:rsidRDefault="00157AA9">
      <w:pPr>
        <w:ind w:right="425" w:firstLine="567"/>
        <w:jc w:val="both"/>
        <w:rPr>
          <w:color w:val="0D0D0D"/>
        </w:rPr>
      </w:pPr>
      <w:r>
        <w:rPr>
          <w:color w:val="0D0D0D"/>
        </w:rPr>
        <w:t xml:space="preserve">Мы живем в мире знаков. </w:t>
      </w:r>
    </w:p>
    <w:p w:rsidR="00D849C4" w:rsidRDefault="00157AA9">
      <w:pPr>
        <w:ind w:right="425" w:firstLine="567"/>
        <w:jc w:val="both"/>
        <w:rPr>
          <w:color w:val="0D0D0D"/>
        </w:rPr>
      </w:pPr>
      <w:r>
        <w:rPr>
          <w:color w:val="0D0D0D"/>
        </w:rPr>
        <w:t xml:space="preserve">Роль и уместность заимствований в современном русском языке. </w:t>
      </w:r>
    </w:p>
    <w:p w:rsidR="00D849C4" w:rsidRDefault="00157AA9">
      <w:pPr>
        <w:ind w:right="425" w:firstLine="567"/>
        <w:jc w:val="both"/>
        <w:rPr>
          <w:color w:val="0D0D0D"/>
        </w:rPr>
      </w:pPr>
      <w:r>
        <w:rPr>
          <w:color w:val="0D0D0D"/>
        </w:rPr>
        <w:t xml:space="preserve">Понимаем ли мы язык Пушкина? </w:t>
      </w:r>
    </w:p>
    <w:p w:rsidR="00D849C4" w:rsidRDefault="00157AA9">
      <w:pPr>
        <w:ind w:right="425" w:firstLine="567"/>
        <w:jc w:val="both"/>
        <w:rPr>
          <w:color w:val="0D0D0D"/>
        </w:rPr>
      </w:pPr>
      <w:r>
        <w:rPr>
          <w:color w:val="0D0D0D"/>
        </w:rPr>
        <w:t>Этимология обозначений имен числительных в русском языке.</w:t>
      </w:r>
    </w:p>
    <w:p w:rsidR="00D849C4" w:rsidRDefault="00157AA9">
      <w:pPr>
        <w:ind w:right="425" w:firstLine="567"/>
        <w:jc w:val="both"/>
        <w:rPr>
          <w:color w:val="0D0D0D"/>
        </w:rPr>
      </w:pPr>
      <w:r>
        <w:rPr>
          <w:color w:val="0D0D0D"/>
        </w:rPr>
        <w:t>Футбольный сленг в русском языке.</w:t>
      </w:r>
    </w:p>
    <w:p w:rsidR="00D849C4" w:rsidRDefault="00157AA9">
      <w:pPr>
        <w:ind w:right="425" w:firstLine="567"/>
        <w:jc w:val="both"/>
        <w:rPr>
          <w:color w:val="0D0D0D"/>
        </w:rPr>
      </w:pPr>
      <w:r>
        <w:rPr>
          <w:color w:val="0D0D0D"/>
        </w:rPr>
        <w:t>Компьютерный сленг в русском языке.</w:t>
      </w:r>
    </w:p>
    <w:p w:rsidR="00D849C4" w:rsidRDefault="00157AA9">
      <w:pPr>
        <w:ind w:right="425" w:firstLine="567"/>
        <w:jc w:val="both"/>
        <w:rPr>
          <w:color w:val="0D0D0D"/>
        </w:rPr>
      </w:pPr>
      <w:r>
        <w:rPr>
          <w:color w:val="0D0D0D"/>
        </w:rPr>
        <w:t>Названия денежных единиц в русском языке.</w:t>
      </w:r>
    </w:p>
    <w:p w:rsidR="00D849C4" w:rsidRDefault="00157AA9">
      <w:pPr>
        <w:ind w:right="425" w:firstLine="567"/>
        <w:jc w:val="both"/>
        <w:rPr>
          <w:color w:val="0D0D0D"/>
        </w:rPr>
      </w:pPr>
      <w:r>
        <w:rPr>
          <w:color w:val="0D0D0D"/>
        </w:rPr>
        <w:t>Интернет-сленг.</w:t>
      </w:r>
    </w:p>
    <w:p w:rsidR="00D849C4" w:rsidRDefault="00157AA9">
      <w:pPr>
        <w:ind w:right="425" w:firstLine="567"/>
        <w:jc w:val="both"/>
        <w:rPr>
          <w:color w:val="0D0D0D"/>
        </w:rPr>
      </w:pPr>
      <w:r>
        <w:rPr>
          <w:color w:val="0D0D0D"/>
        </w:rPr>
        <w:t>Этикетные формы обращения.</w:t>
      </w:r>
    </w:p>
    <w:p w:rsidR="00D849C4" w:rsidRDefault="00157AA9">
      <w:pPr>
        <w:ind w:right="425" w:firstLine="567"/>
        <w:jc w:val="both"/>
        <w:rPr>
          <w:color w:val="0D0D0D"/>
        </w:rPr>
      </w:pPr>
      <w:r>
        <w:rPr>
          <w:color w:val="0D0D0D"/>
        </w:rPr>
        <w:t>Как быть вежливым?</w:t>
      </w:r>
    </w:p>
    <w:p w:rsidR="00D849C4" w:rsidRDefault="00157AA9">
      <w:pPr>
        <w:ind w:right="425" w:firstLine="567"/>
        <w:jc w:val="both"/>
        <w:rPr>
          <w:color w:val="0D0D0D"/>
        </w:rPr>
      </w:pPr>
      <w:r>
        <w:rPr>
          <w:color w:val="0D0D0D"/>
        </w:rPr>
        <w:t>Являются ли жесты универсальным языком человечества?</w:t>
      </w:r>
    </w:p>
    <w:p w:rsidR="00D849C4" w:rsidRDefault="00157AA9">
      <w:pPr>
        <w:ind w:right="425" w:firstLine="567"/>
        <w:jc w:val="both"/>
        <w:rPr>
          <w:color w:val="0D0D0D"/>
        </w:rPr>
      </w:pPr>
      <w:r>
        <w:rPr>
          <w:color w:val="0D0D0D"/>
        </w:rPr>
        <w:t>Как назвать новорождённого?</w:t>
      </w:r>
    </w:p>
    <w:p w:rsidR="00D849C4" w:rsidRDefault="00157AA9">
      <w:pPr>
        <w:ind w:right="425" w:firstLine="567"/>
        <w:jc w:val="both"/>
        <w:rPr>
          <w:color w:val="0D0D0D"/>
        </w:rPr>
      </w:pPr>
      <w:r>
        <w:rPr>
          <w:color w:val="0D0D0D"/>
        </w:rPr>
        <w:t>Межнациональные различия невербального общения.</w:t>
      </w:r>
    </w:p>
    <w:p w:rsidR="00D849C4" w:rsidRDefault="00157AA9">
      <w:pPr>
        <w:ind w:right="425" w:firstLine="567"/>
        <w:jc w:val="both"/>
        <w:rPr>
          <w:color w:val="0D0D0D"/>
        </w:rPr>
      </w:pPr>
      <w:r>
        <w:rPr>
          <w:color w:val="0D0D0D"/>
        </w:rPr>
        <w:t>Искусство комплимента в русском и иностранных языках.</w:t>
      </w:r>
    </w:p>
    <w:p w:rsidR="00D849C4" w:rsidRDefault="00157AA9">
      <w:pPr>
        <w:ind w:right="425" w:firstLine="567"/>
        <w:jc w:val="both"/>
        <w:rPr>
          <w:color w:val="0D0D0D"/>
        </w:rPr>
      </w:pPr>
      <w:r>
        <w:rPr>
          <w:color w:val="0D0D0D"/>
        </w:rPr>
        <w:t xml:space="preserve">Формы выражения вежливости (на примере иностранного и русского языков). </w:t>
      </w:r>
    </w:p>
    <w:p w:rsidR="00D849C4" w:rsidRDefault="00157AA9">
      <w:pPr>
        <w:ind w:right="425" w:firstLine="567"/>
        <w:jc w:val="both"/>
        <w:rPr>
          <w:color w:val="0D0D0D"/>
        </w:rPr>
      </w:pPr>
      <w:r>
        <w:rPr>
          <w:color w:val="0D0D0D"/>
        </w:rPr>
        <w:t>Этикет приветствия в русском и иностранном языках.</w:t>
      </w:r>
    </w:p>
    <w:p w:rsidR="00D849C4" w:rsidRDefault="00157AA9">
      <w:pPr>
        <w:ind w:right="425" w:firstLine="567"/>
        <w:jc w:val="both"/>
        <w:rPr>
          <w:color w:val="0D0D0D"/>
        </w:rPr>
      </w:pPr>
      <w:r>
        <w:rPr>
          <w:color w:val="0D0D0D"/>
        </w:rPr>
        <w:t>Анализ типов заголовков в современных СМИ, видов интервью в современных СМИ.</w:t>
      </w:r>
    </w:p>
    <w:p w:rsidR="00D849C4" w:rsidRDefault="00157AA9">
      <w:pPr>
        <w:ind w:right="425" w:firstLine="567"/>
        <w:jc w:val="both"/>
        <w:rPr>
          <w:color w:val="0D0D0D"/>
        </w:rPr>
      </w:pPr>
      <w:r>
        <w:rPr>
          <w:color w:val="0D0D0D"/>
        </w:rPr>
        <w:t>Сетевой знак @ в разных языках.</w:t>
      </w:r>
    </w:p>
    <w:p w:rsidR="00D849C4" w:rsidRDefault="00157AA9">
      <w:pPr>
        <w:ind w:right="425" w:firstLine="567"/>
        <w:jc w:val="both"/>
        <w:rPr>
          <w:color w:val="0D0D0D"/>
        </w:rPr>
      </w:pPr>
      <w:r>
        <w:rPr>
          <w:color w:val="0D0D0D"/>
        </w:rPr>
        <w:t>Слоганы в языке современной рекламы.</w:t>
      </w:r>
    </w:p>
    <w:p w:rsidR="00D849C4" w:rsidRDefault="00157AA9">
      <w:pPr>
        <w:ind w:right="425" w:firstLine="567"/>
        <w:jc w:val="both"/>
        <w:rPr>
          <w:color w:val="0D0D0D"/>
        </w:rPr>
      </w:pPr>
      <w:r>
        <w:rPr>
          <w:color w:val="0D0D0D"/>
        </w:rPr>
        <w:t>Девизы и слоганы любимых спортивных команд.</w:t>
      </w:r>
    </w:p>
    <w:p w:rsidR="00D849C4" w:rsidRDefault="00157AA9">
      <w:pPr>
        <w:ind w:right="425" w:firstLine="567"/>
        <w:jc w:val="both"/>
        <w:rPr>
          <w:color w:val="0D0D0D"/>
        </w:rPr>
      </w:pPr>
      <w:r>
        <w:rPr>
          <w:color w:val="0D0D0D"/>
        </w:rPr>
        <w:t>Синонимический ряд: врач – доктор – лекарь – эскулап – целитель – врачеватель. Что общего и в чём различие.</w:t>
      </w:r>
    </w:p>
    <w:p w:rsidR="00D849C4" w:rsidRDefault="00157AA9">
      <w:pPr>
        <w:ind w:right="425" w:firstLine="567"/>
        <w:jc w:val="both"/>
        <w:rPr>
          <w:color w:val="0D0D0D"/>
        </w:rPr>
      </w:pPr>
      <w:r>
        <w:rPr>
          <w:color w:val="0D0D0D"/>
        </w:rPr>
        <w:t>Язык и юмор.</w:t>
      </w:r>
    </w:p>
    <w:p w:rsidR="00D849C4" w:rsidRDefault="00157AA9">
      <w:pPr>
        <w:ind w:right="425" w:firstLine="567"/>
        <w:jc w:val="both"/>
        <w:rPr>
          <w:color w:val="0D0D0D"/>
        </w:rPr>
      </w:pPr>
      <w:r>
        <w:rPr>
          <w:color w:val="0D0D0D"/>
        </w:rPr>
        <w:t>Анализ примеров языковой игры в шутках и анекдотах.</w:t>
      </w:r>
    </w:p>
    <w:p w:rsidR="00D849C4" w:rsidRDefault="00157AA9">
      <w:pPr>
        <w:ind w:right="425" w:firstLine="567"/>
        <w:jc w:val="both"/>
        <w:rPr>
          <w:color w:val="0D0D0D"/>
        </w:rPr>
      </w:pPr>
      <w:r>
        <w:rPr>
          <w:color w:val="0D0D0D"/>
        </w:rPr>
        <w:t>Подготовка сборника «бывальщин», альманаха рассказов, сборника стилизаций, разработка личной странички для школьного портала и др.</w:t>
      </w:r>
    </w:p>
    <w:p w:rsidR="00D849C4" w:rsidRDefault="00157AA9">
      <w:pPr>
        <w:ind w:right="425" w:firstLine="567"/>
        <w:jc w:val="both"/>
        <w:rPr>
          <w:color w:val="0D0D0D"/>
        </w:rPr>
      </w:pPr>
      <w:r>
        <w:rPr>
          <w:color w:val="0D0D0D"/>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w:t>
      </w:r>
    </w:p>
    <w:p w:rsidR="00D849C4" w:rsidRDefault="00D849C4">
      <w:pPr>
        <w:jc w:val="both"/>
      </w:pPr>
    </w:p>
    <w:p w:rsidR="00D849C4" w:rsidRDefault="00157AA9">
      <w:pPr>
        <w:pStyle w:val="3"/>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2.2.2.3. Литература</w:t>
      </w:r>
    </w:p>
    <w:p w:rsidR="00D849C4" w:rsidRDefault="00157AA9">
      <w:pPr>
        <w:ind w:firstLine="709"/>
        <w:jc w:val="both"/>
      </w:pPr>
      <w:r>
        <w:t>Литература – учебный предмет, освоение содержания которого направлено:</w:t>
      </w:r>
    </w:p>
    <w:p w:rsidR="00D849C4" w:rsidRDefault="00157AA9">
      <w:pPr>
        <w:numPr>
          <w:ilvl w:val="0"/>
          <w:numId w:val="138"/>
        </w:numPr>
        <w:tabs>
          <w:tab w:val="left" w:pos="1134"/>
        </w:tabs>
        <w:ind w:left="0" w:firstLine="709"/>
        <w:jc w:val="both"/>
      </w:pPr>
      <w:r>
        <w:t xml:space="preserve">на последовательное формирование читательской культуры через приобщение к чтению художественной литературы; </w:t>
      </w:r>
    </w:p>
    <w:p w:rsidR="00D849C4" w:rsidRDefault="00157AA9">
      <w:pPr>
        <w:numPr>
          <w:ilvl w:val="0"/>
          <w:numId w:val="138"/>
        </w:numPr>
        <w:tabs>
          <w:tab w:val="left" w:pos="1134"/>
        </w:tabs>
        <w:ind w:left="0" w:firstLine="709"/>
        <w:jc w:val="both"/>
      </w:pPr>
      <w: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D849C4" w:rsidRDefault="00157AA9">
      <w:pPr>
        <w:numPr>
          <w:ilvl w:val="0"/>
          <w:numId w:val="138"/>
        </w:numPr>
        <w:tabs>
          <w:tab w:val="left" w:pos="1134"/>
        </w:tabs>
        <w:ind w:left="0" w:firstLine="709"/>
        <w:jc w:val="both"/>
      </w:pPr>
      <w:r>
        <w:t>на развитие эмоциональной сферы личности, образного, ассоциативного и логического мышления;</w:t>
      </w:r>
    </w:p>
    <w:p w:rsidR="00D849C4" w:rsidRDefault="00157AA9">
      <w:pPr>
        <w:numPr>
          <w:ilvl w:val="0"/>
          <w:numId w:val="138"/>
        </w:numPr>
        <w:tabs>
          <w:tab w:val="left" w:pos="1134"/>
        </w:tabs>
        <w:ind w:left="0" w:firstLine="709"/>
        <w:jc w:val="both"/>
      </w:pPr>
      <w: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D849C4" w:rsidRDefault="00157AA9">
      <w:pPr>
        <w:numPr>
          <w:ilvl w:val="0"/>
          <w:numId w:val="138"/>
        </w:numPr>
        <w:tabs>
          <w:tab w:val="left" w:pos="1134"/>
        </w:tabs>
        <w:ind w:left="0" w:firstLine="709"/>
        <w:jc w:val="both"/>
      </w:pPr>
      <w:r>
        <w:t>на формирование потребности и способности выражения себя в слове.</w:t>
      </w:r>
    </w:p>
    <w:p w:rsidR="00D849C4" w:rsidRDefault="00157AA9">
      <w:pPr>
        <w:ind w:firstLine="709"/>
        <w:jc w:val="both"/>
      </w:pPr>
      <w: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D849C4" w:rsidRDefault="00157AA9">
      <w:pPr>
        <w:pBdr>
          <w:top w:val="nil"/>
          <w:left w:val="nil"/>
          <w:bottom w:val="nil"/>
          <w:right w:val="nil"/>
          <w:between w:val="nil"/>
        </w:pBdr>
        <w:ind w:firstLine="709"/>
        <w:jc w:val="both"/>
        <w:rPr>
          <w:color w:val="000000"/>
        </w:rPr>
      </w:pPr>
      <w:r>
        <w:rPr>
          <w:color w:val="000000"/>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D849C4" w:rsidRDefault="00157AA9">
      <w:pPr>
        <w:pBdr>
          <w:top w:val="nil"/>
          <w:left w:val="nil"/>
          <w:bottom w:val="nil"/>
          <w:right w:val="nil"/>
          <w:between w:val="nil"/>
        </w:pBdr>
        <w:ind w:firstLine="709"/>
        <w:jc w:val="both"/>
        <w:rPr>
          <w:color w:val="000000"/>
        </w:rPr>
      </w:pPr>
      <w:r>
        <w:rPr>
          <w:color w:val="000000"/>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D849C4" w:rsidRDefault="00157AA9">
      <w:pPr>
        <w:pBdr>
          <w:top w:val="nil"/>
          <w:left w:val="nil"/>
          <w:bottom w:val="nil"/>
          <w:right w:val="nil"/>
          <w:between w:val="nil"/>
        </w:pBdr>
        <w:ind w:firstLine="709"/>
        <w:jc w:val="both"/>
        <w:rPr>
          <w:color w:val="000000"/>
        </w:rPr>
      </w:pPr>
      <w:r>
        <w:rPr>
          <w:color w:val="000000"/>
        </w:rPr>
        <w:t xml:space="preserve">Изучение литературы в основной школе (5-9 классы) закладывает необходимый фундамент для достижения перечисленных целей. </w:t>
      </w:r>
    </w:p>
    <w:p w:rsidR="00D849C4" w:rsidRDefault="00157AA9">
      <w:pPr>
        <w:ind w:firstLine="709"/>
        <w:jc w:val="both"/>
      </w:pPr>
      <w: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D849C4" w:rsidRDefault="00157AA9">
      <w:pPr>
        <w:ind w:firstLine="709"/>
        <w:jc w:val="both"/>
      </w:pPr>
      <w:r>
        <w:t xml:space="preserve">Изучение литературы в школе решает следующие образовательные </w:t>
      </w:r>
      <w:r>
        <w:rPr>
          <w:b/>
        </w:rPr>
        <w:t>задачи</w:t>
      </w:r>
      <w:r>
        <w:t>:</w:t>
      </w:r>
    </w:p>
    <w:p w:rsidR="00D849C4" w:rsidRDefault="00157AA9">
      <w:pPr>
        <w:jc w:val="both"/>
        <w:rPr>
          <w:i/>
        </w:rPr>
      </w:pPr>
      <w:r>
        <w:t>- 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D849C4" w:rsidRDefault="00157AA9">
      <w:pPr>
        <w:jc w:val="both"/>
        <w:rPr>
          <w:i/>
        </w:rPr>
      </w:pPr>
      <w:r>
        <w:t>- формирование и развитие представлений о литературном произведении как о художественном мире, особым образом построенном автором;</w:t>
      </w:r>
    </w:p>
    <w:p w:rsidR="00D849C4" w:rsidRDefault="00157AA9">
      <w:pPr>
        <w:jc w:val="both"/>
        <w:rPr>
          <w:i/>
        </w:rPr>
      </w:pPr>
      <w:r>
        <w:t>- 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D849C4" w:rsidRDefault="00157AA9">
      <w:pPr>
        <w:jc w:val="both"/>
        <w:rPr>
          <w:i/>
        </w:rPr>
      </w:pPr>
      <w:r>
        <w:t>-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D849C4" w:rsidRDefault="00157AA9">
      <w:pPr>
        <w:widowControl w:val="0"/>
        <w:jc w:val="both"/>
      </w:pPr>
      <w:r>
        <w:t>- формирование отношения к литературе как к особому способу познания жизни;</w:t>
      </w:r>
    </w:p>
    <w:p w:rsidR="00D849C4" w:rsidRDefault="00157AA9">
      <w:pPr>
        <w:jc w:val="both"/>
        <w:rPr>
          <w:i/>
        </w:rPr>
      </w:pPr>
      <w:r>
        <w:t>- 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D849C4" w:rsidRDefault="00157AA9">
      <w:pPr>
        <w:jc w:val="both"/>
        <w:rPr>
          <w:b/>
        </w:rPr>
      </w:pPr>
      <w:r>
        <w:t>- 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D849C4" w:rsidRDefault="00157AA9">
      <w:pPr>
        <w:jc w:val="both"/>
        <w:rPr>
          <w:b/>
        </w:rPr>
      </w:pPr>
      <w:r>
        <w:t xml:space="preserve">- воспитание квалифицированного читателя со сформированным эстетическим вкусом; </w:t>
      </w:r>
    </w:p>
    <w:p w:rsidR="00D849C4" w:rsidRDefault="00157AA9">
      <w:pPr>
        <w:widowControl w:val="0"/>
        <w:jc w:val="both"/>
      </w:pPr>
      <w:r>
        <w:t>- формирование отношения к литературе как к одной из основных культурных ценностей народа;</w:t>
      </w:r>
    </w:p>
    <w:p w:rsidR="00D849C4" w:rsidRDefault="00157AA9">
      <w:pPr>
        <w:jc w:val="both"/>
        <w:rPr>
          <w:b/>
        </w:rPr>
      </w:pPr>
      <w:r>
        <w:t xml:space="preserve">- обеспечение через чтение и изучение классической и современной литературы культурной самоидентификации; </w:t>
      </w:r>
    </w:p>
    <w:p w:rsidR="00D849C4" w:rsidRDefault="00157AA9">
      <w:pPr>
        <w:widowControl w:val="0"/>
        <w:jc w:val="both"/>
      </w:pPr>
      <w:r>
        <w:t>- осознание значимости чтения и изучения литературы для своего дальнейшего развития;</w:t>
      </w:r>
    </w:p>
    <w:p w:rsidR="00D849C4" w:rsidRDefault="00157AA9">
      <w:pPr>
        <w:jc w:val="both"/>
        <w:rPr>
          <w:i/>
        </w:rPr>
      </w:pPr>
      <w:r>
        <w:t xml:space="preserve">- формирование у школьника стремления сознательно планировать свое досуговое чтение. </w:t>
      </w:r>
    </w:p>
    <w:p w:rsidR="00D849C4" w:rsidRDefault="00157AA9">
      <w:pPr>
        <w:ind w:firstLine="709"/>
        <w:jc w:val="both"/>
      </w:pPr>
      <w: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tab/>
      </w:r>
    </w:p>
    <w:p w:rsidR="00D849C4" w:rsidRDefault="00157AA9">
      <w:pPr>
        <w:ind w:firstLine="709"/>
        <w:rPr>
          <w:b/>
        </w:rPr>
      </w:pPr>
      <w:r>
        <w:t>Программа по литературе строится с учетом:</w:t>
      </w:r>
    </w:p>
    <w:p w:rsidR="00D849C4" w:rsidRDefault="00157AA9">
      <w:pPr>
        <w:numPr>
          <w:ilvl w:val="0"/>
          <w:numId w:val="137"/>
        </w:numPr>
        <w:tabs>
          <w:tab w:val="left" w:pos="1134"/>
        </w:tabs>
        <w:ind w:left="0" w:firstLine="709"/>
        <w:jc w:val="both"/>
      </w:pPr>
      <w:r>
        <w:t>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p>
    <w:p w:rsidR="00D849C4" w:rsidRDefault="00157AA9">
      <w:pPr>
        <w:numPr>
          <w:ilvl w:val="0"/>
          <w:numId w:val="137"/>
        </w:numPr>
        <w:tabs>
          <w:tab w:val="left" w:pos="1134"/>
        </w:tabs>
        <w:ind w:left="0" w:firstLine="709"/>
        <w:jc w:val="both"/>
      </w:pPr>
      <w:r>
        <w:t>традиций изучения конкретных произведений (прежде всего русской и зарубежной классики), сложившихся в школьной практике;</w:t>
      </w:r>
    </w:p>
    <w:p w:rsidR="00D849C4" w:rsidRDefault="00157AA9">
      <w:pPr>
        <w:numPr>
          <w:ilvl w:val="0"/>
          <w:numId w:val="137"/>
        </w:numPr>
        <w:ind w:left="0" w:firstLine="709"/>
        <w:jc w:val="both"/>
      </w:pPr>
      <w: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Pr>
          <w:b/>
        </w:rPr>
        <w:t>(</w:t>
      </w:r>
      <w:r>
        <w:t>то есть образующих совокупность наиболее авторитетных для национальной традиции писательских имен, корпусов их творчества и их отдельных произведений)</w:t>
      </w:r>
      <w:r>
        <w:rPr>
          <w:b/>
        </w:rPr>
        <w:t xml:space="preserve">; </w:t>
      </w:r>
    </w:p>
    <w:p w:rsidR="00D849C4" w:rsidRDefault="00157AA9">
      <w:pPr>
        <w:numPr>
          <w:ilvl w:val="0"/>
          <w:numId w:val="137"/>
        </w:numPr>
        <w:tabs>
          <w:tab w:val="left" w:pos="1134"/>
        </w:tabs>
        <w:ind w:left="0" w:firstLine="709"/>
        <w:jc w:val="both"/>
      </w:pPr>
      <w:r>
        <w:t>необходимой вариативности авторской / рабочей программы по литературе при сохранении обязательных базовых элементов содержания предмета;</w:t>
      </w:r>
    </w:p>
    <w:p w:rsidR="00D849C4" w:rsidRDefault="00157AA9">
      <w:pPr>
        <w:numPr>
          <w:ilvl w:val="0"/>
          <w:numId w:val="137"/>
        </w:numPr>
        <w:tabs>
          <w:tab w:val="left" w:pos="1134"/>
        </w:tabs>
        <w:ind w:left="0" w:firstLine="709"/>
        <w:jc w:val="both"/>
      </w:pPr>
      <w:r>
        <w:t>соответствия рекомендуемых к изучению литературных произведений возрастным и психологическим особенностям обучающихся;</w:t>
      </w:r>
    </w:p>
    <w:p w:rsidR="00D849C4" w:rsidRDefault="00157AA9">
      <w:pPr>
        <w:numPr>
          <w:ilvl w:val="0"/>
          <w:numId w:val="137"/>
        </w:numPr>
        <w:tabs>
          <w:tab w:val="left" w:pos="1134"/>
        </w:tabs>
        <w:ind w:left="0" w:firstLine="709"/>
        <w:jc w:val="both"/>
      </w:pPr>
      <w:r>
        <w:t>требований современного культурно-исторического контекста к изучению классической литературы;</w:t>
      </w:r>
    </w:p>
    <w:p w:rsidR="00D849C4" w:rsidRDefault="00157AA9">
      <w:pPr>
        <w:numPr>
          <w:ilvl w:val="0"/>
          <w:numId w:val="137"/>
        </w:numPr>
        <w:tabs>
          <w:tab w:val="left" w:pos="1134"/>
        </w:tabs>
        <w:ind w:left="0" w:firstLine="709"/>
        <w:jc w:val="both"/>
      </w:pPr>
      <w:r>
        <w:t>минимального количества учебного времени, отведенного на изучение литературы согласно действующему ФГОС и Базисному учебному плану.</w:t>
      </w:r>
    </w:p>
    <w:p w:rsidR="00D849C4" w:rsidRDefault="00157AA9">
      <w:pPr>
        <w:ind w:firstLine="709"/>
        <w:jc w:val="both"/>
      </w:pPr>
      <w: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D849C4" w:rsidRDefault="00157AA9">
      <w:pPr>
        <w:ind w:firstLine="709"/>
        <w:jc w:val="both"/>
      </w:pPr>
      <w: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D849C4" w:rsidRDefault="00157AA9">
      <w:pPr>
        <w:ind w:firstLine="709"/>
        <w:jc w:val="both"/>
      </w:pPr>
      <w:r>
        <w:t>Список А представляет собой перечень конкретных произведений (например: А.С. Пушкин «Евгений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p>
    <w:p w:rsidR="00D849C4" w:rsidRDefault="00157AA9">
      <w:pPr>
        <w:ind w:firstLine="709"/>
        <w:jc w:val="both"/>
      </w:pPr>
      <w:r>
        <w:t xml:space="preserve">Список В представляет собой перечень авторов,изучение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 </w:t>
      </w:r>
    </w:p>
    <w:p w:rsidR="00D849C4" w:rsidRDefault="00157AA9">
      <w:pPr>
        <w:ind w:firstLine="709"/>
        <w:jc w:val="both"/>
      </w:pPr>
      <w:r>
        <w:t>Список С представляет собой перечень литературных явлений,выделенных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D849C4" w:rsidRDefault="00157AA9">
      <w:pPr>
        <w:pBdr>
          <w:top w:val="nil"/>
          <w:left w:val="nil"/>
          <w:bottom w:val="nil"/>
          <w:right w:val="nil"/>
          <w:between w:val="nil"/>
        </w:pBdr>
        <w:ind w:firstLine="709"/>
        <w:jc w:val="both"/>
        <w:rPr>
          <w:color w:val="000000"/>
        </w:rPr>
      </w:pPr>
      <w:r>
        <w:rPr>
          <w:color w:val="000000"/>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D849C4" w:rsidRDefault="00157AA9">
      <w:pPr>
        <w:ind w:firstLine="709"/>
        <w:jc w:val="both"/>
      </w:pPr>
      <w: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D849C4" w:rsidRDefault="00157AA9">
      <w:pPr>
        <w:ind w:firstLine="709"/>
        <w:jc w:val="both"/>
      </w:pPr>
      <w: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обязательныхсписков. Это может серьезно повысить интерес школьников к предмету и их мотивацию к чтению.</w:t>
      </w:r>
    </w:p>
    <w:p w:rsidR="00D849C4" w:rsidRDefault="00157AA9">
      <w:pPr>
        <w:ind w:firstLine="709"/>
        <w:jc w:val="both"/>
      </w:pPr>
      <w: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D849C4" w:rsidRDefault="00157AA9">
      <w:pPr>
        <w:ind w:firstLine="709"/>
        <w:jc w:val="both"/>
      </w:pPr>
      <w: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D849C4" w:rsidRDefault="00157AA9">
      <w:pPr>
        <w:pBdr>
          <w:top w:val="nil"/>
          <w:left w:val="nil"/>
          <w:bottom w:val="nil"/>
          <w:right w:val="nil"/>
          <w:between w:val="nil"/>
        </w:pBdr>
        <w:ind w:firstLine="709"/>
        <w:jc w:val="both"/>
        <w:rPr>
          <w:color w:val="000000"/>
        </w:rPr>
      </w:pPr>
      <w:r>
        <w:rPr>
          <w:color w:val="000000"/>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D849C4" w:rsidRDefault="00157AA9">
      <w:pPr>
        <w:tabs>
          <w:tab w:val="left" w:pos="5760"/>
        </w:tabs>
        <w:jc w:val="center"/>
        <w:rPr>
          <w:b/>
        </w:rPr>
      </w:pPr>
      <w:r>
        <w:rPr>
          <w:b/>
        </w:rPr>
        <w:t>Обязательное содержание (5 – 9 классы)</w:t>
      </w:r>
    </w:p>
    <w:tbl>
      <w:tblPr>
        <w:tblStyle w:val="ac"/>
        <w:tblW w:w="97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3"/>
        <w:gridCol w:w="3114"/>
        <w:gridCol w:w="3225"/>
      </w:tblGrid>
      <w:tr w:rsidR="00D849C4">
        <w:tc>
          <w:tcPr>
            <w:tcW w:w="3373" w:type="dxa"/>
          </w:tcPr>
          <w:p w:rsidR="00D849C4" w:rsidRDefault="00157AA9">
            <w:pPr>
              <w:tabs>
                <w:tab w:val="left" w:pos="5760"/>
              </w:tabs>
              <w:jc w:val="center"/>
              <w:rPr>
                <w:b/>
              </w:rPr>
            </w:pPr>
            <w:r>
              <w:rPr>
                <w:b/>
              </w:rPr>
              <w:t>А</w:t>
            </w:r>
          </w:p>
        </w:tc>
        <w:tc>
          <w:tcPr>
            <w:tcW w:w="3114" w:type="dxa"/>
          </w:tcPr>
          <w:p w:rsidR="00D849C4" w:rsidRDefault="00157AA9">
            <w:pPr>
              <w:tabs>
                <w:tab w:val="left" w:pos="5760"/>
              </w:tabs>
              <w:jc w:val="center"/>
              <w:rPr>
                <w:b/>
              </w:rPr>
            </w:pPr>
            <w:r>
              <w:rPr>
                <w:b/>
              </w:rPr>
              <w:t>В</w:t>
            </w:r>
          </w:p>
        </w:tc>
        <w:tc>
          <w:tcPr>
            <w:tcW w:w="3225" w:type="dxa"/>
          </w:tcPr>
          <w:p w:rsidR="00D849C4" w:rsidRDefault="00157AA9">
            <w:pPr>
              <w:tabs>
                <w:tab w:val="left" w:pos="5760"/>
              </w:tabs>
              <w:jc w:val="center"/>
              <w:rPr>
                <w:b/>
              </w:rPr>
            </w:pPr>
            <w:r>
              <w:rPr>
                <w:b/>
              </w:rPr>
              <w:t>С</w:t>
            </w:r>
          </w:p>
        </w:tc>
      </w:tr>
      <w:tr w:rsidR="00D849C4">
        <w:tc>
          <w:tcPr>
            <w:tcW w:w="9712" w:type="dxa"/>
            <w:gridSpan w:val="3"/>
          </w:tcPr>
          <w:p w:rsidR="00D849C4" w:rsidRDefault="00157AA9">
            <w:pPr>
              <w:tabs>
                <w:tab w:val="left" w:pos="5760"/>
              </w:tabs>
              <w:jc w:val="center"/>
              <w:rPr>
                <w:b/>
              </w:rPr>
            </w:pPr>
            <w:r>
              <w:rPr>
                <w:b/>
              </w:rPr>
              <w:t>РУССКАЯ ЛИТЕРАТУРА</w:t>
            </w:r>
          </w:p>
        </w:tc>
      </w:tr>
      <w:tr w:rsidR="00D849C4">
        <w:tc>
          <w:tcPr>
            <w:tcW w:w="3373" w:type="dxa"/>
          </w:tcPr>
          <w:p w:rsidR="00D849C4" w:rsidRDefault="00157AA9">
            <w:pPr>
              <w:jc w:val="both"/>
              <w:rPr>
                <w:b/>
                <w:highlight w:val="white"/>
              </w:rPr>
            </w:pPr>
            <w:r>
              <w:rPr>
                <w:b/>
              </w:rPr>
              <w:t xml:space="preserve">«Слово о полку Игореве» </w:t>
            </w:r>
            <w:r>
              <w:t xml:space="preserve">(к. XII в.) </w:t>
            </w:r>
            <w:r>
              <w:rPr>
                <w:b/>
                <w:highlight w:val="white"/>
              </w:rPr>
              <w:t>(8-9 кл.)</w:t>
            </w:r>
          </w:p>
          <w:p w:rsidR="00D849C4" w:rsidRDefault="00D849C4">
            <w:pPr>
              <w:tabs>
                <w:tab w:val="left" w:pos="5760"/>
              </w:tabs>
            </w:pPr>
          </w:p>
          <w:p w:rsidR="00D849C4" w:rsidRDefault="00D849C4">
            <w:pPr>
              <w:tabs>
                <w:tab w:val="left" w:pos="5760"/>
              </w:tabs>
              <w:jc w:val="center"/>
              <w:rPr>
                <w:b/>
              </w:rPr>
            </w:pPr>
          </w:p>
        </w:tc>
        <w:tc>
          <w:tcPr>
            <w:tcW w:w="3114" w:type="dxa"/>
          </w:tcPr>
          <w:p w:rsidR="00D849C4" w:rsidRDefault="00157AA9">
            <w:pPr>
              <w:keepNext/>
              <w:keepLines/>
              <w:pBdr>
                <w:left w:val="single" w:sz="4" w:space="0" w:color="000000"/>
                <w:bottom w:val="single" w:sz="4" w:space="0" w:color="000000"/>
                <w:right w:val="single" w:sz="4" w:space="0" w:color="000000"/>
              </w:pBdr>
              <w:shd w:val="clear" w:color="auto" w:fill="D8D8D8"/>
              <w:tabs>
                <w:tab w:val="left" w:pos="5760"/>
              </w:tabs>
              <w:jc w:val="center"/>
              <w:rPr>
                <w:b/>
                <w:i/>
              </w:rPr>
            </w:pPr>
            <w:r>
              <w:rPr>
                <w:b/>
                <w:i/>
              </w:rPr>
              <w:t xml:space="preserve">Древнерусская литература –  1-2 произведения на выбор, например: </w:t>
            </w:r>
            <w:r>
              <w:rPr>
                <w:i/>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Pr>
                <w:b/>
                <w:i/>
              </w:rPr>
              <w:t>.)</w:t>
            </w:r>
          </w:p>
          <w:p w:rsidR="00D849C4" w:rsidRDefault="00157AA9">
            <w:pPr>
              <w:tabs>
                <w:tab w:val="left" w:pos="5760"/>
              </w:tabs>
              <w:rPr>
                <w:b/>
              </w:rPr>
            </w:pPr>
            <w:r>
              <w:rPr>
                <w:b/>
                <w:highlight w:val="white"/>
              </w:rPr>
              <w:t>(6-8 кл.)</w:t>
            </w:r>
          </w:p>
        </w:tc>
        <w:tc>
          <w:tcPr>
            <w:tcW w:w="3225" w:type="dxa"/>
          </w:tcPr>
          <w:p w:rsidR="00D849C4" w:rsidRDefault="00157AA9">
            <w:pPr>
              <w:keepNext/>
              <w:keepLines/>
              <w:pBdr>
                <w:left w:val="single" w:sz="4" w:space="0" w:color="000000"/>
                <w:bottom w:val="single" w:sz="4" w:space="0" w:color="000000"/>
                <w:right w:val="single" w:sz="4" w:space="0" w:color="000000"/>
              </w:pBdr>
              <w:shd w:val="clear" w:color="auto" w:fill="D8D8D8"/>
              <w:tabs>
                <w:tab w:val="left" w:pos="5760"/>
              </w:tabs>
              <w:jc w:val="center"/>
              <w:rPr>
                <w:b/>
                <w:i/>
              </w:rPr>
            </w:pPr>
            <w:r>
              <w:rPr>
                <w:b/>
                <w:i/>
              </w:rPr>
              <w:t>Русский фольклор:</w:t>
            </w:r>
          </w:p>
          <w:p w:rsidR="00D849C4" w:rsidRDefault="00157AA9">
            <w:r>
              <w:rPr>
                <w:i/>
              </w:rPr>
              <w:t>сказки, былины, загадки, пословицы, поговорки, песня и др</w:t>
            </w:r>
            <w:r>
              <w:rPr>
                <w:b/>
                <w:i/>
              </w:rPr>
              <w:t xml:space="preserve">. (10 произведений разных жанров, </w:t>
            </w:r>
            <w:r>
              <w:rPr>
                <w:b/>
              </w:rPr>
              <w:t>5-7 кл.</w:t>
            </w:r>
            <w:r>
              <w:t>)</w:t>
            </w:r>
          </w:p>
          <w:p w:rsidR="00D849C4" w:rsidRDefault="00D849C4">
            <w:pPr>
              <w:tabs>
                <w:tab w:val="left" w:pos="5760"/>
              </w:tabs>
              <w:jc w:val="center"/>
              <w:rPr>
                <w:i/>
              </w:rPr>
            </w:pPr>
          </w:p>
          <w:p w:rsidR="00D849C4" w:rsidRDefault="00D849C4">
            <w:pPr>
              <w:tabs>
                <w:tab w:val="left" w:pos="5760"/>
              </w:tabs>
              <w:jc w:val="center"/>
              <w:rPr>
                <w:b/>
              </w:rPr>
            </w:pPr>
          </w:p>
        </w:tc>
      </w:tr>
      <w:tr w:rsidR="00D849C4">
        <w:tc>
          <w:tcPr>
            <w:tcW w:w="3373" w:type="dxa"/>
          </w:tcPr>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157AA9">
            <w:pPr>
              <w:tabs>
                <w:tab w:val="left" w:pos="5760"/>
              </w:tabs>
            </w:pPr>
            <w:r>
              <w:rPr>
                <w:b/>
              </w:rPr>
              <w:t>Д.И. Фонвизин</w:t>
            </w:r>
            <w:r>
              <w:t xml:space="preserve"> «Недоросль» (1778 – 1782) </w:t>
            </w:r>
          </w:p>
          <w:p w:rsidR="00D849C4" w:rsidRDefault="00157AA9">
            <w:pPr>
              <w:tabs>
                <w:tab w:val="left" w:pos="5760"/>
              </w:tabs>
              <w:rPr>
                <w:b/>
                <w:highlight w:val="white"/>
              </w:rPr>
            </w:pPr>
            <w:r>
              <w:rPr>
                <w:b/>
                <w:highlight w:val="white"/>
              </w:rPr>
              <w:t>(8-9 кл.)</w:t>
            </w:r>
          </w:p>
          <w:p w:rsidR="00D849C4" w:rsidRDefault="00D849C4">
            <w:pPr>
              <w:tabs>
                <w:tab w:val="left" w:pos="5760"/>
              </w:tabs>
              <w:jc w:val="center"/>
              <w:rPr>
                <w:b/>
              </w:rPr>
            </w:pPr>
          </w:p>
          <w:p w:rsidR="00D849C4" w:rsidRDefault="00D849C4">
            <w:pPr>
              <w:tabs>
                <w:tab w:val="left" w:pos="5760"/>
              </w:tabs>
              <w:jc w:val="center"/>
              <w:rPr>
                <w:b/>
              </w:rPr>
            </w:pPr>
          </w:p>
          <w:p w:rsidR="00D849C4" w:rsidRDefault="00D849C4">
            <w:pPr>
              <w:tabs>
                <w:tab w:val="left" w:pos="5760"/>
              </w:tabs>
              <w:jc w:val="center"/>
              <w:rPr>
                <w:b/>
              </w:rPr>
            </w:pPr>
          </w:p>
          <w:p w:rsidR="00D849C4" w:rsidRDefault="00D849C4">
            <w:pPr>
              <w:tabs>
                <w:tab w:val="left" w:pos="5760"/>
              </w:tabs>
              <w:jc w:val="center"/>
              <w:rPr>
                <w:b/>
              </w:rPr>
            </w:pPr>
          </w:p>
          <w:p w:rsidR="00D849C4" w:rsidRDefault="00D849C4">
            <w:pPr>
              <w:tabs>
                <w:tab w:val="left" w:pos="5760"/>
              </w:tabs>
              <w:jc w:val="center"/>
              <w:rPr>
                <w:b/>
              </w:rPr>
            </w:pPr>
          </w:p>
          <w:p w:rsidR="00D849C4" w:rsidRDefault="00D849C4">
            <w:pPr>
              <w:tabs>
                <w:tab w:val="left" w:pos="5760"/>
              </w:tabs>
              <w:jc w:val="center"/>
              <w:rPr>
                <w:b/>
              </w:rPr>
            </w:pPr>
          </w:p>
          <w:p w:rsidR="00D849C4" w:rsidRDefault="00D849C4">
            <w:pPr>
              <w:tabs>
                <w:tab w:val="left" w:pos="5760"/>
              </w:tabs>
              <w:jc w:val="center"/>
              <w:rPr>
                <w:b/>
              </w:rPr>
            </w:pPr>
          </w:p>
          <w:p w:rsidR="00D849C4" w:rsidRDefault="00157AA9">
            <w:pPr>
              <w:tabs>
                <w:tab w:val="left" w:pos="5760"/>
              </w:tabs>
              <w:rPr>
                <w:b/>
              </w:rPr>
            </w:pPr>
            <w:r>
              <w:rPr>
                <w:b/>
              </w:rPr>
              <w:t>Н.М. Карамзин</w:t>
            </w:r>
            <w:r>
              <w:t xml:space="preserve">  «Бедная Лиза» (1792) </w:t>
            </w:r>
            <w:r>
              <w:rPr>
                <w:b/>
                <w:highlight w:val="white"/>
              </w:rPr>
              <w:t>(8-9 кл.)</w:t>
            </w:r>
          </w:p>
        </w:tc>
        <w:tc>
          <w:tcPr>
            <w:tcW w:w="3114" w:type="dxa"/>
          </w:tcPr>
          <w:p w:rsidR="00D849C4" w:rsidRDefault="00157AA9">
            <w:pPr>
              <w:keepNext/>
              <w:keepLines/>
              <w:pBdr>
                <w:left w:val="single" w:sz="4" w:space="0" w:color="000000"/>
                <w:bottom w:val="single" w:sz="4" w:space="0" w:color="000000"/>
                <w:right w:val="single" w:sz="4" w:space="0" w:color="000000"/>
              </w:pBdr>
              <w:shd w:val="clear" w:color="auto" w:fill="D8D8D8"/>
              <w:tabs>
                <w:tab w:val="left" w:pos="5760"/>
              </w:tabs>
              <w:jc w:val="center"/>
              <w:rPr>
                <w:i/>
              </w:rPr>
            </w:pPr>
            <w:r>
              <w:rPr>
                <w:b/>
                <w:i/>
              </w:rPr>
              <w:t xml:space="preserve">М.В. Ломоносов – 1 стихотворение по выбору, например: </w:t>
            </w:r>
            <w:r>
              <w:rPr>
                <w:i/>
              </w:rPr>
              <w:t>«Стихи, сочиненные на дороге в Петергоф…» (1761), «Вечернее размышление о Божием Величии при случае великого северного сияния» (1743),</w:t>
            </w:r>
            <w:r>
              <w:rPr>
                <w:b/>
                <w:i/>
              </w:rPr>
              <w:t xml:space="preserve"> «</w:t>
            </w:r>
            <w:r>
              <w:rPr>
                <w:i/>
              </w:rPr>
              <w:t xml:space="preserve">Ода на день восшествия на Всероссийский престол Ея Величества Государыни Императрицы </w:t>
            </w:r>
          </w:p>
          <w:p w:rsidR="00D849C4" w:rsidRDefault="00157AA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5760"/>
              </w:tabs>
              <w:rPr>
                <w:b/>
                <w:i/>
                <w:color w:val="000000"/>
              </w:rPr>
            </w:pPr>
            <w:r>
              <w:rPr>
                <w:i/>
                <w:color w:val="000000"/>
              </w:rPr>
              <w:t xml:space="preserve">Елисаветы Петровны 1747 года» и др. </w:t>
            </w:r>
            <w:r>
              <w:rPr>
                <w:b/>
                <w:color w:val="000000"/>
              </w:rPr>
              <w:t>(8-9 кл.)</w:t>
            </w:r>
          </w:p>
          <w:p w:rsidR="00D849C4" w:rsidRDefault="00157AA9">
            <w:pPr>
              <w:keepNext/>
              <w:tabs>
                <w:tab w:val="left" w:pos="5760"/>
              </w:tabs>
              <w:rPr>
                <w:b/>
                <w:i/>
              </w:rPr>
            </w:pPr>
            <w:r>
              <w:rPr>
                <w:b/>
                <w:i/>
              </w:rPr>
              <w:t xml:space="preserve">Г.Р. Державин – 1-2 стихотворения по выбору, например: </w:t>
            </w:r>
            <w:r>
              <w:rPr>
                <w:i/>
              </w:rPr>
              <w:t xml:space="preserve">«Фелица» (1782), «Осень во время осады Очакова» (1788), «Снигирь» 1800, «Водопад» (1791-1794), «Памятник» (1795) и др. </w:t>
            </w:r>
            <w:r>
              <w:rPr>
                <w:b/>
              </w:rPr>
              <w:t>(8-9 кл.)</w:t>
            </w:r>
          </w:p>
          <w:p w:rsidR="00D849C4" w:rsidRDefault="00157AA9">
            <w:pPr>
              <w:tabs>
                <w:tab w:val="left" w:pos="5760"/>
              </w:tabs>
              <w:rPr>
                <w:i/>
              </w:rPr>
            </w:pPr>
            <w:r>
              <w:rPr>
                <w:b/>
                <w:i/>
              </w:rPr>
              <w:t xml:space="preserve">И.А. Крылов – 3 басни по выбору, например:  </w:t>
            </w:r>
            <w:r>
              <w:rPr>
                <w:i/>
              </w:rPr>
              <w:t xml:space="preserve">«Слон и Моська» (1808), «Квартет» (1811), «Осел и Соловей» (1811), «Лебедь, Щука и Рак» (1814), «Свинья под дубом» (не позднее 1823) и др. </w:t>
            </w:r>
          </w:p>
          <w:p w:rsidR="00D849C4" w:rsidRDefault="00157AA9">
            <w:pPr>
              <w:tabs>
                <w:tab w:val="left" w:pos="5760"/>
              </w:tabs>
              <w:rPr>
                <w:highlight w:val="white"/>
              </w:rPr>
            </w:pPr>
            <w:r>
              <w:rPr>
                <w:b/>
                <w:highlight w:val="white"/>
              </w:rPr>
              <w:t>(5-6 кл.)</w:t>
            </w:r>
          </w:p>
          <w:p w:rsidR="00D849C4" w:rsidRDefault="00D849C4">
            <w:pPr>
              <w:keepNext/>
              <w:tabs>
                <w:tab w:val="left" w:pos="5760"/>
              </w:tabs>
              <w:rPr>
                <w:b/>
              </w:rPr>
            </w:pPr>
          </w:p>
        </w:tc>
        <w:tc>
          <w:tcPr>
            <w:tcW w:w="3225" w:type="dxa"/>
          </w:tcPr>
          <w:p w:rsidR="00D849C4" w:rsidRDefault="00D849C4">
            <w:pPr>
              <w:tabs>
                <w:tab w:val="left" w:pos="5760"/>
              </w:tabs>
              <w:jc w:val="center"/>
              <w:rPr>
                <w:b/>
              </w:rPr>
            </w:pPr>
          </w:p>
        </w:tc>
      </w:tr>
      <w:tr w:rsidR="00D849C4">
        <w:tc>
          <w:tcPr>
            <w:tcW w:w="3373" w:type="dxa"/>
          </w:tcPr>
          <w:p w:rsidR="00D849C4" w:rsidRDefault="00157AA9">
            <w:pPr>
              <w:tabs>
                <w:tab w:val="left" w:pos="5760"/>
              </w:tabs>
            </w:pPr>
            <w:r>
              <w:rPr>
                <w:b/>
              </w:rPr>
              <w:t>А.С. Грибоедов</w:t>
            </w:r>
            <w:r>
              <w:t xml:space="preserve"> «Горе от ума» (1821 – 1824) </w:t>
            </w:r>
            <w:r>
              <w:rPr>
                <w:b/>
              </w:rPr>
              <w:t>(9 кл.)</w:t>
            </w:r>
          </w:p>
          <w:p w:rsidR="00D849C4" w:rsidRDefault="00D849C4">
            <w:pPr>
              <w:tabs>
                <w:tab w:val="left" w:pos="5760"/>
              </w:tabs>
              <w:rPr>
                <w:b/>
              </w:rPr>
            </w:pPr>
          </w:p>
        </w:tc>
        <w:tc>
          <w:tcPr>
            <w:tcW w:w="3114" w:type="dxa"/>
          </w:tcPr>
          <w:p w:rsidR="00D849C4" w:rsidRDefault="00157AA9">
            <w:pPr>
              <w:keepNext/>
              <w:keepLines/>
              <w:pBdr>
                <w:left w:val="single" w:sz="4" w:space="0" w:color="000000"/>
                <w:bottom w:val="single" w:sz="4" w:space="0" w:color="000000"/>
                <w:right w:val="single" w:sz="4" w:space="0" w:color="000000"/>
              </w:pBdr>
              <w:shd w:val="clear" w:color="auto" w:fill="D8D8D8"/>
              <w:tabs>
                <w:tab w:val="left" w:pos="5760"/>
                <w:tab w:val="left" w:pos="7380"/>
                <w:tab w:val="left" w:pos="8100"/>
              </w:tabs>
              <w:jc w:val="both"/>
              <w:rPr>
                <w:i/>
              </w:rPr>
            </w:pPr>
            <w:r>
              <w:rPr>
                <w:b/>
                <w:i/>
              </w:rPr>
              <w:t xml:space="preserve">В.А. Жуковский - 1-2 баллады по выбору, например: </w:t>
            </w:r>
            <w:r>
              <w:rPr>
                <w:i/>
              </w:rPr>
              <w:t>«Светлана» (1812), «Лесной царь» (1818)</w:t>
            </w:r>
            <w:r>
              <w:rPr>
                <w:b/>
                <w:i/>
              </w:rPr>
              <w:t xml:space="preserve">; 1-2 элегии по выбору, например: </w:t>
            </w:r>
            <w:r>
              <w:rPr>
                <w:i/>
              </w:rPr>
              <w:t>«Невыразимое» (1819), «Море» (1822) и др.</w:t>
            </w:r>
          </w:p>
          <w:p w:rsidR="00D849C4" w:rsidRDefault="00157AA9">
            <w:pPr>
              <w:tabs>
                <w:tab w:val="left" w:pos="5760"/>
                <w:tab w:val="left" w:pos="7380"/>
                <w:tab w:val="left" w:pos="8100"/>
              </w:tabs>
              <w:jc w:val="both"/>
              <w:rPr>
                <w:b/>
              </w:rPr>
            </w:pPr>
            <w:r>
              <w:rPr>
                <w:b/>
              </w:rPr>
              <w:t>(7-9 кл.)</w:t>
            </w:r>
          </w:p>
        </w:tc>
        <w:tc>
          <w:tcPr>
            <w:tcW w:w="3225" w:type="dxa"/>
          </w:tcPr>
          <w:p w:rsidR="00D849C4" w:rsidRDefault="00D849C4">
            <w:pPr>
              <w:tabs>
                <w:tab w:val="left" w:pos="5760"/>
              </w:tabs>
              <w:jc w:val="center"/>
              <w:rPr>
                <w:i/>
              </w:rPr>
            </w:pPr>
          </w:p>
        </w:tc>
      </w:tr>
      <w:tr w:rsidR="00D849C4">
        <w:tc>
          <w:tcPr>
            <w:tcW w:w="3373" w:type="dxa"/>
          </w:tcPr>
          <w:p w:rsidR="00D849C4" w:rsidRDefault="00157AA9">
            <w:pPr>
              <w:tabs>
                <w:tab w:val="left" w:pos="5760"/>
              </w:tabs>
            </w:pPr>
            <w:r>
              <w:rPr>
                <w:b/>
              </w:rPr>
              <w:t xml:space="preserve">А.С. Пушкин </w:t>
            </w:r>
            <w:r>
              <w:t xml:space="preserve">«Евгений Онегин» (1823 —1831) </w:t>
            </w:r>
            <w:r>
              <w:rPr>
                <w:b/>
              </w:rPr>
              <w:t>(9 кл.)</w:t>
            </w:r>
            <w:r>
              <w:t xml:space="preserve">, «Дубровский» (1832 — 1833) (6-7 кл), «Капитанская дочка» (1832 —1836) </w:t>
            </w:r>
          </w:p>
          <w:p w:rsidR="00D849C4" w:rsidRDefault="00157AA9">
            <w:pPr>
              <w:tabs>
                <w:tab w:val="left" w:pos="5760"/>
              </w:tabs>
              <w:rPr>
                <w:b/>
              </w:rPr>
            </w:pPr>
            <w:r>
              <w:rPr>
                <w:b/>
              </w:rPr>
              <w:t>(7-8 кл.).</w:t>
            </w:r>
          </w:p>
          <w:p w:rsidR="00D849C4" w:rsidRDefault="00157AA9">
            <w:pPr>
              <w:tabs>
                <w:tab w:val="left" w:pos="770"/>
                <w:tab w:val="left" w:pos="5760"/>
              </w:tabs>
              <w:jc w:val="both"/>
              <w:rPr>
                <w:b/>
              </w:rPr>
            </w:pPr>
            <w:r>
              <w:rPr>
                <w:b/>
              </w:rPr>
              <w:t>Стихотворения</w:t>
            </w:r>
            <w: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D849C4" w:rsidRDefault="00157AA9">
            <w:pPr>
              <w:tabs>
                <w:tab w:val="left" w:pos="770"/>
                <w:tab w:val="left" w:pos="5760"/>
              </w:tabs>
              <w:jc w:val="both"/>
            </w:pPr>
            <w:r>
              <w:rPr>
                <w:b/>
              </w:rPr>
              <w:t>(5-9 кл.)</w:t>
            </w:r>
          </w:p>
          <w:p w:rsidR="00D849C4" w:rsidRDefault="00D849C4">
            <w:pPr>
              <w:tabs>
                <w:tab w:val="left" w:pos="5760"/>
              </w:tabs>
              <w:rPr>
                <w:b/>
              </w:rPr>
            </w:pPr>
          </w:p>
        </w:tc>
        <w:tc>
          <w:tcPr>
            <w:tcW w:w="3114" w:type="dxa"/>
          </w:tcPr>
          <w:p w:rsidR="00D849C4" w:rsidRDefault="00157AA9">
            <w:pPr>
              <w:keepNext/>
              <w:keepLines/>
              <w:pBdr>
                <w:left w:val="single" w:sz="4" w:space="0" w:color="000000"/>
                <w:bottom w:val="single" w:sz="4" w:space="0" w:color="000000"/>
                <w:right w:val="single" w:sz="4" w:space="0" w:color="000000"/>
              </w:pBdr>
              <w:shd w:val="clear" w:color="auto" w:fill="D8D8D8"/>
              <w:tabs>
                <w:tab w:val="left" w:pos="5760"/>
              </w:tabs>
              <w:jc w:val="center"/>
              <w:rPr>
                <w:i/>
              </w:rPr>
            </w:pPr>
            <w:r>
              <w:rPr>
                <w:b/>
              </w:rPr>
              <w:t xml:space="preserve">А.С. Пушкин - </w:t>
            </w:r>
            <w:r>
              <w:rPr>
                <w:b/>
                <w:i/>
              </w:rPr>
              <w:t>10 стихотворений различной тематики, представляющих разные периоды творчества – по выбору, входят в программу каждого класса, например</w:t>
            </w:r>
            <w:r>
              <w:t xml:space="preserve">: </w:t>
            </w:r>
            <w:r>
              <w:rPr>
                <w:i/>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D849C4" w:rsidRDefault="00157AA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5760"/>
              </w:tabs>
              <w:rPr>
                <w:i/>
                <w:color w:val="000000"/>
              </w:rPr>
            </w:pPr>
            <w:r>
              <w:rPr>
                <w:i/>
                <w:color w:val="000000"/>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D849C4" w:rsidRDefault="00157AA9">
            <w:pPr>
              <w:tabs>
                <w:tab w:val="left" w:pos="770"/>
                <w:tab w:val="left" w:pos="5760"/>
              </w:tabs>
              <w:jc w:val="both"/>
              <w:rPr>
                <w:b/>
              </w:rPr>
            </w:pPr>
            <w:r>
              <w:rPr>
                <w:i/>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Pr>
                <w:b/>
              </w:rPr>
              <w:t>(5-9 кл.)</w:t>
            </w:r>
          </w:p>
          <w:p w:rsidR="00D849C4" w:rsidRDefault="00157AA9">
            <w:pPr>
              <w:tabs>
                <w:tab w:val="left" w:pos="5760"/>
              </w:tabs>
              <w:rPr>
                <w:i/>
              </w:rPr>
            </w:pPr>
            <w:r>
              <w:rPr>
                <w:i/>
              </w:rPr>
              <w:t xml:space="preserve">«Маленькие трагедии» (1830) </w:t>
            </w:r>
            <w:r>
              <w:rPr>
                <w:b/>
                <w:i/>
              </w:rPr>
              <w:t>1-2 по выбору, например</w:t>
            </w:r>
            <w:r>
              <w:rPr>
                <w:i/>
              </w:rPr>
              <w:t xml:space="preserve">: «Моцарт и Сальери», «Каменный гость». </w:t>
            </w:r>
            <w:r>
              <w:rPr>
                <w:b/>
              </w:rPr>
              <w:t>(8-9 кл.)</w:t>
            </w:r>
          </w:p>
          <w:p w:rsidR="00D849C4" w:rsidRDefault="00157AA9">
            <w:pPr>
              <w:tabs>
                <w:tab w:val="left" w:pos="5760"/>
              </w:tabs>
              <w:rPr>
                <w:i/>
              </w:rPr>
            </w:pPr>
            <w:r>
              <w:rPr>
                <w:i/>
              </w:rPr>
              <w:t xml:space="preserve">«Повести Белкина» (1830) - </w:t>
            </w:r>
            <w:r>
              <w:rPr>
                <w:b/>
                <w:i/>
              </w:rPr>
              <w:t>2-3 по выбору, например</w:t>
            </w:r>
            <w:r>
              <w:rPr>
                <w:i/>
              </w:rPr>
              <w:t xml:space="preserve">: «Станционный смотритель», «Метель», «Выстрел» и др. </w:t>
            </w:r>
            <w:r>
              <w:rPr>
                <w:b/>
              </w:rPr>
              <w:t>(7-8 кл.)</w:t>
            </w:r>
          </w:p>
          <w:p w:rsidR="00D849C4" w:rsidRDefault="00157AA9">
            <w:pPr>
              <w:tabs>
                <w:tab w:val="left" w:pos="5760"/>
              </w:tabs>
              <w:rPr>
                <w:i/>
              </w:rPr>
            </w:pPr>
            <w:r>
              <w:rPr>
                <w:b/>
                <w:i/>
              </w:rPr>
              <w:t>Поэмы –1 по выбору, например</w:t>
            </w:r>
            <w:r>
              <w:rPr>
                <w:i/>
              </w:rPr>
              <w:t xml:space="preserve">: «Руслан и Людмила» (1818—1820), «Кавказский пленник» (1820 – 1821), «Цыганы» (1824), «Полтава» (1828), «Медный всадник» (1833) (Вступление) и др. </w:t>
            </w:r>
          </w:p>
          <w:p w:rsidR="00D849C4" w:rsidRDefault="00157AA9">
            <w:pPr>
              <w:tabs>
                <w:tab w:val="left" w:pos="5760"/>
              </w:tabs>
            </w:pPr>
            <w:r>
              <w:rPr>
                <w:b/>
              </w:rPr>
              <w:t>(7-9 кл.)</w:t>
            </w:r>
          </w:p>
          <w:p w:rsidR="00D849C4" w:rsidRDefault="00157AA9">
            <w:pPr>
              <w:tabs>
                <w:tab w:val="left" w:pos="5760"/>
              </w:tabs>
            </w:pPr>
            <w:r>
              <w:rPr>
                <w:b/>
                <w:i/>
              </w:rPr>
              <w:t xml:space="preserve">Сказки – 1 по выбору, например: </w:t>
            </w:r>
            <w:r>
              <w:rPr>
                <w:i/>
              </w:rPr>
              <w:t>«Сказка о мертвой царевне и о семи богатырях» и др</w:t>
            </w:r>
            <w:r>
              <w:t xml:space="preserve">. </w:t>
            </w:r>
          </w:p>
          <w:p w:rsidR="00D849C4" w:rsidRDefault="00157AA9">
            <w:pPr>
              <w:tabs>
                <w:tab w:val="left" w:pos="5760"/>
              </w:tabs>
              <w:rPr>
                <w:b/>
                <w:i/>
              </w:rPr>
            </w:pPr>
            <w:r>
              <w:rPr>
                <w:b/>
              </w:rPr>
              <w:t>(5 кл.)</w:t>
            </w:r>
          </w:p>
        </w:tc>
        <w:tc>
          <w:tcPr>
            <w:tcW w:w="3225" w:type="dxa"/>
          </w:tcPr>
          <w:p w:rsidR="00D849C4" w:rsidRDefault="00157AA9">
            <w:pPr>
              <w:keepNext/>
              <w:keepLines/>
              <w:pBdr>
                <w:left w:val="single" w:sz="4" w:space="0" w:color="000000"/>
                <w:bottom w:val="single" w:sz="4" w:space="0" w:color="000000"/>
                <w:right w:val="single" w:sz="4" w:space="0" w:color="000000"/>
              </w:pBdr>
              <w:shd w:val="clear" w:color="auto" w:fill="D8D8D8"/>
              <w:tabs>
                <w:tab w:val="left" w:pos="5760"/>
              </w:tabs>
              <w:jc w:val="both"/>
              <w:rPr>
                <w:i/>
              </w:rPr>
            </w:pPr>
            <w:r>
              <w:rPr>
                <w:b/>
                <w:i/>
              </w:rPr>
              <w:t>Поэзия пушкинской эпохи</w:t>
            </w:r>
            <w:r>
              <w:rPr>
                <w:i/>
              </w:rPr>
              <w:t xml:space="preserve">, например: </w:t>
            </w:r>
          </w:p>
          <w:p w:rsidR="00D849C4" w:rsidRDefault="00157AA9">
            <w:pPr>
              <w:tabs>
                <w:tab w:val="left" w:pos="5760"/>
              </w:tabs>
              <w:jc w:val="both"/>
              <w:rPr>
                <w:i/>
              </w:rPr>
            </w:pPr>
            <w:r>
              <w:rPr>
                <w:b/>
                <w:i/>
              </w:rPr>
              <w:t>К.Н. Батюшков</w:t>
            </w:r>
            <w:r>
              <w:rPr>
                <w:i/>
              </w:rPr>
              <w:t xml:space="preserve">, </w:t>
            </w:r>
            <w:r>
              <w:rPr>
                <w:b/>
                <w:i/>
              </w:rPr>
              <w:t>А.А. Дельвиг</w:t>
            </w:r>
            <w:r>
              <w:rPr>
                <w:i/>
              </w:rPr>
              <w:t xml:space="preserve">, </w:t>
            </w:r>
            <w:r>
              <w:rPr>
                <w:b/>
                <w:i/>
              </w:rPr>
              <w:t>Н.М. Языков</w:t>
            </w:r>
            <w:r>
              <w:rPr>
                <w:i/>
              </w:rPr>
              <w:t xml:space="preserve">, </w:t>
            </w:r>
            <w:r>
              <w:rPr>
                <w:b/>
                <w:i/>
              </w:rPr>
              <w:t>Е.А. Баратынский(2-3 стихотворения по выбору, 5-9 кл.</w:t>
            </w:r>
            <w:r>
              <w:rPr>
                <w:i/>
              </w:rPr>
              <w:t>)</w:t>
            </w:r>
          </w:p>
          <w:p w:rsidR="00D849C4" w:rsidRDefault="00D849C4">
            <w:pPr>
              <w:tabs>
                <w:tab w:val="left" w:pos="5760"/>
              </w:tabs>
              <w:jc w:val="center"/>
              <w:rPr>
                <w:b/>
              </w:rPr>
            </w:pPr>
          </w:p>
        </w:tc>
      </w:tr>
      <w:tr w:rsidR="00D849C4">
        <w:tc>
          <w:tcPr>
            <w:tcW w:w="3373" w:type="dxa"/>
          </w:tcPr>
          <w:p w:rsidR="00D849C4" w:rsidRDefault="00157AA9">
            <w:pPr>
              <w:tabs>
                <w:tab w:val="left" w:pos="5760"/>
              </w:tabs>
            </w:pPr>
            <w:r>
              <w:rPr>
                <w:b/>
              </w:rPr>
              <w:t xml:space="preserve">М.Ю. Лермонтов </w:t>
            </w:r>
            <w:r>
              <w:t xml:space="preserve">«Герой нашего времени» (1838 — 1840). </w:t>
            </w:r>
            <w:r>
              <w:rPr>
                <w:b/>
              </w:rPr>
              <w:t>(9 кл.)</w:t>
            </w:r>
          </w:p>
          <w:p w:rsidR="00D849C4" w:rsidRDefault="00157AA9">
            <w:pPr>
              <w:keepNext/>
              <w:keepLines/>
              <w:pBdr>
                <w:left w:val="single" w:sz="4" w:space="0" w:color="000000"/>
                <w:bottom w:val="single" w:sz="4" w:space="0" w:color="000000"/>
                <w:right w:val="single" w:sz="4" w:space="0" w:color="000000"/>
              </w:pBdr>
              <w:shd w:val="clear" w:color="auto" w:fill="D8D8D8"/>
              <w:tabs>
                <w:tab w:val="left" w:pos="5760"/>
              </w:tabs>
              <w:jc w:val="center"/>
            </w:pPr>
            <w:r>
              <w:rPr>
                <w:b/>
              </w:rPr>
              <w:t>Стихотворения</w:t>
            </w:r>
            <w:r>
              <w:t xml:space="preserve">:  «Парус» (1832), «Смерть Поэта» (1837), «Бородино» (1837), «Узник» (1837), «Тучи» (1840), «Утес» (1841), «Выхожу один я на дорогу...» (1841). </w:t>
            </w:r>
          </w:p>
          <w:p w:rsidR="00D849C4" w:rsidRDefault="00157AA9">
            <w:pPr>
              <w:tabs>
                <w:tab w:val="left" w:pos="5760"/>
              </w:tabs>
            </w:pPr>
            <w:r>
              <w:rPr>
                <w:b/>
              </w:rPr>
              <w:t>(5-9 кл.)</w:t>
            </w:r>
          </w:p>
          <w:p w:rsidR="00D849C4" w:rsidRDefault="00D849C4">
            <w:pPr>
              <w:tabs>
                <w:tab w:val="left" w:pos="5760"/>
              </w:tabs>
              <w:rPr>
                <w:b/>
              </w:rPr>
            </w:pPr>
          </w:p>
        </w:tc>
        <w:tc>
          <w:tcPr>
            <w:tcW w:w="3114" w:type="dxa"/>
          </w:tcPr>
          <w:p w:rsidR="00D849C4" w:rsidRDefault="00157AA9">
            <w:pPr>
              <w:keepNext/>
              <w:keepLines/>
              <w:pBdr>
                <w:left w:val="single" w:sz="4" w:space="0" w:color="000000"/>
                <w:bottom w:val="single" w:sz="4" w:space="0" w:color="000000"/>
                <w:right w:val="single" w:sz="4" w:space="0" w:color="000000"/>
              </w:pBdr>
              <w:shd w:val="clear" w:color="auto" w:fill="D8D8D8"/>
              <w:tabs>
                <w:tab w:val="left" w:pos="5760"/>
              </w:tabs>
              <w:jc w:val="center"/>
            </w:pPr>
            <w:r>
              <w:rPr>
                <w:b/>
              </w:rPr>
              <w:t xml:space="preserve">М.Ю. Лермонтов - </w:t>
            </w:r>
            <w:r>
              <w:rPr>
                <w:b/>
                <w:i/>
              </w:rPr>
              <w:t>10 стихотворений по выбору, входят в программу каждого класса, например</w:t>
            </w:r>
            <w:r>
              <w:t xml:space="preserve">: </w:t>
            </w:r>
          </w:p>
          <w:p w:rsidR="00D849C4" w:rsidRDefault="00157AA9">
            <w:pPr>
              <w:tabs>
                <w:tab w:val="left" w:pos="250"/>
                <w:tab w:val="left" w:pos="5760"/>
              </w:tabs>
              <w:jc w:val="both"/>
              <w:rPr>
                <w:i/>
              </w:rPr>
            </w:pPr>
            <w:r>
              <w:rPr>
                <w:i/>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Pr>
                <w:b/>
              </w:rPr>
              <w:t>(5-9 кл.)</w:t>
            </w:r>
          </w:p>
          <w:p w:rsidR="00D849C4" w:rsidRDefault="00157AA9">
            <w:pPr>
              <w:tabs>
                <w:tab w:val="left" w:pos="5760"/>
                <w:tab w:val="left" w:pos="7380"/>
                <w:tab w:val="left" w:pos="8100"/>
              </w:tabs>
              <w:jc w:val="both"/>
              <w:rPr>
                <w:b/>
                <w:i/>
              </w:rPr>
            </w:pPr>
            <w:r>
              <w:rPr>
                <w:b/>
                <w:i/>
              </w:rPr>
              <w:t>Поэмы</w:t>
            </w:r>
          </w:p>
          <w:p w:rsidR="00D849C4" w:rsidRDefault="00157AA9">
            <w:pPr>
              <w:tabs>
                <w:tab w:val="left" w:pos="5760"/>
                <w:tab w:val="left" w:pos="7380"/>
                <w:tab w:val="left" w:pos="8100"/>
              </w:tabs>
              <w:jc w:val="both"/>
              <w:rPr>
                <w:b/>
              </w:rPr>
            </w:pPr>
            <w:r>
              <w:rPr>
                <w:b/>
                <w:i/>
              </w:rPr>
              <w:t xml:space="preserve"> 1-2 по выбору, например</w:t>
            </w:r>
            <w:r>
              <w:rPr>
                <w:i/>
              </w:rPr>
              <w:t>: «Песня про царя Ивана Васильевича, молодого опричника и удалого купца Калашникова» (1837), «Мцыри» (1839) и др.</w:t>
            </w:r>
          </w:p>
          <w:p w:rsidR="00D849C4" w:rsidRDefault="00157AA9">
            <w:pPr>
              <w:tabs>
                <w:tab w:val="left" w:pos="5760"/>
                <w:tab w:val="left" w:pos="7380"/>
                <w:tab w:val="left" w:pos="8100"/>
              </w:tabs>
              <w:jc w:val="both"/>
              <w:rPr>
                <w:b/>
              </w:rPr>
            </w:pPr>
            <w:r>
              <w:rPr>
                <w:b/>
              </w:rPr>
              <w:t>(8-9 кл.)</w:t>
            </w:r>
          </w:p>
        </w:tc>
        <w:tc>
          <w:tcPr>
            <w:tcW w:w="3225" w:type="dxa"/>
          </w:tcPr>
          <w:p w:rsidR="00D849C4" w:rsidRDefault="00157AA9">
            <w:pPr>
              <w:keepNext/>
              <w:keepLines/>
              <w:pBdr>
                <w:left w:val="single" w:sz="4" w:space="0" w:color="000000"/>
                <w:bottom w:val="single" w:sz="4" w:space="0" w:color="000000"/>
                <w:right w:val="single" w:sz="4" w:space="0" w:color="000000"/>
              </w:pBdr>
              <w:shd w:val="clear" w:color="auto" w:fill="D8D8D8"/>
              <w:jc w:val="center"/>
            </w:pPr>
            <w:r>
              <w:rPr>
                <w:b/>
                <w:i/>
              </w:rPr>
              <w:t>Литературные сказки XIX-ХХ века</w:t>
            </w:r>
            <w:r>
              <w:t>, например:</w:t>
            </w:r>
          </w:p>
          <w:p w:rsidR="00D849C4" w:rsidRDefault="00157AA9">
            <w:pPr>
              <w:rPr>
                <w:b/>
                <w:i/>
              </w:rPr>
            </w:pPr>
            <w:r>
              <w:rPr>
                <w:b/>
                <w:i/>
              </w:rPr>
              <w:t>А. Погорельский, В.Ф. Одоевский, С.Г. Писахов, Б.В. Шергин, А.М. Ремизов, Ю.К. Олеша, Е.В. Клюев и др.</w:t>
            </w:r>
          </w:p>
          <w:p w:rsidR="00D849C4" w:rsidRDefault="00157AA9">
            <w:pPr>
              <w:rPr>
                <w:b/>
                <w:i/>
              </w:rPr>
            </w:pPr>
            <w:r>
              <w:rPr>
                <w:b/>
                <w:i/>
              </w:rPr>
              <w:t>(1 сказка на выбор, 5 кл.)</w:t>
            </w:r>
          </w:p>
          <w:p w:rsidR="00D849C4" w:rsidRDefault="00D849C4">
            <w:pPr>
              <w:tabs>
                <w:tab w:val="left" w:pos="5760"/>
              </w:tabs>
              <w:jc w:val="center"/>
              <w:rPr>
                <w:i/>
              </w:rPr>
            </w:pPr>
          </w:p>
        </w:tc>
      </w:tr>
      <w:tr w:rsidR="00D849C4">
        <w:tc>
          <w:tcPr>
            <w:tcW w:w="3373" w:type="dxa"/>
          </w:tcPr>
          <w:p w:rsidR="00D849C4" w:rsidRDefault="00157AA9">
            <w:pPr>
              <w:tabs>
                <w:tab w:val="left" w:pos="5760"/>
              </w:tabs>
            </w:pPr>
            <w:r>
              <w:rPr>
                <w:b/>
              </w:rPr>
              <w:t>Н.В. Гоголь</w:t>
            </w:r>
          </w:p>
          <w:p w:rsidR="00D849C4" w:rsidRDefault="00157AA9">
            <w:pPr>
              <w:keepNext/>
              <w:keepLines/>
              <w:pBdr>
                <w:left w:val="single" w:sz="4" w:space="0" w:color="000000"/>
                <w:bottom w:val="single" w:sz="4" w:space="0" w:color="000000"/>
                <w:right w:val="single" w:sz="4" w:space="0" w:color="000000"/>
              </w:pBdr>
              <w:shd w:val="clear" w:color="auto" w:fill="D8D8D8"/>
              <w:jc w:val="center"/>
              <w:rPr>
                <w:b/>
              </w:rPr>
            </w:pPr>
            <w:r>
              <w:t xml:space="preserve">«Ревизор» (1835) </w:t>
            </w:r>
            <w:r>
              <w:rPr>
                <w:b/>
              </w:rPr>
              <w:t xml:space="preserve">(7-8 кл.), </w:t>
            </w:r>
            <w:r>
              <w:t xml:space="preserve">«Мертвые души» (1835 – 1841) </w:t>
            </w:r>
            <w:r>
              <w:rPr>
                <w:b/>
              </w:rPr>
              <w:t>(9-10 кл.)</w:t>
            </w:r>
          </w:p>
          <w:p w:rsidR="00D849C4" w:rsidRDefault="00D849C4">
            <w:pPr>
              <w:tabs>
                <w:tab w:val="left" w:pos="5760"/>
              </w:tabs>
            </w:pPr>
          </w:p>
          <w:p w:rsidR="00D849C4" w:rsidRDefault="00D849C4">
            <w:pPr>
              <w:tabs>
                <w:tab w:val="left" w:pos="5760"/>
              </w:tabs>
              <w:rPr>
                <w:b/>
              </w:rPr>
            </w:pPr>
          </w:p>
        </w:tc>
        <w:tc>
          <w:tcPr>
            <w:tcW w:w="3114" w:type="dxa"/>
          </w:tcPr>
          <w:p w:rsidR="00D849C4" w:rsidRDefault="00157AA9">
            <w:pPr>
              <w:keepNext/>
              <w:keepLines/>
              <w:pBdr>
                <w:left w:val="single" w:sz="4" w:space="0" w:color="000000"/>
                <w:bottom w:val="single" w:sz="4" w:space="0" w:color="000000"/>
                <w:right w:val="single" w:sz="4" w:space="0" w:color="000000"/>
              </w:pBdr>
              <w:shd w:val="clear" w:color="auto" w:fill="D8D8D8"/>
              <w:tabs>
                <w:tab w:val="left" w:pos="5760"/>
              </w:tabs>
              <w:jc w:val="center"/>
              <w:rPr>
                <w:i/>
              </w:rPr>
            </w:pPr>
            <w:r>
              <w:rPr>
                <w:b/>
              </w:rPr>
              <w:t xml:space="preserve">Н.В. Гоголь </w:t>
            </w:r>
            <w:r>
              <w:rPr>
                <w:b/>
                <w:i/>
              </w:rPr>
              <w:t xml:space="preserve">Повести – 5 из разных циклов, на выбор, входят в программу каждого класса, например: </w:t>
            </w:r>
            <w:r>
              <w:rPr>
                <w:i/>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D849C4" w:rsidRDefault="00157AA9">
            <w:pPr>
              <w:tabs>
                <w:tab w:val="left" w:pos="5760"/>
              </w:tabs>
              <w:rPr>
                <w:b/>
              </w:rPr>
            </w:pPr>
            <w:r>
              <w:rPr>
                <w:b/>
              </w:rPr>
              <w:t>(5-9 кл.)</w:t>
            </w:r>
          </w:p>
        </w:tc>
        <w:tc>
          <w:tcPr>
            <w:tcW w:w="3225" w:type="dxa"/>
          </w:tcPr>
          <w:p w:rsidR="00D849C4" w:rsidRDefault="00D849C4">
            <w:pPr>
              <w:tabs>
                <w:tab w:val="left" w:pos="5760"/>
              </w:tabs>
              <w:jc w:val="center"/>
              <w:rPr>
                <w:i/>
              </w:rPr>
            </w:pPr>
          </w:p>
        </w:tc>
      </w:tr>
      <w:tr w:rsidR="00D849C4">
        <w:tc>
          <w:tcPr>
            <w:tcW w:w="3373" w:type="dxa"/>
          </w:tcPr>
          <w:p w:rsidR="00D849C4" w:rsidRDefault="00157AA9">
            <w:pPr>
              <w:tabs>
                <w:tab w:val="left" w:pos="5760"/>
              </w:tabs>
              <w:rPr>
                <w:b/>
              </w:rPr>
            </w:pPr>
            <w:r>
              <w:rPr>
                <w:b/>
              </w:rPr>
              <w:t>Ф.И. Тютчев – Стихотворения:</w:t>
            </w:r>
          </w:p>
          <w:p w:rsidR="00D849C4" w:rsidRDefault="00157AA9">
            <w:pPr>
              <w:keepNext/>
              <w:keepLines/>
              <w:pBdr>
                <w:left w:val="single" w:sz="4" w:space="0" w:color="000000"/>
                <w:bottom w:val="single" w:sz="4" w:space="0" w:color="000000"/>
                <w:right w:val="single" w:sz="4" w:space="0" w:color="000000"/>
              </w:pBdr>
              <w:shd w:val="clear" w:color="auto" w:fill="D8D8D8"/>
              <w:tabs>
                <w:tab w:val="left" w:pos="5760"/>
              </w:tabs>
              <w:jc w:val="center"/>
            </w:pPr>
            <w:r>
              <w:t xml:space="preserve"> «Весенняя гроза» («Люблю грозу в начале мая…») (1828, нач. 1850-х), «Silentium!» (Молчи, скрывайся и таи…) (1829, нач. 1830-х), «Умом Россию не понять…» (1866). </w:t>
            </w:r>
          </w:p>
          <w:p w:rsidR="00D849C4" w:rsidRDefault="00157AA9">
            <w:pPr>
              <w:tabs>
                <w:tab w:val="left" w:pos="5760"/>
              </w:tabs>
              <w:rPr>
                <w:b/>
              </w:rPr>
            </w:pPr>
            <w:r>
              <w:rPr>
                <w:b/>
              </w:rPr>
              <w:t>(5-8 кл.)</w:t>
            </w:r>
          </w:p>
          <w:p w:rsidR="00D849C4" w:rsidRDefault="00D849C4">
            <w:pPr>
              <w:tabs>
                <w:tab w:val="left" w:pos="5760"/>
              </w:tabs>
              <w:rPr>
                <w:b/>
              </w:rPr>
            </w:pPr>
          </w:p>
          <w:p w:rsidR="00D849C4" w:rsidRDefault="00157AA9">
            <w:pPr>
              <w:tabs>
                <w:tab w:val="left" w:pos="5760"/>
              </w:tabs>
              <w:rPr>
                <w:b/>
              </w:rPr>
            </w:pPr>
            <w:r>
              <w:rPr>
                <w:b/>
              </w:rPr>
              <w:t>А.А. Фет</w:t>
            </w:r>
          </w:p>
          <w:p w:rsidR="00D849C4" w:rsidRDefault="00157AA9">
            <w:pPr>
              <w:tabs>
                <w:tab w:val="left" w:pos="5760"/>
              </w:tabs>
            </w:pPr>
            <w:r>
              <w:rPr>
                <w:b/>
              </w:rPr>
              <w:t>Стихотворения</w:t>
            </w:r>
            <w:r>
              <w:t xml:space="preserve">: «Шепот, робкое дыханье…» (1850), «Как беден наш язык! Хочу и не могу…» (1887). </w:t>
            </w:r>
          </w:p>
          <w:p w:rsidR="00D849C4" w:rsidRDefault="00157AA9">
            <w:pPr>
              <w:tabs>
                <w:tab w:val="left" w:pos="5760"/>
              </w:tabs>
              <w:rPr>
                <w:b/>
              </w:rPr>
            </w:pPr>
            <w:r>
              <w:rPr>
                <w:b/>
              </w:rPr>
              <w:t>(5-8 кл.)</w:t>
            </w:r>
          </w:p>
          <w:p w:rsidR="00D849C4" w:rsidRDefault="00D849C4">
            <w:pPr>
              <w:tabs>
                <w:tab w:val="left" w:pos="5760"/>
              </w:tabs>
              <w:rPr>
                <w:b/>
              </w:rPr>
            </w:pPr>
          </w:p>
          <w:p w:rsidR="00D849C4" w:rsidRDefault="00157AA9">
            <w:pPr>
              <w:tabs>
                <w:tab w:val="left" w:pos="5760"/>
              </w:tabs>
              <w:jc w:val="both"/>
              <w:rPr>
                <w:b/>
              </w:rPr>
            </w:pPr>
            <w:r>
              <w:rPr>
                <w:b/>
              </w:rPr>
              <w:t xml:space="preserve">Н.А. Некрасов. </w:t>
            </w:r>
          </w:p>
          <w:p w:rsidR="00D849C4" w:rsidRDefault="00157AA9">
            <w:pPr>
              <w:tabs>
                <w:tab w:val="left" w:pos="5760"/>
              </w:tabs>
              <w:jc w:val="both"/>
            </w:pPr>
            <w:r>
              <w:t xml:space="preserve">Стихотворения:«Крестьянские дети» (1861), «Вчерашний день, часу в шестом…» (1848),  «Несжатая полоса» (1854). </w:t>
            </w:r>
          </w:p>
          <w:p w:rsidR="00D849C4" w:rsidRDefault="00157AA9">
            <w:pPr>
              <w:tabs>
                <w:tab w:val="left" w:pos="5760"/>
              </w:tabs>
              <w:jc w:val="both"/>
              <w:rPr>
                <w:b/>
              </w:rPr>
            </w:pPr>
            <w:r>
              <w:rPr>
                <w:b/>
              </w:rPr>
              <w:t>(5-8 кл.)</w:t>
            </w:r>
          </w:p>
        </w:tc>
        <w:tc>
          <w:tcPr>
            <w:tcW w:w="3114" w:type="dxa"/>
          </w:tcPr>
          <w:p w:rsidR="00D849C4" w:rsidRDefault="00157AA9">
            <w:pPr>
              <w:keepNext/>
              <w:keepLines/>
              <w:pBdr>
                <w:left w:val="single" w:sz="4" w:space="0" w:color="000000"/>
                <w:bottom w:val="single" w:sz="4" w:space="0" w:color="000000"/>
                <w:right w:val="single" w:sz="4" w:space="0" w:color="000000"/>
              </w:pBdr>
              <w:shd w:val="clear" w:color="auto" w:fill="D8D8D8"/>
              <w:tabs>
                <w:tab w:val="left" w:pos="5760"/>
              </w:tabs>
              <w:jc w:val="center"/>
              <w:rPr>
                <w:i/>
              </w:rPr>
            </w:pPr>
            <w:r>
              <w:rPr>
                <w:b/>
              </w:rPr>
              <w:t xml:space="preserve">Ф.И. Тютчев - </w:t>
            </w:r>
            <w:r>
              <w:rPr>
                <w:b/>
                <w:i/>
              </w:rPr>
              <w:t>3-4 стихотворения по выбору, например</w:t>
            </w:r>
            <w:r>
              <w:t xml:space="preserve">: </w:t>
            </w:r>
            <w:r>
              <w:rPr>
                <w:i/>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D849C4" w:rsidRDefault="00157AA9">
            <w:pPr>
              <w:tabs>
                <w:tab w:val="left" w:pos="5760"/>
              </w:tabs>
              <w:rPr>
                <w:b/>
              </w:rPr>
            </w:pPr>
            <w:r>
              <w:rPr>
                <w:b/>
              </w:rPr>
              <w:t>(5-8 кл.)</w:t>
            </w:r>
          </w:p>
          <w:p w:rsidR="00D849C4" w:rsidRDefault="00D849C4">
            <w:pPr>
              <w:pBdr>
                <w:top w:val="nil"/>
                <w:left w:val="nil"/>
                <w:bottom w:val="nil"/>
                <w:right w:val="nil"/>
                <w:between w:val="nil"/>
              </w:pBdr>
              <w:shd w:val="clear" w:color="auto" w:fill="FFFFFF"/>
              <w:tabs>
                <w:tab w:val="left" w:pos="5760"/>
              </w:tabs>
              <w:rPr>
                <w:color w:val="000000"/>
              </w:rPr>
            </w:pPr>
          </w:p>
          <w:p w:rsidR="00D849C4" w:rsidRDefault="00157AA9">
            <w:pPr>
              <w:pBdr>
                <w:top w:val="nil"/>
                <w:left w:val="nil"/>
                <w:bottom w:val="nil"/>
                <w:right w:val="nil"/>
                <w:between w:val="nil"/>
              </w:pBdr>
              <w:shd w:val="clear" w:color="auto" w:fill="FFFFFF"/>
              <w:tabs>
                <w:tab w:val="left" w:pos="5760"/>
              </w:tabs>
              <w:ind w:firstLine="706"/>
              <w:rPr>
                <w:b/>
                <w:i/>
                <w:color w:val="000000"/>
              </w:rPr>
            </w:pPr>
            <w:r>
              <w:rPr>
                <w:color w:val="000000"/>
              </w:rPr>
              <w:t>А.А. Фет</w:t>
            </w:r>
            <w:r>
              <w:rPr>
                <w:b/>
                <w:color w:val="000000"/>
              </w:rPr>
              <w:t xml:space="preserve"> - </w:t>
            </w:r>
            <w:r>
              <w:rPr>
                <w:i/>
                <w:color w:val="000000"/>
              </w:rPr>
              <w:t>3-4 стихотворения по выбору, например</w:t>
            </w:r>
            <w:r>
              <w:rPr>
                <w:color w:val="000000"/>
              </w:rPr>
              <w:t xml:space="preserve">: </w:t>
            </w:r>
            <w:r>
              <w:rPr>
                <w:b/>
                <w:i/>
                <w:color w:val="000000"/>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D849C4" w:rsidRDefault="00157AA9">
            <w:pPr>
              <w:pBdr>
                <w:top w:val="nil"/>
                <w:left w:val="nil"/>
                <w:bottom w:val="nil"/>
                <w:right w:val="nil"/>
                <w:between w:val="nil"/>
              </w:pBdr>
              <w:shd w:val="clear" w:color="auto" w:fill="FFFFFF"/>
              <w:tabs>
                <w:tab w:val="left" w:pos="5760"/>
              </w:tabs>
              <w:ind w:firstLine="706"/>
              <w:rPr>
                <w:b/>
                <w:i/>
                <w:color w:val="000000"/>
              </w:rPr>
            </w:pPr>
            <w:r>
              <w:rPr>
                <w:color w:val="000000"/>
              </w:rPr>
              <w:t>(5-8 кл.)</w:t>
            </w:r>
          </w:p>
          <w:p w:rsidR="00D849C4" w:rsidRDefault="00D849C4">
            <w:pPr>
              <w:tabs>
                <w:tab w:val="left" w:pos="5760"/>
              </w:tabs>
              <w:jc w:val="both"/>
              <w:rPr>
                <w:b/>
              </w:rPr>
            </w:pPr>
          </w:p>
          <w:p w:rsidR="00D849C4" w:rsidRDefault="00157AA9">
            <w:pPr>
              <w:tabs>
                <w:tab w:val="left" w:pos="5760"/>
              </w:tabs>
              <w:jc w:val="both"/>
              <w:rPr>
                <w:b/>
              </w:rPr>
            </w:pPr>
            <w:r>
              <w:rPr>
                <w:b/>
              </w:rPr>
              <w:t>Н.А. Некрасов</w:t>
            </w:r>
          </w:p>
          <w:p w:rsidR="00D849C4" w:rsidRDefault="00157AA9">
            <w:pPr>
              <w:tabs>
                <w:tab w:val="left" w:pos="5760"/>
                <w:tab w:val="left" w:pos="7380"/>
                <w:tab w:val="left" w:pos="8100"/>
              </w:tabs>
              <w:jc w:val="both"/>
              <w:rPr>
                <w:b/>
              </w:rPr>
            </w:pPr>
            <w:r>
              <w:rPr>
                <w:b/>
                <w:i/>
              </w:rPr>
              <w:t xml:space="preserve">- 1–2 стихотворения по выбору,например: </w:t>
            </w:r>
            <w:r>
              <w:rPr>
                <w:i/>
              </w:rPr>
              <w:t xml:space="preserve">«Тройка» (1846), «Размышления у парадного подъезда» (1858), «Зеленый Шум» (1862-1863) и др. </w:t>
            </w:r>
            <w:r>
              <w:rPr>
                <w:b/>
              </w:rPr>
              <w:t>(5-8 кл.)</w:t>
            </w:r>
          </w:p>
        </w:tc>
        <w:tc>
          <w:tcPr>
            <w:tcW w:w="3225" w:type="dxa"/>
          </w:tcPr>
          <w:p w:rsidR="00D849C4" w:rsidRDefault="00157AA9">
            <w:pPr>
              <w:keepNext/>
              <w:keepLines/>
              <w:pBdr>
                <w:left w:val="single" w:sz="4" w:space="0" w:color="000000"/>
                <w:bottom w:val="single" w:sz="4" w:space="0" w:color="000000"/>
                <w:right w:val="single" w:sz="4" w:space="0" w:color="000000"/>
              </w:pBdr>
              <w:shd w:val="clear" w:color="auto" w:fill="D8D8D8"/>
              <w:tabs>
                <w:tab w:val="left" w:pos="5760"/>
              </w:tabs>
              <w:jc w:val="center"/>
              <w:rPr>
                <w:i/>
              </w:rPr>
            </w:pPr>
            <w:r>
              <w:rPr>
                <w:b/>
                <w:i/>
              </w:rPr>
              <w:t>Поэзия 2-й половины XIX в.,</w:t>
            </w:r>
            <w:r>
              <w:rPr>
                <w:i/>
              </w:rPr>
              <w:t>например:</w:t>
            </w:r>
          </w:p>
          <w:p w:rsidR="00D849C4" w:rsidRDefault="00157AA9">
            <w:pPr>
              <w:tabs>
                <w:tab w:val="left" w:pos="5760"/>
              </w:tabs>
              <w:jc w:val="both"/>
              <w:rPr>
                <w:i/>
              </w:rPr>
            </w:pPr>
            <w:r>
              <w:rPr>
                <w:b/>
                <w:i/>
              </w:rPr>
              <w:t>А.Н. Майков</w:t>
            </w:r>
            <w:r>
              <w:rPr>
                <w:i/>
              </w:rPr>
              <w:t xml:space="preserve">, </w:t>
            </w:r>
            <w:r>
              <w:rPr>
                <w:b/>
                <w:i/>
              </w:rPr>
              <w:t>А.К. Толстой</w:t>
            </w:r>
            <w:r>
              <w:rPr>
                <w:i/>
              </w:rPr>
              <w:t>,</w:t>
            </w:r>
          </w:p>
          <w:p w:rsidR="00D849C4" w:rsidRDefault="00157AA9">
            <w:pPr>
              <w:tabs>
                <w:tab w:val="left" w:pos="5760"/>
              </w:tabs>
              <w:jc w:val="both"/>
              <w:rPr>
                <w:i/>
              </w:rPr>
            </w:pPr>
            <w:r>
              <w:rPr>
                <w:b/>
                <w:i/>
              </w:rPr>
              <w:t>Я.П. Полонский</w:t>
            </w:r>
            <w:r>
              <w:rPr>
                <w:i/>
              </w:rPr>
              <w:t xml:space="preserve"> и др.</w:t>
            </w:r>
          </w:p>
          <w:p w:rsidR="00D849C4" w:rsidRDefault="00157AA9">
            <w:pPr>
              <w:tabs>
                <w:tab w:val="left" w:pos="5760"/>
              </w:tabs>
              <w:jc w:val="both"/>
              <w:rPr>
                <w:b/>
                <w:i/>
              </w:rPr>
            </w:pPr>
            <w:r>
              <w:rPr>
                <w:b/>
                <w:i/>
              </w:rPr>
              <w:t>(1-2 стихотворения по выбору, 5-9 кл.)</w:t>
            </w:r>
          </w:p>
          <w:p w:rsidR="00D849C4" w:rsidRDefault="00D849C4">
            <w:pPr>
              <w:tabs>
                <w:tab w:val="left" w:pos="5760"/>
              </w:tabs>
              <w:jc w:val="center"/>
            </w:pPr>
          </w:p>
          <w:p w:rsidR="00D849C4" w:rsidRDefault="00D849C4">
            <w:pPr>
              <w:tabs>
                <w:tab w:val="left" w:pos="5760"/>
              </w:tabs>
              <w:jc w:val="center"/>
              <w:rPr>
                <w:i/>
              </w:rPr>
            </w:pPr>
          </w:p>
        </w:tc>
      </w:tr>
      <w:tr w:rsidR="00D849C4">
        <w:tc>
          <w:tcPr>
            <w:tcW w:w="3373" w:type="dxa"/>
          </w:tcPr>
          <w:p w:rsidR="00D849C4" w:rsidRDefault="00D849C4">
            <w:pPr>
              <w:tabs>
                <w:tab w:val="left" w:pos="5760"/>
              </w:tabs>
              <w:rPr>
                <w:b/>
              </w:rPr>
            </w:pPr>
          </w:p>
        </w:tc>
        <w:tc>
          <w:tcPr>
            <w:tcW w:w="3114" w:type="dxa"/>
          </w:tcPr>
          <w:p w:rsidR="00D849C4" w:rsidRDefault="00157AA9">
            <w:pPr>
              <w:tabs>
                <w:tab w:val="left" w:pos="5760"/>
              </w:tabs>
              <w:jc w:val="both"/>
              <w:rPr>
                <w:b/>
              </w:rPr>
            </w:pPr>
            <w:r>
              <w:rPr>
                <w:b/>
              </w:rPr>
              <w:t xml:space="preserve">И.С. Тургенев </w:t>
            </w:r>
          </w:p>
          <w:p w:rsidR="00D849C4" w:rsidRDefault="00157AA9">
            <w:pPr>
              <w:pBdr>
                <w:top w:val="nil"/>
                <w:left w:val="single" w:sz="4" w:space="0" w:color="000000"/>
                <w:bottom w:val="single" w:sz="4" w:space="0" w:color="000000"/>
                <w:right w:val="single" w:sz="4" w:space="0" w:color="000000"/>
                <w:between w:val="nil"/>
              </w:pBdr>
              <w:shd w:val="clear" w:color="auto" w:fill="FFFFFF"/>
              <w:tabs>
                <w:tab w:val="left" w:pos="5760"/>
              </w:tabs>
              <w:ind w:firstLine="706"/>
              <w:rPr>
                <w:b/>
                <w:i/>
                <w:color w:val="000000"/>
              </w:rPr>
            </w:pPr>
            <w:r>
              <w:rPr>
                <w:i/>
                <w:color w:val="000000"/>
              </w:rPr>
              <w:t>- 1 рассказ по выбору, например</w:t>
            </w:r>
            <w:r>
              <w:rPr>
                <w:b/>
                <w:i/>
                <w:color w:val="000000"/>
              </w:rPr>
              <w:t xml:space="preserve">: «Певцы» (1852), «Бежин луг» (1846, 1874) и др.; </w:t>
            </w:r>
            <w:r>
              <w:rPr>
                <w:i/>
                <w:color w:val="000000"/>
              </w:rPr>
              <w:t xml:space="preserve">1 повесть на выбор,  например: </w:t>
            </w:r>
            <w:r>
              <w:rPr>
                <w:b/>
                <w:i/>
                <w:color w:val="000000"/>
              </w:rPr>
              <w:t>«Муму» (1852), «Ася» (1857), «Первая любовь» (1860) и др.</w:t>
            </w:r>
            <w:r>
              <w:rPr>
                <w:i/>
                <w:color w:val="000000"/>
              </w:rPr>
              <w:t xml:space="preserve">; 1 стихотворение в прозе на выбор,  например: </w:t>
            </w:r>
            <w:r>
              <w:rPr>
                <w:b/>
                <w:i/>
                <w:color w:val="000000"/>
              </w:rPr>
              <w:t xml:space="preserve">«Разговор» (1878), «Воробей» (1878), «Два богача» (1878), «Русский язык» (1882) и др. </w:t>
            </w:r>
          </w:p>
          <w:p w:rsidR="00D849C4" w:rsidRDefault="00157AA9">
            <w:pPr>
              <w:pBdr>
                <w:top w:val="nil"/>
                <w:left w:val="nil"/>
                <w:bottom w:val="nil"/>
                <w:right w:val="nil"/>
                <w:between w:val="nil"/>
              </w:pBdr>
              <w:shd w:val="clear" w:color="auto" w:fill="FFFFFF"/>
              <w:tabs>
                <w:tab w:val="left" w:pos="5760"/>
              </w:tabs>
              <w:ind w:firstLine="706"/>
              <w:rPr>
                <w:color w:val="000000"/>
              </w:rPr>
            </w:pPr>
            <w:r>
              <w:rPr>
                <w:color w:val="000000"/>
              </w:rPr>
              <w:t>(6-8 кл.)</w:t>
            </w:r>
          </w:p>
          <w:p w:rsidR="00D849C4" w:rsidRDefault="00D849C4">
            <w:pPr>
              <w:tabs>
                <w:tab w:val="left" w:pos="5760"/>
              </w:tabs>
              <w:rPr>
                <w:b/>
              </w:rPr>
            </w:pPr>
          </w:p>
          <w:p w:rsidR="00D849C4" w:rsidRDefault="00157AA9">
            <w:pPr>
              <w:tabs>
                <w:tab w:val="left" w:pos="5760"/>
              </w:tabs>
              <w:jc w:val="both"/>
              <w:rPr>
                <w:b/>
              </w:rPr>
            </w:pPr>
            <w:r>
              <w:rPr>
                <w:b/>
              </w:rPr>
              <w:t xml:space="preserve">Н.С. Лесков </w:t>
            </w:r>
          </w:p>
          <w:p w:rsidR="00D849C4" w:rsidRDefault="00157AA9">
            <w:pPr>
              <w:tabs>
                <w:tab w:val="left" w:pos="5760"/>
              </w:tabs>
              <w:rPr>
                <w:i/>
              </w:rPr>
            </w:pPr>
            <w:r>
              <w:rPr>
                <w:b/>
                <w:i/>
              </w:rPr>
              <w:t>- 1 повесть по выбору, например</w:t>
            </w:r>
            <w:r>
              <w:rPr>
                <w:i/>
              </w:rPr>
              <w:t>: «Несмертельный Голован (Из рассказов о трех праведниках)» (1880), «Левша» (1881), «Тупейный художник» (1883), «Человек на часах» (1887) и др.</w:t>
            </w:r>
          </w:p>
          <w:p w:rsidR="00D849C4" w:rsidRDefault="00157AA9">
            <w:pPr>
              <w:tabs>
                <w:tab w:val="left" w:pos="5760"/>
              </w:tabs>
              <w:rPr>
                <w:b/>
              </w:rPr>
            </w:pPr>
            <w:r>
              <w:rPr>
                <w:b/>
              </w:rPr>
              <w:t>(6-8 кл.)</w:t>
            </w:r>
          </w:p>
          <w:p w:rsidR="00D849C4" w:rsidRDefault="00157AA9">
            <w:pPr>
              <w:tabs>
                <w:tab w:val="left" w:pos="5760"/>
              </w:tabs>
              <w:jc w:val="both"/>
              <w:rPr>
                <w:b/>
              </w:rPr>
            </w:pPr>
            <w:r>
              <w:rPr>
                <w:b/>
              </w:rPr>
              <w:t xml:space="preserve">М.Е. Салтыков-Щедрин </w:t>
            </w:r>
          </w:p>
          <w:p w:rsidR="00D849C4" w:rsidRDefault="00157AA9">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b w:val="0"/>
                <w:i/>
                <w:color w:val="000000"/>
                <w:sz w:val="24"/>
                <w:szCs w:val="24"/>
              </w:rPr>
            </w:pPr>
            <w:r>
              <w:rPr>
                <w:rFonts w:ascii="Times New Roman" w:eastAsia="Times New Roman" w:hAnsi="Times New Roman" w:cs="Times New Roman"/>
                <w:i/>
                <w:color w:val="000000"/>
                <w:sz w:val="24"/>
                <w:szCs w:val="24"/>
              </w:rPr>
              <w:t>- 2 сказки по выбору, например</w:t>
            </w:r>
            <w:r>
              <w:rPr>
                <w:rFonts w:ascii="Times New Roman" w:eastAsia="Times New Roman" w:hAnsi="Times New Roman" w:cs="Times New Roman"/>
                <w:b w:val="0"/>
                <w:i/>
                <w:color w:val="000000"/>
                <w:sz w:val="24"/>
                <w:szCs w:val="24"/>
              </w:rPr>
              <w:t xml:space="preserve">: «Повесть о том, как один мужик двух генералов прокормил» (1869), «Премудрый пискарь» (1883), «Медведь на воеводстве» (1884) и др. </w:t>
            </w:r>
          </w:p>
          <w:p w:rsidR="00D849C4" w:rsidRDefault="00157AA9">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b w:val="0"/>
                <w:i/>
                <w:color w:val="000000"/>
                <w:sz w:val="24"/>
                <w:szCs w:val="24"/>
              </w:rPr>
            </w:pPr>
            <w:r>
              <w:rPr>
                <w:rFonts w:ascii="Times New Roman" w:eastAsia="Times New Roman" w:hAnsi="Times New Roman" w:cs="Times New Roman"/>
                <w:color w:val="000000"/>
                <w:sz w:val="24"/>
                <w:szCs w:val="24"/>
              </w:rPr>
              <w:t>(7-8 кл.)</w:t>
            </w:r>
          </w:p>
          <w:p w:rsidR="00D849C4" w:rsidRDefault="00D849C4">
            <w:pPr>
              <w:tabs>
                <w:tab w:val="left" w:pos="5760"/>
              </w:tabs>
              <w:jc w:val="both"/>
              <w:rPr>
                <w:b/>
              </w:rPr>
            </w:pPr>
          </w:p>
          <w:p w:rsidR="00D849C4" w:rsidRDefault="00157AA9">
            <w:pPr>
              <w:tabs>
                <w:tab w:val="left" w:pos="5760"/>
              </w:tabs>
              <w:jc w:val="both"/>
              <w:rPr>
                <w:b/>
              </w:rPr>
            </w:pPr>
            <w:r>
              <w:rPr>
                <w:b/>
              </w:rPr>
              <w:t xml:space="preserve">Л.Н. Толстой </w:t>
            </w:r>
          </w:p>
          <w:p w:rsidR="00D849C4" w:rsidRDefault="00157AA9">
            <w:pPr>
              <w:tabs>
                <w:tab w:val="left" w:pos="5760"/>
              </w:tabs>
              <w:rPr>
                <w:i/>
              </w:rPr>
            </w:pPr>
            <w:r>
              <w:rPr>
                <w:b/>
                <w:i/>
              </w:rPr>
              <w:t>- 1 повесть по выбору, например:</w:t>
            </w:r>
            <w:r>
              <w:rPr>
                <w:i/>
              </w:rPr>
              <w:t xml:space="preserve"> «Детство» (1852), «Отрочество» (1854), «Хаджи-Мурат» (1896—1904) и др.; </w:t>
            </w:r>
            <w:r>
              <w:rPr>
                <w:b/>
                <w:i/>
              </w:rPr>
              <w:t>1 рассказ на выбор, например</w:t>
            </w:r>
            <w:r>
              <w:rPr>
                <w:i/>
              </w:rPr>
              <w:t xml:space="preserve">: «Три смерти» (1858), «Холстомер» (1863, 1885), «Кавказский пленник» (1872), «После бала» (1903) и др. </w:t>
            </w:r>
          </w:p>
          <w:p w:rsidR="00D849C4" w:rsidRDefault="00157AA9">
            <w:pPr>
              <w:tabs>
                <w:tab w:val="left" w:pos="5760"/>
              </w:tabs>
              <w:rPr>
                <w:b/>
              </w:rPr>
            </w:pPr>
            <w:r>
              <w:rPr>
                <w:b/>
              </w:rPr>
              <w:t>(5-8 кл.)</w:t>
            </w:r>
          </w:p>
          <w:p w:rsidR="00D849C4" w:rsidRDefault="00D849C4">
            <w:pPr>
              <w:tabs>
                <w:tab w:val="left" w:pos="5760"/>
              </w:tabs>
              <w:jc w:val="center"/>
              <w:rPr>
                <w:i/>
              </w:rPr>
            </w:pPr>
          </w:p>
          <w:p w:rsidR="00D849C4" w:rsidRDefault="00157AA9">
            <w:pPr>
              <w:tabs>
                <w:tab w:val="left" w:pos="5760"/>
              </w:tabs>
              <w:jc w:val="both"/>
              <w:rPr>
                <w:b/>
              </w:rPr>
            </w:pPr>
            <w:r>
              <w:rPr>
                <w:b/>
              </w:rPr>
              <w:t xml:space="preserve">А.П. Чехов </w:t>
            </w:r>
          </w:p>
          <w:p w:rsidR="00D849C4" w:rsidRDefault="00157AA9">
            <w:pPr>
              <w:tabs>
                <w:tab w:val="left" w:pos="5760"/>
              </w:tabs>
              <w:rPr>
                <w:i/>
              </w:rPr>
            </w:pPr>
            <w:r>
              <w:rPr>
                <w:b/>
                <w:i/>
              </w:rPr>
              <w:t>- 3 рассказа по выбору, например</w:t>
            </w:r>
            <w:r>
              <w:rPr>
                <w:i/>
              </w:rPr>
              <w:t>: «Толстый и тонкий» (1883), «Хамелеон» (1884), «Смерть чиновника» (1883), «Лошадиная фамилия» (1885), «Злоумышленник» (1885), «Ванька» (1886), «Спать хочется» (1888) и др.</w:t>
            </w:r>
          </w:p>
          <w:p w:rsidR="00D849C4" w:rsidRDefault="00157AA9">
            <w:pPr>
              <w:tabs>
                <w:tab w:val="left" w:pos="5760"/>
              </w:tabs>
              <w:rPr>
                <w:b/>
              </w:rPr>
            </w:pPr>
            <w:r>
              <w:rPr>
                <w:b/>
              </w:rPr>
              <w:t>(6-8 кл.)</w:t>
            </w:r>
          </w:p>
        </w:tc>
        <w:tc>
          <w:tcPr>
            <w:tcW w:w="3225" w:type="dxa"/>
          </w:tcPr>
          <w:p w:rsidR="00D849C4" w:rsidRDefault="00D849C4">
            <w:pPr>
              <w:tabs>
                <w:tab w:val="left" w:pos="5760"/>
              </w:tabs>
              <w:jc w:val="center"/>
              <w:rPr>
                <w:i/>
              </w:rPr>
            </w:pPr>
          </w:p>
        </w:tc>
      </w:tr>
      <w:tr w:rsidR="00D849C4">
        <w:tc>
          <w:tcPr>
            <w:tcW w:w="3373" w:type="dxa"/>
          </w:tcPr>
          <w:p w:rsidR="00D849C4" w:rsidRDefault="00D849C4">
            <w:pPr>
              <w:tabs>
                <w:tab w:val="left" w:pos="5760"/>
              </w:tabs>
              <w:rPr>
                <w:b/>
              </w:rPr>
            </w:pPr>
          </w:p>
        </w:tc>
        <w:tc>
          <w:tcPr>
            <w:tcW w:w="3114" w:type="dxa"/>
          </w:tcPr>
          <w:p w:rsidR="00D849C4" w:rsidRDefault="00157AA9">
            <w:pPr>
              <w:tabs>
                <w:tab w:val="left" w:pos="5760"/>
              </w:tabs>
              <w:jc w:val="both"/>
              <w:rPr>
                <w:b/>
              </w:rPr>
            </w:pPr>
            <w:r>
              <w:rPr>
                <w:b/>
              </w:rPr>
              <w:t>А.А. Блок</w:t>
            </w:r>
          </w:p>
          <w:p w:rsidR="00D849C4" w:rsidRDefault="00157AA9">
            <w:pPr>
              <w:tabs>
                <w:tab w:val="left" w:pos="5760"/>
              </w:tabs>
              <w:rPr>
                <w:i/>
              </w:rPr>
            </w:pPr>
            <w:r>
              <w:rPr>
                <w:b/>
                <w:i/>
              </w:rPr>
              <w:t>- 2 стихотворения по выбору, например</w:t>
            </w:r>
            <w:r>
              <w:rPr>
                <w:i/>
              </w:rPr>
              <w:t xml:space="preserve">: «Перед грозой» (1899), «После грозы» (1900), «Девушка пела в церковном хоре…» (1905), «Ты помнишь? В нашей бухте сонной…» (1911 – 1914) и др. </w:t>
            </w:r>
          </w:p>
          <w:p w:rsidR="00D849C4" w:rsidRDefault="00157AA9">
            <w:pPr>
              <w:tabs>
                <w:tab w:val="left" w:pos="5760"/>
              </w:tabs>
              <w:rPr>
                <w:b/>
              </w:rPr>
            </w:pPr>
            <w:r>
              <w:rPr>
                <w:b/>
              </w:rPr>
              <w:t>(7-9 кл.)</w:t>
            </w:r>
          </w:p>
          <w:p w:rsidR="00D849C4" w:rsidRDefault="00D849C4">
            <w:pPr>
              <w:tabs>
                <w:tab w:val="left" w:pos="5760"/>
              </w:tabs>
              <w:jc w:val="center"/>
            </w:pPr>
          </w:p>
          <w:p w:rsidR="00D849C4" w:rsidRDefault="00D849C4">
            <w:pPr>
              <w:tabs>
                <w:tab w:val="left" w:pos="5760"/>
              </w:tabs>
              <w:jc w:val="both"/>
              <w:rPr>
                <w:b/>
              </w:rPr>
            </w:pPr>
          </w:p>
          <w:p w:rsidR="00D849C4" w:rsidRDefault="00157AA9">
            <w:pPr>
              <w:tabs>
                <w:tab w:val="left" w:pos="5760"/>
              </w:tabs>
              <w:jc w:val="both"/>
              <w:rPr>
                <w:b/>
              </w:rPr>
            </w:pPr>
            <w:r>
              <w:rPr>
                <w:b/>
              </w:rPr>
              <w:t>А.А. Ахматова</w:t>
            </w:r>
          </w:p>
          <w:p w:rsidR="00D849C4" w:rsidRDefault="00157AA9">
            <w:pPr>
              <w:pBdr>
                <w:top w:val="nil"/>
                <w:left w:val="nil"/>
                <w:bottom w:val="nil"/>
                <w:right w:val="nil"/>
                <w:between w:val="nil"/>
              </w:pBdr>
              <w:shd w:val="clear" w:color="auto" w:fill="FFFFFF"/>
              <w:tabs>
                <w:tab w:val="left" w:pos="5760"/>
              </w:tabs>
              <w:ind w:firstLine="706"/>
              <w:rPr>
                <w:b/>
                <w:i/>
                <w:color w:val="000000"/>
              </w:rPr>
            </w:pPr>
            <w:r>
              <w:rPr>
                <w:i/>
                <w:color w:val="000000"/>
              </w:rPr>
              <w:t xml:space="preserve">- 1 стихотворение по выбору, например: </w:t>
            </w:r>
            <w:r>
              <w:rPr>
                <w:b/>
                <w:i/>
                <w:color w:val="000000"/>
              </w:rPr>
              <w:t>«Смуглый отрок бродил по аллеям…» (1911), «Перед весной бывают дни такие…» (1915), «Родная земля» (1961) и др.</w:t>
            </w:r>
          </w:p>
          <w:p w:rsidR="00D849C4" w:rsidRDefault="00157AA9">
            <w:pPr>
              <w:pBdr>
                <w:top w:val="nil"/>
                <w:left w:val="nil"/>
                <w:bottom w:val="nil"/>
                <w:right w:val="nil"/>
                <w:between w:val="nil"/>
              </w:pBdr>
              <w:shd w:val="clear" w:color="auto" w:fill="FFFFFF"/>
              <w:tabs>
                <w:tab w:val="left" w:pos="5760"/>
              </w:tabs>
              <w:ind w:firstLine="706"/>
              <w:rPr>
                <w:color w:val="000000"/>
              </w:rPr>
            </w:pPr>
            <w:r>
              <w:rPr>
                <w:color w:val="000000"/>
              </w:rPr>
              <w:t>(7-9 кл.)</w:t>
            </w:r>
          </w:p>
          <w:p w:rsidR="00D849C4" w:rsidRDefault="00D849C4">
            <w:pPr>
              <w:tabs>
                <w:tab w:val="left" w:pos="5760"/>
              </w:tabs>
              <w:jc w:val="both"/>
              <w:rPr>
                <w:b/>
              </w:rPr>
            </w:pPr>
          </w:p>
          <w:p w:rsidR="00D849C4" w:rsidRDefault="00157AA9">
            <w:pPr>
              <w:tabs>
                <w:tab w:val="left" w:pos="5760"/>
              </w:tabs>
              <w:jc w:val="both"/>
              <w:rPr>
                <w:b/>
              </w:rPr>
            </w:pPr>
            <w:r>
              <w:rPr>
                <w:b/>
              </w:rPr>
              <w:t>Н.С. Гумилев</w:t>
            </w:r>
          </w:p>
          <w:p w:rsidR="00D849C4" w:rsidRDefault="00157AA9">
            <w:pPr>
              <w:tabs>
                <w:tab w:val="left" w:pos="5760"/>
              </w:tabs>
              <w:rPr>
                <w:i/>
              </w:rPr>
            </w:pPr>
            <w:r>
              <w:rPr>
                <w:b/>
                <w:i/>
              </w:rPr>
              <w:t>- 1 стихотворение по выбору, например</w:t>
            </w:r>
            <w:r>
              <w:rPr>
                <w:i/>
              </w:rPr>
              <w:t>: «Капитаны» (1912), «Слово» (1921).</w:t>
            </w:r>
          </w:p>
          <w:p w:rsidR="00D849C4" w:rsidRDefault="00157AA9">
            <w:pPr>
              <w:tabs>
                <w:tab w:val="left" w:pos="5760"/>
              </w:tabs>
              <w:rPr>
                <w:b/>
              </w:rPr>
            </w:pPr>
            <w:r>
              <w:rPr>
                <w:b/>
              </w:rPr>
              <w:t>(</w:t>
            </w:r>
            <w:r>
              <w:rPr>
                <w:b/>
                <w:highlight w:val="white"/>
              </w:rPr>
              <w:t>6-8 кл.)</w:t>
            </w:r>
          </w:p>
          <w:p w:rsidR="00D849C4" w:rsidRDefault="00D849C4">
            <w:pPr>
              <w:tabs>
                <w:tab w:val="left" w:pos="5760"/>
              </w:tabs>
              <w:jc w:val="center"/>
            </w:pPr>
          </w:p>
          <w:p w:rsidR="00D849C4" w:rsidRDefault="00157AA9">
            <w:pPr>
              <w:tabs>
                <w:tab w:val="left" w:pos="5760"/>
              </w:tabs>
              <w:jc w:val="both"/>
              <w:rPr>
                <w:b/>
              </w:rPr>
            </w:pPr>
            <w:r>
              <w:rPr>
                <w:b/>
              </w:rPr>
              <w:t>М.И. Цветаева</w:t>
            </w:r>
          </w:p>
          <w:p w:rsidR="00D849C4" w:rsidRDefault="00157AA9">
            <w:pPr>
              <w:tabs>
                <w:tab w:val="left" w:pos="5760"/>
              </w:tabs>
              <w:rPr>
                <w:i/>
              </w:rPr>
            </w:pPr>
            <w:r>
              <w:rPr>
                <w:b/>
                <w:i/>
              </w:rPr>
              <w:t xml:space="preserve">- 1 стихотворение по выбору, например: </w:t>
            </w:r>
            <w:r>
              <w:rPr>
                <w:i/>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D849C4" w:rsidRDefault="00157AA9">
            <w:pPr>
              <w:tabs>
                <w:tab w:val="left" w:pos="5760"/>
              </w:tabs>
            </w:pPr>
            <w:r>
              <w:rPr>
                <w:b/>
                <w:highlight w:val="white"/>
              </w:rPr>
              <w:t>(6-8 кл.)</w:t>
            </w:r>
          </w:p>
          <w:p w:rsidR="00D849C4" w:rsidRDefault="00D849C4">
            <w:pPr>
              <w:tabs>
                <w:tab w:val="left" w:pos="5760"/>
              </w:tabs>
              <w:jc w:val="center"/>
            </w:pPr>
          </w:p>
          <w:p w:rsidR="00D849C4" w:rsidRDefault="00157AA9">
            <w:pPr>
              <w:tabs>
                <w:tab w:val="left" w:pos="5760"/>
              </w:tabs>
              <w:jc w:val="both"/>
              <w:rPr>
                <w:b/>
              </w:rPr>
            </w:pPr>
            <w:r>
              <w:rPr>
                <w:b/>
              </w:rPr>
              <w:t>О.Э. Мандельштам</w:t>
            </w:r>
          </w:p>
          <w:p w:rsidR="00D849C4" w:rsidRDefault="00157AA9">
            <w:pPr>
              <w:tabs>
                <w:tab w:val="left" w:pos="1440"/>
                <w:tab w:val="left" w:pos="5760"/>
              </w:tabs>
              <w:rPr>
                <w:i/>
              </w:rPr>
            </w:pPr>
            <w:r>
              <w:rPr>
                <w:b/>
                <w:i/>
              </w:rPr>
              <w:t>- 1 стихотворение по выбору, например</w:t>
            </w:r>
            <w:r>
              <w:rPr>
                <w:i/>
              </w:rPr>
              <w:t>: «Звук осторожный и глухой…» (1908), «Равноденствие» («Есть иволги в лесах, и гласных долгота…») (1913), «Бессонница. Гомер. Тугие паруса…» (1915) и др.</w:t>
            </w:r>
          </w:p>
          <w:p w:rsidR="00D849C4" w:rsidRDefault="00157AA9">
            <w:pPr>
              <w:tabs>
                <w:tab w:val="left" w:pos="1440"/>
                <w:tab w:val="left" w:pos="5760"/>
              </w:tabs>
            </w:pPr>
            <w:r>
              <w:rPr>
                <w:b/>
                <w:highlight w:val="white"/>
              </w:rPr>
              <w:t>(6-9 кл.)</w:t>
            </w:r>
          </w:p>
          <w:p w:rsidR="00D849C4" w:rsidRDefault="00D849C4">
            <w:pPr>
              <w:tabs>
                <w:tab w:val="left" w:pos="5760"/>
              </w:tabs>
            </w:pPr>
          </w:p>
          <w:p w:rsidR="00D849C4" w:rsidRDefault="00157AA9">
            <w:pPr>
              <w:tabs>
                <w:tab w:val="left" w:pos="5760"/>
              </w:tabs>
              <w:jc w:val="both"/>
              <w:rPr>
                <w:b/>
                <w:i/>
              </w:rPr>
            </w:pPr>
            <w:r>
              <w:rPr>
                <w:b/>
              </w:rPr>
              <w:t>В.В. Маяковский</w:t>
            </w:r>
          </w:p>
          <w:p w:rsidR="00D849C4" w:rsidRDefault="00157AA9">
            <w:pPr>
              <w:pBdr>
                <w:top w:val="nil"/>
                <w:left w:val="nil"/>
                <w:bottom w:val="nil"/>
                <w:right w:val="nil"/>
                <w:between w:val="nil"/>
              </w:pBdr>
              <w:shd w:val="clear" w:color="auto" w:fill="FFFFFF"/>
              <w:tabs>
                <w:tab w:val="left" w:pos="5760"/>
              </w:tabs>
              <w:ind w:firstLine="706"/>
              <w:rPr>
                <w:b/>
                <w:i/>
                <w:color w:val="000000"/>
              </w:rPr>
            </w:pPr>
            <w:r>
              <w:rPr>
                <w:i/>
                <w:color w:val="000000"/>
              </w:rPr>
              <w:t xml:space="preserve">- 1 стихотворение по выбору, например: </w:t>
            </w:r>
            <w:r>
              <w:rPr>
                <w:b/>
                <w:i/>
                <w:color w:val="000000"/>
              </w:rPr>
              <w:t xml:space="preserve">«Хорошее отношение к лошадям» (1918), «Необычайное приключение, бывшее с Владимиром Маяковским летом на даче» (1920) и др. </w:t>
            </w:r>
          </w:p>
          <w:p w:rsidR="00D849C4" w:rsidRDefault="00157AA9">
            <w:pPr>
              <w:pBdr>
                <w:top w:val="nil"/>
                <w:left w:val="nil"/>
                <w:bottom w:val="nil"/>
                <w:right w:val="nil"/>
                <w:between w:val="nil"/>
              </w:pBdr>
              <w:shd w:val="clear" w:color="auto" w:fill="FFFFFF"/>
              <w:tabs>
                <w:tab w:val="left" w:pos="5760"/>
              </w:tabs>
              <w:ind w:firstLine="706"/>
              <w:rPr>
                <w:color w:val="000000"/>
              </w:rPr>
            </w:pPr>
            <w:r>
              <w:rPr>
                <w:color w:val="000000"/>
              </w:rPr>
              <w:t>(</w:t>
            </w:r>
            <w:r>
              <w:rPr>
                <w:color w:val="000000"/>
                <w:highlight w:val="white"/>
              </w:rPr>
              <w:t>7-8 кл.)</w:t>
            </w:r>
          </w:p>
          <w:p w:rsidR="00D849C4" w:rsidRDefault="00D849C4">
            <w:pPr>
              <w:tabs>
                <w:tab w:val="left" w:pos="5760"/>
              </w:tabs>
              <w:jc w:val="both"/>
              <w:rPr>
                <w:b/>
              </w:rPr>
            </w:pPr>
          </w:p>
          <w:p w:rsidR="00D849C4" w:rsidRDefault="00157AA9">
            <w:pPr>
              <w:tabs>
                <w:tab w:val="left" w:pos="5760"/>
              </w:tabs>
              <w:jc w:val="both"/>
              <w:rPr>
                <w:b/>
              </w:rPr>
            </w:pPr>
            <w:r>
              <w:rPr>
                <w:b/>
              </w:rPr>
              <w:t>С.А. Есенин</w:t>
            </w:r>
          </w:p>
          <w:p w:rsidR="00D849C4" w:rsidRDefault="00157AA9">
            <w:pPr>
              <w:tabs>
                <w:tab w:val="left" w:pos="5760"/>
              </w:tabs>
              <w:rPr>
                <w:i/>
              </w:rPr>
            </w:pPr>
            <w:r>
              <w:rPr>
                <w:b/>
                <w:i/>
              </w:rPr>
              <w:t>- 1 стихотворение по выбору, например</w:t>
            </w:r>
            <w:r>
              <w:rPr>
                <w:i/>
              </w:rPr>
              <w:t>:</w:t>
            </w:r>
          </w:p>
          <w:p w:rsidR="00D849C4" w:rsidRDefault="00157AA9">
            <w:pPr>
              <w:tabs>
                <w:tab w:val="left" w:pos="5760"/>
              </w:tabs>
              <w:rPr>
                <w:i/>
              </w:rPr>
            </w:pPr>
            <w:r>
              <w:rPr>
                <w:i/>
              </w:rPr>
              <w:t>«Гой ты, Русь, моя родная…» (1914), «Песнь о собаке» (1915),  «Нивы сжаты, рощи голы…» (1917 – 1918), «Письмо к матери» (1924) «Собаке Качалова» (1925) и др.</w:t>
            </w:r>
          </w:p>
          <w:p w:rsidR="00D849C4" w:rsidRDefault="00157AA9">
            <w:pPr>
              <w:tabs>
                <w:tab w:val="left" w:pos="5760"/>
              </w:tabs>
              <w:rPr>
                <w:i/>
              </w:rPr>
            </w:pPr>
            <w:r>
              <w:rPr>
                <w:b/>
              </w:rPr>
              <w:t>(5-</w:t>
            </w:r>
            <w:r>
              <w:rPr>
                <w:b/>
                <w:highlight w:val="white"/>
              </w:rPr>
              <w:t>6 кл.)</w:t>
            </w:r>
          </w:p>
          <w:p w:rsidR="00D849C4" w:rsidRDefault="00D849C4">
            <w:pPr>
              <w:tabs>
                <w:tab w:val="left" w:pos="5760"/>
              </w:tabs>
              <w:jc w:val="center"/>
            </w:pPr>
          </w:p>
          <w:p w:rsidR="00D849C4" w:rsidRDefault="00157AA9">
            <w:pPr>
              <w:tabs>
                <w:tab w:val="left" w:pos="5760"/>
              </w:tabs>
              <w:jc w:val="both"/>
              <w:rPr>
                <w:b/>
              </w:rPr>
            </w:pPr>
            <w:r>
              <w:rPr>
                <w:b/>
              </w:rPr>
              <w:t>М.А. Булгаков</w:t>
            </w:r>
          </w:p>
          <w:p w:rsidR="00D849C4" w:rsidRDefault="00157AA9">
            <w:pPr>
              <w:tabs>
                <w:tab w:val="left" w:pos="5760"/>
              </w:tabs>
              <w:rPr>
                <w:i/>
              </w:rPr>
            </w:pPr>
            <w:r>
              <w:rPr>
                <w:b/>
                <w:i/>
              </w:rPr>
              <w:t>1 повесть по выбору</w:t>
            </w:r>
            <w:r>
              <w:rPr>
                <w:i/>
              </w:rPr>
              <w:t xml:space="preserve">, </w:t>
            </w:r>
            <w:r>
              <w:rPr>
                <w:b/>
                <w:i/>
              </w:rPr>
              <w:t>например</w:t>
            </w:r>
            <w:r>
              <w:rPr>
                <w:i/>
              </w:rPr>
              <w:t xml:space="preserve">: «Роковые яйца» (1924), «Собачье сердце» (1925) и др. </w:t>
            </w:r>
          </w:p>
          <w:p w:rsidR="00D849C4" w:rsidRDefault="00157AA9">
            <w:pPr>
              <w:tabs>
                <w:tab w:val="left" w:pos="5760"/>
              </w:tabs>
            </w:pPr>
            <w:r>
              <w:rPr>
                <w:b/>
              </w:rPr>
              <w:t>(7-8 кл.)</w:t>
            </w:r>
          </w:p>
          <w:p w:rsidR="00D849C4" w:rsidRDefault="00D849C4">
            <w:pPr>
              <w:tabs>
                <w:tab w:val="left" w:pos="5760"/>
              </w:tabs>
            </w:pPr>
          </w:p>
          <w:p w:rsidR="00D849C4" w:rsidRDefault="00157AA9">
            <w:pPr>
              <w:tabs>
                <w:tab w:val="left" w:pos="5760"/>
              </w:tabs>
              <w:jc w:val="both"/>
              <w:rPr>
                <w:b/>
              </w:rPr>
            </w:pPr>
            <w:r>
              <w:rPr>
                <w:b/>
              </w:rPr>
              <w:t>А.П. Платонов</w:t>
            </w:r>
          </w:p>
          <w:p w:rsidR="00D849C4" w:rsidRDefault="00157AA9">
            <w:pPr>
              <w:tabs>
                <w:tab w:val="left" w:pos="5760"/>
              </w:tabs>
              <w:rPr>
                <w:i/>
              </w:rPr>
            </w:pPr>
            <w:r>
              <w:rPr>
                <w:i/>
              </w:rPr>
              <w:t xml:space="preserve">- </w:t>
            </w:r>
            <w:r>
              <w:rPr>
                <w:b/>
                <w:i/>
              </w:rPr>
              <w:t>1 рассказ по выбору, например</w:t>
            </w:r>
            <w:r>
              <w:rPr>
                <w:i/>
              </w:rPr>
              <w:t>: «В прекрасном и яростном мире (Машинист Мальцев)» (1937), «Рассказ о мертвом старике» (1942), «Никита» (1945), «Цветок на земле» (1949) и др.</w:t>
            </w:r>
          </w:p>
          <w:p w:rsidR="00D849C4" w:rsidRDefault="00157AA9">
            <w:pPr>
              <w:tabs>
                <w:tab w:val="left" w:pos="5760"/>
              </w:tabs>
              <w:rPr>
                <w:b/>
              </w:rPr>
            </w:pPr>
            <w:r>
              <w:rPr>
                <w:b/>
              </w:rPr>
              <w:t>(6-8 кл.)</w:t>
            </w:r>
          </w:p>
          <w:p w:rsidR="00D849C4" w:rsidRDefault="00D849C4">
            <w:pPr>
              <w:tabs>
                <w:tab w:val="left" w:pos="5760"/>
              </w:tabs>
              <w:jc w:val="center"/>
            </w:pPr>
          </w:p>
          <w:p w:rsidR="00D849C4" w:rsidRDefault="00157AA9">
            <w:pPr>
              <w:tabs>
                <w:tab w:val="left" w:pos="5760"/>
              </w:tabs>
              <w:jc w:val="both"/>
              <w:rPr>
                <w:b/>
                <w:i/>
              </w:rPr>
            </w:pPr>
            <w:r>
              <w:rPr>
                <w:b/>
              </w:rPr>
              <w:t xml:space="preserve">М.М. Зощенко </w:t>
            </w:r>
          </w:p>
          <w:p w:rsidR="00D849C4" w:rsidRDefault="00157AA9">
            <w:pPr>
              <w:tabs>
                <w:tab w:val="left" w:pos="5760"/>
              </w:tabs>
              <w:rPr>
                <w:i/>
              </w:rPr>
            </w:pPr>
            <w:r>
              <w:rPr>
                <w:b/>
                <w:i/>
              </w:rPr>
              <w:t xml:space="preserve">2 рассказа по выбору, например: </w:t>
            </w:r>
            <w:r>
              <w:rPr>
                <w:i/>
              </w:rPr>
              <w:t>«Аристократка» (1923), «Баня» (1924) и др.</w:t>
            </w:r>
          </w:p>
          <w:p w:rsidR="00D849C4" w:rsidRDefault="00157AA9">
            <w:pPr>
              <w:tabs>
                <w:tab w:val="left" w:pos="5760"/>
              </w:tabs>
              <w:rPr>
                <w:b/>
              </w:rPr>
            </w:pPr>
            <w:r>
              <w:rPr>
                <w:b/>
              </w:rPr>
              <w:t>(5-7 кл.)</w:t>
            </w:r>
          </w:p>
          <w:p w:rsidR="00D849C4" w:rsidRDefault="00D849C4">
            <w:pPr>
              <w:tabs>
                <w:tab w:val="left" w:pos="5760"/>
              </w:tabs>
              <w:jc w:val="center"/>
            </w:pPr>
          </w:p>
          <w:p w:rsidR="00D849C4" w:rsidRDefault="00157AA9">
            <w:pPr>
              <w:tabs>
                <w:tab w:val="left" w:pos="5760"/>
              </w:tabs>
              <w:jc w:val="center"/>
            </w:pPr>
            <w:r>
              <w:rPr>
                <w:b/>
              </w:rPr>
              <w:t>А.Т. Твардовский</w:t>
            </w:r>
          </w:p>
          <w:p w:rsidR="00D849C4" w:rsidRDefault="00157AA9">
            <w:pPr>
              <w:tabs>
                <w:tab w:val="left" w:pos="5760"/>
              </w:tabs>
              <w:rPr>
                <w:b/>
                <w:i/>
              </w:rPr>
            </w:pPr>
            <w:r>
              <w:rPr>
                <w:b/>
                <w:i/>
              </w:rPr>
              <w:t>1 стихотворение  по выбору, например: «</w:t>
            </w:r>
            <w:r>
              <w:rPr>
                <w:i/>
              </w:rPr>
              <w:t>В тот день, когда окончилась война…» (1948),</w:t>
            </w:r>
            <w:r>
              <w:rPr>
                <w:b/>
                <w:i/>
              </w:rPr>
              <w:t xml:space="preserve"> «</w:t>
            </w:r>
            <w:r>
              <w:rPr>
                <w:i/>
              </w:rPr>
              <w:t xml:space="preserve">О сущем» (1957 – 1958), «Вся суть в одном-единственном завете…» (1958),  «Я знаю, никакой моей вины…» (1966) и др.; «Василий Теркин» («Книга про бойца») (1942-1945) – </w:t>
            </w:r>
            <w:r>
              <w:rPr>
                <w:b/>
                <w:i/>
              </w:rPr>
              <w:t>главы по выбору.</w:t>
            </w:r>
          </w:p>
          <w:p w:rsidR="00D849C4" w:rsidRDefault="00157AA9">
            <w:pPr>
              <w:tabs>
                <w:tab w:val="left" w:pos="5760"/>
              </w:tabs>
              <w:rPr>
                <w:b/>
              </w:rPr>
            </w:pPr>
            <w:r>
              <w:rPr>
                <w:b/>
              </w:rPr>
              <w:t>(</w:t>
            </w:r>
            <w:r>
              <w:rPr>
                <w:b/>
                <w:highlight w:val="white"/>
              </w:rPr>
              <w:t>7-8 кл.)</w:t>
            </w:r>
          </w:p>
          <w:p w:rsidR="00D849C4" w:rsidRDefault="00D849C4">
            <w:pPr>
              <w:tabs>
                <w:tab w:val="left" w:pos="5760"/>
              </w:tabs>
            </w:pPr>
          </w:p>
          <w:p w:rsidR="00D849C4" w:rsidRDefault="00157AA9">
            <w:pPr>
              <w:tabs>
                <w:tab w:val="left" w:pos="5760"/>
              </w:tabs>
              <w:jc w:val="center"/>
              <w:rPr>
                <w:b/>
              </w:rPr>
            </w:pPr>
            <w:r>
              <w:rPr>
                <w:b/>
              </w:rPr>
              <w:t>А.И. Солженицын</w:t>
            </w:r>
          </w:p>
          <w:p w:rsidR="00D849C4" w:rsidRDefault="00157AA9">
            <w:pPr>
              <w:tabs>
                <w:tab w:val="left" w:pos="5760"/>
              </w:tabs>
            </w:pPr>
            <w:r>
              <w:rPr>
                <w:b/>
                <w:i/>
              </w:rPr>
              <w:t>1 рассказ по выбору, например</w:t>
            </w:r>
            <w:r>
              <w:rPr>
                <w:i/>
              </w:rPr>
              <w:t>: «Матренин двор» (1959) или из «Крохоток» (1958 – 1960) – «Лиственница», «Дыхание», «Шарик», «Костер и муравьи», «Гроза в горах», «Колокол Углича» и др</w:t>
            </w:r>
            <w:r>
              <w:t xml:space="preserve">. </w:t>
            </w:r>
          </w:p>
          <w:p w:rsidR="00D849C4" w:rsidRDefault="00157AA9">
            <w:pPr>
              <w:tabs>
                <w:tab w:val="left" w:pos="5760"/>
              </w:tabs>
              <w:rPr>
                <w:b/>
              </w:rPr>
            </w:pPr>
            <w:r>
              <w:rPr>
                <w:b/>
              </w:rPr>
              <w:t>(7-9 кл.)</w:t>
            </w:r>
          </w:p>
          <w:p w:rsidR="00D849C4" w:rsidRDefault="00D849C4">
            <w:pPr>
              <w:tabs>
                <w:tab w:val="left" w:pos="5760"/>
              </w:tabs>
              <w:jc w:val="center"/>
            </w:pPr>
          </w:p>
          <w:p w:rsidR="00D849C4" w:rsidRDefault="00157AA9">
            <w:pPr>
              <w:tabs>
                <w:tab w:val="left" w:pos="5760"/>
              </w:tabs>
              <w:jc w:val="both"/>
              <w:rPr>
                <w:b/>
              </w:rPr>
            </w:pPr>
            <w:r>
              <w:rPr>
                <w:b/>
              </w:rPr>
              <w:t>В.М. Шукшин</w:t>
            </w:r>
          </w:p>
          <w:p w:rsidR="00D849C4" w:rsidRDefault="00157AA9">
            <w:pPr>
              <w:tabs>
                <w:tab w:val="left" w:pos="5760"/>
              </w:tabs>
              <w:rPr>
                <w:i/>
              </w:rPr>
            </w:pPr>
            <w:r>
              <w:rPr>
                <w:b/>
                <w:i/>
              </w:rPr>
              <w:t>1 рассказ по выбору, например</w:t>
            </w:r>
            <w:r>
              <w:rPr>
                <w:i/>
              </w:rPr>
              <w:t>: «Чудик» (1967), «Срезал» (1970), «Мастер» (1971) и др.</w:t>
            </w:r>
          </w:p>
          <w:p w:rsidR="00D849C4" w:rsidRDefault="00157AA9">
            <w:pPr>
              <w:tabs>
                <w:tab w:val="left" w:pos="5760"/>
              </w:tabs>
              <w:rPr>
                <w:b/>
              </w:rPr>
            </w:pPr>
            <w:r>
              <w:t>(</w:t>
            </w:r>
            <w:r>
              <w:rPr>
                <w:b/>
              </w:rPr>
              <w:t>7-9 кл.)</w:t>
            </w:r>
          </w:p>
        </w:tc>
        <w:tc>
          <w:tcPr>
            <w:tcW w:w="3225" w:type="dxa"/>
          </w:tcPr>
          <w:p w:rsidR="00D849C4" w:rsidRDefault="00157AA9">
            <w:pPr>
              <w:keepNext/>
              <w:keepLines/>
              <w:pBdr>
                <w:left w:val="single" w:sz="4" w:space="0" w:color="000000"/>
                <w:bottom w:val="single" w:sz="4" w:space="0" w:color="000000"/>
                <w:right w:val="single" w:sz="4" w:space="0" w:color="000000"/>
              </w:pBdr>
              <w:shd w:val="clear" w:color="auto" w:fill="D8D8D8"/>
              <w:tabs>
                <w:tab w:val="left" w:pos="5760"/>
              </w:tabs>
              <w:jc w:val="center"/>
              <w:rPr>
                <w:i/>
              </w:rPr>
            </w:pPr>
            <w:r>
              <w:rPr>
                <w:b/>
                <w:i/>
              </w:rPr>
              <w:t>Проза конца XIX – начала XX вв</w:t>
            </w:r>
            <w:r>
              <w:rPr>
                <w:i/>
              </w:rPr>
              <w:t>.,  например:</w:t>
            </w:r>
          </w:p>
          <w:p w:rsidR="00D849C4" w:rsidRDefault="00157AA9">
            <w:pPr>
              <w:tabs>
                <w:tab w:val="left" w:pos="5760"/>
              </w:tabs>
              <w:jc w:val="both"/>
              <w:rPr>
                <w:b/>
                <w:i/>
              </w:rPr>
            </w:pPr>
            <w:r>
              <w:rPr>
                <w:b/>
                <w:i/>
              </w:rPr>
              <w:t>М. Горький, А.И. Куприн,</w:t>
            </w:r>
          </w:p>
          <w:p w:rsidR="00D849C4" w:rsidRDefault="00157AA9">
            <w:pPr>
              <w:tabs>
                <w:tab w:val="left" w:pos="5760"/>
              </w:tabs>
              <w:jc w:val="both"/>
              <w:rPr>
                <w:b/>
                <w:i/>
              </w:rPr>
            </w:pPr>
            <w:r>
              <w:rPr>
                <w:b/>
                <w:i/>
              </w:rPr>
              <w:t xml:space="preserve">Л.Н. Андреев, И.А. Бунин, </w:t>
            </w:r>
          </w:p>
          <w:p w:rsidR="00D849C4" w:rsidRDefault="00157AA9">
            <w:pPr>
              <w:tabs>
                <w:tab w:val="left" w:pos="5760"/>
              </w:tabs>
              <w:jc w:val="both"/>
              <w:rPr>
                <w:b/>
                <w:i/>
              </w:rPr>
            </w:pPr>
            <w:r>
              <w:rPr>
                <w:b/>
                <w:i/>
              </w:rPr>
              <w:t>И.С. Шмелев, А.С. Грин</w:t>
            </w:r>
          </w:p>
          <w:p w:rsidR="00D849C4" w:rsidRDefault="00157AA9">
            <w:pPr>
              <w:tabs>
                <w:tab w:val="left" w:pos="5760"/>
              </w:tabs>
              <w:jc w:val="both"/>
              <w:rPr>
                <w:b/>
                <w:i/>
              </w:rPr>
            </w:pPr>
            <w:r>
              <w:rPr>
                <w:b/>
                <w:i/>
              </w:rPr>
              <w:t>(2-3 рассказа или повести по выбору</w:t>
            </w:r>
            <w:r>
              <w:rPr>
                <w:i/>
              </w:rPr>
              <w:t xml:space="preserve">, </w:t>
            </w:r>
            <w:r>
              <w:rPr>
                <w:b/>
                <w:i/>
              </w:rPr>
              <w:t>5-8 кл.)</w:t>
            </w:r>
          </w:p>
          <w:p w:rsidR="00D849C4" w:rsidRDefault="00D849C4">
            <w:pPr>
              <w:tabs>
                <w:tab w:val="left" w:pos="5760"/>
              </w:tabs>
              <w:jc w:val="both"/>
              <w:rPr>
                <w:i/>
              </w:rPr>
            </w:pPr>
          </w:p>
          <w:p w:rsidR="00D849C4" w:rsidRDefault="00157AA9">
            <w:pPr>
              <w:tabs>
                <w:tab w:val="left" w:pos="5760"/>
              </w:tabs>
              <w:jc w:val="both"/>
              <w:rPr>
                <w:i/>
              </w:rPr>
            </w:pPr>
            <w:r>
              <w:rPr>
                <w:b/>
                <w:i/>
              </w:rPr>
              <w:t>Поэзия конца XIX – начала XX вв</w:t>
            </w:r>
            <w:r>
              <w:rPr>
                <w:i/>
              </w:rPr>
              <w:t>., например:</w:t>
            </w:r>
          </w:p>
          <w:p w:rsidR="00D849C4" w:rsidRDefault="00157AA9">
            <w:pPr>
              <w:tabs>
                <w:tab w:val="left" w:pos="5760"/>
              </w:tabs>
              <w:jc w:val="both"/>
              <w:rPr>
                <w:b/>
                <w:i/>
              </w:rPr>
            </w:pPr>
            <w:r>
              <w:rPr>
                <w:b/>
                <w:i/>
              </w:rPr>
              <w:t>К.Д. Бальмонт, И.А. Бунин,</w:t>
            </w:r>
          </w:p>
          <w:p w:rsidR="00D849C4" w:rsidRDefault="00157AA9">
            <w:pPr>
              <w:tabs>
                <w:tab w:val="left" w:pos="5760"/>
              </w:tabs>
              <w:jc w:val="both"/>
              <w:rPr>
                <w:i/>
              </w:rPr>
            </w:pPr>
            <w:r>
              <w:rPr>
                <w:b/>
                <w:i/>
              </w:rPr>
              <w:t>М.А. Волошин, В. Хлебников</w:t>
            </w:r>
            <w:r>
              <w:rPr>
                <w:i/>
              </w:rPr>
              <w:t xml:space="preserve"> и др.</w:t>
            </w:r>
          </w:p>
          <w:p w:rsidR="00D849C4" w:rsidRDefault="00157AA9">
            <w:pPr>
              <w:tabs>
                <w:tab w:val="left" w:pos="5760"/>
              </w:tabs>
              <w:jc w:val="both"/>
              <w:rPr>
                <w:b/>
                <w:i/>
              </w:rPr>
            </w:pPr>
            <w:r>
              <w:rPr>
                <w:b/>
                <w:i/>
              </w:rPr>
              <w:t>(2-3 стихотворения по выбору, 5-8 кл.)</w:t>
            </w:r>
          </w:p>
          <w:p w:rsidR="00D849C4" w:rsidRDefault="00D849C4">
            <w:pPr>
              <w:tabs>
                <w:tab w:val="left" w:pos="5760"/>
              </w:tabs>
              <w:jc w:val="center"/>
              <w:rPr>
                <w:i/>
              </w:rPr>
            </w:pPr>
          </w:p>
          <w:p w:rsidR="00D849C4" w:rsidRDefault="00D849C4">
            <w:pPr>
              <w:tabs>
                <w:tab w:val="left" w:pos="5760"/>
              </w:tabs>
              <w:jc w:val="center"/>
            </w:pPr>
          </w:p>
          <w:p w:rsidR="00D849C4" w:rsidRDefault="00D849C4">
            <w:pPr>
              <w:tabs>
                <w:tab w:val="left" w:pos="5760"/>
              </w:tabs>
              <w:jc w:val="center"/>
            </w:pPr>
          </w:p>
          <w:p w:rsidR="00D849C4" w:rsidRDefault="00D849C4">
            <w:pPr>
              <w:tabs>
                <w:tab w:val="left" w:pos="5760"/>
              </w:tabs>
              <w:jc w:val="center"/>
            </w:pPr>
          </w:p>
          <w:p w:rsidR="00D849C4" w:rsidRDefault="00D849C4">
            <w:pPr>
              <w:tabs>
                <w:tab w:val="left" w:pos="5760"/>
              </w:tabs>
              <w:jc w:val="center"/>
            </w:pPr>
          </w:p>
          <w:p w:rsidR="00D849C4" w:rsidRDefault="00D849C4">
            <w:pPr>
              <w:tabs>
                <w:tab w:val="left" w:pos="5760"/>
              </w:tabs>
              <w:jc w:val="center"/>
            </w:pPr>
          </w:p>
          <w:p w:rsidR="00D849C4" w:rsidRDefault="00D849C4">
            <w:pPr>
              <w:tabs>
                <w:tab w:val="left" w:pos="5760"/>
              </w:tabs>
              <w:jc w:val="center"/>
            </w:pPr>
          </w:p>
          <w:p w:rsidR="00D849C4" w:rsidRDefault="00D849C4">
            <w:pPr>
              <w:tabs>
                <w:tab w:val="left" w:pos="5760"/>
              </w:tabs>
              <w:jc w:val="center"/>
            </w:pPr>
          </w:p>
          <w:p w:rsidR="00D849C4" w:rsidRDefault="00D849C4">
            <w:pPr>
              <w:tabs>
                <w:tab w:val="left" w:pos="5760"/>
              </w:tabs>
              <w:jc w:val="center"/>
            </w:pPr>
          </w:p>
          <w:p w:rsidR="00D849C4" w:rsidRDefault="00D849C4">
            <w:pPr>
              <w:tabs>
                <w:tab w:val="left" w:pos="5760"/>
              </w:tabs>
              <w:jc w:val="center"/>
            </w:pPr>
          </w:p>
          <w:p w:rsidR="00D849C4" w:rsidRDefault="00D849C4">
            <w:pPr>
              <w:tabs>
                <w:tab w:val="left" w:pos="5760"/>
              </w:tabs>
              <w:jc w:val="center"/>
            </w:pPr>
          </w:p>
          <w:p w:rsidR="00D849C4" w:rsidRDefault="00D849C4">
            <w:pPr>
              <w:tabs>
                <w:tab w:val="left" w:pos="5760"/>
              </w:tabs>
              <w:jc w:val="center"/>
            </w:pPr>
          </w:p>
          <w:p w:rsidR="00D849C4" w:rsidRDefault="00D849C4">
            <w:pPr>
              <w:tabs>
                <w:tab w:val="left" w:pos="5760"/>
              </w:tabs>
              <w:jc w:val="center"/>
            </w:pPr>
          </w:p>
          <w:p w:rsidR="00D849C4" w:rsidRDefault="00D849C4">
            <w:pPr>
              <w:tabs>
                <w:tab w:val="left" w:pos="5760"/>
              </w:tabs>
            </w:pPr>
          </w:p>
          <w:p w:rsidR="00D849C4" w:rsidRDefault="00D849C4">
            <w:pPr>
              <w:tabs>
                <w:tab w:val="left" w:pos="5760"/>
              </w:tabs>
              <w:jc w:val="center"/>
            </w:pPr>
          </w:p>
          <w:p w:rsidR="00D849C4" w:rsidRDefault="00D849C4">
            <w:pPr>
              <w:tabs>
                <w:tab w:val="left" w:pos="5760"/>
              </w:tabs>
              <w:jc w:val="center"/>
            </w:pPr>
          </w:p>
          <w:p w:rsidR="00D849C4" w:rsidRDefault="00D849C4">
            <w:pPr>
              <w:tabs>
                <w:tab w:val="left" w:pos="5760"/>
              </w:tabs>
              <w:jc w:val="center"/>
            </w:pPr>
          </w:p>
          <w:p w:rsidR="00D849C4" w:rsidRDefault="00D849C4">
            <w:pPr>
              <w:tabs>
                <w:tab w:val="left" w:pos="5760"/>
              </w:tabs>
              <w:jc w:val="center"/>
            </w:pPr>
          </w:p>
          <w:p w:rsidR="00D849C4" w:rsidRDefault="00157AA9">
            <w:pPr>
              <w:tabs>
                <w:tab w:val="left" w:pos="5760"/>
              </w:tabs>
              <w:jc w:val="center"/>
              <w:rPr>
                <w:i/>
              </w:rPr>
            </w:pPr>
            <w:r>
              <w:rPr>
                <w:b/>
                <w:i/>
              </w:rPr>
              <w:t>Поэзия 20-50-х годов ХХ в.,</w:t>
            </w:r>
            <w:r>
              <w:rPr>
                <w:i/>
              </w:rPr>
              <w:t>например:</w:t>
            </w:r>
          </w:p>
          <w:p w:rsidR="00D849C4" w:rsidRDefault="00157AA9">
            <w:pPr>
              <w:tabs>
                <w:tab w:val="left" w:pos="5760"/>
              </w:tabs>
              <w:jc w:val="both"/>
              <w:rPr>
                <w:b/>
                <w:i/>
              </w:rPr>
            </w:pPr>
            <w:r>
              <w:rPr>
                <w:b/>
                <w:i/>
              </w:rPr>
              <w:t xml:space="preserve">Б.Л. Пастернак, Н.А. Заболоцкий, Д. Хармс, </w:t>
            </w:r>
          </w:p>
          <w:p w:rsidR="00D849C4" w:rsidRDefault="00157AA9">
            <w:pPr>
              <w:tabs>
                <w:tab w:val="left" w:pos="5760"/>
              </w:tabs>
              <w:rPr>
                <w:i/>
              </w:rPr>
            </w:pPr>
            <w:r>
              <w:rPr>
                <w:b/>
                <w:i/>
              </w:rPr>
              <w:t>Н.М. Олейников</w:t>
            </w:r>
            <w:r>
              <w:rPr>
                <w:i/>
              </w:rPr>
              <w:t xml:space="preserve"> и др.</w:t>
            </w:r>
          </w:p>
          <w:p w:rsidR="00D849C4" w:rsidRDefault="00157AA9">
            <w:pPr>
              <w:tabs>
                <w:tab w:val="left" w:pos="5760"/>
              </w:tabs>
              <w:jc w:val="center"/>
              <w:rPr>
                <w:b/>
                <w:i/>
              </w:rPr>
            </w:pPr>
            <w:r>
              <w:rPr>
                <w:b/>
                <w:i/>
              </w:rPr>
              <w:t>(3-4 стихотворения по выбору, 5-9 кл</w:t>
            </w:r>
            <w:r>
              <w:rPr>
                <w:i/>
              </w:rPr>
              <w:t>.</w:t>
            </w:r>
            <w:r>
              <w:rPr>
                <w:b/>
                <w:i/>
              </w:rPr>
              <w:t>)</w:t>
            </w:r>
          </w:p>
          <w:p w:rsidR="00D849C4" w:rsidRDefault="00D849C4">
            <w:pPr>
              <w:tabs>
                <w:tab w:val="left" w:pos="5760"/>
              </w:tabs>
              <w:jc w:val="center"/>
            </w:pPr>
          </w:p>
          <w:p w:rsidR="00D849C4" w:rsidRDefault="00D849C4">
            <w:pPr>
              <w:tabs>
                <w:tab w:val="left" w:pos="5760"/>
              </w:tabs>
              <w:jc w:val="center"/>
            </w:pPr>
          </w:p>
          <w:p w:rsidR="00D849C4" w:rsidRDefault="00D849C4">
            <w:pPr>
              <w:tabs>
                <w:tab w:val="left" w:pos="5760"/>
              </w:tabs>
              <w:jc w:val="center"/>
            </w:pPr>
          </w:p>
          <w:p w:rsidR="00D849C4" w:rsidRDefault="00D849C4">
            <w:pPr>
              <w:tabs>
                <w:tab w:val="left" w:pos="5760"/>
              </w:tabs>
              <w:jc w:val="center"/>
            </w:pPr>
          </w:p>
          <w:p w:rsidR="00D849C4" w:rsidRDefault="00D849C4">
            <w:pPr>
              <w:tabs>
                <w:tab w:val="left" w:pos="5760"/>
              </w:tabs>
              <w:jc w:val="center"/>
            </w:pPr>
          </w:p>
          <w:p w:rsidR="00D849C4" w:rsidRDefault="00D849C4">
            <w:pPr>
              <w:tabs>
                <w:tab w:val="left" w:pos="5760"/>
              </w:tabs>
              <w:jc w:val="center"/>
            </w:pPr>
          </w:p>
          <w:p w:rsidR="00D849C4" w:rsidRDefault="00D849C4">
            <w:pPr>
              <w:tabs>
                <w:tab w:val="left" w:pos="5760"/>
              </w:tabs>
              <w:jc w:val="center"/>
              <w:rPr>
                <w:i/>
              </w:rPr>
            </w:pPr>
          </w:p>
          <w:p w:rsidR="00D849C4" w:rsidRDefault="00D849C4">
            <w:pPr>
              <w:tabs>
                <w:tab w:val="left" w:pos="5760"/>
              </w:tabs>
              <w:jc w:val="center"/>
              <w:rPr>
                <w:i/>
              </w:rPr>
            </w:pPr>
          </w:p>
          <w:p w:rsidR="00D849C4" w:rsidRDefault="00157AA9">
            <w:pPr>
              <w:tabs>
                <w:tab w:val="left" w:pos="5760"/>
              </w:tabs>
              <w:rPr>
                <w:i/>
              </w:rPr>
            </w:pPr>
            <w:r>
              <w:rPr>
                <w:b/>
                <w:i/>
              </w:rPr>
              <w:t>Проза о Великой Отечественной войне</w:t>
            </w:r>
            <w:r>
              <w:rPr>
                <w:i/>
              </w:rPr>
              <w:t>, например:</w:t>
            </w:r>
          </w:p>
          <w:p w:rsidR="00D849C4" w:rsidRDefault="00157AA9">
            <w:pPr>
              <w:tabs>
                <w:tab w:val="left" w:pos="5760"/>
              </w:tabs>
              <w:rPr>
                <w:i/>
              </w:rPr>
            </w:pPr>
            <w:r>
              <w:rPr>
                <w:b/>
                <w:i/>
              </w:rPr>
              <w:t>М.А. Шолохов, В.Л. Кондратьев, В.О. Богомолов, Б.Л. Васильев,  В.В. Быков, В.П. Астафьев</w:t>
            </w:r>
            <w:r>
              <w:rPr>
                <w:i/>
              </w:rPr>
              <w:t xml:space="preserve"> и др.</w:t>
            </w:r>
          </w:p>
          <w:p w:rsidR="00D849C4" w:rsidRDefault="00157AA9">
            <w:pPr>
              <w:tabs>
                <w:tab w:val="left" w:pos="5760"/>
              </w:tabs>
              <w:rPr>
                <w:b/>
                <w:i/>
              </w:rPr>
            </w:pPr>
            <w:r>
              <w:rPr>
                <w:b/>
                <w:i/>
              </w:rPr>
              <w:t>(1-2 повести или рассказа – по выбору, 6-9 кл</w:t>
            </w:r>
            <w:r>
              <w:rPr>
                <w:i/>
              </w:rPr>
              <w:t>.</w:t>
            </w:r>
            <w:r>
              <w:rPr>
                <w:b/>
                <w:i/>
              </w:rPr>
              <w:t>)</w:t>
            </w:r>
          </w:p>
          <w:p w:rsidR="00D849C4" w:rsidRDefault="00D849C4">
            <w:pPr>
              <w:tabs>
                <w:tab w:val="left" w:pos="5760"/>
              </w:tabs>
              <w:jc w:val="center"/>
            </w:pPr>
          </w:p>
          <w:p w:rsidR="00D849C4" w:rsidRDefault="00157AA9">
            <w:pPr>
              <w:tabs>
                <w:tab w:val="left" w:pos="5760"/>
              </w:tabs>
              <w:rPr>
                <w:i/>
              </w:rPr>
            </w:pPr>
            <w:r>
              <w:rPr>
                <w:b/>
                <w:i/>
              </w:rPr>
              <w:t>Художественная проза о человеке и природе, их взаимоотношениях</w:t>
            </w:r>
            <w:r>
              <w:rPr>
                <w:i/>
              </w:rPr>
              <w:t>, например:</w:t>
            </w:r>
          </w:p>
          <w:p w:rsidR="00D849C4" w:rsidRDefault="00157AA9">
            <w:pPr>
              <w:tabs>
                <w:tab w:val="left" w:pos="5760"/>
              </w:tabs>
              <w:jc w:val="center"/>
              <w:rPr>
                <w:b/>
                <w:i/>
              </w:rPr>
            </w:pPr>
            <w:r>
              <w:rPr>
                <w:b/>
                <w:i/>
              </w:rPr>
              <w:t>М.М. Пришвин,</w:t>
            </w:r>
          </w:p>
          <w:p w:rsidR="00D849C4" w:rsidRDefault="00157AA9">
            <w:pPr>
              <w:tabs>
                <w:tab w:val="left" w:pos="5760"/>
              </w:tabs>
              <w:jc w:val="center"/>
              <w:rPr>
                <w:i/>
              </w:rPr>
            </w:pPr>
            <w:r>
              <w:rPr>
                <w:b/>
                <w:i/>
              </w:rPr>
              <w:t>К.Г. Паустовский</w:t>
            </w:r>
            <w:r>
              <w:rPr>
                <w:i/>
              </w:rPr>
              <w:t xml:space="preserve"> и др.</w:t>
            </w:r>
          </w:p>
          <w:p w:rsidR="00D849C4" w:rsidRDefault="00157AA9">
            <w:pPr>
              <w:tabs>
                <w:tab w:val="left" w:pos="5760"/>
              </w:tabs>
              <w:jc w:val="center"/>
              <w:rPr>
                <w:b/>
                <w:i/>
              </w:rPr>
            </w:pPr>
            <w:r>
              <w:rPr>
                <w:b/>
                <w:i/>
              </w:rPr>
              <w:t>(1-2 произведения – по выбору</w:t>
            </w:r>
            <w:r>
              <w:rPr>
                <w:i/>
              </w:rPr>
              <w:t>, 5-6 кл.</w:t>
            </w:r>
            <w:r>
              <w:rPr>
                <w:b/>
                <w:i/>
              </w:rPr>
              <w:t>)</w:t>
            </w:r>
          </w:p>
          <w:p w:rsidR="00D849C4" w:rsidRDefault="00D849C4">
            <w:pPr>
              <w:tabs>
                <w:tab w:val="left" w:pos="5760"/>
              </w:tabs>
              <w:jc w:val="center"/>
              <w:rPr>
                <w:i/>
              </w:rPr>
            </w:pPr>
          </w:p>
          <w:p w:rsidR="00D849C4" w:rsidRDefault="00157AA9">
            <w:pPr>
              <w:tabs>
                <w:tab w:val="left" w:pos="5760"/>
              </w:tabs>
              <w:jc w:val="center"/>
              <w:rPr>
                <w:i/>
              </w:rPr>
            </w:pPr>
            <w:r>
              <w:rPr>
                <w:b/>
                <w:i/>
              </w:rPr>
              <w:t>Проза о детях</w:t>
            </w:r>
            <w:r>
              <w:rPr>
                <w:i/>
              </w:rPr>
              <w:t>, например:</w:t>
            </w:r>
          </w:p>
          <w:p w:rsidR="00D849C4" w:rsidRDefault="00157AA9">
            <w:pPr>
              <w:tabs>
                <w:tab w:val="left" w:pos="5760"/>
              </w:tabs>
              <w:jc w:val="center"/>
              <w:rPr>
                <w:b/>
                <w:i/>
                <w:color w:val="272727"/>
              </w:rPr>
            </w:pPr>
            <w:r>
              <w:rPr>
                <w:b/>
                <w:i/>
              </w:rPr>
              <w:t>В.Г. Распутин, В.П. Астафьев, Ф.А. Искандер, Ю.И. Коваль,</w:t>
            </w:r>
          </w:p>
          <w:p w:rsidR="00D849C4" w:rsidRDefault="00157AA9">
            <w:pPr>
              <w:tabs>
                <w:tab w:val="left" w:pos="5760"/>
              </w:tabs>
              <w:jc w:val="center"/>
              <w:rPr>
                <w:i/>
              </w:rPr>
            </w:pPr>
            <w:r>
              <w:rPr>
                <w:b/>
                <w:i/>
              </w:rPr>
              <w:t>Ю.П. Казаков, В.В. Голявкин</w:t>
            </w:r>
            <w:r>
              <w:rPr>
                <w:i/>
              </w:rPr>
              <w:t xml:space="preserve"> и др.</w:t>
            </w:r>
          </w:p>
          <w:p w:rsidR="00D849C4" w:rsidRDefault="00157AA9">
            <w:pPr>
              <w:tabs>
                <w:tab w:val="left" w:pos="5760"/>
              </w:tabs>
              <w:jc w:val="center"/>
              <w:rPr>
                <w:b/>
                <w:i/>
              </w:rPr>
            </w:pPr>
            <w:r>
              <w:rPr>
                <w:b/>
                <w:i/>
              </w:rPr>
              <w:t>(3-4 произведения по выбору</w:t>
            </w:r>
            <w:r>
              <w:rPr>
                <w:i/>
              </w:rPr>
              <w:t xml:space="preserve">, </w:t>
            </w:r>
            <w:r>
              <w:rPr>
                <w:b/>
                <w:i/>
              </w:rPr>
              <w:t>5-8 кл.)</w:t>
            </w:r>
          </w:p>
          <w:p w:rsidR="00D849C4" w:rsidRDefault="00D849C4">
            <w:pPr>
              <w:tabs>
                <w:tab w:val="left" w:pos="5760"/>
              </w:tabs>
              <w:jc w:val="center"/>
            </w:pPr>
          </w:p>
          <w:p w:rsidR="00D849C4" w:rsidRDefault="00157AA9">
            <w:pPr>
              <w:tabs>
                <w:tab w:val="left" w:pos="5760"/>
              </w:tabs>
              <w:jc w:val="center"/>
              <w:rPr>
                <w:i/>
              </w:rPr>
            </w:pPr>
            <w:r>
              <w:rPr>
                <w:b/>
                <w:i/>
              </w:rPr>
              <w:t>Поэзия 2-й половины ХХ в.</w:t>
            </w:r>
            <w:r>
              <w:rPr>
                <w:i/>
              </w:rPr>
              <w:t>, например:</w:t>
            </w:r>
          </w:p>
          <w:p w:rsidR="00D849C4" w:rsidRDefault="00157AA9">
            <w:pPr>
              <w:rPr>
                <w:i/>
              </w:rPr>
            </w:pPr>
            <w:r>
              <w:rPr>
                <w:b/>
                <w:i/>
              </w:rPr>
              <w:t xml:space="preserve">Н.И. Глазков, Е.А. Евтушенко, А.А. Вознесенский, Н.М. Рубцов, Д.С. Самойлов,А.А. Тарковский, Б.Ш. Окуджава,  В.С. Высоцкий, Ю.П. Мориц, И.А. Бродский, А.С. Кушнер, О.Е. Григорьев </w:t>
            </w:r>
            <w:r>
              <w:rPr>
                <w:i/>
              </w:rPr>
              <w:t>и др.</w:t>
            </w:r>
          </w:p>
          <w:p w:rsidR="00D849C4" w:rsidRDefault="00157AA9">
            <w:pPr>
              <w:tabs>
                <w:tab w:val="left" w:pos="5760"/>
              </w:tabs>
              <w:jc w:val="center"/>
              <w:rPr>
                <w:b/>
                <w:i/>
              </w:rPr>
            </w:pPr>
            <w:r>
              <w:rPr>
                <w:b/>
                <w:i/>
              </w:rPr>
              <w:t xml:space="preserve"> (3-4 стихотворения по выбору, 5-9 кл.)</w:t>
            </w:r>
          </w:p>
          <w:p w:rsidR="00D849C4" w:rsidRDefault="00D849C4">
            <w:pPr>
              <w:tabs>
                <w:tab w:val="left" w:pos="5760"/>
              </w:tabs>
              <w:jc w:val="center"/>
              <w:rPr>
                <w:b/>
              </w:rPr>
            </w:pPr>
          </w:p>
          <w:p w:rsidR="00D849C4" w:rsidRDefault="00157AA9">
            <w:pPr>
              <w:tabs>
                <w:tab w:val="left" w:pos="5760"/>
              </w:tabs>
              <w:jc w:val="center"/>
              <w:rPr>
                <w:i/>
              </w:rPr>
            </w:pPr>
            <w:r>
              <w:rPr>
                <w:b/>
                <w:i/>
              </w:rPr>
              <w:t>Проза русской эмиграции</w:t>
            </w:r>
            <w:r>
              <w:rPr>
                <w:i/>
              </w:rPr>
              <w:t>, например:</w:t>
            </w:r>
          </w:p>
          <w:p w:rsidR="00D849C4" w:rsidRDefault="00157AA9">
            <w:pPr>
              <w:tabs>
                <w:tab w:val="left" w:pos="5760"/>
              </w:tabs>
              <w:jc w:val="center"/>
              <w:rPr>
                <w:b/>
                <w:i/>
              </w:rPr>
            </w:pPr>
            <w:r>
              <w:rPr>
                <w:b/>
                <w:i/>
              </w:rPr>
              <w:t>И.С. Шмелев, В.В. Набоков,</w:t>
            </w:r>
          </w:p>
          <w:p w:rsidR="00D849C4" w:rsidRDefault="00157AA9">
            <w:pPr>
              <w:tabs>
                <w:tab w:val="left" w:pos="5760"/>
              </w:tabs>
              <w:rPr>
                <w:i/>
              </w:rPr>
            </w:pPr>
            <w:r>
              <w:rPr>
                <w:b/>
                <w:i/>
              </w:rPr>
              <w:t>С.Д. Довлатов</w:t>
            </w:r>
            <w:r>
              <w:rPr>
                <w:i/>
              </w:rPr>
              <w:t xml:space="preserve"> и др.</w:t>
            </w:r>
          </w:p>
          <w:p w:rsidR="00D849C4" w:rsidRDefault="00157AA9">
            <w:pPr>
              <w:tabs>
                <w:tab w:val="left" w:pos="5760"/>
              </w:tabs>
              <w:jc w:val="center"/>
              <w:rPr>
                <w:b/>
                <w:i/>
              </w:rPr>
            </w:pPr>
            <w:r>
              <w:rPr>
                <w:b/>
                <w:i/>
              </w:rPr>
              <w:t>(1 произведение – по выбору, 5-9 кл.)</w:t>
            </w:r>
          </w:p>
          <w:p w:rsidR="00D849C4" w:rsidRDefault="00D849C4">
            <w:pPr>
              <w:tabs>
                <w:tab w:val="left" w:pos="5760"/>
              </w:tabs>
              <w:jc w:val="center"/>
            </w:pPr>
          </w:p>
          <w:p w:rsidR="00D849C4" w:rsidRDefault="00157AA9">
            <w:r>
              <w:rPr>
                <w:b/>
                <w:i/>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t xml:space="preserve"> и др., например:</w:t>
            </w:r>
          </w:p>
          <w:p w:rsidR="00D849C4" w:rsidRDefault="00157AA9">
            <w:pPr>
              <w:rPr>
                <w:i/>
              </w:rPr>
            </w:pPr>
            <w:r>
              <w:rPr>
                <w:b/>
                <w:i/>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Pr>
                <w:i/>
              </w:rPr>
              <w:t>и др.</w:t>
            </w:r>
          </w:p>
          <w:p w:rsidR="00D849C4" w:rsidRDefault="00157AA9">
            <w:pPr>
              <w:tabs>
                <w:tab w:val="left" w:pos="5760"/>
              </w:tabs>
              <w:jc w:val="center"/>
              <w:rPr>
                <w:b/>
                <w:i/>
              </w:rPr>
            </w:pPr>
            <w:r>
              <w:rPr>
                <w:b/>
                <w:i/>
              </w:rPr>
              <w:t>(1-2 произведения по выбору, 5-8 кл.)</w:t>
            </w:r>
          </w:p>
          <w:p w:rsidR="00D849C4" w:rsidRDefault="00D849C4">
            <w:pPr>
              <w:tabs>
                <w:tab w:val="left" w:pos="5760"/>
              </w:tabs>
              <w:jc w:val="center"/>
            </w:pPr>
          </w:p>
          <w:p w:rsidR="00D849C4" w:rsidRDefault="00D849C4">
            <w:pPr>
              <w:tabs>
                <w:tab w:val="left" w:pos="5760"/>
              </w:tabs>
              <w:jc w:val="center"/>
              <w:rPr>
                <w:i/>
              </w:rPr>
            </w:pPr>
          </w:p>
        </w:tc>
      </w:tr>
      <w:tr w:rsidR="00D849C4">
        <w:tc>
          <w:tcPr>
            <w:tcW w:w="9712" w:type="dxa"/>
            <w:gridSpan w:val="3"/>
          </w:tcPr>
          <w:p w:rsidR="00D849C4" w:rsidRDefault="00157AA9">
            <w:pPr>
              <w:tabs>
                <w:tab w:val="left" w:pos="5760"/>
              </w:tabs>
              <w:jc w:val="center"/>
              <w:rPr>
                <w:i/>
              </w:rPr>
            </w:pPr>
            <w:r>
              <w:rPr>
                <w:b/>
              </w:rPr>
              <w:t xml:space="preserve">Литература народов России </w:t>
            </w:r>
          </w:p>
        </w:tc>
      </w:tr>
      <w:tr w:rsidR="00D849C4">
        <w:tc>
          <w:tcPr>
            <w:tcW w:w="3373" w:type="dxa"/>
          </w:tcPr>
          <w:p w:rsidR="00D849C4" w:rsidRDefault="00D849C4">
            <w:pPr>
              <w:tabs>
                <w:tab w:val="left" w:pos="5760"/>
              </w:tabs>
              <w:rPr>
                <w:b/>
              </w:rPr>
            </w:pPr>
          </w:p>
        </w:tc>
        <w:tc>
          <w:tcPr>
            <w:tcW w:w="3114" w:type="dxa"/>
          </w:tcPr>
          <w:p w:rsidR="00D849C4" w:rsidRDefault="00D849C4">
            <w:pPr>
              <w:tabs>
                <w:tab w:val="left" w:pos="5760"/>
              </w:tabs>
              <w:jc w:val="both"/>
              <w:rPr>
                <w:b/>
              </w:rPr>
            </w:pPr>
          </w:p>
        </w:tc>
        <w:tc>
          <w:tcPr>
            <w:tcW w:w="3225" w:type="dxa"/>
          </w:tcPr>
          <w:p w:rsidR="00D849C4" w:rsidRDefault="00157AA9">
            <w:pPr>
              <w:tabs>
                <w:tab w:val="left" w:pos="5760"/>
              </w:tabs>
              <w:jc w:val="both"/>
              <w:rPr>
                <w:b/>
                <w:i/>
              </w:rPr>
            </w:pPr>
            <w:r>
              <w:rPr>
                <w:b/>
                <w:i/>
              </w:rPr>
              <w:t>Г. Тукай, М. Карим,</w:t>
            </w:r>
          </w:p>
          <w:p w:rsidR="00D849C4" w:rsidRDefault="00157AA9">
            <w:pPr>
              <w:tabs>
                <w:tab w:val="left" w:pos="5760"/>
              </w:tabs>
              <w:jc w:val="both"/>
              <w:rPr>
                <w:i/>
              </w:rPr>
            </w:pPr>
            <w:r>
              <w:rPr>
                <w:b/>
                <w:i/>
              </w:rPr>
              <w:t>К. Кулиев, Р. Гамзатов</w:t>
            </w:r>
            <w:r>
              <w:rPr>
                <w:i/>
              </w:rPr>
              <w:t xml:space="preserve"> и др.</w:t>
            </w:r>
          </w:p>
          <w:p w:rsidR="00D849C4" w:rsidRDefault="00157AA9">
            <w:pPr>
              <w:tabs>
                <w:tab w:val="left" w:pos="5760"/>
              </w:tabs>
              <w:jc w:val="both"/>
              <w:rPr>
                <w:b/>
                <w:i/>
              </w:rPr>
            </w:pPr>
            <w:r>
              <w:rPr>
                <w:b/>
                <w:i/>
              </w:rPr>
              <w:t>(1 произведение по выбору,</w:t>
            </w:r>
          </w:p>
          <w:p w:rsidR="00D849C4" w:rsidRDefault="00157AA9">
            <w:pPr>
              <w:pBdr>
                <w:left w:val="single" w:sz="4" w:space="0" w:color="000000"/>
                <w:bottom w:val="single" w:sz="4" w:space="0" w:color="000000"/>
                <w:right w:val="single" w:sz="4" w:space="0" w:color="000000"/>
              </w:pBdr>
              <w:shd w:val="clear" w:color="auto" w:fill="D8D8D8"/>
              <w:tabs>
                <w:tab w:val="left" w:pos="5760"/>
              </w:tabs>
              <w:jc w:val="both"/>
              <w:rPr>
                <w:b/>
                <w:i/>
              </w:rPr>
            </w:pPr>
            <w:r>
              <w:rPr>
                <w:b/>
              </w:rPr>
              <w:t>5-9 кл.</w:t>
            </w:r>
            <w:r>
              <w:rPr>
                <w:b/>
                <w:i/>
              </w:rPr>
              <w:t>)</w:t>
            </w:r>
          </w:p>
          <w:p w:rsidR="00D849C4" w:rsidRDefault="00D849C4">
            <w:pPr>
              <w:tabs>
                <w:tab w:val="left" w:pos="5760"/>
              </w:tabs>
              <w:rPr>
                <w:i/>
              </w:rPr>
            </w:pPr>
          </w:p>
        </w:tc>
      </w:tr>
      <w:tr w:rsidR="00D849C4">
        <w:tc>
          <w:tcPr>
            <w:tcW w:w="9712" w:type="dxa"/>
            <w:gridSpan w:val="3"/>
          </w:tcPr>
          <w:p w:rsidR="00D849C4" w:rsidRDefault="00157AA9">
            <w:pPr>
              <w:tabs>
                <w:tab w:val="left" w:pos="5760"/>
              </w:tabs>
              <w:jc w:val="center"/>
              <w:rPr>
                <w:i/>
              </w:rPr>
            </w:pPr>
            <w:r>
              <w:rPr>
                <w:b/>
              </w:rPr>
              <w:t>Зарубежная литература</w:t>
            </w:r>
          </w:p>
        </w:tc>
      </w:tr>
      <w:tr w:rsidR="00D849C4">
        <w:tc>
          <w:tcPr>
            <w:tcW w:w="3373" w:type="dxa"/>
          </w:tcPr>
          <w:p w:rsidR="00D849C4" w:rsidRDefault="00D849C4">
            <w:pPr>
              <w:tabs>
                <w:tab w:val="left" w:pos="5760"/>
              </w:tabs>
              <w:rPr>
                <w:b/>
              </w:rPr>
            </w:pPr>
          </w:p>
        </w:tc>
        <w:tc>
          <w:tcPr>
            <w:tcW w:w="3114" w:type="dxa"/>
          </w:tcPr>
          <w:p w:rsidR="00D849C4" w:rsidRDefault="00157AA9">
            <w:pPr>
              <w:tabs>
                <w:tab w:val="left" w:pos="5760"/>
              </w:tabs>
              <w:rPr>
                <w:b/>
                <w:i/>
              </w:rPr>
            </w:pPr>
            <w:r>
              <w:rPr>
                <w:b/>
              </w:rPr>
              <w:t xml:space="preserve">Гомер </w:t>
            </w:r>
            <w:r>
              <w:rPr>
                <w:i/>
              </w:rPr>
              <w:t xml:space="preserve">«Илиада» (или «Одиссея») </w:t>
            </w:r>
            <w:r>
              <w:rPr>
                <w:b/>
                <w:i/>
              </w:rPr>
              <w:t>(фрагменты по выбору)</w:t>
            </w:r>
          </w:p>
          <w:p w:rsidR="00D849C4" w:rsidRDefault="00157AA9">
            <w:pPr>
              <w:tabs>
                <w:tab w:val="left" w:pos="5760"/>
              </w:tabs>
            </w:pPr>
            <w:r>
              <w:rPr>
                <w:b/>
              </w:rPr>
              <w:t>(6-8 кл.)</w:t>
            </w:r>
          </w:p>
          <w:p w:rsidR="00D849C4" w:rsidRDefault="00D849C4">
            <w:pPr>
              <w:tabs>
                <w:tab w:val="left" w:pos="5760"/>
              </w:tabs>
              <w:jc w:val="both"/>
              <w:rPr>
                <w:b/>
              </w:rPr>
            </w:pPr>
          </w:p>
          <w:p w:rsidR="00D849C4" w:rsidRDefault="00157AA9">
            <w:pPr>
              <w:tabs>
                <w:tab w:val="left" w:pos="5760"/>
              </w:tabs>
              <w:rPr>
                <w:b/>
                <w:i/>
              </w:rPr>
            </w:pPr>
            <w:r>
              <w:rPr>
                <w:b/>
              </w:rPr>
              <w:t xml:space="preserve">Данте. </w:t>
            </w:r>
            <w:r>
              <w:rPr>
                <w:i/>
              </w:rPr>
              <w:t>«Божественная комедия»</w:t>
            </w:r>
            <w:r>
              <w:rPr>
                <w:b/>
                <w:i/>
              </w:rPr>
              <w:t xml:space="preserve"> (фрагменты по выбору)</w:t>
            </w:r>
          </w:p>
          <w:p w:rsidR="00D849C4" w:rsidRDefault="00157AA9">
            <w:pPr>
              <w:tabs>
                <w:tab w:val="left" w:pos="5760"/>
              </w:tabs>
              <w:rPr>
                <w:b/>
              </w:rPr>
            </w:pPr>
            <w:r>
              <w:rPr>
                <w:b/>
              </w:rPr>
              <w:t>(9 кл.)</w:t>
            </w:r>
          </w:p>
          <w:p w:rsidR="00D849C4" w:rsidRDefault="00D849C4">
            <w:pPr>
              <w:tabs>
                <w:tab w:val="left" w:pos="5760"/>
              </w:tabs>
              <w:rPr>
                <w:b/>
                <w:i/>
              </w:rPr>
            </w:pPr>
          </w:p>
          <w:p w:rsidR="00D849C4" w:rsidRDefault="00157AA9">
            <w:pPr>
              <w:tabs>
                <w:tab w:val="left" w:pos="5760"/>
              </w:tabs>
              <w:rPr>
                <w:b/>
                <w:i/>
              </w:rPr>
            </w:pPr>
            <w:r>
              <w:rPr>
                <w:b/>
              </w:rPr>
              <w:t xml:space="preserve">М. де Сервантес </w:t>
            </w:r>
            <w:r>
              <w:rPr>
                <w:i/>
              </w:rPr>
              <w:t xml:space="preserve">«Дон Кихот» </w:t>
            </w:r>
            <w:r>
              <w:rPr>
                <w:b/>
                <w:i/>
              </w:rPr>
              <w:t>(главы по выбору)</w:t>
            </w:r>
          </w:p>
          <w:p w:rsidR="00D849C4" w:rsidRDefault="00157AA9">
            <w:pPr>
              <w:tabs>
                <w:tab w:val="left" w:pos="5760"/>
              </w:tabs>
              <w:rPr>
                <w:b/>
              </w:rPr>
            </w:pPr>
            <w:r>
              <w:rPr>
                <w:b/>
              </w:rPr>
              <w:t>(7-8 кл.)</w:t>
            </w:r>
          </w:p>
        </w:tc>
        <w:tc>
          <w:tcPr>
            <w:tcW w:w="3225" w:type="dxa"/>
          </w:tcPr>
          <w:p w:rsidR="00D849C4" w:rsidRDefault="00157AA9">
            <w:pPr>
              <w:keepNext/>
              <w:keepLines/>
              <w:pBdr>
                <w:left w:val="single" w:sz="4" w:space="0" w:color="000000"/>
                <w:bottom w:val="single" w:sz="4" w:space="0" w:color="000000"/>
                <w:right w:val="single" w:sz="4" w:space="0" w:color="000000"/>
              </w:pBdr>
              <w:shd w:val="clear" w:color="auto" w:fill="D8D8D8"/>
              <w:jc w:val="center"/>
              <w:rPr>
                <w:b/>
              </w:rPr>
            </w:pPr>
            <w:r>
              <w:rPr>
                <w:b/>
                <w:i/>
              </w:rPr>
              <w:t>Зарубежный фольклор, легенды, баллады, саги, песни</w:t>
            </w:r>
          </w:p>
          <w:p w:rsidR="00D849C4" w:rsidRDefault="00157AA9">
            <w:pPr>
              <w:rPr>
                <w:b/>
              </w:rPr>
            </w:pPr>
            <w:r>
              <w:rPr>
                <w:b/>
              </w:rPr>
              <w:t>(2-3 произведения по выбору, 5-7 кл.)</w:t>
            </w:r>
          </w:p>
          <w:p w:rsidR="00D849C4" w:rsidRDefault="00D849C4">
            <w:pPr>
              <w:tabs>
                <w:tab w:val="left" w:pos="5760"/>
              </w:tabs>
              <w:jc w:val="center"/>
            </w:pPr>
          </w:p>
          <w:p w:rsidR="00D849C4" w:rsidRDefault="00D849C4">
            <w:pPr>
              <w:tabs>
                <w:tab w:val="left" w:pos="5760"/>
              </w:tabs>
              <w:jc w:val="center"/>
              <w:rPr>
                <w:i/>
              </w:rPr>
            </w:pPr>
          </w:p>
        </w:tc>
      </w:tr>
      <w:tr w:rsidR="00D849C4">
        <w:tc>
          <w:tcPr>
            <w:tcW w:w="3373" w:type="dxa"/>
          </w:tcPr>
          <w:p w:rsidR="00D849C4" w:rsidRDefault="00157AA9">
            <w:pPr>
              <w:tabs>
                <w:tab w:val="left" w:pos="5760"/>
              </w:tabs>
              <w:jc w:val="both"/>
            </w:pPr>
            <w:r>
              <w:rPr>
                <w:b/>
              </w:rPr>
              <w:t>В. Шекспир</w:t>
            </w:r>
            <w:r>
              <w:t xml:space="preserve"> «Ромео и Джульетта» (1594 – 1595). </w:t>
            </w:r>
          </w:p>
          <w:p w:rsidR="00D849C4" w:rsidRDefault="00157AA9">
            <w:pPr>
              <w:tabs>
                <w:tab w:val="left" w:pos="5760"/>
              </w:tabs>
              <w:jc w:val="both"/>
              <w:rPr>
                <w:b/>
              </w:rPr>
            </w:pPr>
            <w:r>
              <w:rPr>
                <w:b/>
              </w:rPr>
              <w:t>(8-9 кл.)</w:t>
            </w:r>
          </w:p>
          <w:p w:rsidR="00D849C4" w:rsidRDefault="00D849C4">
            <w:pPr>
              <w:tabs>
                <w:tab w:val="left" w:pos="5760"/>
              </w:tabs>
              <w:rPr>
                <w:b/>
              </w:rPr>
            </w:pPr>
          </w:p>
        </w:tc>
        <w:tc>
          <w:tcPr>
            <w:tcW w:w="3114" w:type="dxa"/>
          </w:tcPr>
          <w:p w:rsidR="00D849C4" w:rsidRDefault="00157AA9">
            <w:pPr>
              <w:pBdr>
                <w:top w:val="nil"/>
                <w:left w:val="single" w:sz="4" w:space="0" w:color="000000"/>
                <w:bottom w:val="single" w:sz="4" w:space="0" w:color="000000"/>
                <w:right w:val="single" w:sz="4" w:space="0" w:color="000000"/>
                <w:between w:val="nil"/>
              </w:pBdr>
              <w:shd w:val="clear" w:color="auto" w:fill="D8D8D8"/>
              <w:tabs>
                <w:tab w:val="left" w:pos="5760"/>
              </w:tabs>
              <w:jc w:val="center"/>
              <w:rPr>
                <w:b/>
                <w:color w:val="000000"/>
              </w:rPr>
            </w:pPr>
            <w:r>
              <w:rPr>
                <w:b/>
                <w:i/>
                <w:color w:val="000000"/>
              </w:rPr>
              <w:t>1–2 сонета по выбору,  например</w:t>
            </w:r>
            <w:r>
              <w:rPr>
                <w:b/>
                <w:color w:val="000000"/>
              </w:rPr>
              <w:t xml:space="preserve">: </w:t>
            </w:r>
          </w:p>
          <w:p w:rsidR="00D849C4" w:rsidRDefault="00157AA9">
            <w:pPr>
              <w:keepNext/>
              <w:keepLines/>
              <w:pBdr>
                <w:top w:val="nil"/>
                <w:left w:val="nil"/>
                <w:bottom w:val="nil"/>
                <w:right w:val="nil"/>
                <w:between w:val="nil"/>
              </w:pBdr>
              <w:tabs>
                <w:tab w:val="left" w:pos="5760"/>
              </w:tabs>
              <w:rPr>
                <w:i/>
                <w:color w:val="000000"/>
              </w:rPr>
            </w:pPr>
            <w:r>
              <w:rPr>
                <w:i/>
                <w:color w:val="000000"/>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D849C4" w:rsidRDefault="00157AA9">
            <w:pPr>
              <w:keepNext/>
              <w:keepLines/>
              <w:pBdr>
                <w:top w:val="nil"/>
                <w:left w:val="nil"/>
                <w:bottom w:val="nil"/>
                <w:right w:val="nil"/>
                <w:between w:val="nil"/>
              </w:pBdr>
              <w:tabs>
                <w:tab w:val="left" w:pos="5760"/>
              </w:tabs>
              <w:rPr>
                <w:b/>
                <w:color w:val="000000"/>
              </w:rPr>
            </w:pPr>
            <w:r>
              <w:rPr>
                <w:b/>
                <w:color w:val="000000"/>
              </w:rPr>
              <w:t>(7-8 кл.)</w:t>
            </w:r>
          </w:p>
        </w:tc>
        <w:tc>
          <w:tcPr>
            <w:tcW w:w="3225" w:type="dxa"/>
          </w:tcPr>
          <w:p w:rsidR="00D849C4" w:rsidRDefault="00D849C4">
            <w:pPr>
              <w:tabs>
                <w:tab w:val="left" w:pos="5760"/>
              </w:tabs>
              <w:jc w:val="center"/>
              <w:rPr>
                <w:b/>
              </w:rPr>
            </w:pPr>
          </w:p>
        </w:tc>
      </w:tr>
      <w:tr w:rsidR="00D849C4">
        <w:tc>
          <w:tcPr>
            <w:tcW w:w="3373" w:type="dxa"/>
          </w:tcPr>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D849C4">
            <w:pPr>
              <w:tabs>
                <w:tab w:val="left" w:pos="5760"/>
              </w:tabs>
              <w:rPr>
                <w:b/>
              </w:rPr>
            </w:pPr>
          </w:p>
          <w:p w:rsidR="00D849C4" w:rsidRDefault="00157AA9">
            <w:pPr>
              <w:tabs>
                <w:tab w:val="left" w:pos="5760"/>
              </w:tabs>
            </w:pPr>
            <w:r>
              <w:rPr>
                <w:b/>
              </w:rPr>
              <w:t xml:space="preserve">А. де Сент-Экзюпери </w:t>
            </w:r>
            <w:r>
              <w:t>«Маленький принц» (1943)</w:t>
            </w:r>
          </w:p>
          <w:p w:rsidR="00D849C4" w:rsidRDefault="00157AA9">
            <w:pPr>
              <w:tabs>
                <w:tab w:val="left" w:pos="5760"/>
              </w:tabs>
              <w:rPr>
                <w:b/>
              </w:rPr>
            </w:pPr>
            <w:r>
              <w:rPr>
                <w:b/>
              </w:rPr>
              <w:t>(6-7 кл.)</w:t>
            </w:r>
          </w:p>
        </w:tc>
        <w:tc>
          <w:tcPr>
            <w:tcW w:w="3114" w:type="dxa"/>
          </w:tcPr>
          <w:p w:rsidR="00D849C4" w:rsidRDefault="00157AA9">
            <w:pPr>
              <w:keepNext/>
              <w:keepLines/>
              <w:pBdr>
                <w:left w:val="single" w:sz="4" w:space="0" w:color="000000"/>
                <w:bottom w:val="single" w:sz="4" w:space="0" w:color="000000"/>
                <w:right w:val="single" w:sz="4" w:space="0" w:color="000000"/>
              </w:pBdr>
              <w:shd w:val="clear" w:color="auto" w:fill="D8D8D8"/>
              <w:tabs>
                <w:tab w:val="left" w:pos="5760"/>
              </w:tabs>
              <w:jc w:val="center"/>
              <w:rPr>
                <w:b/>
                <w:i/>
              </w:rPr>
            </w:pPr>
            <w:r>
              <w:rPr>
                <w:b/>
              </w:rPr>
              <w:t xml:space="preserve">Д. Дефо </w:t>
            </w:r>
            <w:r>
              <w:rPr>
                <w:i/>
              </w:rPr>
              <w:t xml:space="preserve">«Робинзон Крузо» </w:t>
            </w:r>
            <w:r>
              <w:rPr>
                <w:b/>
                <w:i/>
              </w:rPr>
              <w:t>(главы по выбору)</w:t>
            </w:r>
          </w:p>
          <w:p w:rsidR="00D849C4" w:rsidRDefault="00157AA9">
            <w:pPr>
              <w:tabs>
                <w:tab w:val="left" w:pos="5760"/>
              </w:tabs>
              <w:rPr>
                <w:b/>
              </w:rPr>
            </w:pPr>
            <w:r>
              <w:rPr>
                <w:b/>
              </w:rPr>
              <w:t>( 6-7 кл.)</w:t>
            </w:r>
          </w:p>
          <w:p w:rsidR="00D849C4" w:rsidRDefault="00D849C4">
            <w:pPr>
              <w:tabs>
                <w:tab w:val="left" w:pos="5760"/>
              </w:tabs>
              <w:jc w:val="center"/>
            </w:pPr>
          </w:p>
          <w:p w:rsidR="00D849C4" w:rsidRDefault="00157AA9">
            <w:pPr>
              <w:tabs>
                <w:tab w:val="left" w:pos="5760"/>
              </w:tabs>
              <w:rPr>
                <w:b/>
                <w:i/>
              </w:rPr>
            </w:pPr>
            <w:r>
              <w:rPr>
                <w:b/>
              </w:rPr>
              <w:t xml:space="preserve">Дж. Свифт </w:t>
            </w:r>
            <w:r>
              <w:rPr>
                <w:i/>
              </w:rPr>
              <w:t>«Путешествия Гулливера»</w:t>
            </w:r>
            <w:r>
              <w:rPr>
                <w:b/>
                <w:i/>
              </w:rPr>
              <w:t xml:space="preserve"> (фрагменты по выбору)</w:t>
            </w:r>
          </w:p>
          <w:p w:rsidR="00D849C4" w:rsidRDefault="00157AA9">
            <w:pPr>
              <w:tabs>
                <w:tab w:val="left" w:pos="5760"/>
              </w:tabs>
            </w:pPr>
            <w:r>
              <w:rPr>
                <w:b/>
              </w:rPr>
              <w:t>(6-7 кл.)</w:t>
            </w:r>
          </w:p>
          <w:p w:rsidR="00D849C4" w:rsidRDefault="00D849C4">
            <w:pPr>
              <w:tabs>
                <w:tab w:val="left" w:pos="5760"/>
              </w:tabs>
              <w:jc w:val="center"/>
            </w:pPr>
          </w:p>
          <w:p w:rsidR="00D849C4" w:rsidRDefault="00157AA9">
            <w:pPr>
              <w:tabs>
                <w:tab w:val="left" w:pos="5760"/>
              </w:tabs>
              <w:rPr>
                <w:b/>
                <w:i/>
              </w:rPr>
            </w:pPr>
            <w:r>
              <w:rPr>
                <w:b/>
              </w:rPr>
              <w:t>Ж-Б. Мольер</w:t>
            </w:r>
            <w:r>
              <w:rPr>
                <w:i/>
              </w:rPr>
              <w:t xml:space="preserve"> Комедии</w:t>
            </w:r>
          </w:p>
          <w:p w:rsidR="00D849C4" w:rsidRDefault="00157AA9">
            <w:pPr>
              <w:tabs>
                <w:tab w:val="left" w:pos="5760"/>
              </w:tabs>
              <w:rPr>
                <w:i/>
              </w:rPr>
            </w:pPr>
            <w:r>
              <w:rPr>
                <w:b/>
                <w:i/>
              </w:rPr>
              <w:t xml:space="preserve">- 1 по выбору, например: </w:t>
            </w:r>
            <w:r>
              <w:rPr>
                <w:i/>
              </w:rPr>
              <w:t>«Тартюф, или Обманщик» (1664), «Мещанин во дворянстве» (1670).</w:t>
            </w:r>
          </w:p>
          <w:p w:rsidR="00D849C4" w:rsidRDefault="00157AA9">
            <w:pPr>
              <w:tabs>
                <w:tab w:val="left" w:pos="5760"/>
              </w:tabs>
              <w:rPr>
                <w:b/>
              </w:rPr>
            </w:pPr>
            <w:r>
              <w:rPr>
                <w:b/>
              </w:rPr>
              <w:t>(8-9 кл.)</w:t>
            </w:r>
          </w:p>
          <w:p w:rsidR="00D849C4" w:rsidRDefault="00D849C4">
            <w:pPr>
              <w:tabs>
                <w:tab w:val="left" w:pos="5760"/>
              </w:tabs>
              <w:jc w:val="center"/>
              <w:rPr>
                <w:i/>
              </w:rPr>
            </w:pPr>
          </w:p>
          <w:p w:rsidR="00D849C4" w:rsidRDefault="00157AA9">
            <w:pPr>
              <w:tabs>
                <w:tab w:val="left" w:pos="5760"/>
              </w:tabs>
              <w:rPr>
                <w:b/>
                <w:i/>
              </w:rPr>
            </w:pPr>
            <w:r>
              <w:rPr>
                <w:b/>
              </w:rPr>
              <w:t xml:space="preserve">И.-В. Гете </w:t>
            </w:r>
            <w:r>
              <w:rPr>
                <w:i/>
              </w:rPr>
              <w:t>«Фауст» (1774 – 1832)</w:t>
            </w:r>
            <w:r>
              <w:rPr>
                <w:b/>
                <w:i/>
              </w:rPr>
              <w:t xml:space="preserve"> (фрагменты по выбору) </w:t>
            </w:r>
          </w:p>
          <w:p w:rsidR="00D849C4" w:rsidRDefault="00157AA9">
            <w:pPr>
              <w:tabs>
                <w:tab w:val="left" w:pos="5760"/>
              </w:tabs>
              <w:rPr>
                <w:b/>
              </w:rPr>
            </w:pPr>
            <w:r>
              <w:rPr>
                <w:b/>
              </w:rPr>
              <w:t>( 9-10 кл.)</w:t>
            </w:r>
          </w:p>
          <w:p w:rsidR="00D849C4" w:rsidRDefault="00D849C4">
            <w:pPr>
              <w:tabs>
                <w:tab w:val="left" w:pos="5760"/>
              </w:tabs>
            </w:pPr>
          </w:p>
          <w:p w:rsidR="00D849C4" w:rsidRDefault="00157AA9">
            <w:pPr>
              <w:tabs>
                <w:tab w:val="left" w:pos="5760"/>
              </w:tabs>
              <w:rPr>
                <w:b/>
                <w:i/>
              </w:rPr>
            </w:pPr>
            <w:r>
              <w:rPr>
                <w:b/>
              </w:rPr>
              <w:t xml:space="preserve">Г.Х.Андерсен </w:t>
            </w:r>
            <w:r>
              <w:rPr>
                <w:i/>
              </w:rPr>
              <w:t>Сказки</w:t>
            </w:r>
          </w:p>
          <w:p w:rsidR="00D849C4" w:rsidRDefault="00157AA9">
            <w:pPr>
              <w:tabs>
                <w:tab w:val="left" w:pos="5760"/>
              </w:tabs>
              <w:rPr>
                <w:i/>
              </w:rPr>
            </w:pPr>
            <w:r>
              <w:rPr>
                <w:b/>
                <w:i/>
              </w:rPr>
              <w:t xml:space="preserve">- 1 по выбору, например: </w:t>
            </w:r>
            <w:r>
              <w:rPr>
                <w:i/>
              </w:rPr>
              <w:t>«Стойкий оловянный солдатик» (1838), «Гадкий утенок» (1843).</w:t>
            </w:r>
          </w:p>
          <w:p w:rsidR="00D849C4" w:rsidRDefault="00157AA9">
            <w:pPr>
              <w:tabs>
                <w:tab w:val="left" w:pos="5760"/>
              </w:tabs>
              <w:rPr>
                <w:b/>
              </w:rPr>
            </w:pPr>
            <w:r>
              <w:rPr>
                <w:b/>
              </w:rPr>
              <w:t xml:space="preserve">(5 кл.) </w:t>
            </w:r>
          </w:p>
          <w:p w:rsidR="00D849C4" w:rsidRDefault="00D849C4">
            <w:pPr>
              <w:tabs>
                <w:tab w:val="left" w:pos="5760"/>
              </w:tabs>
              <w:jc w:val="center"/>
            </w:pPr>
          </w:p>
          <w:p w:rsidR="00D849C4" w:rsidRDefault="00157AA9">
            <w:pPr>
              <w:tabs>
                <w:tab w:val="left" w:pos="5760"/>
              </w:tabs>
              <w:rPr>
                <w:b/>
              </w:rPr>
            </w:pPr>
            <w:r>
              <w:rPr>
                <w:b/>
              </w:rPr>
              <w:t xml:space="preserve">Дж. Г. Байрон </w:t>
            </w:r>
          </w:p>
          <w:p w:rsidR="00D849C4" w:rsidRDefault="00157AA9">
            <w:pPr>
              <w:rPr>
                <w:i/>
              </w:rPr>
            </w:pPr>
            <w:r>
              <w:rPr>
                <w:b/>
                <w:i/>
              </w:rPr>
              <w:t>- 1 стихотворение по выбору, например</w:t>
            </w:r>
            <w:r>
              <w:rPr>
                <w:i/>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D849C4" w:rsidRDefault="00157AA9">
            <w:pPr>
              <w:tabs>
                <w:tab w:val="left" w:pos="5760"/>
              </w:tabs>
              <w:rPr>
                <w:i/>
              </w:rPr>
            </w:pPr>
            <w:r>
              <w:rPr>
                <w:b/>
                <w:i/>
              </w:rPr>
              <w:t xml:space="preserve">- фрагменты одной из поэм по выбору, например: </w:t>
            </w:r>
            <w:r>
              <w:rPr>
                <w:i/>
              </w:rPr>
              <w:t xml:space="preserve">«Паломничество Чайльд Гарольда» (1809 – 1811) (пер. В. Левика). </w:t>
            </w:r>
          </w:p>
          <w:p w:rsidR="00D849C4" w:rsidRDefault="00157AA9">
            <w:pPr>
              <w:rPr>
                <w:b/>
              </w:rPr>
            </w:pPr>
            <w:r>
              <w:rPr>
                <w:b/>
              </w:rPr>
              <w:t>(9 кл.)</w:t>
            </w:r>
          </w:p>
          <w:p w:rsidR="00D849C4" w:rsidRDefault="00D849C4">
            <w:pPr>
              <w:tabs>
                <w:tab w:val="left" w:pos="5760"/>
              </w:tabs>
              <w:rPr>
                <w:i/>
              </w:rPr>
            </w:pPr>
          </w:p>
          <w:p w:rsidR="00D849C4" w:rsidRDefault="00D849C4">
            <w:pPr>
              <w:pBdr>
                <w:top w:val="nil"/>
                <w:left w:val="nil"/>
                <w:bottom w:val="nil"/>
                <w:right w:val="nil"/>
                <w:between w:val="nil"/>
              </w:pBdr>
              <w:tabs>
                <w:tab w:val="left" w:pos="5760"/>
              </w:tabs>
              <w:rPr>
                <w:b/>
                <w:i/>
                <w:color w:val="000000"/>
              </w:rPr>
            </w:pPr>
          </w:p>
        </w:tc>
        <w:tc>
          <w:tcPr>
            <w:tcW w:w="3225" w:type="dxa"/>
          </w:tcPr>
          <w:p w:rsidR="00D849C4" w:rsidRDefault="00157AA9">
            <w:pPr>
              <w:rPr>
                <w:i/>
              </w:rPr>
            </w:pPr>
            <w:r>
              <w:rPr>
                <w:i/>
              </w:rPr>
              <w:t>Зарубежная сказочная и фантастическая проза, например:</w:t>
            </w:r>
          </w:p>
          <w:p w:rsidR="00D849C4" w:rsidRDefault="00157AA9">
            <w:pPr>
              <w:rPr>
                <w:b/>
              </w:rPr>
            </w:pPr>
            <w:r>
              <w:rPr>
                <w:b/>
              </w:rPr>
              <w:t>Ш. Перро, В. Гауф, Э.Т.А. Гофман, бр. Гримм,</w:t>
            </w:r>
          </w:p>
          <w:p w:rsidR="00D849C4" w:rsidRDefault="00157AA9">
            <w:r>
              <w:rPr>
                <w:b/>
              </w:rPr>
              <w:t>Л. Кэрролл, Л.Ф.Баум, Д.М. Барри, Дж.Родари, М.Энде, Дж.Р.Р.Толкиен, К.Льюис</w:t>
            </w:r>
            <w:r>
              <w:t xml:space="preserve"> и др.</w:t>
            </w:r>
          </w:p>
          <w:p w:rsidR="00D849C4" w:rsidRDefault="00157AA9">
            <w:pPr>
              <w:keepNext/>
              <w:keepLines/>
              <w:pBdr>
                <w:left w:val="single" w:sz="4" w:space="0" w:color="000000"/>
                <w:bottom w:val="single" w:sz="4" w:space="0" w:color="000000"/>
                <w:right w:val="single" w:sz="4" w:space="0" w:color="000000"/>
              </w:pBdr>
              <w:shd w:val="clear" w:color="auto" w:fill="D8D8D8"/>
              <w:jc w:val="center"/>
              <w:rPr>
                <w:b/>
              </w:rPr>
            </w:pPr>
            <w:r>
              <w:rPr>
                <w:b/>
              </w:rPr>
              <w:t>(2-3 произведения по выбору, 5-6 кл.)</w:t>
            </w:r>
          </w:p>
          <w:p w:rsidR="00D849C4" w:rsidRDefault="00D849C4">
            <w:pPr>
              <w:tabs>
                <w:tab w:val="left" w:pos="5760"/>
              </w:tabs>
              <w:jc w:val="center"/>
              <w:rPr>
                <w:b/>
              </w:rPr>
            </w:pPr>
          </w:p>
          <w:p w:rsidR="00D849C4" w:rsidRDefault="00D849C4">
            <w:pPr>
              <w:tabs>
                <w:tab w:val="left" w:pos="5760"/>
              </w:tabs>
              <w:jc w:val="center"/>
              <w:rPr>
                <w:b/>
              </w:rPr>
            </w:pPr>
          </w:p>
          <w:p w:rsidR="00D849C4" w:rsidRDefault="00157AA9">
            <w:pPr>
              <w:tabs>
                <w:tab w:val="left" w:pos="5760"/>
              </w:tabs>
              <w:jc w:val="center"/>
              <w:rPr>
                <w:i/>
              </w:rPr>
            </w:pPr>
            <w:r>
              <w:rPr>
                <w:i/>
              </w:rPr>
              <w:t xml:space="preserve">Зарубежная новеллистика, например: </w:t>
            </w:r>
          </w:p>
          <w:p w:rsidR="00D849C4" w:rsidRDefault="00157AA9">
            <w:r>
              <w:rPr>
                <w:b/>
              </w:rPr>
              <w:t xml:space="preserve">П. Мериме, Э. По, О`Генри, О. Уайльд, А.К. Дойл, Джером К. Джером, У. Сароян, </w:t>
            </w:r>
            <w:r>
              <w:t>и др.</w:t>
            </w:r>
          </w:p>
          <w:p w:rsidR="00D849C4" w:rsidRDefault="00157AA9">
            <w:pPr>
              <w:rPr>
                <w:b/>
              </w:rPr>
            </w:pPr>
            <w:r>
              <w:rPr>
                <w:b/>
              </w:rPr>
              <w:t>(2-3 произведения по выбору, 7-9 кл.)</w:t>
            </w:r>
          </w:p>
          <w:p w:rsidR="00D849C4" w:rsidRDefault="00D849C4">
            <w:pPr>
              <w:tabs>
                <w:tab w:val="left" w:pos="5760"/>
              </w:tabs>
              <w:jc w:val="center"/>
              <w:rPr>
                <w:b/>
                <w:i/>
              </w:rPr>
            </w:pPr>
          </w:p>
          <w:p w:rsidR="00D849C4" w:rsidRDefault="00157AA9">
            <w:pPr>
              <w:jc w:val="center"/>
            </w:pPr>
            <w:r>
              <w:rPr>
                <w:i/>
              </w:rPr>
              <w:t>Зарубежная романистика XIX</w:t>
            </w:r>
            <w:r>
              <w:t xml:space="preserve">– </w:t>
            </w:r>
            <w:r>
              <w:rPr>
                <w:i/>
              </w:rPr>
              <w:t>ХХ века, например</w:t>
            </w:r>
            <w:r>
              <w:t>:</w:t>
            </w:r>
          </w:p>
          <w:p w:rsidR="00D849C4" w:rsidRDefault="00157AA9">
            <w:r>
              <w:rPr>
                <w:b/>
              </w:rPr>
              <w:t xml:space="preserve">А. Дюма, В. Скотт, В. Гюго, Ч. Диккенс, М. Рид, Ж. Верн, Г .Уэллс, Э.М. Ремарк </w:t>
            </w:r>
            <w:r>
              <w:t xml:space="preserve"> и др.</w:t>
            </w:r>
          </w:p>
          <w:p w:rsidR="00D849C4" w:rsidRDefault="00157AA9">
            <w:pPr>
              <w:rPr>
                <w:b/>
              </w:rPr>
            </w:pPr>
            <w:r>
              <w:rPr>
                <w:b/>
              </w:rPr>
              <w:t>(1-2 романа по выбору, 7-9 кл)</w:t>
            </w:r>
          </w:p>
          <w:p w:rsidR="00D849C4" w:rsidRDefault="00D849C4">
            <w:pPr>
              <w:tabs>
                <w:tab w:val="left" w:pos="5760"/>
              </w:tabs>
              <w:jc w:val="center"/>
              <w:rPr>
                <w:b/>
                <w:i/>
              </w:rPr>
            </w:pPr>
          </w:p>
          <w:p w:rsidR="00D849C4" w:rsidRDefault="00157AA9">
            <w:pPr>
              <w:tabs>
                <w:tab w:val="left" w:pos="5760"/>
              </w:tabs>
              <w:jc w:val="center"/>
              <w:rPr>
                <w:i/>
              </w:rPr>
            </w:pPr>
            <w:r>
              <w:rPr>
                <w:i/>
              </w:rPr>
              <w:t>Зарубежная проза о детях и подростках, например:</w:t>
            </w:r>
          </w:p>
          <w:p w:rsidR="00D849C4" w:rsidRDefault="00157AA9">
            <w:pPr>
              <w:rPr>
                <w:b/>
              </w:rPr>
            </w:pPr>
            <w:r>
              <w:rPr>
                <w:b/>
              </w:rPr>
              <w:t xml:space="preserve">М.Твен, Ф.Х.Бернетт, Л.М.Монтгомери, А.де Сент-Экзюпери, А.Линдгрен, Я.Корчак,  Харпер Ли, У.Голдинг, Р.Брэдбери, Д.Сэлинджер, П.Гэллико, Э.Портер,  К.Патерсон, Б.Кауфман, </w:t>
            </w:r>
            <w:r>
              <w:t>и др.</w:t>
            </w:r>
          </w:p>
          <w:p w:rsidR="00D849C4" w:rsidRDefault="00157AA9">
            <w:pPr>
              <w:rPr>
                <w:b/>
              </w:rPr>
            </w:pPr>
            <w:r>
              <w:rPr>
                <w:b/>
              </w:rPr>
              <w:t xml:space="preserve">(2 произведения по выбору, </w:t>
            </w:r>
          </w:p>
          <w:p w:rsidR="00D849C4" w:rsidRDefault="00157AA9">
            <w:pPr>
              <w:rPr>
                <w:b/>
              </w:rPr>
            </w:pPr>
            <w:r>
              <w:rPr>
                <w:b/>
              </w:rPr>
              <w:t>5-9 кл.)</w:t>
            </w:r>
          </w:p>
          <w:p w:rsidR="00D849C4" w:rsidRDefault="00D849C4">
            <w:pPr>
              <w:tabs>
                <w:tab w:val="left" w:pos="5760"/>
              </w:tabs>
              <w:jc w:val="center"/>
            </w:pPr>
          </w:p>
          <w:p w:rsidR="00D849C4" w:rsidRDefault="00157AA9">
            <w:pPr>
              <w:tabs>
                <w:tab w:val="left" w:pos="5760"/>
              </w:tabs>
              <w:jc w:val="center"/>
              <w:rPr>
                <w:i/>
              </w:rPr>
            </w:pPr>
            <w:r>
              <w:rPr>
                <w:i/>
              </w:rPr>
              <w:t>Зарубежная проза о животных и взаимоотношениях человека и природы, например:</w:t>
            </w:r>
          </w:p>
          <w:p w:rsidR="00D849C4" w:rsidRDefault="00157AA9">
            <w:pPr>
              <w:rPr>
                <w:b/>
              </w:rPr>
            </w:pPr>
            <w:r>
              <w:rPr>
                <w:b/>
              </w:rPr>
              <w:t>Р. Киплинг, Дж. Лондон,</w:t>
            </w:r>
          </w:p>
          <w:p w:rsidR="00D849C4" w:rsidRDefault="00157AA9">
            <w:r>
              <w:rPr>
                <w:b/>
              </w:rPr>
              <w:t>Э. Сетон-Томпсон, Дж.Дарелл</w:t>
            </w:r>
            <w:r>
              <w:t xml:space="preserve"> и др.</w:t>
            </w:r>
          </w:p>
          <w:p w:rsidR="00D849C4" w:rsidRDefault="00157AA9">
            <w:pPr>
              <w:rPr>
                <w:b/>
              </w:rPr>
            </w:pPr>
            <w:r>
              <w:rPr>
                <w:b/>
              </w:rPr>
              <w:t>(1-2 произведения по выбору, 5-7 кл.)</w:t>
            </w:r>
          </w:p>
          <w:p w:rsidR="00D849C4" w:rsidRDefault="00D849C4">
            <w:pPr>
              <w:tabs>
                <w:tab w:val="left" w:pos="5760"/>
              </w:tabs>
              <w:jc w:val="center"/>
              <w:rPr>
                <w:b/>
              </w:rPr>
            </w:pPr>
          </w:p>
          <w:p w:rsidR="00D849C4" w:rsidRDefault="00157AA9">
            <w:pPr>
              <w:tabs>
                <w:tab w:val="left" w:pos="5760"/>
              </w:tabs>
              <w:jc w:val="center"/>
              <w:rPr>
                <w:i/>
              </w:rPr>
            </w:pPr>
            <w:r>
              <w:rPr>
                <w:i/>
              </w:rPr>
              <w:t>Современнеая зарубежная проза, например:</w:t>
            </w:r>
          </w:p>
          <w:p w:rsidR="00D849C4" w:rsidRDefault="00157AA9">
            <w:r>
              <w:rPr>
                <w:b/>
              </w:rPr>
              <w:t>А. Тор, Д. Пеннак, У. Старк, К. ДиКамилло, М. Парр, Г. Шмидт, Д. Гроссман, С. Каста, Э. Файн, Е. Ельчин</w:t>
            </w:r>
            <w:r>
              <w:t xml:space="preserve"> и др.</w:t>
            </w:r>
          </w:p>
          <w:p w:rsidR="00D849C4" w:rsidRDefault="00157AA9">
            <w:pPr>
              <w:tabs>
                <w:tab w:val="left" w:pos="5760"/>
              </w:tabs>
              <w:rPr>
                <w:b/>
              </w:rPr>
            </w:pPr>
            <w:r>
              <w:rPr>
                <w:b/>
              </w:rPr>
              <w:t xml:space="preserve">(1 произведение по выбору, </w:t>
            </w:r>
          </w:p>
          <w:p w:rsidR="00D849C4" w:rsidRDefault="00157AA9">
            <w:pPr>
              <w:tabs>
                <w:tab w:val="left" w:pos="5760"/>
              </w:tabs>
              <w:rPr>
                <w:b/>
              </w:rPr>
            </w:pPr>
            <w:r>
              <w:rPr>
                <w:b/>
              </w:rPr>
              <w:t>5-8 кл.)</w:t>
            </w:r>
          </w:p>
        </w:tc>
      </w:tr>
    </w:tbl>
    <w:p w:rsidR="00D849C4" w:rsidRDefault="00D849C4">
      <w:pPr>
        <w:tabs>
          <w:tab w:val="left" w:pos="5760"/>
        </w:tabs>
        <w:jc w:val="both"/>
      </w:pPr>
    </w:p>
    <w:p w:rsidR="00D849C4" w:rsidRDefault="00157AA9">
      <w:pPr>
        <w:ind w:firstLine="708"/>
        <w:jc w:val="both"/>
      </w:pPr>
      <w:r>
        <w:t>При составлении рабочих программ следует учесть:</w:t>
      </w:r>
    </w:p>
    <w:p w:rsidR="00D849C4" w:rsidRDefault="00157AA9">
      <w:pPr>
        <w:numPr>
          <w:ilvl w:val="0"/>
          <w:numId w:val="160"/>
        </w:numPr>
        <w:pBdr>
          <w:top w:val="nil"/>
          <w:left w:val="nil"/>
          <w:bottom w:val="nil"/>
          <w:right w:val="nil"/>
          <w:between w:val="nil"/>
        </w:pBdr>
        <w:ind w:left="0" w:firstLine="709"/>
        <w:jc w:val="both"/>
      </w:pPr>
      <w:r>
        <w:rPr>
          <w:color w:val="000000"/>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D849C4" w:rsidRDefault="00157AA9">
      <w:pPr>
        <w:numPr>
          <w:ilvl w:val="0"/>
          <w:numId w:val="160"/>
        </w:numPr>
        <w:pBdr>
          <w:top w:val="nil"/>
          <w:left w:val="nil"/>
          <w:bottom w:val="nil"/>
          <w:right w:val="nil"/>
          <w:between w:val="nil"/>
        </w:pBdr>
        <w:ind w:left="0" w:firstLine="709"/>
        <w:jc w:val="both"/>
      </w:pPr>
      <w:r>
        <w:rPr>
          <w:color w:val="000000"/>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D849C4" w:rsidRDefault="00157AA9">
      <w:pPr>
        <w:ind w:firstLine="709"/>
        <w:jc w:val="both"/>
      </w:pPr>
      <w: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D849C4" w:rsidRDefault="00157AA9">
      <w:pPr>
        <w:ind w:firstLine="709"/>
        <w:jc w:val="both"/>
      </w:pPr>
      <w:r>
        <w:t>При составлении программ возможно использовать жанрово-тематические блоки, хорошо зарекомендовавшие себя на практике.</w:t>
      </w:r>
    </w:p>
    <w:p w:rsidR="00D849C4" w:rsidRDefault="00D849C4">
      <w:pPr>
        <w:pStyle w:val="3"/>
        <w:spacing w:before="0" w:after="0"/>
        <w:ind w:firstLine="708"/>
        <w:jc w:val="both"/>
        <w:rPr>
          <w:rFonts w:ascii="Times New Roman" w:eastAsia="Times New Roman" w:hAnsi="Times New Roman" w:cs="Times New Roman"/>
          <w:sz w:val="24"/>
          <w:szCs w:val="24"/>
        </w:rPr>
      </w:pPr>
    </w:p>
    <w:p w:rsidR="00D849C4" w:rsidRDefault="00157AA9">
      <w:pPr>
        <w:pStyle w:val="3"/>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теоретико-литературные понятия, требующие освоения в основной школе</w:t>
      </w:r>
    </w:p>
    <w:p w:rsidR="00D849C4" w:rsidRDefault="00157AA9">
      <w:pPr>
        <w:numPr>
          <w:ilvl w:val="0"/>
          <w:numId w:val="158"/>
        </w:numPr>
        <w:ind w:left="0" w:firstLine="709"/>
        <w:jc w:val="both"/>
      </w:pPr>
      <w:r>
        <w:t xml:space="preserve">Художественная литература как искусство слова. Художественный образ. </w:t>
      </w:r>
    </w:p>
    <w:p w:rsidR="00D849C4" w:rsidRDefault="00157AA9">
      <w:pPr>
        <w:numPr>
          <w:ilvl w:val="0"/>
          <w:numId w:val="158"/>
        </w:numPr>
        <w:ind w:left="0" w:firstLine="709"/>
        <w:jc w:val="both"/>
      </w:pPr>
      <w:r>
        <w:t>Устное народное творчество. Жанры фольклора. Миф и фольклор.</w:t>
      </w:r>
    </w:p>
    <w:p w:rsidR="00D849C4" w:rsidRDefault="00157AA9">
      <w:pPr>
        <w:numPr>
          <w:ilvl w:val="0"/>
          <w:numId w:val="158"/>
        </w:numPr>
        <w:ind w:left="0" w:firstLine="709"/>
        <w:jc w:val="both"/>
      </w:pPr>
      <w: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D849C4" w:rsidRDefault="00157AA9">
      <w:pPr>
        <w:numPr>
          <w:ilvl w:val="0"/>
          <w:numId w:val="158"/>
        </w:numPr>
        <w:ind w:left="0" w:firstLine="709"/>
        <w:jc w:val="both"/>
      </w:pPr>
      <w:r>
        <w:t>Основные литературные направления: классицизм, сентиментализм, романтизм, реализм, модернизм.</w:t>
      </w:r>
    </w:p>
    <w:p w:rsidR="00D849C4" w:rsidRDefault="00157AA9">
      <w:pPr>
        <w:numPr>
          <w:ilvl w:val="0"/>
          <w:numId w:val="158"/>
        </w:numPr>
        <w:ind w:left="0" w:firstLine="709"/>
        <w:jc w:val="both"/>
      </w:pPr>
      <w: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D849C4" w:rsidRDefault="00157AA9">
      <w:pPr>
        <w:numPr>
          <w:ilvl w:val="0"/>
          <w:numId w:val="158"/>
        </w:numPr>
        <w:ind w:left="0" w:firstLine="709"/>
        <w:jc w:val="both"/>
      </w:pPr>
      <w: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D849C4" w:rsidRDefault="00157AA9">
      <w:pPr>
        <w:numPr>
          <w:ilvl w:val="0"/>
          <w:numId w:val="158"/>
        </w:numPr>
        <w:ind w:left="0" w:firstLine="709"/>
        <w:jc w:val="both"/>
      </w:pPr>
      <w:r>
        <w:t xml:space="preserve">Стих и проза. Основы стихосложения: стихотворный метр и размер, ритм, рифма, строфа. </w:t>
      </w:r>
    </w:p>
    <w:p w:rsidR="00D849C4" w:rsidRDefault="00157AA9">
      <w:pPr>
        <w:tabs>
          <w:tab w:val="left" w:pos="5760"/>
        </w:tabs>
        <w:jc w:val="both"/>
        <w:rPr>
          <w:b/>
        </w:rPr>
      </w:pPr>
      <w:r>
        <w:rPr>
          <w:b/>
        </w:rPr>
        <w:t>2.2.2.4 Родная русская литература</w:t>
      </w:r>
    </w:p>
    <w:p w:rsidR="00D849C4" w:rsidRDefault="00157AA9">
      <w:pPr>
        <w:ind w:firstLine="709"/>
        <w:jc w:val="both"/>
      </w:pPr>
      <w:r>
        <w:t>Содержание курса «Русский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кто изучает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D849C4" w:rsidRDefault="00157AA9">
      <w:pPr>
        <w:ind w:firstLine="709"/>
        <w:jc w:val="both"/>
        <w:rPr>
          <w:strike/>
        </w:rPr>
      </w:pPr>
      <w:r>
        <w:t xml:space="preserve">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D849C4" w:rsidRDefault="00157AA9">
      <w:pPr>
        <w:ind w:firstLine="708"/>
        <w:jc w:val="both"/>
      </w:pPr>
      <w:r>
        <w:t>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D849C4" w:rsidRDefault="00157AA9">
      <w:pPr>
        <w:ind w:firstLine="709"/>
        <w:jc w:val="both"/>
      </w:pPr>
      <w: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D849C4" w:rsidRDefault="00157AA9">
      <w:pPr>
        <w:ind w:firstLine="709"/>
        <w:jc w:val="both"/>
      </w:pPr>
      <w:r>
        <w:t>Программой предусматривается расширение и углубление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D849C4" w:rsidRDefault="00D849C4">
      <w:pPr>
        <w:ind w:firstLine="709"/>
        <w:jc w:val="both"/>
      </w:pPr>
    </w:p>
    <w:p w:rsidR="00D849C4" w:rsidRDefault="00157AA9">
      <w:pPr>
        <w:ind w:firstLine="709"/>
        <w:jc w:val="center"/>
        <w:rPr>
          <w:b/>
          <w:i/>
        </w:rPr>
      </w:pPr>
      <w:r>
        <w:rPr>
          <w:b/>
          <w:i/>
        </w:rPr>
        <w:t>Основные содержательные линии программы учебного предмета «Русский родной язык»</w:t>
      </w:r>
    </w:p>
    <w:p w:rsidR="00D849C4" w:rsidRDefault="00157AA9">
      <w:pPr>
        <w:ind w:firstLine="709"/>
        <w:jc w:val="both"/>
      </w:pPr>
      <w:r>
        <w:t>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их и имеют преимущественно практико-ориентированный характер.</w:t>
      </w:r>
    </w:p>
    <w:p w:rsidR="00D849C4" w:rsidRDefault="00157AA9">
      <w:pPr>
        <w:ind w:firstLine="709"/>
        <w:jc w:val="both"/>
      </w:pPr>
      <w:r>
        <w:t>В соответствии с этим в программе выделяются следующие блоки:</w:t>
      </w:r>
    </w:p>
    <w:p w:rsidR="00D849C4" w:rsidRDefault="00157AA9">
      <w:pPr>
        <w:ind w:firstLine="709"/>
        <w:jc w:val="both"/>
      </w:pPr>
      <w:r>
        <w:t xml:space="preserve">В первом блоке – </w:t>
      </w:r>
      <w:r>
        <w:rPr>
          <w:b/>
        </w:rPr>
        <w:t>«Язык и культура»</w:t>
      </w:r>
      <w:r>
        <w:t xml:space="preserve">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D849C4" w:rsidRDefault="00157AA9">
      <w:pPr>
        <w:ind w:firstLine="709"/>
        <w:jc w:val="both"/>
      </w:pPr>
      <w:r>
        <w:t xml:space="preserve">Второй блок – </w:t>
      </w:r>
      <w:r>
        <w:rPr>
          <w:b/>
        </w:rPr>
        <w:t>«Культура речи»</w:t>
      </w:r>
      <w:r>
        <w:t xml:space="preserve">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D849C4" w:rsidRDefault="00157AA9">
      <w:pPr>
        <w:ind w:firstLine="709"/>
        <w:jc w:val="both"/>
      </w:pPr>
      <w:r>
        <w:t xml:space="preserve">В третьем блоке – </w:t>
      </w:r>
      <w:r>
        <w:rPr>
          <w:b/>
        </w:rPr>
        <w:t>«Речь. Речевая деятельность. Текст»</w:t>
      </w:r>
      <w:r>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D849C4" w:rsidRDefault="00D849C4">
      <w:pPr>
        <w:tabs>
          <w:tab w:val="left" w:pos="5760"/>
        </w:tabs>
        <w:jc w:val="both"/>
        <w:rPr>
          <w:b/>
        </w:rPr>
      </w:pPr>
    </w:p>
    <w:p w:rsidR="00D849C4" w:rsidRDefault="00157AA9">
      <w:pPr>
        <w:pStyle w:val="4"/>
        <w:spacing w:before="0"/>
        <w:rPr>
          <w:rFonts w:ascii="Times New Roman" w:eastAsia="Times New Roman" w:hAnsi="Times New Roman" w:cs="Times New Roman"/>
          <w:i w:val="0"/>
          <w:color w:val="000000"/>
        </w:rPr>
      </w:pPr>
      <w:r>
        <w:rPr>
          <w:rFonts w:ascii="Times New Roman" w:eastAsia="Times New Roman" w:hAnsi="Times New Roman" w:cs="Times New Roman"/>
          <w:i w:val="0"/>
          <w:color w:val="000000"/>
        </w:rPr>
        <w:t>2.2.2.5. Иностранный язык (английский язык)</w:t>
      </w:r>
    </w:p>
    <w:p w:rsidR="00D849C4" w:rsidRDefault="00157AA9">
      <w:pPr>
        <w:ind w:firstLine="709"/>
        <w:jc w:val="both"/>
      </w:pPr>
      <w:r>
        <w:t xml:space="preserve">Освоение предмета «Иностранный язык» в основной школе предполагает применение  коммуникативного подхода в обучении английскому языку.  </w:t>
      </w:r>
    </w:p>
    <w:p w:rsidR="00D849C4" w:rsidRDefault="00157AA9">
      <w:pPr>
        <w:pBdr>
          <w:top w:val="nil"/>
          <w:left w:val="nil"/>
          <w:bottom w:val="nil"/>
          <w:right w:val="nil"/>
          <w:between w:val="nil"/>
        </w:pBdr>
        <w:ind w:firstLine="709"/>
        <w:jc w:val="both"/>
        <w:rPr>
          <w:color w:val="000000"/>
        </w:rPr>
      </w:pPr>
      <w:r>
        <w:rPr>
          <w:color w:val="000000"/>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D849C4" w:rsidRDefault="00157AA9">
      <w:pPr>
        <w:pBdr>
          <w:top w:val="nil"/>
          <w:left w:val="nil"/>
          <w:bottom w:val="nil"/>
          <w:right w:val="nil"/>
          <w:between w:val="nil"/>
        </w:pBdr>
        <w:ind w:firstLine="709"/>
        <w:jc w:val="both"/>
        <w:rPr>
          <w:color w:val="000000"/>
        </w:rPr>
      </w:pPr>
      <w:r>
        <w:rPr>
          <w:color w:val="000000"/>
        </w:rPr>
        <w:t xml:space="preserve">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D849C4" w:rsidRDefault="00157AA9">
      <w:pPr>
        <w:pBdr>
          <w:top w:val="nil"/>
          <w:left w:val="nil"/>
          <w:bottom w:val="nil"/>
          <w:right w:val="nil"/>
          <w:between w:val="nil"/>
        </w:pBdr>
        <w:ind w:firstLine="709"/>
        <w:jc w:val="both"/>
        <w:rPr>
          <w:color w:val="000000"/>
        </w:rPr>
      </w:pPr>
      <w:r>
        <w:rPr>
          <w:color w:val="000000"/>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D849C4" w:rsidRDefault="00157AA9">
      <w:pPr>
        <w:ind w:firstLine="709"/>
        <w:jc w:val="both"/>
        <w:rPr>
          <w:b/>
        </w:rPr>
      </w:pPr>
      <w:r>
        <w:rPr>
          <w:b/>
        </w:rPr>
        <w:t>Предметное содержание речи</w:t>
      </w:r>
    </w:p>
    <w:p w:rsidR="00D849C4" w:rsidRDefault="00157AA9">
      <w:pPr>
        <w:ind w:firstLine="709"/>
        <w:jc w:val="both"/>
      </w:pPr>
      <w:r>
        <w:rPr>
          <w:b/>
        </w:rPr>
        <w:t xml:space="preserve">Моя семья. </w:t>
      </w:r>
      <w:r>
        <w:t xml:space="preserve">Взаимоотношения в семье. Конфликтные ситуации и способы их решения. </w:t>
      </w:r>
    </w:p>
    <w:p w:rsidR="00D849C4" w:rsidRDefault="00157AA9">
      <w:pPr>
        <w:ind w:firstLine="709"/>
        <w:jc w:val="both"/>
      </w:pPr>
      <w:r>
        <w:rPr>
          <w:b/>
        </w:rPr>
        <w:t xml:space="preserve">Мои друзья. </w:t>
      </w:r>
      <w:r>
        <w:t xml:space="preserve">Лучший друг/подруга. Внешность и черты характера. Межличностные взаимоотношения с друзьями и в школе. </w:t>
      </w:r>
    </w:p>
    <w:p w:rsidR="00D849C4" w:rsidRDefault="00157AA9">
      <w:pPr>
        <w:ind w:firstLine="709"/>
        <w:jc w:val="both"/>
      </w:pPr>
      <w:r>
        <w:rPr>
          <w:b/>
        </w:rPr>
        <w:t>Свободное время.</w:t>
      </w:r>
      <w: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D849C4" w:rsidRDefault="00157AA9">
      <w:pPr>
        <w:ind w:firstLine="709"/>
        <w:jc w:val="both"/>
      </w:pPr>
      <w:r>
        <w:rPr>
          <w:b/>
        </w:rPr>
        <w:t>Здоровый образ жизни.</w:t>
      </w:r>
      <w:r>
        <w:t xml:space="preserve"> Режим труда и отдыха, занятия спортом, здоровое питание, отказ от вредных привычек.</w:t>
      </w:r>
    </w:p>
    <w:p w:rsidR="00D849C4" w:rsidRDefault="00157AA9">
      <w:pPr>
        <w:ind w:firstLine="709"/>
        <w:jc w:val="both"/>
        <w:rPr>
          <w:b/>
          <w:i/>
          <w:strike/>
        </w:rPr>
      </w:pPr>
      <w:r>
        <w:rPr>
          <w:b/>
        </w:rPr>
        <w:t xml:space="preserve">Спорт. </w:t>
      </w:r>
      <w:r>
        <w:t>Виды спорта. Спортивные игры. Спортивные соревнования.</w:t>
      </w:r>
    </w:p>
    <w:p w:rsidR="00D849C4" w:rsidRDefault="00157AA9">
      <w:pPr>
        <w:ind w:firstLine="709"/>
        <w:jc w:val="both"/>
      </w:pPr>
      <w:r>
        <w:rPr>
          <w:b/>
        </w:rPr>
        <w:t>Школа.</w:t>
      </w:r>
      <w:r>
        <w:t xml:space="preserve"> Школьная жизнь. Правила поведения в школе. Изучаемые предметы и отношения к ним. Внеклассные мероприятия. Кружки. Школьная форма</w:t>
      </w:r>
      <w:r>
        <w:rPr>
          <w:i/>
        </w:rPr>
        <w:t xml:space="preserve">. </w:t>
      </w:r>
      <w:r>
        <w:t>Каникулы. Переписка с зарубежными сверстниками.</w:t>
      </w:r>
    </w:p>
    <w:p w:rsidR="00D849C4" w:rsidRDefault="00157AA9">
      <w:pPr>
        <w:ind w:firstLine="709"/>
        <w:jc w:val="both"/>
        <w:rPr>
          <w:b/>
        </w:rPr>
      </w:pPr>
      <w:r>
        <w:rPr>
          <w:b/>
        </w:rPr>
        <w:t>Выбор профессии.</w:t>
      </w:r>
      <w:r>
        <w:t xml:space="preserve"> Мир профессий. Проблема выбора профессии. Роль иностранного языка в планах на будущее.</w:t>
      </w:r>
    </w:p>
    <w:p w:rsidR="00D849C4" w:rsidRDefault="00157AA9">
      <w:pPr>
        <w:ind w:firstLine="709"/>
        <w:jc w:val="both"/>
      </w:pPr>
      <w:r>
        <w:rPr>
          <w:b/>
        </w:rPr>
        <w:t xml:space="preserve">Путешествия. </w:t>
      </w:r>
      <w:r>
        <w:t>Путешествия по России и странам изучаемого языка. Транспорт.</w:t>
      </w:r>
    </w:p>
    <w:p w:rsidR="00D849C4" w:rsidRDefault="00157AA9">
      <w:pPr>
        <w:ind w:firstLine="709"/>
        <w:jc w:val="both"/>
        <w:rPr>
          <w:b/>
        </w:rPr>
      </w:pPr>
      <w:r>
        <w:rPr>
          <w:b/>
        </w:rPr>
        <w:t>Окружающий мир</w:t>
      </w:r>
    </w:p>
    <w:p w:rsidR="00D849C4" w:rsidRDefault="00157AA9">
      <w:pPr>
        <w:ind w:firstLine="709"/>
        <w:jc w:val="both"/>
      </w:pPr>
      <w:r>
        <w:t xml:space="preserve">Природа: растения и животные. Погода. Проблемы экологии. Защита окружающей среды. Жизнь в городе/ в сельской местности. </w:t>
      </w:r>
    </w:p>
    <w:p w:rsidR="00D849C4" w:rsidRDefault="00157AA9">
      <w:pPr>
        <w:ind w:firstLine="709"/>
        <w:jc w:val="both"/>
        <w:rPr>
          <w:b/>
        </w:rPr>
      </w:pPr>
      <w:r>
        <w:rPr>
          <w:b/>
        </w:rPr>
        <w:t>Средства массовой информации</w:t>
      </w:r>
    </w:p>
    <w:p w:rsidR="00D849C4" w:rsidRDefault="00157AA9">
      <w:pPr>
        <w:ind w:firstLine="709"/>
        <w:jc w:val="both"/>
      </w:pPr>
      <w:r>
        <w:t xml:space="preserve">Роль средств массовой информации в жизни общества. Средства массовой информации: пресса, телевидение, радио, Интернет. </w:t>
      </w:r>
    </w:p>
    <w:p w:rsidR="00D849C4" w:rsidRDefault="00157AA9">
      <w:pPr>
        <w:ind w:firstLine="709"/>
        <w:jc w:val="both"/>
        <w:rPr>
          <w:b/>
        </w:rPr>
      </w:pPr>
      <w:r>
        <w:rPr>
          <w:b/>
        </w:rPr>
        <w:t>Страны изучаемого языка и родная страна</w:t>
      </w:r>
    </w:p>
    <w:p w:rsidR="00D849C4" w:rsidRDefault="00157AA9">
      <w:pPr>
        <w:ind w:firstLine="709"/>
        <w:jc w:val="both"/>
        <w:rPr>
          <w:b/>
        </w:rPr>
      </w:pPr>
      <w: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D849C4" w:rsidRDefault="00157AA9">
      <w:pPr>
        <w:ind w:firstLine="709"/>
        <w:jc w:val="both"/>
        <w:rPr>
          <w:b/>
        </w:rPr>
      </w:pPr>
      <w:r>
        <w:rPr>
          <w:b/>
        </w:rPr>
        <w:t xml:space="preserve">Коммуникативные умения </w:t>
      </w:r>
    </w:p>
    <w:p w:rsidR="00D849C4" w:rsidRDefault="00157AA9">
      <w:pPr>
        <w:ind w:firstLine="709"/>
        <w:jc w:val="both"/>
        <w:rPr>
          <w:b/>
        </w:rPr>
      </w:pPr>
      <w:r>
        <w:rPr>
          <w:b/>
        </w:rPr>
        <w:t xml:space="preserve">Говорение </w:t>
      </w:r>
    </w:p>
    <w:p w:rsidR="00D849C4" w:rsidRDefault="00157AA9">
      <w:pPr>
        <w:ind w:firstLine="709"/>
        <w:jc w:val="both"/>
        <w:rPr>
          <w:b/>
        </w:rPr>
      </w:pPr>
      <w:r>
        <w:rPr>
          <w:b/>
        </w:rPr>
        <w:t>Диалогическая речь</w:t>
      </w:r>
    </w:p>
    <w:p w:rsidR="00D849C4" w:rsidRDefault="00157AA9">
      <w:pPr>
        <w:ind w:firstLine="709"/>
        <w:jc w:val="both"/>
      </w:pPr>
      <w: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D849C4" w:rsidRDefault="00157AA9">
      <w:pPr>
        <w:ind w:firstLine="709"/>
        <w:jc w:val="both"/>
      </w:pPr>
      <w:r>
        <w:t xml:space="preserve">Объем диалога от 3 реплик (5-7 класс) до 4-5 реплик (8-9 класс) со стороны каждого обучающегося. Продолжительность диалога – до 2,5–3 минут. </w:t>
      </w:r>
    </w:p>
    <w:p w:rsidR="00D849C4" w:rsidRDefault="00157AA9">
      <w:pPr>
        <w:ind w:firstLine="709"/>
        <w:jc w:val="both"/>
      </w:pPr>
      <w:r>
        <w:rPr>
          <w:b/>
        </w:rPr>
        <w:t>Монологическая речь</w:t>
      </w:r>
    </w:p>
    <w:p w:rsidR="00D849C4" w:rsidRDefault="00157AA9">
      <w:pPr>
        <w:ind w:firstLine="709"/>
        <w:jc w:val="both"/>
      </w:pPr>
      <w: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D849C4" w:rsidRDefault="00157AA9">
      <w:pPr>
        <w:ind w:firstLine="709"/>
        <w:jc w:val="both"/>
      </w:pPr>
      <w: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D849C4" w:rsidRDefault="00157AA9">
      <w:pPr>
        <w:ind w:firstLine="709"/>
        <w:jc w:val="both"/>
        <w:rPr>
          <w:b/>
        </w:rPr>
      </w:pPr>
      <w:r>
        <w:rPr>
          <w:b/>
        </w:rPr>
        <w:t>Аудирование</w:t>
      </w:r>
    </w:p>
    <w:p w:rsidR="00D849C4" w:rsidRDefault="00157AA9">
      <w:pPr>
        <w:ind w:firstLine="709"/>
        <w:jc w:val="both"/>
      </w:pPr>
      <w: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D849C4" w:rsidRDefault="00157AA9">
      <w:pPr>
        <w:ind w:firstLine="709"/>
        <w:jc w:val="both"/>
      </w:pPr>
      <w:r>
        <w:t>Жанры текстов: прагматические, информационные, научно-популярные.</w:t>
      </w:r>
    </w:p>
    <w:p w:rsidR="00D849C4" w:rsidRDefault="00157AA9">
      <w:pPr>
        <w:ind w:firstLine="709"/>
        <w:jc w:val="both"/>
      </w:pPr>
      <w:r>
        <w:t>Типы текстов: высказывания собеседников в ситуациях повседневного общения, сообщение, беседа, интервью, объявление, реклама и др.</w:t>
      </w:r>
    </w:p>
    <w:p w:rsidR="00D849C4" w:rsidRDefault="00157AA9">
      <w:pPr>
        <w:ind w:firstLine="709"/>
        <w:jc w:val="both"/>
      </w:pPr>
      <w: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D849C4" w:rsidRDefault="00157AA9">
      <w:pPr>
        <w:ind w:firstLine="709"/>
        <w:jc w:val="both"/>
      </w:pPr>
      <w: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D849C4" w:rsidRDefault="00157AA9">
      <w:pPr>
        <w:ind w:firstLine="709"/>
        <w:jc w:val="both"/>
      </w:pPr>
      <w: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D849C4" w:rsidRDefault="00157AA9">
      <w:pPr>
        <w:ind w:firstLine="709"/>
        <w:jc w:val="both"/>
      </w:pPr>
      <w: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D849C4" w:rsidRDefault="00157AA9">
      <w:pPr>
        <w:ind w:firstLine="709"/>
        <w:jc w:val="both"/>
        <w:rPr>
          <w:b/>
        </w:rPr>
      </w:pPr>
      <w:r>
        <w:rPr>
          <w:b/>
        </w:rPr>
        <w:t>Чтение</w:t>
      </w:r>
    </w:p>
    <w:p w:rsidR="00D849C4" w:rsidRDefault="00157AA9">
      <w:pPr>
        <w:ind w:firstLine="709"/>
        <w:jc w:val="both"/>
        <w:rPr>
          <w:b/>
        </w:rPr>
      </w:pPr>
      <w: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D849C4" w:rsidRDefault="00157AA9">
      <w:pPr>
        <w:ind w:firstLine="709"/>
        <w:jc w:val="both"/>
        <w:rPr>
          <w:b/>
        </w:rPr>
      </w:pPr>
      <w:r>
        <w:t xml:space="preserve">Жанры текстов: научно-популярные, публицистические, художественные, прагматические. </w:t>
      </w:r>
    </w:p>
    <w:p w:rsidR="00D849C4" w:rsidRDefault="00157AA9">
      <w:pPr>
        <w:ind w:firstLine="709"/>
        <w:jc w:val="both"/>
        <w:rPr>
          <w:b/>
        </w:rPr>
      </w:pPr>
      <w:r>
        <w:t>Типы текстов: статья, интервью, рассказ, отрывок из художественного произведения, объявление, рецепт, рекламный проспект, стихотворение и др.</w:t>
      </w:r>
    </w:p>
    <w:p w:rsidR="00D849C4" w:rsidRDefault="00157AA9">
      <w:pPr>
        <w:ind w:firstLine="709"/>
        <w:jc w:val="both"/>
        <w:rPr>
          <w:b/>
        </w:rPr>
      </w:pPr>
      <w: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школьников.</w:t>
      </w:r>
    </w:p>
    <w:p w:rsidR="00D849C4" w:rsidRDefault="00157AA9">
      <w:pPr>
        <w:ind w:firstLine="709"/>
        <w:jc w:val="both"/>
      </w:pPr>
      <w: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D849C4" w:rsidRDefault="00157AA9">
      <w:pPr>
        <w:ind w:firstLine="709"/>
        <w:jc w:val="both"/>
      </w:pPr>
      <w: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D849C4" w:rsidRDefault="00157AA9">
      <w:pPr>
        <w:ind w:firstLine="709"/>
        <w:jc w:val="both"/>
      </w:pPr>
      <w: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D849C4" w:rsidRDefault="00157AA9">
      <w:pPr>
        <w:ind w:firstLine="709"/>
        <w:jc w:val="both"/>
      </w:pPr>
      <w:r>
        <w:t xml:space="preserve">Независимо от вида чтения возможно использование двуязычного словаря. </w:t>
      </w:r>
    </w:p>
    <w:p w:rsidR="00D849C4" w:rsidRDefault="00157AA9">
      <w:pPr>
        <w:ind w:firstLine="709"/>
        <w:jc w:val="both"/>
        <w:rPr>
          <w:b/>
        </w:rPr>
      </w:pPr>
      <w:r>
        <w:rPr>
          <w:b/>
        </w:rPr>
        <w:t>Письменная речь</w:t>
      </w:r>
    </w:p>
    <w:p w:rsidR="00D849C4" w:rsidRDefault="00157AA9">
      <w:pPr>
        <w:ind w:firstLine="709"/>
        <w:jc w:val="both"/>
      </w:pPr>
      <w:r>
        <w:t>Дальнейшее развитие и совершенствование письменной речи, а именно умений:</w:t>
      </w:r>
    </w:p>
    <w:p w:rsidR="00D849C4" w:rsidRDefault="00157AA9">
      <w:pPr>
        <w:numPr>
          <w:ilvl w:val="0"/>
          <w:numId w:val="162"/>
        </w:numPr>
        <w:tabs>
          <w:tab w:val="left" w:pos="993"/>
        </w:tabs>
        <w:ind w:left="0" w:firstLine="709"/>
        <w:jc w:val="both"/>
      </w:pPr>
      <w:r>
        <w:t>заполнение анкет и формуляров (указывать имя, фамилию, пол, гражданство, национальность, адрес);</w:t>
      </w:r>
    </w:p>
    <w:p w:rsidR="00D849C4" w:rsidRDefault="00157AA9">
      <w:pPr>
        <w:numPr>
          <w:ilvl w:val="0"/>
          <w:numId w:val="162"/>
        </w:numPr>
        <w:tabs>
          <w:tab w:val="left" w:pos="993"/>
        </w:tabs>
        <w:ind w:left="0" w:firstLine="709"/>
        <w:jc w:val="both"/>
      </w:pPr>
      <w:r>
        <w:t xml:space="preserve">написание коротких поздравлений с днем рождения и другими праздниками, выражение пожеланий (объемом 30–40 слов, включая адрес); </w:t>
      </w:r>
    </w:p>
    <w:p w:rsidR="00D849C4" w:rsidRDefault="00157AA9">
      <w:pPr>
        <w:numPr>
          <w:ilvl w:val="0"/>
          <w:numId w:val="162"/>
        </w:numPr>
        <w:tabs>
          <w:tab w:val="left" w:pos="993"/>
        </w:tabs>
        <w:ind w:left="0" w:firstLine="709"/>
        <w:jc w:val="both"/>
      </w:pPr>
      <w: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D849C4" w:rsidRDefault="00157AA9">
      <w:pPr>
        <w:numPr>
          <w:ilvl w:val="0"/>
          <w:numId w:val="162"/>
        </w:numPr>
        <w:tabs>
          <w:tab w:val="left" w:pos="993"/>
        </w:tabs>
        <w:ind w:left="0" w:firstLine="709"/>
        <w:jc w:val="both"/>
      </w:pPr>
      <w:r>
        <w:t>составление плана, тезисов устного/письменного сообщения; краткое изложение результатов проектной деятельности.</w:t>
      </w:r>
    </w:p>
    <w:p w:rsidR="00D849C4" w:rsidRDefault="00157AA9">
      <w:pPr>
        <w:numPr>
          <w:ilvl w:val="0"/>
          <w:numId w:val="162"/>
        </w:numPr>
        <w:tabs>
          <w:tab w:val="left" w:pos="993"/>
        </w:tabs>
        <w:ind w:left="0" w:firstLine="709"/>
        <w:jc w:val="both"/>
      </w:pPr>
      <w:r>
        <w:t>делать выписки из текстов; составлять небольшие письменные высказывания в соответствии с коммуникативной задачей.</w:t>
      </w:r>
    </w:p>
    <w:p w:rsidR="00D849C4" w:rsidRDefault="00157AA9">
      <w:pPr>
        <w:ind w:firstLine="709"/>
        <w:jc w:val="both"/>
        <w:rPr>
          <w:b/>
        </w:rPr>
      </w:pPr>
      <w:r>
        <w:rPr>
          <w:b/>
        </w:rPr>
        <w:t>Языковые средства и навыки оперирования ими</w:t>
      </w:r>
    </w:p>
    <w:p w:rsidR="00D849C4" w:rsidRDefault="00157AA9">
      <w:pPr>
        <w:ind w:firstLine="709"/>
        <w:jc w:val="both"/>
      </w:pPr>
      <w:r>
        <w:rPr>
          <w:b/>
        </w:rPr>
        <w:t>Орфография и пунктуация</w:t>
      </w:r>
    </w:p>
    <w:p w:rsidR="00D849C4" w:rsidRDefault="00157AA9">
      <w:pPr>
        <w:ind w:firstLine="709"/>
        <w:jc w:val="both"/>
      </w:pPr>
      <w: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D849C4" w:rsidRDefault="00157AA9">
      <w:pPr>
        <w:ind w:firstLine="709"/>
        <w:jc w:val="both"/>
      </w:pPr>
      <w:r>
        <w:rPr>
          <w:b/>
        </w:rPr>
        <w:t>Фонетическая сторона речи</w:t>
      </w:r>
    </w:p>
    <w:p w:rsidR="00D849C4" w:rsidRDefault="00157AA9">
      <w:pPr>
        <w:ind w:firstLine="709"/>
        <w:jc w:val="both"/>
      </w:pPr>
      <w: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D849C4" w:rsidRDefault="00157AA9">
      <w:pPr>
        <w:ind w:firstLine="709"/>
        <w:jc w:val="both"/>
      </w:pPr>
      <w:r>
        <w:rPr>
          <w:b/>
        </w:rPr>
        <w:t>Лексическая сторона речи</w:t>
      </w:r>
    </w:p>
    <w:p w:rsidR="00D849C4" w:rsidRDefault="00157AA9">
      <w:pPr>
        <w:ind w:firstLine="709"/>
        <w:jc w:val="both"/>
      </w:pPr>
      <w: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D849C4" w:rsidRDefault="00157AA9">
      <w:pPr>
        <w:ind w:firstLine="709"/>
        <w:jc w:val="both"/>
      </w:pPr>
      <w: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D849C4" w:rsidRDefault="00157AA9">
      <w:pPr>
        <w:ind w:firstLine="709"/>
        <w:jc w:val="both"/>
      </w:pPr>
      <w:r>
        <w:rPr>
          <w:b/>
        </w:rPr>
        <w:t>Грамматическая сторона речи</w:t>
      </w:r>
    </w:p>
    <w:p w:rsidR="00D849C4" w:rsidRDefault="00157AA9">
      <w:pPr>
        <w:ind w:firstLine="709"/>
        <w:jc w:val="both"/>
      </w:pPr>
      <w: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D849C4" w:rsidRDefault="00157AA9">
      <w:pPr>
        <w:ind w:firstLine="709"/>
        <w:jc w:val="both"/>
      </w:pPr>
      <w: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D849C4" w:rsidRDefault="00157AA9">
      <w:pPr>
        <w:ind w:firstLine="709"/>
        <w:jc w:val="both"/>
      </w:pPr>
      <w: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D849C4" w:rsidRDefault="00157AA9">
      <w:pPr>
        <w:ind w:firstLine="709"/>
        <w:jc w:val="both"/>
      </w:pPr>
      <w:r>
        <w:rPr>
          <w:b/>
        </w:rPr>
        <w:t>Социокультурные знания и умения.</w:t>
      </w:r>
    </w:p>
    <w:p w:rsidR="00D849C4" w:rsidRDefault="00157AA9">
      <w:pPr>
        <w:ind w:firstLine="709"/>
        <w:jc w:val="both"/>
      </w:pPr>
      <w: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D849C4" w:rsidRDefault="00157AA9">
      <w:pPr>
        <w:numPr>
          <w:ilvl w:val="0"/>
          <w:numId w:val="146"/>
        </w:numPr>
        <w:tabs>
          <w:tab w:val="left" w:pos="993"/>
        </w:tabs>
        <w:ind w:left="0" w:firstLine="709"/>
        <w:jc w:val="both"/>
      </w:pPr>
      <w:r>
        <w:t>знаниями о значении родного и иностранного языков в современном мире;</w:t>
      </w:r>
    </w:p>
    <w:p w:rsidR="00D849C4" w:rsidRDefault="00157AA9">
      <w:pPr>
        <w:numPr>
          <w:ilvl w:val="0"/>
          <w:numId w:val="146"/>
        </w:numPr>
        <w:tabs>
          <w:tab w:val="left" w:pos="993"/>
        </w:tabs>
        <w:ind w:left="0" w:firstLine="709"/>
        <w:jc w:val="both"/>
      </w:pPr>
      <w:r>
        <w:t>сведениями о социокультурном портрете стран, говорящих на иностранном языке, их символике и культурном наследии;</w:t>
      </w:r>
    </w:p>
    <w:p w:rsidR="00D849C4" w:rsidRDefault="00157AA9">
      <w:pPr>
        <w:numPr>
          <w:ilvl w:val="0"/>
          <w:numId w:val="146"/>
        </w:numPr>
        <w:tabs>
          <w:tab w:val="left" w:pos="993"/>
        </w:tabs>
        <w:ind w:left="0" w:firstLine="709"/>
        <w:jc w:val="both"/>
      </w:pPr>
      <w:r>
        <w:t xml:space="preserve">сведениями о социокультурном портрете стран, говорящих на иностранном языке, их символике и культурном наследии; </w:t>
      </w:r>
    </w:p>
    <w:p w:rsidR="00D849C4" w:rsidRDefault="00157AA9">
      <w:pPr>
        <w:numPr>
          <w:ilvl w:val="0"/>
          <w:numId w:val="146"/>
        </w:numPr>
        <w:tabs>
          <w:tab w:val="left" w:pos="993"/>
        </w:tabs>
        <w:ind w:left="0" w:firstLine="709"/>
        <w:jc w:val="both"/>
      </w:pPr>
      <w: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D849C4" w:rsidRDefault="00157AA9">
      <w:pPr>
        <w:numPr>
          <w:ilvl w:val="0"/>
          <w:numId w:val="146"/>
        </w:numPr>
        <w:tabs>
          <w:tab w:val="left" w:pos="993"/>
        </w:tabs>
        <w:ind w:left="0" w:firstLine="709"/>
        <w:jc w:val="both"/>
      </w:pPr>
      <w: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D849C4" w:rsidRDefault="00157AA9">
      <w:pPr>
        <w:numPr>
          <w:ilvl w:val="0"/>
          <w:numId w:val="146"/>
        </w:numPr>
        <w:tabs>
          <w:tab w:val="left" w:pos="993"/>
        </w:tabs>
        <w:ind w:left="0" w:firstLine="709"/>
        <w:jc w:val="both"/>
      </w:pPr>
      <w: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D849C4" w:rsidRDefault="00157AA9">
      <w:pPr>
        <w:numPr>
          <w:ilvl w:val="0"/>
          <w:numId w:val="146"/>
        </w:numPr>
        <w:tabs>
          <w:tab w:val="left" w:pos="993"/>
        </w:tabs>
        <w:ind w:left="0" w:firstLine="709"/>
        <w:jc w:val="both"/>
      </w:pPr>
      <w: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D849C4" w:rsidRDefault="00157AA9">
      <w:pPr>
        <w:ind w:firstLine="709"/>
        <w:jc w:val="both"/>
      </w:pPr>
      <w:r>
        <w:rPr>
          <w:b/>
        </w:rPr>
        <w:t>Компенсаторные умения</w:t>
      </w:r>
    </w:p>
    <w:p w:rsidR="00D849C4" w:rsidRDefault="00157AA9">
      <w:pPr>
        <w:ind w:firstLine="709"/>
        <w:jc w:val="both"/>
      </w:pPr>
      <w:r>
        <w:t>Совершенствование умений:</w:t>
      </w:r>
    </w:p>
    <w:p w:rsidR="00D849C4" w:rsidRDefault="00157AA9">
      <w:pPr>
        <w:numPr>
          <w:ilvl w:val="0"/>
          <w:numId w:val="147"/>
        </w:numPr>
        <w:tabs>
          <w:tab w:val="left" w:pos="993"/>
        </w:tabs>
        <w:ind w:left="0" w:firstLine="709"/>
        <w:jc w:val="both"/>
      </w:pPr>
      <w:r>
        <w:t>переспрашивать, просить повторить, уточняя значение незнакомых слов;</w:t>
      </w:r>
    </w:p>
    <w:p w:rsidR="00D849C4" w:rsidRDefault="00157AA9">
      <w:pPr>
        <w:numPr>
          <w:ilvl w:val="0"/>
          <w:numId w:val="147"/>
        </w:numPr>
        <w:tabs>
          <w:tab w:val="left" w:pos="993"/>
        </w:tabs>
        <w:ind w:left="0" w:firstLine="709"/>
        <w:jc w:val="both"/>
      </w:pPr>
      <w:r>
        <w:t xml:space="preserve">использовать в качестве опоры при порождении собственных высказываний ключевые слова, план к тексту, тематический словарь и т. д.; </w:t>
      </w:r>
    </w:p>
    <w:p w:rsidR="00D849C4" w:rsidRDefault="00157AA9">
      <w:pPr>
        <w:numPr>
          <w:ilvl w:val="0"/>
          <w:numId w:val="147"/>
        </w:numPr>
        <w:tabs>
          <w:tab w:val="left" w:pos="993"/>
        </w:tabs>
        <w:ind w:left="0" w:firstLine="709"/>
        <w:jc w:val="both"/>
      </w:pPr>
      <w:r>
        <w:t>прогнозировать содержание текста на основе заголовка, предварительно поставленных вопросов и т. д.;</w:t>
      </w:r>
    </w:p>
    <w:p w:rsidR="00D849C4" w:rsidRDefault="00157AA9">
      <w:pPr>
        <w:numPr>
          <w:ilvl w:val="0"/>
          <w:numId w:val="147"/>
        </w:numPr>
        <w:tabs>
          <w:tab w:val="left" w:pos="993"/>
        </w:tabs>
        <w:ind w:left="0" w:firstLine="709"/>
        <w:jc w:val="both"/>
      </w:pPr>
      <w:r>
        <w:t>догадываться о значении незнакомых слов по контексту, по используемым собеседником жестам и мимике;</w:t>
      </w:r>
    </w:p>
    <w:p w:rsidR="00D849C4" w:rsidRDefault="00157AA9">
      <w:pPr>
        <w:numPr>
          <w:ilvl w:val="0"/>
          <w:numId w:val="147"/>
        </w:numPr>
        <w:tabs>
          <w:tab w:val="left" w:pos="993"/>
        </w:tabs>
        <w:ind w:left="0" w:firstLine="709"/>
        <w:jc w:val="both"/>
      </w:pPr>
      <w:r>
        <w:t>использовать синонимы, антонимы, описание понятия при дефиците языковых средств.</w:t>
      </w:r>
    </w:p>
    <w:p w:rsidR="00D849C4" w:rsidRDefault="00157AA9">
      <w:pPr>
        <w:ind w:firstLine="709"/>
        <w:jc w:val="both"/>
      </w:pPr>
      <w:r>
        <w:rPr>
          <w:b/>
        </w:rPr>
        <w:t>Общеучебные умения и универсальные способы деятельности</w:t>
      </w:r>
    </w:p>
    <w:p w:rsidR="00D849C4" w:rsidRDefault="00157AA9">
      <w:pPr>
        <w:ind w:firstLine="709"/>
        <w:jc w:val="both"/>
      </w:pPr>
      <w:r>
        <w:t>Формирование и совершенствование умений:</w:t>
      </w:r>
    </w:p>
    <w:p w:rsidR="00D849C4" w:rsidRDefault="00157AA9">
      <w:pPr>
        <w:numPr>
          <w:ilvl w:val="0"/>
          <w:numId w:val="148"/>
        </w:numPr>
        <w:tabs>
          <w:tab w:val="left" w:pos="993"/>
        </w:tabs>
        <w:ind w:left="0" w:firstLine="709"/>
        <w:jc w:val="both"/>
      </w:pPr>
      <w: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D849C4" w:rsidRDefault="00157AA9">
      <w:pPr>
        <w:numPr>
          <w:ilvl w:val="0"/>
          <w:numId w:val="148"/>
        </w:numPr>
        <w:tabs>
          <w:tab w:val="left" w:pos="993"/>
        </w:tabs>
        <w:ind w:left="0" w:firstLine="709"/>
        <w:jc w:val="both"/>
      </w:pPr>
      <w:r>
        <w:t>работать с разными источниками на иностранном языке: справочными материалами, словарями, интернет-ресурсами, литературой;</w:t>
      </w:r>
    </w:p>
    <w:p w:rsidR="00D849C4" w:rsidRDefault="00157AA9">
      <w:pPr>
        <w:numPr>
          <w:ilvl w:val="0"/>
          <w:numId w:val="148"/>
        </w:numPr>
        <w:tabs>
          <w:tab w:val="left" w:pos="993"/>
        </w:tabs>
        <w:ind w:left="0" w:firstLine="709"/>
        <w:jc w:val="both"/>
      </w:pPr>
      <w: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D849C4" w:rsidRDefault="00157AA9">
      <w:pPr>
        <w:numPr>
          <w:ilvl w:val="0"/>
          <w:numId w:val="148"/>
        </w:numPr>
        <w:tabs>
          <w:tab w:val="left" w:pos="993"/>
        </w:tabs>
        <w:ind w:left="0" w:firstLine="709"/>
        <w:jc w:val="both"/>
      </w:pPr>
      <w:r>
        <w:t xml:space="preserve">самостоятельно работать в классе и дома. </w:t>
      </w:r>
    </w:p>
    <w:p w:rsidR="00D849C4" w:rsidRDefault="00157AA9">
      <w:pPr>
        <w:ind w:firstLine="709"/>
        <w:jc w:val="both"/>
        <w:rPr>
          <w:b/>
        </w:rPr>
      </w:pPr>
      <w:r>
        <w:rPr>
          <w:b/>
        </w:rPr>
        <w:t>Специальные учебные умения</w:t>
      </w:r>
    </w:p>
    <w:p w:rsidR="00D849C4" w:rsidRDefault="00157AA9">
      <w:pPr>
        <w:ind w:firstLine="709"/>
        <w:jc w:val="both"/>
      </w:pPr>
      <w:r>
        <w:t>Формирование и совершенствование умений:</w:t>
      </w:r>
    </w:p>
    <w:p w:rsidR="00D849C4" w:rsidRDefault="00157AA9">
      <w:pPr>
        <w:numPr>
          <w:ilvl w:val="0"/>
          <w:numId w:val="149"/>
        </w:numPr>
        <w:tabs>
          <w:tab w:val="left" w:pos="993"/>
        </w:tabs>
        <w:ind w:left="0" w:firstLine="709"/>
        <w:jc w:val="both"/>
      </w:pPr>
      <w:r>
        <w:t>находить ключевые слова и социокультурные реалии в работе над текстом;</w:t>
      </w:r>
    </w:p>
    <w:p w:rsidR="00D849C4" w:rsidRDefault="00157AA9">
      <w:pPr>
        <w:numPr>
          <w:ilvl w:val="0"/>
          <w:numId w:val="149"/>
        </w:numPr>
        <w:tabs>
          <w:tab w:val="left" w:pos="993"/>
        </w:tabs>
        <w:ind w:left="0" w:firstLine="709"/>
        <w:jc w:val="both"/>
      </w:pPr>
      <w:r>
        <w:t>семантизировать слова на основе языковой догадки;</w:t>
      </w:r>
    </w:p>
    <w:p w:rsidR="00D849C4" w:rsidRDefault="00157AA9">
      <w:pPr>
        <w:numPr>
          <w:ilvl w:val="0"/>
          <w:numId w:val="149"/>
        </w:numPr>
        <w:tabs>
          <w:tab w:val="left" w:pos="993"/>
        </w:tabs>
        <w:ind w:left="0" w:firstLine="709"/>
        <w:jc w:val="both"/>
      </w:pPr>
      <w:r>
        <w:t>осуществлять словообразовательный анализ;</w:t>
      </w:r>
    </w:p>
    <w:p w:rsidR="00D849C4" w:rsidRDefault="00157AA9">
      <w:pPr>
        <w:numPr>
          <w:ilvl w:val="0"/>
          <w:numId w:val="149"/>
        </w:numPr>
        <w:tabs>
          <w:tab w:val="left" w:pos="993"/>
        </w:tabs>
        <w:ind w:left="0" w:firstLine="709"/>
        <w:jc w:val="both"/>
      </w:pPr>
      <w: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D849C4" w:rsidRDefault="00157AA9">
      <w:pPr>
        <w:numPr>
          <w:ilvl w:val="0"/>
          <w:numId w:val="149"/>
        </w:numPr>
        <w:tabs>
          <w:tab w:val="left" w:pos="993"/>
        </w:tabs>
        <w:ind w:left="0" w:firstLine="709"/>
        <w:jc w:val="both"/>
      </w:pPr>
      <w:r>
        <w:t>участвовать в проектной деятельности меж- и метапредметного характера.</w:t>
      </w:r>
    </w:p>
    <w:p w:rsidR="00D849C4" w:rsidRDefault="00157AA9">
      <w:pPr>
        <w:tabs>
          <w:tab w:val="left" w:pos="993"/>
        </w:tabs>
        <w:ind w:left="709"/>
        <w:jc w:val="both"/>
        <w:rPr>
          <w:b/>
        </w:rPr>
      </w:pPr>
      <w:r>
        <w:rPr>
          <w:b/>
        </w:rPr>
        <w:t>2.2.2.6. Второй иностранный язык (немецкий)</w:t>
      </w:r>
    </w:p>
    <w:p w:rsidR="00D849C4" w:rsidRDefault="00157AA9">
      <w:pPr>
        <w:shd w:val="clear" w:color="auto" w:fill="FFFFFF"/>
        <w:jc w:val="both"/>
        <w:rPr>
          <w:rFonts w:ascii="Arial" w:eastAsia="Arial" w:hAnsi="Arial" w:cs="Arial"/>
          <w:color w:val="000000"/>
          <w:sz w:val="21"/>
          <w:szCs w:val="21"/>
        </w:rPr>
      </w:pPr>
      <w:r>
        <w:rPr>
          <w:color w:val="000000"/>
        </w:rPr>
        <w:t>Изучение иностранного языка в основной школе направлено на достижение следующих целей: развитие иноязычной коммуникативной компетенции; развитие личности учащихся посредством реализации воспитательного потенциала иностранного языка.</w:t>
      </w:r>
    </w:p>
    <w:p w:rsidR="00D849C4" w:rsidRDefault="00D849C4">
      <w:pPr>
        <w:shd w:val="clear" w:color="auto" w:fill="FFFFFF"/>
        <w:jc w:val="both"/>
        <w:rPr>
          <w:rFonts w:ascii="Arial" w:eastAsia="Arial" w:hAnsi="Arial" w:cs="Arial"/>
          <w:color w:val="000000"/>
          <w:sz w:val="21"/>
          <w:szCs w:val="21"/>
        </w:rPr>
      </w:pPr>
    </w:p>
    <w:p w:rsidR="00D849C4" w:rsidRDefault="00157AA9">
      <w:pPr>
        <w:shd w:val="clear" w:color="auto" w:fill="FFFFFF"/>
        <w:jc w:val="both"/>
        <w:rPr>
          <w:rFonts w:ascii="Arial" w:eastAsia="Arial" w:hAnsi="Arial" w:cs="Arial"/>
          <w:color w:val="000000"/>
          <w:sz w:val="21"/>
          <w:szCs w:val="21"/>
        </w:rPr>
      </w:pPr>
      <w:r>
        <w:rPr>
          <w:color w:val="000000"/>
        </w:rPr>
        <w:t>Основными задачами изучения предмета являются:</w:t>
      </w:r>
    </w:p>
    <w:p w:rsidR="00D849C4" w:rsidRDefault="00157AA9">
      <w:pPr>
        <w:shd w:val="clear" w:color="auto" w:fill="FFFFFF"/>
        <w:jc w:val="both"/>
        <w:rPr>
          <w:rFonts w:ascii="Arial" w:eastAsia="Arial" w:hAnsi="Arial" w:cs="Arial"/>
          <w:color w:val="000000"/>
          <w:sz w:val="21"/>
          <w:szCs w:val="21"/>
        </w:rPr>
      </w:pPr>
      <w:r>
        <w:rPr>
          <w:color w:val="000000"/>
        </w:rPr>
        <w:t>1) развитие коммуникативных умений в четырех основных видах речевой деятельности (говорении, аудировании, чтении, письме);</w:t>
      </w:r>
    </w:p>
    <w:p w:rsidR="00D849C4" w:rsidRDefault="00157AA9">
      <w:pPr>
        <w:shd w:val="clear" w:color="auto" w:fill="FFFFFF"/>
        <w:jc w:val="both"/>
        <w:rPr>
          <w:rFonts w:ascii="Arial" w:eastAsia="Arial" w:hAnsi="Arial" w:cs="Arial"/>
          <w:color w:val="000000"/>
          <w:sz w:val="21"/>
          <w:szCs w:val="21"/>
        </w:rPr>
      </w:pPr>
      <w:r>
        <w:rPr>
          <w:color w:val="000000"/>
        </w:rPr>
        <w:t>2) овладение новыми языковыми средствами (фонетическими, орфографическими, лексическими, грамматическими) в соответствии c темами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иностранном языках;</w:t>
      </w:r>
    </w:p>
    <w:p w:rsidR="00D849C4" w:rsidRDefault="00157AA9">
      <w:pPr>
        <w:shd w:val="clear" w:color="auto" w:fill="FFFFFF"/>
        <w:jc w:val="both"/>
        <w:rPr>
          <w:rFonts w:ascii="Arial" w:eastAsia="Arial" w:hAnsi="Arial" w:cs="Arial"/>
          <w:color w:val="000000"/>
          <w:sz w:val="21"/>
          <w:szCs w:val="21"/>
        </w:rPr>
      </w:pPr>
      <w:r>
        <w:rPr>
          <w:color w:val="000000"/>
        </w:rPr>
        <w:t>3) освоение знаний о культуре, традициях, реалиях стран/страны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w:t>
      </w:r>
    </w:p>
    <w:p w:rsidR="00D849C4" w:rsidRDefault="00157AA9">
      <w:pPr>
        <w:shd w:val="clear" w:color="auto" w:fill="FFFFFF"/>
        <w:jc w:val="both"/>
        <w:rPr>
          <w:rFonts w:ascii="Arial" w:eastAsia="Arial" w:hAnsi="Arial" w:cs="Arial"/>
          <w:color w:val="000000"/>
          <w:sz w:val="21"/>
          <w:szCs w:val="21"/>
        </w:rPr>
      </w:pPr>
      <w:r>
        <w:rPr>
          <w:color w:val="000000"/>
        </w:rPr>
        <w:t>4) развитие умений выходить из положения в условиях дефицита языковых средств при получении и передаче информации;</w:t>
      </w:r>
    </w:p>
    <w:p w:rsidR="00D849C4" w:rsidRDefault="00157AA9">
      <w:pPr>
        <w:shd w:val="clear" w:color="auto" w:fill="FFFFFF"/>
        <w:jc w:val="both"/>
        <w:rPr>
          <w:rFonts w:ascii="Arial" w:eastAsia="Arial" w:hAnsi="Arial" w:cs="Arial"/>
          <w:color w:val="000000"/>
          <w:sz w:val="21"/>
          <w:szCs w:val="21"/>
        </w:rPr>
      </w:pPr>
      <w:r>
        <w:rPr>
          <w:color w:val="000000"/>
        </w:rPr>
        <w:t>5) дальнейшее развитие общих и специальных учебных умений, универсальных способов деятельности;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D849C4" w:rsidRDefault="00157AA9">
      <w:pPr>
        <w:shd w:val="clear" w:color="auto" w:fill="FFFFFF"/>
        <w:jc w:val="both"/>
        <w:rPr>
          <w:rFonts w:ascii="Arial" w:eastAsia="Arial" w:hAnsi="Arial" w:cs="Arial"/>
          <w:color w:val="000000"/>
          <w:sz w:val="21"/>
          <w:szCs w:val="21"/>
        </w:rPr>
      </w:pPr>
      <w:r>
        <w:rPr>
          <w:color w:val="000000"/>
        </w:rPr>
        <w:t>6) формирование у учащихся потребности изучения иностранных языков и овладения ими как средством общения, познания, самореализации и социальной адаптации в поликультурном,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w:t>
      </w:r>
    </w:p>
    <w:p w:rsidR="00D849C4" w:rsidRDefault="00157AA9">
      <w:pPr>
        <w:shd w:val="clear" w:color="auto" w:fill="FFFFFF"/>
        <w:jc w:val="both"/>
        <w:rPr>
          <w:rFonts w:ascii="Arial" w:eastAsia="Arial" w:hAnsi="Arial" w:cs="Arial"/>
          <w:color w:val="000000"/>
          <w:sz w:val="21"/>
          <w:szCs w:val="21"/>
        </w:rPr>
      </w:pPr>
      <w:r>
        <w:rPr>
          <w:color w:val="000000"/>
        </w:rPr>
        <w:t>7) формирование общекультурной и этнической идентичности как составляющих гражданской идентичности личности;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 лучшее осознание своей собственной культуры;</w:t>
      </w:r>
    </w:p>
    <w:p w:rsidR="00D849C4" w:rsidRDefault="00157AA9">
      <w:pPr>
        <w:shd w:val="clear" w:color="auto" w:fill="FFFFFF"/>
        <w:jc w:val="both"/>
        <w:rPr>
          <w:rFonts w:ascii="Arial" w:eastAsia="Arial" w:hAnsi="Arial" w:cs="Arial"/>
          <w:color w:val="000000"/>
          <w:sz w:val="21"/>
          <w:szCs w:val="21"/>
        </w:rPr>
      </w:pPr>
      <w:r>
        <w:rPr>
          <w:color w:val="000000"/>
        </w:rPr>
        <w:t>8) развитие стремления к овладению основами мировой культуры средствами иностранного языка;</w:t>
      </w:r>
    </w:p>
    <w:p w:rsidR="00D849C4" w:rsidRDefault="00157AA9">
      <w:pPr>
        <w:shd w:val="clear" w:color="auto" w:fill="FFFFFF"/>
        <w:jc w:val="both"/>
        <w:rPr>
          <w:color w:val="000000"/>
        </w:rPr>
      </w:pPr>
      <w:r>
        <w:rPr>
          <w:color w:val="000000"/>
        </w:rPr>
        <w:t>9) осознание необходимости вести здоровый образ жизни путем информирования об общественно признанных формах поддержания здоровья и обсуждения необходимости отказа от вредных привычек.</w:t>
      </w:r>
    </w:p>
    <w:p w:rsidR="00D849C4" w:rsidRDefault="00157AA9">
      <w:pPr>
        <w:shd w:val="clear" w:color="auto" w:fill="FFFFFF"/>
        <w:rPr>
          <w:rFonts w:ascii="Arial" w:eastAsia="Arial" w:hAnsi="Arial" w:cs="Arial"/>
          <w:color w:val="000000"/>
          <w:sz w:val="21"/>
          <w:szCs w:val="21"/>
        </w:rPr>
      </w:pPr>
      <w:r>
        <w:t>Предмет «Иностранный язык» отличается от других учебных предметов ярко выраженным межпредметным содержанием и деятельностным характером овладения им, что позволяет эффективно сочетать в процессе его изучения знания и умения, полученные на уроках практически любого учебного предмета. Логические связи данного учебного предмета, т.е. межпредметные и и внутрипредметные связи, осуществляются с такими дисциплинами, как русский язык, литература, история, география, музыка, ИЗО, математика, физическая культура, биология, технология.</w:t>
      </w:r>
      <w:r>
        <w:rPr>
          <w:color w:val="000000"/>
          <w:u w:val="single"/>
        </w:rPr>
        <w:t xml:space="preserve"> Основные содержательные линии</w:t>
      </w:r>
    </w:p>
    <w:p w:rsidR="00D849C4" w:rsidRDefault="00157AA9">
      <w:pPr>
        <w:shd w:val="clear" w:color="auto" w:fill="FFFFFF"/>
        <w:rPr>
          <w:rFonts w:ascii="Arial" w:eastAsia="Arial" w:hAnsi="Arial" w:cs="Arial"/>
          <w:color w:val="000000"/>
          <w:sz w:val="21"/>
          <w:szCs w:val="21"/>
        </w:rPr>
      </w:pPr>
      <w:r>
        <w:rPr>
          <w:color w:val="000000"/>
        </w:rPr>
        <w:t>В курсе немецкого языка как второго иностранного можно выделить следующие содержательные линии:</w:t>
      </w:r>
    </w:p>
    <w:p w:rsidR="00D849C4" w:rsidRDefault="00157AA9">
      <w:pPr>
        <w:shd w:val="clear" w:color="auto" w:fill="FFFFFF"/>
        <w:rPr>
          <w:rFonts w:ascii="Arial" w:eastAsia="Arial" w:hAnsi="Arial" w:cs="Arial"/>
          <w:color w:val="000000"/>
          <w:sz w:val="21"/>
          <w:szCs w:val="21"/>
        </w:rPr>
      </w:pPr>
      <w:r>
        <w:rPr>
          <w:rFonts w:ascii="Arial" w:eastAsia="Arial" w:hAnsi="Arial" w:cs="Arial"/>
          <w:color w:val="000000"/>
          <w:sz w:val="21"/>
          <w:szCs w:val="21"/>
        </w:rPr>
        <w:t>• </w:t>
      </w:r>
      <w:r>
        <w:rPr>
          <w:color w:val="000000"/>
        </w:rPr>
        <w:t>коммуникативные умения в основных видах речевой деятельности: аудировании, говорении, чтении и письме;</w:t>
      </w:r>
    </w:p>
    <w:p w:rsidR="00D849C4" w:rsidRDefault="00157AA9">
      <w:pPr>
        <w:shd w:val="clear" w:color="auto" w:fill="FFFFFF"/>
        <w:rPr>
          <w:rFonts w:ascii="Arial" w:eastAsia="Arial" w:hAnsi="Arial" w:cs="Arial"/>
          <w:color w:val="000000"/>
          <w:sz w:val="21"/>
          <w:szCs w:val="21"/>
        </w:rPr>
      </w:pPr>
      <w:r>
        <w:rPr>
          <w:rFonts w:ascii="Arial" w:eastAsia="Arial" w:hAnsi="Arial" w:cs="Arial"/>
          <w:color w:val="000000"/>
          <w:sz w:val="21"/>
          <w:szCs w:val="21"/>
        </w:rPr>
        <w:t>• </w:t>
      </w:r>
      <w:r>
        <w:rPr>
          <w:color w:val="000000"/>
        </w:rPr>
        <w:t>языковые навыки пользования лексическими, грамматическими, фонетическими и орфографическими средствами языка;</w:t>
      </w:r>
    </w:p>
    <w:p w:rsidR="00D849C4" w:rsidRDefault="00157AA9">
      <w:pPr>
        <w:shd w:val="clear" w:color="auto" w:fill="FFFFFF"/>
        <w:rPr>
          <w:rFonts w:ascii="Arial" w:eastAsia="Arial" w:hAnsi="Arial" w:cs="Arial"/>
          <w:color w:val="000000"/>
          <w:sz w:val="21"/>
          <w:szCs w:val="21"/>
        </w:rPr>
      </w:pPr>
      <w:r>
        <w:rPr>
          <w:rFonts w:ascii="Arial" w:eastAsia="Arial" w:hAnsi="Arial" w:cs="Arial"/>
          <w:color w:val="000000"/>
          <w:sz w:val="21"/>
          <w:szCs w:val="21"/>
        </w:rPr>
        <w:t>• </w:t>
      </w:r>
      <w:r>
        <w:rPr>
          <w:color w:val="000000"/>
        </w:rPr>
        <w:t>социокультурная осведомлённость и умения межкультурного общения;</w:t>
      </w:r>
    </w:p>
    <w:p w:rsidR="00D849C4" w:rsidRDefault="00157AA9">
      <w:pPr>
        <w:shd w:val="clear" w:color="auto" w:fill="FFFFFF"/>
        <w:rPr>
          <w:rFonts w:ascii="Arial" w:eastAsia="Arial" w:hAnsi="Arial" w:cs="Arial"/>
          <w:color w:val="000000"/>
          <w:sz w:val="21"/>
          <w:szCs w:val="21"/>
        </w:rPr>
      </w:pPr>
      <w:r>
        <w:rPr>
          <w:rFonts w:ascii="Arial" w:eastAsia="Arial" w:hAnsi="Arial" w:cs="Arial"/>
          <w:color w:val="000000"/>
          <w:sz w:val="21"/>
          <w:szCs w:val="21"/>
        </w:rPr>
        <w:t>• </w:t>
      </w:r>
      <w:r>
        <w:rPr>
          <w:color w:val="000000"/>
        </w:rPr>
        <w:t>общеучебные и специальные учебные умения, универсальные учебные действия.</w:t>
      </w:r>
    </w:p>
    <w:p w:rsidR="00D849C4" w:rsidRDefault="00157AA9">
      <w:pPr>
        <w:shd w:val="clear" w:color="auto" w:fill="FFFFFF"/>
        <w:jc w:val="both"/>
        <w:rPr>
          <w:rFonts w:ascii="Arial" w:eastAsia="Arial" w:hAnsi="Arial" w:cs="Arial"/>
          <w:color w:val="000000"/>
          <w:sz w:val="21"/>
          <w:szCs w:val="21"/>
        </w:rPr>
      </w:pPr>
      <w:r>
        <w:rPr>
          <w:color w:val="000000"/>
        </w:rPr>
        <w:t>Главной содержательной линией является формирование и развитие коммуникативной компетенции в совокупности с речевой и языковой компетенцией. Уровень развития коммуникативной компетенции выявляет уровень овладения речевыми навыками и языковыми средствами второго иностранного языка на данном этапе обучения, а также уровень развития компенсаторных навыков, необходимых при овладении вторым иностранным языком. В свою очередь, развитие коммуникативной компетенции неразрывно связано с социокультурной осведомлённостью учащихся. Все указанные содержательные линии находятся в тесной взаимосвязи и единстве учебного предмета «Иностранный язык».</w:t>
      </w:r>
    </w:p>
    <w:p w:rsidR="00D849C4" w:rsidRDefault="00157AA9">
      <w:pPr>
        <w:shd w:val="clear" w:color="auto" w:fill="FFFFFF"/>
        <w:jc w:val="both"/>
        <w:rPr>
          <w:rFonts w:ascii="Arial" w:eastAsia="Arial" w:hAnsi="Arial" w:cs="Arial"/>
          <w:color w:val="000000"/>
          <w:sz w:val="21"/>
          <w:szCs w:val="21"/>
        </w:rPr>
      </w:pPr>
      <w:r>
        <w:rPr>
          <w:color w:val="000000"/>
          <w:u w:val="single"/>
        </w:rPr>
        <w:t>Предметное содержание речи</w:t>
      </w:r>
    </w:p>
    <w:p w:rsidR="00D849C4" w:rsidRDefault="00157AA9">
      <w:pPr>
        <w:shd w:val="clear" w:color="auto" w:fill="FFFFFF"/>
        <w:jc w:val="both"/>
        <w:rPr>
          <w:rFonts w:ascii="Arial" w:eastAsia="Arial" w:hAnsi="Arial" w:cs="Arial"/>
          <w:color w:val="000000"/>
          <w:sz w:val="21"/>
          <w:szCs w:val="21"/>
        </w:rPr>
      </w:pPr>
      <w:r>
        <w:rPr>
          <w:color w:val="000000"/>
        </w:rPr>
        <w:t>1. Межличностные взаимоотношения в семье, со сверстниками. Внешность и черты характера человека.</w:t>
      </w:r>
    </w:p>
    <w:p w:rsidR="00D849C4" w:rsidRDefault="00157AA9">
      <w:pPr>
        <w:shd w:val="clear" w:color="auto" w:fill="FFFFFF"/>
        <w:jc w:val="both"/>
        <w:rPr>
          <w:rFonts w:ascii="Arial" w:eastAsia="Arial" w:hAnsi="Arial" w:cs="Arial"/>
          <w:color w:val="000000"/>
          <w:sz w:val="21"/>
          <w:szCs w:val="21"/>
        </w:rPr>
      </w:pPr>
      <w:r>
        <w:rPr>
          <w:color w:val="000000"/>
        </w:rPr>
        <w:t>2. Досуг и увлечения (чтение, кино, театр и др.). Виды отдыха, путешествия. Транспорт. Покупки.</w:t>
      </w:r>
    </w:p>
    <w:p w:rsidR="00D849C4" w:rsidRDefault="00157AA9">
      <w:pPr>
        <w:shd w:val="clear" w:color="auto" w:fill="FFFFFF"/>
        <w:jc w:val="both"/>
        <w:rPr>
          <w:rFonts w:ascii="Arial" w:eastAsia="Arial" w:hAnsi="Arial" w:cs="Arial"/>
          <w:color w:val="000000"/>
          <w:sz w:val="21"/>
          <w:szCs w:val="21"/>
        </w:rPr>
      </w:pPr>
      <w:r>
        <w:rPr>
          <w:color w:val="000000"/>
        </w:rPr>
        <w:t>3. Здоровый образ жизни: режим труда и отдыха, спорт, питание.</w:t>
      </w:r>
    </w:p>
    <w:p w:rsidR="00D849C4" w:rsidRDefault="00157AA9">
      <w:pPr>
        <w:shd w:val="clear" w:color="auto" w:fill="FFFFFF"/>
        <w:jc w:val="both"/>
        <w:rPr>
          <w:rFonts w:ascii="Arial" w:eastAsia="Arial" w:hAnsi="Arial" w:cs="Arial"/>
          <w:color w:val="000000"/>
          <w:sz w:val="21"/>
          <w:szCs w:val="21"/>
        </w:rPr>
      </w:pPr>
      <w:r>
        <w:rPr>
          <w:color w:val="000000"/>
        </w:rPr>
        <w:t>4. 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D849C4" w:rsidRDefault="00157AA9">
      <w:pPr>
        <w:shd w:val="clear" w:color="auto" w:fill="FFFFFF"/>
        <w:jc w:val="both"/>
        <w:rPr>
          <w:rFonts w:ascii="Arial" w:eastAsia="Arial" w:hAnsi="Arial" w:cs="Arial"/>
          <w:color w:val="000000"/>
          <w:sz w:val="21"/>
          <w:szCs w:val="21"/>
        </w:rPr>
      </w:pPr>
      <w:r>
        <w:rPr>
          <w:color w:val="000000"/>
        </w:rPr>
        <w:t>5. Мир профессий. Проблемы выбора профессии. Роль иностранного языка в планах на будущее.</w:t>
      </w:r>
    </w:p>
    <w:p w:rsidR="00D849C4" w:rsidRDefault="00157AA9">
      <w:pPr>
        <w:shd w:val="clear" w:color="auto" w:fill="FFFFFF"/>
        <w:jc w:val="both"/>
        <w:rPr>
          <w:rFonts w:ascii="Arial" w:eastAsia="Arial" w:hAnsi="Arial" w:cs="Arial"/>
          <w:color w:val="000000"/>
          <w:sz w:val="21"/>
          <w:szCs w:val="21"/>
        </w:rPr>
      </w:pPr>
      <w:r>
        <w:rPr>
          <w:color w:val="000000"/>
        </w:rPr>
        <w:t>6. Природа. Проблемы экологии. Защита окружающей среды. Климат, погода.</w:t>
      </w:r>
    </w:p>
    <w:p w:rsidR="00D849C4" w:rsidRDefault="00157AA9">
      <w:pPr>
        <w:shd w:val="clear" w:color="auto" w:fill="FFFFFF"/>
        <w:jc w:val="both"/>
        <w:rPr>
          <w:rFonts w:ascii="Arial" w:eastAsia="Arial" w:hAnsi="Arial" w:cs="Arial"/>
          <w:color w:val="000000"/>
          <w:sz w:val="21"/>
          <w:szCs w:val="21"/>
        </w:rPr>
      </w:pPr>
      <w:r>
        <w:rPr>
          <w:color w:val="000000"/>
        </w:rPr>
        <w:t>7. Средства массовой информации и коммуникации (пресса, телевидение, радио, Интернет).</w:t>
      </w:r>
    </w:p>
    <w:p w:rsidR="00D849C4" w:rsidRDefault="00157AA9">
      <w:pPr>
        <w:shd w:val="clear" w:color="auto" w:fill="FFFFFF"/>
        <w:jc w:val="both"/>
        <w:rPr>
          <w:rFonts w:ascii="Arial" w:eastAsia="Arial" w:hAnsi="Arial" w:cs="Arial"/>
          <w:color w:val="000000"/>
          <w:sz w:val="21"/>
          <w:szCs w:val="21"/>
        </w:rPr>
      </w:pPr>
      <w:r>
        <w:rPr>
          <w:color w:val="000000"/>
        </w:rPr>
        <w:t>8. Страна/страны второго языка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w:t>
      </w:r>
    </w:p>
    <w:p w:rsidR="00D849C4" w:rsidRDefault="00157AA9">
      <w:pPr>
        <w:shd w:val="clear" w:color="auto" w:fill="FFFFFF"/>
        <w:jc w:val="both"/>
        <w:rPr>
          <w:rFonts w:ascii="Arial" w:eastAsia="Arial" w:hAnsi="Arial" w:cs="Arial"/>
          <w:color w:val="000000"/>
          <w:sz w:val="21"/>
          <w:szCs w:val="21"/>
        </w:rPr>
      </w:pPr>
      <w:r>
        <w:rPr>
          <w:color w:val="000000"/>
          <w:u w:val="single"/>
        </w:rPr>
        <w:t>Виды речевой деятельности/ Коммуникативные умения</w:t>
      </w:r>
    </w:p>
    <w:p w:rsidR="00D849C4" w:rsidRDefault="00157AA9">
      <w:pPr>
        <w:shd w:val="clear" w:color="auto" w:fill="FFFFFF"/>
        <w:jc w:val="both"/>
        <w:rPr>
          <w:rFonts w:ascii="Arial" w:eastAsia="Arial" w:hAnsi="Arial" w:cs="Arial"/>
          <w:color w:val="000000"/>
          <w:sz w:val="21"/>
          <w:szCs w:val="21"/>
        </w:rPr>
      </w:pPr>
      <w:r>
        <w:rPr>
          <w:i/>
          <w:color w:val="000000"/>
          <w:u w:val="single"/>
        </w:rPr>
        <w:t>Говорение</w:t>
      </w:r>
    </w:p>
    <w:p w:rsidR="00D849C4" w:rsidRDefault="00157AA9">
      <w:pPr>
        <w:shd w:val="clear" w:color="auto" w:fill="FFFFFF"/>
        <w:jc w:val="both"/>
        <w:rPr>
          <w:rFonts w:ascii="Arial" w:eastAsia="Arial" w:hAnsi="Arial" w:cs="Arial"/>
          <w:color w:val="000000"/>
          <w:sz w:val="21"/>
          <w:szCs w:val="21"/>
        </w:rPr>
      </w:pPr>
      <w:r>
        <w:rPr>
          <w:i/>
          <w:color w:val="000000"/>
        </w:rPr>
        <w:t>Диалогическая речь</w:t>
      </w:r>
    </w:p>
    <w:p w:rsidR="00D849C4" w:rsidRDefault="00157AA9">
      <w:pPr>
        <w:shd w:val="clear" w:color="auto" w:fill="FFFFFF"/>
        <w:jc w:val="both"/>
        <w:rPr>
          <w:rFonts w:ascii="Arial" w:eastAsia="Arial" w:hAnsi="Arial" w:cs="Arial"/>
          <w:color w:val="000000"/>
          <w:sz w:val="21"/>
          <w:szCs w:val="21"/>
        </w:rPr>
      </w:pPr>
      <w:r>
        <w:rPr>
          <w:color w:val="000000"/>
        </w:rPr>
        <w:t>Умение вести диалоги этикетного характера, диалог-расспрос, диалог — побуждение к действию, диалог — обмен мнениями. Объём диалога от 3 реплик (5—7 классы) до 4—5 реплик (8—9 классы) со стороны каждого учащегося. Продолжительность диалога 1,5—2 минуты (9 класс).</w:t>
      </w:r>
    </w:p>
    <w:p w:rsidR="00D849C4" w:rsidRDefault="00157AA9">
      <w:pPr>
        <w:shd w:val="clear" w:color="auto" w:fill="FFFFFF"/>
        <w:jc w:val="both"/>
        <w:rPr>
          <w:rFonts w:ascii="Arial" w:eastAsia="Arial" w:hAnsi="Arial" w:cs="Arial"/>
          <w:color w:val="000000"/>
          <w:sz w:val="21"/>
          <w:szCs w:val="21"/>
        </w:rPr>
      </w:pPr>
      <w:r>
        <w:rPr>
          <w:i/>
          <w:color w:val="000000"/>
        </w:rPr>
        <w:t>Монологическая речь</w:t>
      </w:r>
    </w:p>
    <w:p w:rsidR="00D849C4" w:rsidRDefault="00157AA9">
      <w:pPr>
        <w:shd w:val="clear" w:color="auto" w:fill="FFFFFF"/>
        <w:jc w:val="both"/>
        <w:rPr>
          <w:rFonts w:ascii="Arial" w:eastAsia="Arial" w:hAnsi="Arial" w:cs="Arial"/>
          <w:color w:val="000000"/>
          <w:sz w:val="21"/>
          <w:szCs w:val="21"/>
        </w:rPr>
      </w:pPr>
      <w:r>
        <w:rPr>
          <w:color w:val="000000"/>
        </w:rPr>
        <w:t>Умение строить связные высказывания о фактах и событиях с опорой и без опоры на прочитанный или услышанный текст, заданную вербальную ситуацию или зрительную наглядность.</w:t>
      </w:r>
    </w:p>
    <w:p w:rsidR="00D849C4" w:rsidRDefault="00157AA9">
      <w:pPr>
        <w:shd w:val="clear" w:color="auto" w:fill="FFFFFF"/>
        <w:jc w:val="both"/>
        <w:rPr>
          <w:rFonts w:ascii="Arial" w:eastAsia="Arial" w:hAnsi="Arial" w:cs="Arial"/>
          <w:color w:val="000000"/>
          <w:sz w:val="21"/>
          <w:szCs w:val="21"/>
        </w:rPr>
      </w:pPr>
      <w:r>
        <w:rPr>
          <w:color w:val="000000"/>
        </w:rPr>
        <w:t>Объём монологического высказывания от 7—10 фраз (5—7 классы) до 10—12 фраз (8—9 классы). Продолжительность монолога 1 — 1,5 минуты (9 класс).</w:t>
      </w:r>
    </w:p>
    <w:p w:rsidR="00D849C4" w:rsidRDefault="00157AA9">
      <w:pPr>
        <w:shd w:val="clear" w:color="auto" w:fill="FFFFFF"/>
        <w:jc w:val="both"/>
        <w:rPr>
          <w:rFonts w:ascii="Arial" w:eastAsia="Arial" w:hAnsi="Arial" w:cs="Arial"/>
          <w:color w:val="000000"/>
          <w:sz w:val="21"/>
          <w:szCs w:val="21"/>
        </w:rPr>
      </w:pPr>
      <w:r>
        <w:rPr>
          <w:i/>
          <w:color w:val="000000"/>
          <w:u w:val="single"/>
        </w:rPr>
        <w:t>Аудирование</w:t>
      </w:r>
    </w:p>
    <w:p w:rsidR="00D849C4" w:rsidRDefault="00157AA9">
      <w:pPr>
        <w:shd w:val="clear" w:color="auto" w:fill="FFFFFF"/>
        <w:jc w:val="both"/>
        <w:rPr>
          <w:rFonts w:ascii="Arial" w:eastAsia="Arial" w:hAnsi="Arial" w:cs="Arial"/>
          <w:color w:val="000000"/>
          <w:sz w:val="21"/>
          <w:szCs w:val="21"/>
        </w:rPr>
      </w:pPr>
      <w:r>
        <w:rPr>
          <w:color w:val="000000"/>
        </w:rPr>
        <w:t>Умение воспринимать и понимать на слух аутентичные аудио- и видеотексты с разной глубиной проникновения в их содержание (с пониманием основного содержания, с выборочным пониманием и полным пониманием содержания текста) в зависимости от коммуникативной задачи и функционального типа текста.</w:t>
      </w:r>
    </w:p>
    <w:p w:rsidR="00D849C4" w:rsidRDefault="00157AA9">
      <w:pPr>
        <w:shd w:val="clear" w:color="auto" w:fill="FFFFFF"/>
        <w:jc w:val="both"/>
        <w:rPr>
          <w:rFonts w:ascii="Arial" w:eastAsia="Arial" w:hAnsi="Arial" w:cs="Arial"/>
          <w:color w:val="000000"/>
          <w:sz w:val="21"/>
          <w:szCs w:val="21"/>
        </w:rPr>
      </w:pPr>
      <w:r>
        <w:rPr>
          <w:color w:val="000000"/>
        </w:rPr>
        <w:t>Жанры текстов: прагматические, публицистические.</w:t>
      </w:r>
    </w:p>
    <w:p w:rsidR="00D849C4" w:rsidRDefault="00157AA9">
      <w:pPr>
        <w:shd w:val="clear" w:color="auto" w:fill="FFFFFF"/>
        <w:jc w:val="both"/>
        <w:rPr>
          <w:rFonts w:ascii="Arial" w:eastAsia="Arial" w:hAnsi="Arial" w:cs="Arial"/>
          <w:color w:val="000000"/>
          <w:sz w:val="21"/>
          <w:szCs w:val="21"/>
        </w:rPr>
      </w:pPr>
      <w:r>
        <w:rPr>
          <w:color w:val="000000"/>
        </w:rPr>
        <w:t>Типы текстов: сообщение, рассказ, диалог-интервью и др.</w:t>
      </w:r>
    </w:p>
    <w:p w:rsidR="00D849C4" w:rsidRDefault="00157AA9">
      <w:pPr>
        <w:shd w:val="clear" w:color="auto" w:fill="FFFFFF"/>
        <w:jc w:val="both"/>
        <w:rPr>
          <w:rFonts w:ascii="Arial" w:eastAsia="Arial" w:hAnsi="Arial" w:cs="Arial"/>
          <w:color w:val="000000"/>
          <w:sz w:val="21"/>
          <w:szCs w:val="21"/>
        </w:rPr>
      </w:pPr>
      <w:r>
        <w:rPr>
          <w:color w:val="000000"/>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D849C4" w:rsidRDefault="00157AA9">
      <w:pPr>
        <w:shd w:val="clear" w:color="auto" w:fill="FFFFFF"/>
        <w:jc w:val="both"/>
        <w:rPr>
          <w:rFonts w:ascii="Arial" w:eastAsia="Arial" w:hAnsi="Arial" w:cs="Arial"/>
          <w:color w:val="000000"/>
          <w:sz w:val="21"/>
          <w:szCs w:val="21"/>
        </w:rPr>
      </w:pPr>
      <w:r>
        <w:rPr>
          <w:color w:val="000000"/>
        </w:rPr>
        <w:t>Аудирование с полным пониманием содержания предполагает понимание речи учителя и одноклассников на уроке, а также понимание несложных текстов, построенных на полностью знакомом учащимся языковом материале или содержащих некоторые незнакомые слова. Время звучания текста — до 1 минуты.</w:t>
      </w:r>
    </w:p>
    <w:p w:rsidR="00D849C4" w:rsidRDefault="00157AA9">
      <w:pPr>
        <w:shd w:val="clear" w:color="auto" w:fill="FFFFFF"/>
        <w:jc w:val="both"/>
        <w:rPr>
          <w:rFonts w:ascii="Arial" w:eastAsia="Arial" w:hAnsi="Arial" w:cs="Arial"/>
          <w:color w:val="000000"/>
          <w:sz w:val="21"/>
          <w:szCs w:val="21"/>
        </w:rPr>
      </w:pPr>
      <w:r>
        <w:rPr>
          <w:color w:val="000000"/>
        </w:rPr>
        <w:t>Аудирование с пониманием основного содержания осуществляется на несложных текстах, содержащих наряду с изученными и некоторое количество незнакомых языковых явлений. Время звучания текстов — до 1,5 минуты.</w:t>
      </w:r>
    </w:p>
    <w:p w:rsidR="00D849C4" w:rsidRDefault="00157AA9">
      <w:pPr>
        <w:shd w:val="clear" w:color="auto" w:fill="FFFFFF"/>
        <w:jc w:val="both"/>
        <w:rPr>
          <w:rFonts w:ascii="Arial" w:eastAsia="Arial" w:hAnsi="Arial" w:cs="Arial"/>
          <w:color w:val="000000"/>
          <w:sz w:val="21"/>
          <w:szCs w:val="21"/>
        </w:rPr>
      </w:pPr>
      <w:r>
        <w:rPr>
          <w:color w:val="000000"/>
        </w:rPr>
        <w:t>Аудирование с выборочным пониманием предполагает умение выделить необходимую информацию в одном или нескольких аутентичных коротких текстах прагматического характера, опуская избыточную информацию. Время звучания текстов — до 1,5 минуты.</w:t>
      </w:r>
    </w:p>
    <w:p w:rsidR="00D849C4" w:rsidRDefault="00157AA9">
      <w:pPr>
        <w:shd w:val="clear" w:color="auto" w:fill="FFFFFF"/>
        <w:jc w:val="both"/>
        <w:rPr>
          <w:rFonts w:ascii="Arial" w:eastAsia="Arial" w:hAnsi="Arial" w:cs="Arial"/>
          <w:color w:val="000000"/>
          <w:sz w:val="21"/>
          <w:szCs w:val="21"/>
        </w:rPr>
      </w:pPr>
      <w:r>
        <w:rPr>
          <w:i/>
          <w:color w:val="000000"/>
          <w:u w:val="single"/>
        </w:rPr>
        <w:t>Чтение</w:t>
      </w:r>
    </w:p>
    <w:p w:rsidR="00D849C4" w:rsidRDefault="00157AA9">
      <w:pPr>
        <w:shd w:val="clear" w:color="auto" w:fill="FFFFFF"/>
        <w:jc w:val="both"/>
        <w:rPr>
          <w:rFonts w:ascii="Arial" w:eastAsia="Arial" w:hAnsi="Arial" w:cs="Arial"/>
          <w:color w:val="000000"/>
          <w:sz w:val="21"/>
          <w:szCs w:val="21"/>
        </w:rPr>
      </w:pPr>
      <w:r>
        <w:rPr>
          <w:color w:val="000000"/>
        </w:rPr>
        <w:t>Умение читать и понимать аутентичные тексты разных жанров и стилей с различной глубиной и точностью проникновения в их содержание (в зависимости от коммуникативной задачи): с пониманием основного содержания (ознакомительное чтение); с полным пониманием содержания (изучающее чтение); с выборочным пониманием необходимой информации (просмотровое/поисковое чтение).</w:t>
      </w:r>
    </w:p>
    <w:p w:rsidR="00D849C4" w:rsidRDefault="00157AA9">
      <w:pPr>
        <w:shd w:val="clear" w:color="auto" w:fill="FFFFFF"/>
        <w:jc w:val="both"/>
        <w:rPr>
          <w:rFonts w:ascii="Arial" w:eastAsia="Arial" w:hAnsi="Arial" w:cs="Arial"/>
          <w:color w:val="000000"/>
          <w:sz w:val="21"/>
          <w:szCs w:val="21"/>
        </w:rPr>
      </w:pPr>
      <w:r>
        <w:rPr>
          <w:color w:val="000000"/>
        </w:rPr>
        <w:t>Жанры текстов: научно-популярные, публицистические, художественные, прагматические.</w:t>
      </w:r>
    </w:p>
    <w:p w:rsidR="00D849C4" w:rsidRDefault="00157AA9">
      <w:pPr>
        <w:shd w:val="clear" w:color="auto" w:fill="FFFFFF"/>
        <w:jc w:val="both"/>
        <w:rPr>
          <w:rFonts w:ascii="Arial" w:eastAsia="Arial" w:hAnsi="Arial" w:cs="Arial"/>
          <w:color w:val="000000"/>
          <w:sz w:val="21"/>
          <w:szCs w:val="21"/>
        </w:rPr>
      </w:pPr>
      <w:r>
        <w:rPr>
          <w:color w:val="000000"/>
        </w:rPr>
        <w:t>Типы текстов: статья, интервью, рассказ, объявление, рецепт, меню, проспект, реклама, песня и др.</w:t>
      </w:r>
    </w:p>
    <w:p w:rsidR="00D849C4" w:rsidRDefault="00157AA9">
      <w:pPr>
        <w:shd w:val="clear" w:color="auto" w:fill="FFFFFF"/>
        <w:jc w:val="both"/>
        <w:rPr>
          <w:rFonts w:ascii="Arial" w:eastAsia="Arial" w:hAnsi="Arial" w:cs="Arial"/>
          <w:color w:val="000000"/>
          <w:sz w:val="21"/>
          <w:szCs w:val="21"/>
        </w:rPr>
      </w:pPr>
      <w:r>
        <w:rPr>
          <w:color w:val="000000"/>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D849C4" w:rsidRDefault="00157AA9">
      <w:pPr>
        <w:shd w:val="clear" w:color="auto" w:fill="FFFFFF"/>
        <w:jc w:val="both"/>
        <w:rPr>
          <w:rFonts w:ascii="Arial" w:eastAsia="Arial" w:hAnsi="Arial" w:cs="Arial"/>
          <w:color w:val="000000"/>
          <w:sz w:val="21"/>
          <w:szCs w:val="21"/>
        </w:rPr>
      </w:pPr>
      <w:r>
        <w:rPr>
          <w:color w:val="000000"/>
        </w:rPr>
        <w:t>Независимо от вида чтения возможно использование двуязычного словаря.</w:t>
      </w:r>
    </w:p>
    <w:p w:rsidR="00D849C4" w:rsidRDefault="00157AA9">
      <w:pPr>
        <w:shd w:val="clear" w:color="auto" w:fill="FFFFFF"/>
        <w:jc w:val="both"/>
        <w:rPr>
          <w:rFonts w:ascii="Arial" w:eastAsia="Arial" w:hAnsi="Arial" w:cs="Arial"/>
          <w:color w:val="000000"/>
          <w:sz w:val="21"/>
          <w:szCs w:val="21"/>
        </w:rPr>
      </w:pPr>
      <w:r>
        <w:rPr>
          <w:color w:val="000000"/>
        </w:rPr>
        <w:t>Чтение с пониманием основного содержания текста осуществляется на несложных аутентичных материалах с ориентацией на выделенное в программе предметное содержание, включающих некоторое количество незнакомых слов. Объём текстов для чтения — 600—700 слов.</w:t>
      </w:r>
    </w:p>
    <w:p w:rsidR="00D849C4" w:rsidRDefault="00157AA9">
      <w:pPr>
        <w:shd w:val="clear" w:color="auto" w:fill="FFFFFF"/>
        <w:jc w:val="both"/>
        <w:rPr>
          <w:rFonts w:ascii="Arial" w:eastAsia="Arial" w:hAnsi="Arial" w:cs="Arial"/>
          <w:color w:val="000000"/>
          <w:sz w:val="21"/>
          <w:szCs w:val="21"/>
        </w:rPr>
      </w:pPr>
      <w:r>
        <w:rPr>
          <w:color w:val="000000"/>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текста для чтения — около 500 слов.</w:t>
      </w:r>
    </w:p>
    <w:p w:rsidR="00D849C4" w:rsidRDefault="00157AA9">
      <w:pPr>
        <w:shd w:val="clear" w:color="auto" w:fill="FFFFFF"/>
        <w:jc w:val="both"/>
        <w:rPr>
          <w:rFonts w:ascii="Arial" w:eastAsia="Arial" w:hAnsi="Arial" w:cs="Arial"/>
          <w:color w:val="000000"/>
          <w:sz w:val="21"/>
          <w:szCs w:val="21"/>
        </w:rPr>
      </w:pPr>
      <w:r>
        <w:rPr>
          <w:color w:val="000000"/>
        </w:rPr>
        <w:t>Чтение с выборочным пониманием предполагает умение просмотреть аутентичный текст или несколько коротких текстов и выбрать необходимую информацию. Объём текста для чтения — около 350 слов.</w:t>
      </w:r>
    </w:p>
    <w:p w:rsidR="00D849C4" w:rsidRDefault="00157AA9">
      <w:pPr>
        <w:shd w:val="clear" w:color="auto" w:fill="FFFFFF"/>
        <w:jc w:val="both"/>
        <w:rPr>
          <w:rFonts w:ascii="Arial" w:eastAsia="Arial" w:hAnsi="Arial" w:cs="Arial"/>
          <w:color w:val="000000"/>
          <w:sz w:val="21"/>
          <w:szCs w:val="21"/>
        </w:rPr>
      </w:pPr>
      <w:r>
        <w:rPr>
          <w:i/>
          <w:color w:val="000000"/>
          <w:u w:val="single"/>
        </w:rPr>
        <w:t>Письменная речь</w:t>
      </w:r>
    </w:p>
    <w:p w:rsidR="00D849C4" w:rsidRDefault="00157AA9">
      <w:pPr>
        <w:shd w:val="clear" w:color="auto" w:fill="FFFFFF"/>
        <w:jc w:val="both"/>
        <w:rPr>
          <w:rFonts w:ascii="Arial" w:eastAsia="Arial" w:hAnsi="Arial" w:cs="Arial"/>
          <w:color w:val="000000"/>
          <w:sz w:val="21"/>
          <w:szCs w:val="21"/>
        </w:rPr>
      </w:pPr>
      <w:r>
        <w:rPr>
          <w:color w:val="000000"/>
        </w:rPr>
        <w:t>умение:</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делать выписки из текста для их дальнейшего использования в собственных высказываниях;</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писать короткие поздравления с днём рождения и другими праздниками, выражать пожелания (объёмом 30—40 слов, включая адрес);</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заполнять несложные анкеты в форме, принятой в странах изучаемого языка (указывать имя, фамилию, пол, гражданство, адрес);</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писать личное письмо зарубежному другу с опорой на образец (сообщать краткие сведения о себе; запрашивать аналогичную информацию о нём; выражать благодарность и т. д.). Объём личного письма — 100—140 слов, включая адрес.</w:t>
      </w:r>
    </w:p>
    <w:p w:rsidR="00D849C4" w:rsidRDefault="00157AA9">
      <w:pPr>
        <w:shd w:val="clear" w:color="auto" w:fill="FFFFFF"/>
        <w:jc w:val="both"/>
        <w:rPr>
          <w:rFonts w:ascii="Arial" w:eastAsia="Arial" w:hAnsi="Arial" w:cs="Arial"/>
          <w:color w:val="000000"/>
          <w:sz w:val="21"/>
          <w:szCs w:val="21"/>
        </w:rPr>
      </w:pPr>
      <w:r>
        <w:rPr>
          <w:color w:val="000000"/>
          <w:u w:val="single"/>
        </w:rPr>
        <w:t>Языковые знания и навыки</w:t>
      </w:r>
    </w:p>
    <w:p w:rsidR="00D849C4" w:rsidRDefault="00157AA9">
      <w:pPr>
        <w:shd w:val="clear" w:color="auto" w:fill="FFFFFF"/>
        <w:jc w:val="both"/>
        <w:rPr>
          <w:rFonts w:ascii="Arial" w:eastAsia="Arial" w:hAnsi="Arial" w:cs="Arial"/>
          <w:color w:val="000000"/>
          <w:sz w:val="21"/>
          <w:szCs w:val="21"/>
        </w:rPr>
      </w:pPr>
      <w:r>
        <w:rPr>
          <w:i/>
          <w:color w:val="000000"/>
        </w:rPr>
        <w:t>Орфография</w:t>
      </w:r>
    </w:p>
    <w:p w:rsidR="00D849C4" w:rsidRDefault="00157AA9">
      <w:pPr>
        <w:shd w:val="clear" w:color="auto" w:fill="FFFFFF"/>
        <w:jc w:val="both"/>
        <w:rPr>
          <w:rFonts w:ascii="Arial" w:eastAsia="Arial" w:hAnsi="Arial" w:cs="Arial"/>
          <w:color w:val="000000"/>
          <w:sz w:val="21"/>
          <w:szCs w:val="21"/>
        </w:rPr>
      </w:pPr>
      <w:r>
        <w:rPr>
          <w:color w:val="000000"/>
        </w:rPr>
        <w:t>Правила чтения и написания слов, отобранных для данного этапа обучения, и навыки их применения в рамках изучаемого лексико-грамматического материала.</w:t>
      </w:r>
    </w:p>
    <w:p w:rsidR="00D849C4" w:rsidRDefault="00157AA9">
      <w:pPr>
        <w:shd w:val="clear" w:color="auto" w:fill="FFFFFF"/>
        <w:jc w:val="both"/>
        <w:rPr>
          <w:rFonts w:ascii="Arial" w:eastAsia="Arial" w:hAnsi="Arial" w:cs="Arial"/>
          <w:color w:val="000000"/>
          <w:sz w:val="21"/>
          <w:szCs w:val="21"/>
        </w:rPr>
      </w:pPr>
      <w:r>
        <w:rPr>
          <w:i/>
          <w:color w:val="000000"/>
        </w:rPr>
        <w:t>Фонетическая сторона речи</w:t>
      </w:r>
    </w:p>
    <w:p w:rsidR="00D849C4" w:rsidRDefault="00157AA9">
      <w:pPr>
        <w:shd w:val="clear" w:color="auto" w:fill="FFFFFF"/>
        <w:jc w:val="both"/>
        <w:rPr>
          <w:rFonts w:ascii="Arial" w:eastAsia="Arial" w:hAnsi="Arial" w:cs="Arial"/>
          <w:color w:val="000000"/>
          <w:sz w:val="21"/>
          <w:szCs w:val="21"/>
        </w:rPr>
      </w:pPr>
      <w:r>
        <w:rPr>
          <w:color w:val="000000"/>
        </w:rPr>
        <w:t>Навыки адекватного произношения и различения на слух всех звуков изучаемого второго иностранного языка. Соблюдение ударения и интонации в словах и фразах, ритмико-интонационные навыки произношения различных типов предложений.</w:t>
      </w:r>
    </w:p>
    <w:p w:rsidR="00D849C4" w:rsidRDefault="00157AA9">
      <w:pPr>
        <w:shd w:val="clear" w:color="auto" w:fill="FFFFFF"/>
        <w:jc w:val="both"/>
        <w:rPr>
          <w:rFonts w:ascii="Arial" w:eastAsia="Arial" w:hAnsi="Arial" w:cs="Arial"/>
          <w:color w:val="000000"/>
          <w:sz w:val="21"/>
          <w:szCs w:val="21"/>
        </w:rPr>
      </w:pPr>
      <w:r>
        <w:rPr>
          <w:color w:val="000000"/>
        </w:rPr>
        <w:t>Овладение лексическими единицами, обслуживающими новые темы, проблемы и ситуации общения в пределах тематики основной школы, в объёме около 1000 единиц. Лексические единицы включают устойчивые словосочетания, оценочную лексику, реплики-клише речевого этикета.</w:t>
      </w:r>
    </w:p>
    <w:p w:rsidR="00D849C4" w:rsidRDefault="00157AA9">
      <w:pPr>
        <w:shd w:val="clear" w:color="auto" w:fill="FFFFFF"/>
        <w:jc w:val="both"/>
        <w:rPr>
          <w:rFonts w:ascii="Arial" w:eastAsia="Arial" w:hAnsi="Arial" w:cs="Arial"/>
          <w:color w:val="000000"/>
          <w:sz w:val="21"/>
          <w:szCs w:val="21"/>
        </w:rPr>
      </w:pPr>
      <w:r>
        <w:rPr>
          <w:color w:val="000000"/>
        </w:rPr>
        <w:t>Основные способы словообразования:</w:t>
      </w:r>
    </w:p>
    <w:p w:rsidR="00D849C4" w:rsidRDefault="00157AA9">
      <w:pPr>
        <w:shd w:val="clear" w:color="auto" w:fill="FFFFFF"/>
        <w:jc w:val="both"/>
        <w:rPr>
          <w:rFonts w:ascii="Arial" w:eastAsia="Arial" w:hAnsi="Arial" w:cs="Arial"/>
          <w:color w:val="000000"/>
          <w:sz w:val="21"/>
          <w:szCs w:val="21"/>
        </w:rPr>
      </w:pPr>
      <w:r>
        <w:rPr>
          <w:color w:val="000000"/>
        </w:rPr>
        <w:t>1) аффиксация:</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существительных с суффиксами </w:t>
      </w:r>
      <w:r>
        <w:rPr>
          <w:i/>
          <w:color w:val="000000"/>
        </w:rPr>
        <w:t>-ung (die Lösung, die Vereinigung); -keit (die Feindlichkeit); -heit (die Einheit); -schaft (die Gesellschaft); -um (das Datum); -or (der Doktor); -ik (die Mathematik); -e (die Liebe), -er (der Wissenschaftler); -ie (die Biologie);</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прилагательных с суффиксами </w:t>
      </w:r>
      <w:r>
        <w:rPr>
          <w:i/>
          <w:color w:val="000000"/>
        </w:rPr>
        <w:t>-ig (wichtig); -lieh (glcklich); -isch (typisch); -los (arbeitslos); -sam (langsam); -bar (wunderbar);</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существительных и прилагательных с префиксом </w:t>
      </w:r>
      <w:r>
        <w:rPr>
          <w:i/>
          <w:color w:val="000000"/>
        </w:rPr>
        <w:t>un- (das Ungн ck, ungн cklich);</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существительных и глаголов с префиксами: </w:t>
      </w:r>
      <w:r>
        <w:rPr>
          <w:i/>
          <w:color w:val="000000"/>
        </w:rPr>
        <w:t>vor- (der Vorort, vorbereiten); mit- (die Mitverantwortung, mitspielen);</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глаголов с отделяемыми и неотделяемыми приставками и другими словами в функцииприставок типа </w:t>
      </w:r>
      <w:r>
        <w:rPr>
          <w:i/>
          <w:color w:val="000000"/>
        </w:rPr>
        <w:t>erz hlen, wegwerfen.</w:t>
      </w:r>
    </w:p>
    <w:p w:rsidR="00D849C4" w:rsidRDefault="00157AA9">
      <w:pPr>
        <w:shd w:val="clear" w:color="auto" w:fill="FFFFFF"/>
        <w:jc w:val="both"/>
        <w:rPr>
          <w:rFonts w:ascii="Arial" w:eastAsia="Arial" w:hAnsi="Arial" w:cs="Arial"/>
          <w:color w:val="000000"/>
          <w:sz w:val="21"/>
          <w:szCs w:val="21"/>
        </w:rPr>
      </w:pPr>
      <w:r>
        <w:rPr>
          <w:color w:val="000000"/>
        </w:rPr>
        <w:t>2) словосложение:</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существительное + существительное </w:t>
      </w:r>
      <w:r>
        <w:rPr>
          <w:i/>
          <w:color w:val="000000"/>
        </w:rPr>
        <w:t>(das Arbeitszimmer);</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прилагательное + прилагательное </w:t>
      </w:r>
      <w:r>
        <w:rPr>
          <w:i/>
          <w:color w:val="000000"/>
        </w:rPr>
        <w:t>(dunkelblau, hellblond);</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прилагательное + существительное </w:t>
      </w:r>
      <w:r>
        <w:rPr>
          <w:i/>
          <w:color w:val="000000"/>
        </w:rPr>
        <w:t>(die Fremdsprache);</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глагол + существительное </w:t>
      </w:r>
      <w:r>
        <w:rPr>
          <w:i/>
          <w:color w:val="000000"/>
        </w:rPr>
        <w:t>(die Schwimmhalle);</w:t>
      </w:r>
    </w:p>
    <w:p w:rsidR="00D849C4" w:rsidRDefault="00157AA9">
      <w:pPr>
        <w:shd w:val="clear" w:color="auto" w:fill="FFFFFF"/>
        <w:jc w:val="both"/>
        <w:rPr>
          <w:rFonts w:ascii="Arial" w:eastAsia="Arial" w:hAnsi="Arial" w:cs="Arial"/>
          <w:color w:val="000000"/>
          <w:sz w:val="21"/>
          <w:szCs w:val="21"/>
        </w:rPr>
      </w:pPr>
      <w:r>
        <w:rPr>
          <w:color w:val="000000"/>
        </w:rPr>
        <w:t>3) конверсия (переход одной части речи в другую):</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образование существительных от прилагательных </w:t>
      </w:r>
      <w:r>
        <w:rPr>
          <w:i/>
          <w:color w:val="000000"/>
        </w:rPr>
        <w:t>(das Blau, der Junge);</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образование существительных от глаголов </w:t>
      </w:r>
      <w:r>
        <w:rPr>
          <w:i/>
          <w:color w:val="000000"/>
        </w:rPr>
        <w:t>(das Lernen, das Lesen).</w:t>
      </w:r>
    </w:p>
    <w:p w:rsidR="00D849C4" w:rsidRDefault="00157AA9">
      <w:pPr>
        <w:shd w:val="clear" w:color="auto" w:fill="FFFFFF"/>
        <w:jc w:val="both"/>
        <w:rPr>
          <w:rFonts w:ascii="Arial" w:eastAsia="Arial" w:hAnsi="Arial" w:cs="Arial"/>
          <w:color w:val="000000"/>
          <w:sz w:val="21"/>
          <w:szCs w:val="21"/>
        </w:rPr>
      </w:pPr>
      <w:r>
        <w:rPr>
          <w:color w:val="000000"/>
        </w:rPr>
        <w:t>Интернациональные слова </w:t>
      </w:r>
      <w:r>
        <w:rPr>
          <w:i/>
          <w:color w:val="000000"/>
        </w:rPr>
        <w:t>(der Globus, der Computer). </w:t>
      </w:r>
      <w:r>
        <w:rPr>
          <w:color w:val="000000"/>
        </w:rPr>
        <w:t>Представления о синонимии, антонимии, лексической сочетаемости, многозначности.</w:t>
      </w:r>
    </w:p>
    <w:p w:rsidR="00D849C4" w:rsidRDefault="00157AA9">
      <w:pPr>
        <w:shd w:val="clear" w:color="auto" w:fill="FFFFFF"/>
        <w:jc w:val="both"/>
        <w:rPr>
          <w:rFonts w:ascii="Arial" w:eastAsia="Arial" w:hAnsi="Arial" w:cs="Arial"/>
          <w:color w:val="000000"/>
          <w:sz w:val="21"/>
          <w:szCs w:val="21"/>
        </w:rPr>
      </w:pPr>
      <w:r>
        <w:rPr>
          <w:i/>
          <w:color w:val="000000"/>
        </w:rPr>
        <w:t>Грамматическая сторона речи</w:t>
      </w:r>
    </w:p>
    <w:p w:rsidR="00D849C4" w:rsidRDefault="00157AA9">
      <w:pPr>
        <w:shd w:val="clear" w:color="auto" w:fill="FFFFFF"/>
        <w:jc w:val="both"/>
        <w:rPr>
          <w:rFonts w:ascii="Arial" w:eastAsia="Arial" w:hAnsi="Arial" w:cs="Arial"/>
          <w:color w:val="000000"/>
          <w:sz w:val="21"/>
          <w:szCs w:val="21"/>
        </w:rPr>
      </w:pPr>
      <w:r>
        <w:rPr>
          <w:color w:val="000000"/>
        </w:rPr>
        <w:t>Знакомство с новыми грамматическими явлениями.</w:t>
      </w:r>
    </w:p>
    <w:p w:rsidR="00D849C4" w:rsidRDefault="00157AA9">
      <w:pPr>
        <w:shd w:val="clear" w:color="auto" w:fill="FFFFFF"/>
        <w:jc w:val="both"/>
        <w:rPr>
          <w:rFonts w:ascii="Arial" w:eastAsia="Arial" w:hAnsi="Arial" w:cs="Arial"/>
          <w:color w:val="000000"/>
          <w:sz w:val="21"/>
          <w:szCs w:val="21"/>
        </w:rPr>
      </w:pPr>
      <w:r>
        <w:rPr>
          <w:color w:val="000000"/>
        </w:rPr>
        <w:t>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учащихся» в тематическом планировании.</w:t>
      </w:r>
    </w:p>
    <w:p w:rsidR="00D849C4" w:rsidRDefault="00157AA9">
      <w:pPr>
        <w:shd w:val="clear" w:color="auto" w:fill="FFFFFF"/>
        <w:jc w:val="both"/>
        <w:rPr>
          <w:rFonts w:ascii="Arial" w:eastAsia="Arial" w:hAnsi="Arial" w:cs="Arial"/>
          <w:color w:val="000000"/>
          <w:sz w:val="21"/>
          <w:szCs w:val="21"/>
        </w:rPr>
      </w:pPr>
      <w:r>
        <w:rPr>
          <w:color w:val="000000"/>
        </w:rPr>
        <w:t>Нераспространённые и распространённые предложения:</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безличные предложения </w:t>
      </w:r>
      <w:r>
        <w:rPr>
          <w:i/>
          <w:color w:val="000000"/>
        </w:rPr>
        <w:t>(Es ist warm. Es ist Sommer);</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предложения с глаголами </w:t>
      </w:r>
      <w:r>
        <w:rPr>
          <w:i/>
          <w:color w:val="000000"/>
        </w:rPr>
        <w:t>legen, stellen, hängen, </w:t>
      </w:r>
      <w:r>
        <w:rPr>
          <w:color w:val="000000"/>
        </w:rPr>
        <w:t>требующими после себя дополнение в</w:t>
      </w:r>
      <w:r>
        <w:rPr>
          <w:i/>
          <w:color w:val="000000"/>
        </w:rPr>
        <w:t>Akkusativ </w:t>
      </w:r>
      <w:r>
        <w:rPr>
          <w:color w:val="000000"/>
        </w:rPr>
        <w:t>и обстоятельство места при ответе на вопрос </w:t>
      </w:r>
      <w:r>
        <w:rPr>
          <w:i/>
          <w:color w:val="000000"/>
        </w:rPr>
        <w:t>Wohin? (Ich hänge das Bild an die Wand);</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предложения с глаголами </w:t>
      </w:r>
      <w:r>
        <w:rPr>
          <w:i/>
          <w:color w:val="000000"/>
        </w:rPr>
        <w:t>beginnen, raten, vorhaben </w:t>
      </w:r>
      <w:r>
        <w:rPr>
          <w:color w:val="000000"/>
        </w:rPr>
        <w:t>и др., требующими после себя </w:t>
      </w:r>
      <w:r>
        <w:rPr>
          <w:i/>
          <w:color w:val="000000"/>
        </w:rPr>
        <w:t>Infinitiv </w:t>
      </w:r>
      <w:r>
        <w:rPr>
          <w:color w:val="000000"/>
        </w:rPr>
        <w:t>с </w:t>
      </w:r>
      <w:r>
        <w:rPr>
          <w:i/>
          <w:color w:val="000000"/>
        </w:rPr>
        <w:t>zu;</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побудительные предложения типа </w:t>
      </w:r>
      <w:r>
        <w:rPr>
          <w:i/>
          <w:color w:val="000000"/>
        </w:rPr>
        <w:t>Lesen wir! Wollen wir lesen!;</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все типы вопросительных предложений;</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предложения с неопределённо-личным местоимением </w:t>
      </w:r>
      <w:r>
        <w:rPr>
          <w:i/>
          <w:color w:val="000000"/>
        </w:rPr>
        <w:t>man (Man schmückt die Stadt vorWeihnachten);</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предложения с инфинитивной группой </w:t>
      </w:r>
      <w:r>
        <w:rPr>
          <w:i/>
          <w:color w:val="000000"/>
        </w:rPr>
        <w:t>um ... zu (Er lernt Deutsch, um deutsche Bü cher zu lesen);</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сложносочинённые предложения с союзами </w:t>
      </w:r>
      <w:r>
        <w:rPr>
          <w:i/>
          <w:color w:val="000000"/>
        </w:rPr>
        <w:t>denn, darum, deshalb (Ihm gefällt das Dorfleben, denn er kann hier viel Zeit in der frischen Luft verbringen).</w:t>
      </w:r>
    </w:p>
    <w:p w:rsidR="00D849C4" w:rsidRPr="009A09A7" w:rsidRDefault="00157AA9">
      <w:pPr>
        <w:shd w:val="clear" w:color="auto" w:fill="FFFFFF"/>
        <w:jc w:val="both"/>
        <w:rPr>
          <w:rFonts w:ascii="Arial" w:eastAsia="Arial" w:hAnsi="Arial" w:cs="Arial"/>
          <w:color w:val="000000"/>
          <w:sz w:val="21"/>
          <w:szCs w:val="21"/>
          <w:lang w:val="en-US"/>
        </w:rPr>
      </w:pPr>
      <w:r>
        <w:rPr>
          <w:rFonts w:ascii="Arial" w:eastAsia="Arial" w:hAnsi="Arial" w:cs="Arial"/>
          <w:color w:val="000000"/>
          <w:sz w:val="21"/>
          <w:szCs w:val="21"/>
        </w:rPr>
        <w:t>• </w:t>
      </w:r>
      <w:r>
        <w:rPr>
          <w:color w:val="000000"/>
        </w:rPr>
        <w:t>сложноподчинённые предложения с союзами </w:t>
      </w:r>
      <w:r>
        <w:rPr>
          <w:i/>
          <w:color w:val="000000"/>
        </w:rPr>
        <w:t>dass, ob </w:t>
      </w:r>
      <w:r>
        <w:rPr>
          <w:color w:val="000000"/>
        </w:rPr>
        <w:t>и др. </w:t>
      </w:r>
      <w:r w:rsidRPr="009A09A7">
        <w:rPr>
          <w:i/>
          <w:color w:val="000000"/>
          <w:lang w:val="en-US"/>
        </w:rPr>
        <w:t>(Er sagt, dass er gut in Mathe ist);</w:t>
      </w:r>
    </w:p>
    <w:p w:rsidR="00D849C4" w:rsidRPr="009A09A7" w:rsidRDefault="00157AA9">
      <w:pPr>
        <w:shd w:val="clear" w:color="auto" w:fill="FFFFFF"/>
        <w:jc w:val="both"/>
        <w:rPr>
          <w:rFonts w:ascii="Arial" w:eastAsia="Arial" w:hAnsi="Arial" w:cs="Arial"/>
          <w:color w:val="000000"/>
          <w:sz w:val="21"/>
          <w:szCs w:val="21"/>
          <w:lang w:val="en-US"/>
        </w:rPr>
      </w:pPr>
      <w:r w:rsidRPr="009A09A7">
        <w:rPr>
          <w:rFonts w:ascii="Arial" w:eastAsia="Arial" w:hAnsi="Arial" w:cs="Arial"/>
          <w:color w:val="000000"/>
          <w:sz w:val="21"/>
          <w:szCs w:val="21"/>
          <w:lang w:val="en-US"/>
        </w:rPr>
        <w:t>• </w:t>
      </w:r>
      <w:r>
        <w:rPr>
          <w:color w:val="000000"/>
        </w:rPr>
        <w:t>сложноподчинённые</w:t>
      </w:r>
      <w:r w:rsidRPr="009A09A7">
        <w:rPr>
          <w:color w:val="000000"/>
          <w:lang w:val="en-US"/>
        </w:rPr>
        <w:t> </w:t>
      </w:r>
      <w:r>
        <w:rPr>
          <w:color w:val="000000"/>
        </w:rPr>
        <w:t>предложения</w:t>
      </w:r>
      <w:r w:rsidRPr="009A09A7">
        <w:rPr>
          <w:color w:val="000000"/>
          <w:lang w:val="en-US"/>
        </w:rPr>
        <w:t> </w:t>
      </w:r>
      <w:r>
        <w:rPr>
          <w:color w:val="000000"/>
        </w:rPr>
        <w:t>причины</w:t>
      </w:r>
      <w:r w:rsidRPr="009A09A7">
        <w:rPr>
          <w:color w:val="000000"/>
          <w:lang w:val="en-US"/>
        </w:rPr>
        <w:t> </w:t>
      </w:r>
      <w:r>
        <w:rPr>
          <w:color w:val="000000"/>
        </w:rPr>
        <w:t>с</w:t>
      </w:r>
      <w:r w:rsidRPr="009A09A7">
        <w:rPr>
          <w:color w:val="000000"/>
          <w:lang w:val="en-US"/>
        </w:rPr>
        <w:t> </w:t>
      </w:r>
      <w:r>
        <w:rPr>
          <w:color w:val="000000"/>
        </w:rPr>
        <w:t>союзами</w:t>
      </w:r>
      <w:r w:rsidRPr="009A09A7">
        <w:rPr>
          <w:color w:val="000000"/>
          <w:lang w:val="en-US"/>
        </w:rPr>
        <w:t> </w:t>
      </w:r>
      <w:r w:rsidRPr="009A09A7">
        <w:rPr>
          <w:i/>
          <w:color w:val="000000"/>
          <w:lang w:val="en-US"/>
        </w:rPr>
        <w:t>weil, da (Er hat heute keine Zeit, weil er viele Hausaufgaben machen muss);</w:t>
      </w:r>
    </w:p>
    <w:p w:rsidR="00D849C4" w:rsidRPr="009A09A7" w:rsidRDefault="00157AA9">
      <w:pPr>
        <w:shd w:val="clear" w:color="auto" w:fill="FFFFFF"/>
        <w:jc w:val="both"/>
        <w:rPr>
          <w:rFonts w:ascii="Arial" w:eastAsia="Arial" w:hAnsi="Arial" w:cs="Arial"/>
          <w:color w:val="000000"/>
          <w:sz w:val="21"/>
          <w:szCs w:val="21"/>
          <w:lang w:val="en-US"/>
        </w:rPr>
      </w:pPr>
      <w:r w:rsidRPr="009A09A7">
        <w:rPr>
          <w:rFonts w:ascii="Arial" w:eastAsia="Arial" w:hAnsi="Arial" w:cs="Arial"/>
          <w:color w:val="000000"/>
          <w:sz w:val="21"/>
          <w:szCs w:val="21"/>
          <w:lang w:val="en-US"/>
        </w:rPr>
        <w:t>• </w:t>
      </w:r>
      <w:r>
        <w:rPr>
          <w:color w:val="000000"/>
        </w:rPr>
        <w:t>сложноподчинённые</w:t>
      </w:r>
      <w:r w:rsidRPr="009A09A7">
        <w:rPr>
          <w:color w:val="000000"/>
          <w:lang w:val="en-US"/>
        </w:rPr>
        <w:t> </w:t>
      </w:r>
      <w:r>
        <w:rPr>
          <w:color w:val="000000"/>
        </w:rPr>
        <w:t>предложения</w:t>
      </w:r>
      <w:r w:rsidRPr="009A09A7">
        <w:rPr>
          <w:color w:val="000000"/>
          <w:lang w:val="en-US"/>
        </w:rPr>
        <w:t> </w:t>
      </w:r>
      <w:r>
        <w:rPr>
          <w:color w:val="000000"/>
        </w:rPr>
        <w:t>с</w:t>
      </w:r>
      <w:r w:rsidRPr="009A09A7">
        <w:rPr>
          <w:color w:val="000000"/>
          <w:lang w:val="en-US"/>
        </w:rPr>
        <w:t> </w:t>
      </w:r>
      <w:r>
        <w:rPr>
          <w:color w:val="000000"/>
        </w:rPr>
        <w:t>условным</w:t>
      </w:r>
      <w:r w:rsidRPr="009A09A7">
        <w:rPr>
          <w:color w:val="000000"/>
          <w:lang w:val="en-US"/>
        </w:rPr>
        <w:t> </w:t>
      </w:r>
      <w:r>
        <w:rPr>
          <w:color w:val="000000"/>
        </w:rPr>
        <w:t>союзом</w:t>
      </w:r>
      <w:r w:rsidRPr="009A09A7">
        <w:rPr>
          <w:color w:val="000000"/>
          <w:lang w:val="en-US"/>
        </w:rPr>
        <w:t> </w:t>
      </w:r>
      <w:r w:rsidRPr="009A09A7">
        <w:rPr>
          <w:i/>
          <w:color w:val="000000"/>
          <w:lang w:val="en-US"/>
        </w:rPr>
        <w:t>wenn (Wenn du Lust hast, komm zu mir zu Besuch);</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сложноподчинённые предложения с придаточными времени (с союзами </w:t>
      </w:r>
      <w:r>
        <w:rPr>
          <w:i/>
          <w:color w:val="000000"/>
        </w:rPr>
        <w:t>wenn, als, nachdem);</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сложноподчинённые предложения с придаточными определительными (с относительными местоимениями </w:t>
      </w:r>
      <w:r>
        <w:rPr>
          <w:i/>
          <w:color w:val="000000"/>
        </w:rPr>
        <w:t>die, deren, dessen);</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сложноподчинённые предложения с придаточными цели (с союзом </w:t>
      </w:r>
      <w:r>
        <w:rPr>
          <w:i/>
          <w:color w:val="000000"/>
        </w:rPr>
        <w:t>damit);</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распознавание структуры предложения по формальным признакам: по наличию/отсутствию инфинитивных оборотов: </w:t>
      </w:r>
      <w:r>
        <w:rPr>
          <w:i/>
          <w:color w:val="000000"/>
        </w:rPr>
        <w:t>um ... zu + Infinitiv, statt ... zu + Infinitiv, ohne ... zu + Infinitiv);</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слабые и сильные глаголы со вспомогательным глаголом </w:t>
      </w:r>
      <w:r>
        <w:rPr>
          <w:i/>
          <w:color w:val="000000"/>
        </w:rPr>
        <w:t>haben </w:t>
      </w:r>
      <w:r>
        <w:rPr>
          <w:color w:val="000000"/>
        </w:rPr>
        <w:t>в </w:t>
      </w:r>
      <w:r>
        <w:rPr>
          <w:i/>
          <w:color w:val="000000"/>
        </w:rPr>
        <w:t>Perfekt;</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сильные глаголы со вспомогательным глаголом </w:t>
      </w:r>
      <w:r>
        <w:rPr>
          <w:i/>
          <w:color w:val="000000"/>
        </w:rPr>
        <w:t>sein </w:t>
      </w:r>
      <w:r>
        <w:rPr>
          <w:color w:val="000000"/>
        </w:rPr>
        <w:t>в </w:t>
      </w:r>
      <w:r>
        <w:rPr>
          <w:i/>
          <w:color w:val="000000"/>
        </w:rPr>
        <w:t>Perfekt (kommen, fahren, gehen);</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i/>
          <w:color w:val="000000"/>
        </w:rPr>
        <w:t>Präteritum </w:t>
      </w:r>
      <w:r>
        <w:rPr>
          <w:color w:val="000000"/>
        </w:rPr>
        <w:t>слабых и сильных глаголов, а также вспомогательных и модальных глаголов;</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глаголы с отделяемыми и неотделяемыми приставками </w:t>
      </w:r>
      <w:r>
        <w:rPr>
          <w:i/>
          <w:color w:val="000000"/>
        </w:rPr>
        <w:t>Präsens, Perfekt, Präteritum, Futur(anfangen, beschreiben);</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временные формы в </w:t>
      </w:r>
      <w:r>
        <w:rPr>
          <w:i/>
          <w:color w:val="000000"/>
        </w:rPr>
        <w:t>Passiv (Präsens, Präteritum);</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местоименные наречия </w:t>
      </w:r>
      <w:r>
        <w:rPr>
          <w:i/>
          <w:color w:val="000000"/>
        </w:rPr>
        <w:t>(worüber, darüber, womit, damit);</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возвратные глаголы в основных временных формах </w:t>
      </w:r>
      <w:r>
        <w:rPr>
          <w:i/>
          <w:color w:val="000000"/>
        </w:rPr>
        <w:t>Präsens, Perfekt, Präteritum (sich anziehen,sich waschen);</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распознавание и употребление в речи определённого, неопределённого и нулевого артиклей, склонения существительных нарицательных; склонения прилагательных и наречий; предлогов, имеющих двойное управление, предлогов, требующих </w:t>
      </w:r>
      <w:r>
        <w:rPr>
          <w:i/>
          <w:color w:val="000000"/>
        </w:rPr>
        <w:t>Dativ, </w:t>
      </w:r>
      <w:r>
        <w:rPr>
          <w:color w:val="000000"/>
        </w:rPr>
        <w:t>предлогов, требующих </w:t>
      </w:r>
      <w:r>
        <w:rPr>
          <w:i/>
          <w:color w:val="000000"/>
        </w:rPr>
        <w:t>Akkusativ;</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местоимения: личные, притяжательные, неопределённые </w:t>
      </w:r>
      <w:r>
        <w:rPr>
          <w:i/>
          <w:color w:val="000000"/>
        </w:rPr>
        <w:t>(jemand, niemand);</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i/>
          <w:color w:val="000000"/>
        </w:rPr>
        <w:t>Plusquamperfekt </w:t>
      </w:r>
      <w:r>
        <w:rPr>
          <w:color w:val="000000"/>
        </w:rPr>
        <w:t>и употребление его в речи при согласовании времён;</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количественные числительные и порядковые числительные.</w:t>
      </w:r>
    </w:p>
    <w:p w:rsidR="00D849C4" w:rsidRDefault="00157AA9">
      <w:pPr>
        <w:shd w:val="clear" w:color="auto" w:fill="FFFFFF"/>
        <w:jc w:val="both"/>
        <w:rPr>
          <w:rFonts w:ascii="Arial" w:eastAsia="Arial" w:hAnsi="Arial" w:cs="Arial"/>
          <w:color w:val="000000"/>
          <w:sz w:val="21"/>
          <w:szCs w:val="21"/>
        </w:rPr>
      </w:pPr>
      <w:r>
        <w:rPr>
          <w:color w:val="000000"/>
          <w:u w:val="single"/>
        </w:rPr>
        <w:t>Социокультурные знания и умения</w:t>
      </w:r>
    </w:p>
    <w:p w:rsidR="00D849C4" w:rsidRDefault="00157AA9">
      <w:pPr>
        <w:shd w:val="clear" w:color="auto" w:fill="FFFFFF"/>
        <w:jc w:val="both"/>
        <w:rPr>
          <w:rFonts w:ascii="Arial" w:eastAsia="Arial" w:hAnsi="Arial" w:cs="Arial"/>
          <w:color w:val="000000"/>
          <w:sz w:val="21"/>
          <w:szCs w:val="21"/>
        </w:rPr>
      </w:pPr>
      <w:r>
        <w:rPr>
          <w:color w:val="000000"/>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второго иностранного языка и в процессе изучения других предметов (знания межпредметного характера). Это предполагает овладение:</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знаниями о значении родного и иностранных языков в современном мире;</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сведениями о социокультурном портрете стран, говорящих на изучаемом иностранном языке, их символике и культурном наследии;</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употребительной фоновой лексикой и реалиями страны изучаемого языка: традициями (в питании, проведении выходных дней, основных национальных праздников), распространёнными образцами фольклора;</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представлением о сходстве и различиях в традициях своей страны и стран, говорящих на втором иностранном языке;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D849C4" w:rsidRDefault="00157AA9">
      <w:pPr>
        <w:shd w:val="clear" w:color="auto" w:fill="FFFFFF"/>
        <w:jc w:val="both"/>
        <w:rPr>
          <w:rFonts w:ascii="Arial" w:eastAsia="Arial" w:hAnsi="Arial" w:cs="Arial"/>
          <w:color w:val="000000"/>
          <w:sz w:val="21"/>
          <w:szCs w:val="21"/>
        </w:rPr>
      </w:pPr>
      <w:r>
        <w:rPr>
          <w:color w:val="000000"/>
          <w:u w:val="single"/>
        </w:rPr>
        <w:t>Компенсаторные умения</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переспрашивать, просить повторить, уточняя значение незнакомых слов;</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использовать в качестве опоры при порождении собственных высказываний ключевые слова, план к тексту, тематический словарь ит. д.;</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прогнозировать содержание текста на основе заголовка, предварительно поставленных вопросов;</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догадываться о значении незнакомых слов по контексту, по используемым собеседником жестам и мимике;</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использовать синонимы, антонимы, описания понятия при дефиците языковых средств.</w:t>
      </w:r>
    </w:p>
    <w:p w:rsidR="00D849C4" w:rsidRDefault="00157AA9">
      <w:pPr>
        <w:shd w:val="clear" w:color="auto" w:fill="FFFFFF"/>
        <w:jc w:val="both"/>
        <w:rPr>
          <w:rFonts w:ascii="Arial" w:eastAsia="Arial" w:hAnsi="Arial" w:cs="Arial"/>
          <w:color w:val="000000"/>
          <w:sz w:val="21"/>
          <w:szCs w:val="21"/>
        </w:rPr>
      </w:pPr>
      <w:r>
        <w:rPr>
          <w:color w:val="000000"/>
          <w:u w:val="single"/>
        </w:rPr>
        <w:t>Общеучебные умения и универсальные способы деятельности</w:t>
      </w:r>
    </w:p>
    <w:p w:rsidR="00D849C4" w:rsidRDefault="00157AA9">
      <w:pPr>
        <w:shd w:val="clear" w:color="auto" w:fill="FFFFFF"/>
        <w:jc w:val="both"/>
        <w:rPr>
          <w:rFonts w:ascii="Arial" w:eastAsia="Arial" w:hAnsi="Arial" w:cs="Arial"/>
          <w:color w:val="000000"/>
          <w:sz w:val="21"/>
          <w:szCs w:val="21"/>
        </w:rPr>
      </w:pPr>
      <w:r>
        <w:rPr>
          <w:color w:val="000000"/>
        </w:rPr>
        <w:t>Формируются умения:</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работать с информацией: сокращение, расширение устной и письменной информации, создание второго текста по аналогии, заполнение таблиц;</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работать с прослушанным и письменным текстом: извлечение основной информации, извлечение запрашиваемой или нужной информации, извлечение полной и точной информации;</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работать с разными источниками на иностранном языке: справочными материалами, словарями, интернет-ресурсами, литературой;</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самостоятельно работать, рационально организовывая свой труд в классе и дома.</w:t>
      </w:r>
    </w:p>
    <w:p w:rsidR="00D849C4" w:rsidRDefault="00157AA9">
      <w:pPr>
        <w:shd w:val="clear" w:color="auto" w:fill="FFFFFF"/>
        <w:jc w:val="both"/>
        <w:rPr>
          <w:rFonts w:ascii="Arial" w:eastAsia="Arial" w:hAnsi="Arial" w:cs="Arial"/>
          <w:color w:val="000000"/>
          <w:sz w:val="21"/>
          <w:szCs w:val="21"/>
        </w:rPr>
      </w:pPr>
      <w:r>
        <w:rPr>
          <w:color w:val="000000"/>
          <w:u w:val="single"/>
        </w:rPr>
        <w:t>Специальные учебные умения</w:t>
      </w:r>
    </w:p>
    <w:p w:rsidR="00D849C4" w:rsidRDefault="00157AA9">
      <w:pPr>
        <w:shd w:val="clear" w:color="auto" w:fill="FFFFFF"/>
        <w:jc w:val="both"/>
        <w:rPr>
          <w:rFonts w:ascii="Arial" w:eastAsia="Arial" w:hAnsi="Arial" w:cs="Arial"/>
          <w:color w:val="000000"/>
          <w:sz w:val="21"/>
          <w:szCs w:val="21"/>
        </w:rPr>
      </w:pPr>
      <w:r>
        <w:rPr>
          <w:color w:val="000000"/>
        </w:rPr>
        <w:t>Формируются умения:</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находить ключевые слова и социокультурные реалии при работе с текстом;</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семантизировать слова на основе языковой догадки;</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осуществлять словообразовательный анализ слов;</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выборочно использовать перевод;</w:t>
      </w:r>
    </w:p>
    <w:p w:rsidR="00D849C4" w:rsidRDefault="00157AA9">
      <w:pPr>
        <w:shd w:val="clear" w:color="auto" w:fill="FFFFFF"/>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пользоваться двуязычным и толковым словарями.</w:t>
      </w:r>
    </w:p>
    <w:p w:rsidR="00D849C4" w:rsidRDefault="00D849C4">
      <w:pPr>
        <w:shd w:val="clear" w:color="auto" w:fill="FFFFFF"/>
        <w:rPr>
          <w:rFonts w:ascii="Arial" w:eastAsia="Arial" w:hAnsi="Arial" w:cs="Arial"/>
          <w:color w:val="000000"/>
          <w:sz w:val="21"/>
          <w:szCs w:val="21"/>
        </w:rPr>
      </w:pPr>
    </w:p>
    <w:p w:rsidR="00D849C4" w:rsidRDefault="00157AA9">
      <w:pPr>
        <w:shd w:val="clear" w:color="auto" w:fill="FFFFFF"/>
        <w:jc w:val="both"/>
        <w:rPr>
          <w:rFonts w:ascii="Arial" w:eastAsia="Arial" w:hAnsi="Arial" w:cs="Arial"/>
          <w:color w:val="000000"/>
          <w:sz w:val="21"/>
          <w:szCs w:val="21"/>
        </w:rPr>
      </w:pPr>
      <w:r>
        <w:rPr>
          <w:color w:val="000000"/>
          <w:u w:val="single"/>
        </w:rPr>
        <w:t>Ценностные ориентиры содержания программы</w:t>
      </w:r>
    </w:p>
    <w:p w:rsidR="00D849C4" w:rsidRDefault="00157AA9">
      <w:pPr>
        <w:shd w:val="clear" w:color="auto" w:fill="FFFFFF"/>
        <w:jc w:val="both"/>
        <w:rPr>
          <w:rFonts w:ascii="Arial" w:eastAsia="Arial" w:hAnsi="Arial" w:cs="Arial"/>
          <w:color w:val="000000"/>
          <w:sz w:val="21"/>
          <w:szCs w:val="21"/>
        </w:rPr>
      </w:pPr>
      <w:r>
        <w:rPr>
          <w:color w:val="000000"/>
        </w:rPr>
        <w:t>Данная программа построена на основе таких базовых национальных ценностей российскогообщества, как патриотизм, социальная солидарность, гражданственность, семья, здоровье, труд и творчество, наука, искусство, природа и направлена на развитие</w:t>
      </w:r>
    </w:p>
    <w:p w:rsidR="00D849C4" w:rsidRDefault="00157AA9">
      <w:pPr>
        <w:shd w:val="clear" w:color="auto" w:fill="FFFFFF"/>
        <w:jc w:val="both"/>
        <w:rPr>
          <w:rFonts w:ascii="Arial" w:eastAsia="Arial" w:hAnsi="Arial" w:cs="Arial"/>
          <w:color w:val="000000"/>
          <w:sz w:val="21"/>
          <w:szCs w:val="21"/>
        </w:rPr>
      </w:pPr>
      <w:r>
        <w:rPr>
          <w:color w:val="000000"/>
        </w:rPr>
        <w:t>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России.</w:t>
      </w:r>
    </w:p>
    <w:p w:rsidR="00D849C4" w:rsidRDefault="00157AA9">
      <w:pPr>
        <w:shd w:val="clear" w:color="auto" w:fill="FFFFFF"/>
        <w:jc w:val="both"/>
        <w:rPr>
          <w:rFonts w:ascii="Arial" w:eastAsia="Arial" w:hAnsi="Arial" w:cs="Arial"/>
          <w:color w:val="000000"/>
          <w:sz w:val="21"/>
          <w:szCs w:val="21"/>
        </w:rPr>
      </w:pPr>
      <w:r>
        <w:rPr>
          <w:color w:val="000000"/>
        </w:rPr>
        <w:t>Программа направлена на: освоение обучающимися социального опыта, основных социальных ролей, соответствующих ведущей деятельности данного возраста, норм и</w:t>
      </w:r>
    </w:p>
    <w:p w:rsidR="00D849C4" w:rsidRDefault="00157AA9">
      <w:pPr>
        <w:shd w:val="clear" w:color="auto" w:fill="FFFFFF"/>
        <w:jc w:val="both"/>
        <w:rPr>
          <w:rFonts w:ascii="Arial" w:eastAsia="Arial" w:hAnsi="Arial" w:cs="Arial"/>
          <w:color w:val="000000"/>
          <w:sz w:val="21"/>
          <w:szCs w:val="21"/>
        </w:rPr>
      </w:pPr>
      <w:r>
        <w:rPr>
          <w:color w:val="000000"/>
        </w:rPr>
        <w:t>правил общественного </w:t>
      </w:r>
      <w:r>
        <w:rPr>
          <w:color w:val="0D0D0D"/>
        </w:rPr>
        <w:t>поведения; </w:t>
      </w:r>
      <w:r>
        <w:rPr>
          <w:color w:val="000000"/>
        </w:rPr>
        <w:t>формирование готовности обучающихся к выбору направления своей</w:t>
      </w:r>
      <w:r>
        <w:rPr>
          <w:color w:val="0D0D0D"/>
        </w:rPr>
        <w:t> </w:t>
      </w:r>
      <w:r>
        <w:rPr>
          <w:color w:val="000000"/>
        </w:rPr>
        <w:t>профессиональной деятельности в соответствии с личными интересами,индивидуальными особенностями и способностями, с учётом потребностей</w:t>
      </w:r>
    </w:p>
    <w:p w:rsidR="00D849C4" w:rsidRDefault="00157AA9">
      <w:pPr>
        <w:shd w:val="clear" w:color="auto" w:fill="FFFFFF"/>
        <w:jc w:val="both"/>
        <w:rPr>
          <w:rFonts w:ascii="Arial" w:eastAsia="Arial" w:hAnsi="Arial" w:cs="Arial"/>
          <w:color w:val="000000"/>
          <w:sz w:val="21"/>
          <w:szCs w:val="21"/>
        </w:rPr>
      </w:pPr>
      <w:r>
        <w:rPr>
          <w:color w:val="000000"/>
        </w:rPr>
        <w:t>рынка труда; формирование и развитие знаний, установок, личностных ориентиров и</w:t>
      </w:r>
    </w:p>
    <w:p w:rsidR="00D849C4" w:rsidRDefault="00157AA9">
      <w:pPr>
        <w:shd w:val="clear" w:color="auto" w:fill="FFFFFF"/>
        <w:jc w:val="both"/>
        <w:rPr>
          <w:rFonts w:ascii="Arial" w:eastAsia="Arial" w:hAnsi="Arial" w:cs="Arial"/>
          <w:color w:val="000000"/>
          <w:sz w:val="21"/>
          <w:szCs w:val="21"/>
        </w:rPr>
      </w:pPr>
      <w:r>
        <w:rPr>
          <w:color w:val="000000"/>
        </w:rPr>
        <w:t>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формирование экологической культуры.</w:t>
      </w:r>
    </w:p>
    <w:p w:rsidR="00D849C4" w:rsidRDefault="00D849C4">
      <w:pPr>
        <w:tabs>
          <w:tab w:val="left" w:pos="993"/>
        </w:tabs>
        <w:jc w:val="both"/>
      </w:pPr>
    </w:p>
    <w:p w:rsidR="00D849C4" w:rsidRDefault="00D849C4">
      <w:pPr>
        <w:shd w:val="clear" w:color="auto" w:fill="FFFFFF"/>
        <w:jc w:val="both"/>
        <w:rPr>
          <w:rFonts w:ascii="Arial" w:eastAsia="Arial" w:hAnsi="Arial" w:cs="Arial"/>
          <w:color w:val="000000"/>
          <w:sz w:val="21"/>
          <w:szCs w:val="21"/>
        </w:rPr>
      </w:pPr>
    </w:p>
    <w:p w:rsidR="00D849C4" w:rsidRDefault="00D849C4">
      <w:pPr>
        <w:tabs>
          <w:tab w:val="left" w:pos="993"/>
        </w:tabs>
        <w:ind w:left="709"/>
        <w:jc w:val="both"/>
      </w:pPr>
    </w:p>
    <w:p w:rsidR="00D849C4" w:rsidRDefault="00157AA9">
      <w:pPr>
        <w:pStyle w:val="4"/>
        <w:spacing w:before="0"/>
        <w:rPr>
          <w:rFonts w:ascii="Times New Roman" w:eastAsia="Times New Roman" w:hAnsi="Times New Roman" w:cs="Times New Roman"/>
          <w:i w:val="0"/>
          <w:color w:val="000000"/>
        </w:rPr>
      </w:pPr>
      <w:r>
        <w:rPr>
          <w:rFonts w:ascii="Times New Roman" w:eastAsia="Times New Roman" w:hAnsi="Times New Roman" w:cs="Times New Roman"/>
          <w:i w:val="0"/>
          <w:color w:val="000000"/>
        </w:rPr>
        <w:t>2.2.2.7. История России. Всеобщая история</w:t>
      </w:r>
    </w:p>
    <w:p w:rsidR="00D849C4" w:rsidRDefault="00157AA9">
      <w:pPr>
        <w:shd w:val="clear" w:color="auto" w:fill="FFFFFF"/>
        <w:ind w:firstLine="709"/>
        <w:jc w:val="both"/>
        <w:rPr>
          <w:b/>
          <w:i/>
        </w:rPr>
      </w:pPr>
      <w: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D849C4" w:rsidRDefault="00157AA9">
      <w:pPr>
        <w:shd w:val="clear" w:color="auto" w:fill="FFFFFF"/>
        <w:ind w:firstLine="709"/>
        <w:rPr>
          <w:b/>
        </w:rPr>
      </w:pPr>
      <w:r>
        <w:rPr>
          <w:b/>
        </w:rPr>
        <w:t>Общая характеристика примерной программы по истории.</w:t>
      </w:r>
    </w:p>
    <w:p w:rsidR="00D849C4" w:rsidRDefault="00157AA9">
      <w:pPr>
        <w:ind w:firstLine="709"/>
        <w:jc w:val="both"/>
      </w:pPr>
      <w:r>
        <w:rPr>
          <w:b/>
        </w:rPr>
        <w:t>Целью школьного исторического образования</w:t>
      </w:r>
      <w:r>
        <w:t xml:space="preserve">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D849C4" w:rsidRDefault="00157AA9">
      <w:pPr>
        <w:ind w:firstLine="709"/>
        <w:jc w:val="both"/>
      </w:pPr>
      <w: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b/>
        </w:rPr>
        <w:t>задачи изучения истории в школе</w:t>
      </w:r>
      <w:r>
        <w:t xml:space="preserve">: </w:t>
      </w:r>
    </w:p>
    <w:p w:rsidR="00D849C4" w:rsidRDefault="00157AA9">
      <w:pPr>
        <w:numPr>
          <w:ilvl w:val="0"/>
          <w:numId w:val="152"/>
        </w:numPr>
        <w:tabs>
          <w:tab w:val="left" w:pos="993"/>
        </w:tabs>
        <w:ind w:left="0" w:firstLine="709"/>
        <w:jc w:val="both"/>
      </w:pPr>
      <w: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D849C4" w:rsidRDefault="00157AA9">
      <w:pPr>
        <w:numPr>
          <w:ilvl w:val="0"/>
          <w:numId w:val="152"/>
        </w:numPr>
        <w:tabs>
          <w:tab w:val="left" w:pos="993"/>
        </w:tabs>
        <w:ind w:left="0" w:firstLine="709"/>
        <w:jc w:val="both"/>
      </w:pPr>
      <w:r>
        <w:t xml:space="preserve">овладение обучающимися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D849C4" w:rsidRDefault="00157AA9">
      <w:pPr>
        <w:numPr>
          <w:ilvl w:val="0"/>
          <w:numId w:val="152"/>
        </w:numPr>
        <w:tabs>
          <w:tab w:val="left" w:pos="993"/>
        </w:tabs>
        <w:ind w:left="0" w:firstLine="709"/>
        <w:jc w:val="both"/>
      </w:pPr>
      <w:r>
        <w:t xml:space="preserve">воспитание обучающихся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D849C4" w:rsidRDefault="00157AA9">
      <w:pPr>
        <w:numPr>
          <w:ilvl w:val="0"/>
          <w:numId w:val="152"/>
        </w:numPr>
        <w:tabs>
          <w:tab w:val="left" w:pos="993"/>
        </w:tabs>
        <w:ind w:left="0" w:firstLine="709"/>
        <w:jc w:val="both"/>
      </w:pPr>
      <w: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D849C4" w:rsidRDefault="00157AA9">
      <w:pPr>
        <w:numPr>
          <w:ilvl w:val="0"/>
          <w:numId w:val="152"/>
        </w:numPr>
        <w:tabs>
          <w:tab w:val="left" w:pos="993"/>
        </w:tabs>
        <w:ind w:left="0" w:firstLine="709"/>
        <w:jc w:val="both"/>
      </w:pPr>
      <w: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D849C4" w:rsidRDefault="00157AA9">
      <w:pPr>
        <w:ind w:firstLine="709"/>
        <w:jc w:val="both"/>
      </w:pPr>
      <w: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D849C4" w:rsidRDefault="00157AA9">
      <w:pPr>
        <w:numPr>
          <w:ilvl w:val="0"/>
          <w:numId w:val="150"/>
        </w:numPr>
        <w:tabs>
          <w:tab w:val="left" w:pos="993"/>
        </w:tabs>
        <w:ind w:left="0" w:firstLine="709"/>
        <w:jc w:val="both"/>
      </w:pPr>
      <w: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D849C4" w:rsidRDefault="00157AA9">
      <w:pPr>
        <w:numPr>
          <w:ilvl w:val="0"/>
          <w:numId w:val="150"/>
        </w:numPr>
        <w:tabs>
          <w:tab w:val="left" w:pos="993"/>
        </w:tabs>
        <w:ind w:left="0" w:firstLine="709"/>
        <w:jc w:val="both"/>
      </w:pPr>
      <w: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D849C4" w:rsidRDefault="00157AA9">
      <w:pPr>
        <w:numPr>
          <w:ilvl w:val="0"/>
          <w:numId w:val="150"/>
        </w:numPr>
        <w:tabs>
          <w:tab w:val="left" w:pos="993"/>
        </w:tabs>
        <w:ind w:left="0" w:firstLine="709"/>
        <w:jc w:val="both"/>
      </w:pPr>
      <w:r>
        <w:t xml:space="preserve">ценности гражданского общества – верховенство права, социальная солидарность, безопасность, свобода и ответственность; </w:t>
      </w:r>
    </w:p>
    <w:p w:rsidR="00D849C4" w:rsidRDefault="00157AA9">
      <w:pPr>
        <w:numPr>
          <w:ilvl w:val="0"/>
          <w:numId w:val="150"/>
        </w:numPr>
        <w:tabs>
          <w:tab w:val="left" w:pos="993"/>
        </w:tabs>
        <w:ind w:left="0" w:firstLine="709"/>
        <w:jc w:val="both"/>
      </w:pPr>
      <w: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D849C4" w:rsidRDefault="00157AA9">
      <w:pPr>
        <w:numPr>
          <w:ilvl w:val="0"/>
          <w:numId w:val="150"/>
        </w:numPr>
        <w:tabs>
          <w:tab w:val="left" w:pos="993"/>
        </w:tabs>
        <w:ind w:left="0" w:firstLine="709"/>
        <w:jc w:val="both"/>
      </w:pPr>
      <w:r>
        <w:t xml:space="preserve">общественное согласие и уважение как необходимое условие взаимодействия государств и народов в новейшей истории. </w:t>
      </w:r>
    </w:p>
    <w:p w:rsidR="00D849C4" w:rsidRDefault="00157AA9">
      <w:pPr>
        <w:numPr>
          <w:ilvl w:val="0"/>
          <w:numId w:val="150"/>
        </w:numPr>
        <w:tabs>
          <w:tab w:val="left" w:pos="993"/>
        </w:tabs>
        <w:ind w:left="0" w:firstLine="709"/>
        <w:jc w:val="both"/>
      </w:pPr>
      <w:r>
        <w:t>познавательное значение российской, региональной и мировой истории;</w:t>
      </w:r>
    </w:p>
    <w:p w:rsidR="00D849C4" w:rsidRDefault="00157AA9">
      <w:pPr>
        <w:numPr>
          <w:ilvl w:val="0"/>
          <w:numId w:val="150"/>
        </w:numPr>
        <w:tabs>
          <w:tab w:val="left" w:pos="993"/>
        </w:tabs>
        <w:ind w:left="0" w:firstLine="709"/>
        <w:jc w:val="both"/>
      </w:pPr>
      <w:r>
        <w:t>формирование требований к каждой ступени непрерывного исторического образования на протяжении всей жизни.</w:t>
      </w:r>
    </w:p>
    <w:p w:rsidR="00D849C4" w:rsidRDefault="00157AA9">
      <w:pPr>
        <w:ind w:firstLine="709"/>
        <w:jc w:val="both"/>
      </w:pPr>
      <w: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D849C4" w:rsidRDefault="00157AA9">
      <w:pPr>
        <w:ind w:firstLine="709"/>
        <w:jc w:val="both"/>
      </w:pPr>
      <w:r>
        <w:t>Методологическая основа преподавания курса истории в школе зиждется на следующих образовательных и воспитательных приоритетах:</w:t>
      </w:r>
    </w:p>
    <w:p w:rsidR="00D849C4" w:rsidRDefault="00157AA9">
      <w:pPr>
        <w:numPr>
          <w:ilvl w:val="0"/>
          <w:numId w:val="150"/>
        </w:numPr>
        <w:tabs>
          <w:tab w:val="left" w:pos="993"/>
        </w:tabs>
        <w:ind w:left="0" w:firstLine="709"/>
        <w:jc w:val="both"/>
      </w:pPr>
      <w:r>
        <w:t>принцип научности, определяющий соответствие учебных единиц основным результатам научных исследований;</w:t>
      </w:r>
    </w:p>
    <w:p w:rsidR="00D849C4" w:rsidRDefault="00157AA9">
      <w:pPr>
        <w:numPr>
          <w:ilvl w:val="0"/>
          <w:numId w:val="150"/>
        </w:numPr>
        <w:tabs>
          <w:tab w:val="left" w:pos="993"/>
        </w:tabs>
        <w:ind w:left="0" w:firstLine="709"/>
        <w:jc w:val="both"/>
      </w:pPr>
      <w: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D849C4" w:rsidRDefault="00157AA9">
      <w:pPr>
        <w:numPr>
          <w:ilvl w:val="0"/>
          <w:numId w:val="150"/>
        </w:numPr>
        <w:tabs>
          <w:tab w:val="left" w:pos="993"/>
        </w:tabs>
        <w:ind w:left="0" w:firstLine="709"/>
        <w:jc w:val="both"/>
      </w:pPr>
      <w:r>
        <w:t xml:space="preserve">многофакторный подход к освещению истории всех сторон жизни государства и общества; </w:t>
      </w:r>
    </w:p>
    <w:p w:rsidR="00D849C4" w:rsidRDefault="00157AA9">
      <w:pPr>
        <w:numPr>
          <w:ilvl w:val="0"/>
          <w:numId w:val="150"/>
        </w:numPr>
        <w:tabs>
          <w:tab w:val="left" w:pos="993"/>
        </w:tabs>
        <w:ind w:left="0" w:firstLine="709"/>
        <w:jc w:val="both"/>
      </w:pPr>
      <w: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D849C4" w:rsidRDefault="00157AA9">
      <w:pPr>
        <w:numPr>
          <w:ilvl w:val="0"/>
          <w:numId w:val="150"/>
        </w:numPr>
        <w:tabs>
          <w:tab w:val="left" w:pos="993"/>
        </w:tabs>
        <w:ind w:left="0" w:firstLine="709"/>
        <w:jc w:val="both"/>
      </w:pPr>
      <w:r>
        <w:t>антропологический подход, формирующий личностное эмоционально окрашенное восприятие прошлого;</w:t>
      </w:r>
    </w:p>
    <w:p w:rsidR="00D849C4" w:rsidRDefault="00157AA9">
      <w:pPr>
        <w:numPr>
          <w:ilvl w:val="0"/>
          <w:numId w:val="150"/>
        </w:numPr>
        <w:tabs>
          <w:tab w:val="left" w:pos="993"/>
        </w:tabs>
        <w:ind w:left="0" w:firstLine="709"/>
        <w:jc w:val="both"/>
      </w:pPr>
      <w: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D849C4" w:rsidRDefault="00D849C4">
      <w:pPr>
        <w:ind w:firstLine="709"/>
        <w:jc w:val="both"/>
        <w:rPr>
          <w:b/>
          <w:i/>
        </w:rPr>
      </w:pPr>
    </w:p>
    <w:p w:rsidR="00D849C4" w:rsidRDefault="00157AA9">
      <w:pPr>
        <w:rPr>
          <w:b/>
        </w:rPr>
      </w:pPr>
      <w:r>
        <w:rPr>
          <w:b/>
        </w:rPr>
        <w:t>Место учебного предмета «История» в Примерном учебном плане основного общего образования.</w:t>
      </w:r>
    </w:p>
    <w:p w:rsidR="00D849C4" w:rsidRDefault="00157AA9">
      <w:pPr>
        <w:ind w:firstLine="709"/>
        <w:jc w:val="both"/>
      </w:pPr>
      <w:r>
        <w:t xml:space="preserve">Предмет «История» изучается на уровне основного общего образования в качестве обязательного предмета в 5-9 классах. </w:t>
      </w:r>
    </w:p>
    <w:p w:rsidR="00D849C4" w:rsidRDefault="00157AA9">
      <w:pPr>
        <w:ind w:firstLine="709"/>
        <w:jc w:val="both"/>
      </w:pPr>
      <w: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D849C4" w:rsidRDefault="00157AA9">
      <w:pPr>
        <w:ind w:firstLine="709"/>
        <w:jc w:val="both"/>
      </w:pPr>
      <w:r>
        <w:t xml:space="preserve">Структурно предмет «История» включает учебные курсы по всеобщей истории и истории России. </w:t>
      </w:r>
    </w:p>
    <w:p w:rsidR="00D849C4" w:rsidRDefault="00157AA9">
      <w:pPr>
        <w:ind w:firstLine="709"/>
        <w:jc w:val="both"/>
      </w:pPr>
      <w: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D849C4" w:rsidRDefault="00157AA9">
      <w:pPr>
        <w:ind w:firstLine="709"/>
        <w:jc w:val="both"/>
      </w:pPr>
      <w:r>
        <w:t>Курс всеобщей истории призван сформировать у обучающихся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D849C4" w:rsidRDefault="00157AA9">
      <w:pPr>
        <w:ind w:firstLine="709"/>
        <w:jc w:val="both"/>
      </w:pPr>
      <w: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D849C4" w:rsidRDefault="00157AA9">
      <w:pPr>
        <w:ind w:firstLine="709"/>
        <w:jc w:val="both"/>
        <w:rPr>
          <w:i/>
        </w:rPr>
      </w:pPr>
      <w: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D849C4" w:rsidRDefault="00157AA9">
      <w:pPr>
        <w:ind w:firstLine="709"/>
        <w:jc w:val="both"/>
      </w:pPr>
      <w: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D849C4" w:rsidRDefault="00157AA9">
      <w:pPr>
        <w:ind w:firstLine="709"/>
        <w:jc w:val="both"/>
      </w:pPr>
      <w: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D849C4" w:rsidRDefault="00157AA9">
      <w:pPr>
        <w:ind w:firstLine="709"/>
        <w:jc w:val="both"/>
      </w:pPr>
      <w: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D849C4" w:rsidRDefault="00157AA9">
      <w:pPr>
        <w:ind w:firstLine="709"/>
        <w:jc w:val="both"/>
      </w:pPr>
      <w:r>
        <w:t>В школьном курсе должен преобладать пафос созидания, позитивный настрой в восприятии отечественной истории. Тем не менее, у обучающихся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D849C4" w:rsidRDefault="00157AA9">
      <w:pPr>
        <w:ind w:firstLine="709"/>
        <w:jc w:val="both"/>
      </w:pPr>
      <w: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D849C4" w:rsidRDefault="00157AA9">
      <w:pPr>
        <w:ind w:firstLine="709"/>
        <w:jc w:val="both"/>
      </w:pPr>
      <w: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D849C4" w:rsidRDefault="00157AA9">
      <w:pPr>
        <w:ind w:firstLine="709"/>
        <w:jc w:val="both"/>
      </w:pPr>
      <w: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D849C4" w:rsidRDefault="00157AA9">
      <w:pPr>
        <w:ind w:firstLine="709"/>
        <w:jc w:val="both"/>
      </w:pPr>
      <w:r>
        <w:t>Концептуально важно сформировать у обучающихся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D849C4" w:rsidRDefault="00157AA9">
      <w:pPr>
        <w:ind w:firstLine="709"/>
        <w:jc w:val="both"/>
      </w:pPr>
      <w: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D849C4" w:rsidRDefault="00157AA9">
      <w:pPr>
        <w:ind w:firstLine="709"/>
        <w:jc w:val="both"/>
      </w:pPr>
      <w: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D849C4" w:rsidRDefault="00157AA9">
      <w:pPr>
        <w:shd w:val="clear" w:color="auto" w:fill="FFFFFF"/>
        <w:ind w:firstLine="709"/>
        <w:jc w:val="both"/>
      </w:pPr>
      <w:r>
        <w:t>В случае обучения на профильном уровне обучающиеся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D849C4" w:rsidRDefault="00157AA9">
      <w:pPr>
        <w:ind w:firstLine="709"/>
        <w:jc w:val="both"/>
        <w:rPr>
          <w:b/>
        </w:rPr>
      </w:pPr>
      <w:r>
        <w:rPr>
          <w:b/>
        </w:rPr>
        <w:t>История России. Всеобщая история</w:t>
      </w:r>
    </w:p>
    <w:p w:rsidR="00D849C4" w:rsidRDefault="00157AA9">
      <w:pPr>
        <w:ind w:firstLine="709"/>
        <w:jc w:val="both"/>
        <w:rPr>
          <w:b/>
        </w:rPr>
      </w:pPr>
      <w:r>
        <w:rPr>
          <w:b/>
        </w:rPr>
        <w:t>История России</w:t>
      </w:r>
    </w:p>
    <w:p w:rsidR="00D849C4" w:rsidRDefault="00157AA9">
      <w:pPr>
        <w:ind w:firstLine="709"/>
        <w:jc w:val="both"/>
        <w:rPr>
          <w:b/>
        </w:rPr>
      </w:pPr>
      <w:r>
        <w:rPr>
          <w:b/>
        </w:rPr>
        <w:t>От Древней Руси к Российскому государству</w:t>
      </w:r>
    </w:p>
    <w:p w:rsidR="00D849C4" w:rsidRDefault="00157AA9">
      <w:pPr>
        <w:ind w:firstLine="709"/>
        <w:jc w:val="both"/>
        <w:rPr>
          <w:b/>
        </w:rPr>
      </w:pPr>
      <w:r>
        <w:rPr>
          <w:b/>
        </w:rPr>
        <w:t>Введение</w:t>
      </w:r>
    </w:p>
    <w:p w:rsidR="00D849C4" w:rsidRDefault="00157AA9">
      <w:pPr>
        <w:ind w:firstLine="709"/>
        <w:jc w:val="both"/>
      </w:pPr>
      <w: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D849C4" w:rsidRDefault="00157AA9">
      <w:pPr>
        <w:ind w:firstLine="709"/>
        <w:jc w:val="both"/>
        <w:rPr>
          <w:b/>
        </w:rPr>
      </w:pPr>
      <w:r>
        <w:rPr>
          <w:b/>
        </w:rPr>
        <w:t xml:space="preserve">Народы и государства на территории нашей страны в древности </w:t>
      </w:r>
    </w:p>
    <w:p w:rsidR="00D849C4" w:rsidRDefault="00157AA9">
      <w:pPr>
        <w:ind w:firstLine="709"/>
        <w:jc w:val="both"/>
      </w:pPr>
      <w:r>
        <w:t xml:space="preserve">Заселение территории нашей страны человеком. Каменный век. </w:t>
      </w:r>
      <w:r>
        <w:rPr>
          <w:i/>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D849C4" w:rsidRDefault="00157AA9">
      <w:pPr>
        <w:ind w:firstLine="709"/>
        <w:jc w:val="both"/>
        <w:rPr>
          <w:i/>
        </w:rPr>
      </w:pPr>
      <w:r>
        <w:t xml:space="preserve">Народы, проживавшие на этой территории до середины I тысячелетия до н.э. </w:t>
      </w:r>
      <w:r>
        <w:rPr>
          <w:i/>
        </w:rPr>
        <w:t xml:space="preserve">Античные города-государства Северного Причерноморья. Боспорское царство. Скифское царство. Дербент. </w:t>
      </w:r>
    </w:p>
    <w:p w:rsidR="00D849C4" w:rsidRDefault="00157AA9">
      <w:pPr>
        <w:ind w:firstLine="709"/>
        <w:jc w:val="both"/>
        <w:rPr>
          <w:b/>
        </w:rPr>
      </w:pPr>
      <w:r>
        <w:rPr>
          <w:b/>
        </w:rPr>
        <w:t xml:space="preserve">Восточная Европа в середине I тыс. н. э. </w:t>
      </w:r>
    </w:p>
    <w:p w:rsidR="00D849C4" w:rsidRDefault="00157AA9">
      <w:pPr>
        <w:ind w:firstLine="709"/>
        <w:jc w:val="both"/>
        <w:rPr>
          <w:b/>
          <w:i/>
        </w:rPr>
      </w:pPr>
      <w:r>
        <w:t xml:space="preserve">Великое переселение народов. </w:t>
      </w:r>
      <w:r>
        <w:rPr>
          <w:i/>
        </w:rPr>
        <w:t>Миграция готов. Нашествие гуннов.</w:t>
      </w:r>
      <w:r>
        <w:t xml:space="preserve"> Вопрос о славянской прародине и происхождении славян. Расселение славян, их разделение на три ветви – восточных, западных и южных. </w:t>
      </w:r>
      <w:r>
        <w:rPr>
          <w:i/>
        </w:rPr>
        <w:t>Славянские общности Восточной Европы.</w:t>
      </w:r>
      <w: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i/>
        </w:rPr>
        <w:t xml:space="preserve">. Тюркский каганат. Хазарский каганат. Волжская Булгария. </w:t>
      </w:r>
    </w:p>
    <w:p w:rsidR="00D849C4" w:rsidRDefault="00157AA9">
      <w:pPr>
        <w:ind w:firstLine="709"/>
        <w:jc w:val="both"/>
        <w:rPr>
          <w:b/>
        </w:rPr>
      </w:pPr>
      <w:r>
        <w:rPr>
          <w:b/>
        </w:rPr>
        <w:t xml:space="preserve">Образование государства Русь </w:t>
      </w:r>
    </w:p>
    <w:p w:rsidR="00D849C4" w:rsidRDefault="00157AA9">
      <w:pPr>
        <w:ind w:firstLine="709"/>
        <w:jc w:val="both"/>
        <w:rPr>
          <w:i/>
        </w:rPr>
      </w:pPr>
      <w:r>
        <w:rPr>
          <w:i/>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D849C4" w:rsidRDefault="00157AA9">
      <w:pPr>
        <w:ind w:firstLine="709"/>
        <w:jc w:val="both"/>
      </w:pPr>
      <w:r>
        <w:rPr>
          <w:i/>
        </w:rPr>
        <w:t>Государства Центральной и Западной Европы. Первые известия о Руси.</w:t>
      </w:r>
      <w:r>
        <w:t xml:space="preserve"> Проблема образования Древнерусского государства. Начало династии Рюриковичей. </w:t>
      </w:r>
    </w:p>
    <w:p w:rsidR="00D849C4" w:rsidRDefault="00157AA9">
      <w:pPr>
        <w:ind w:firstLine="709"/>
        <w:jc w:val="both"/>
      </w:pPr>
      <w: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D849C4" w:rsidRDefault="00157AA9">
      <w:pPr>
        <w:ind w:firstLine="709"/>
        <w:jc w:val="both"/>
      </w:pPr>
      <w:r>
        <w:t xml:space="preserve">Принятие христианства и его значение. Византийское наследие на Руси. </w:t>
      </w:r>
    </w:p>
    <w:p w:rsidR="00D849C4" w:rsidRDefault="00157AA9">
      <w:pPr>
        <w:ind w:firstLine="709"/>
        <w:jc w:val="both"/>
        <w:rPr>
          <w:b/>
        </w:rPr>
      </w:pPr>
      <w:r>
        <w:rPr>
          <w:b/>
        </w:rPr>
        <w:t xml:space="preserve">Русь в конце X – начале XII в. </w:t>
      </w:r>
    </w:p>
    <w:p w:rsidR="00D849C4" w:rsidRDefault="00157AA9">
      <w:pPr>
        <w:ind w:firstLine="709"/>
        <w:jc w:val="both"/>
      </w:pPr>
      <w: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D849C4" w:rsidRDefault="00157AA9">
      <w:pPr>
        <w:ind w:firstLine="709"/>
        <w:jc w:val="both"/>
      </w:pPr>
      <w: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i/>
        </w:rPr>
        <w:t>церковные уставы.</w:t>
      </w:r>
    </w:p>
    <w:p w:rsidR="00D849C4" w:rsidRDefault="00157AA9">
      <w:pPr>
        <w:ind w:firstLine="709"/>
        <w:jc w:val="both"/>
      </w:pPr>
      <w:r>
        <w:t xml:space="preserve">Русь в социально-политическом контексте Евразии. Внешняя политика и международные связи: отношения с Византией, печенегами, половцами </w:t>
      </w:r>
      <w:r>
        <w:rPr>
          <w:i/>
        </w:rPr>
        <w:t>(Дешт-и-Кипчак</w:t>
      </w:r>
      <w:r>
        <w:t xml:space="preserve">), </w:t>
      </w:r>
      <w:r>
        <w:rPr>
          <w:i/>
        </w:rPr>
        <w:t>странами Центральной, Западной и Северной Европы.</w:t>
      </w:r>
    </w:p>
    <w:p w:rsidR="00D849C4" w:rsidRDefault="00157AA9">
      <w:pPr>
        <w:ind w:firstLine="709"/>
        <w:jc w:val="both"/>
        <w:rPr>
          <w:b/>
        </w:rPr>
      </w:pPr>
      <w:r>
        <w:rPr>
          <w:b/>
        </w:rPr>
        <w:t xml:space="preserve">Культурное пространство </w:t>
      </w:r>
    </w:p>
    <w:p w:rsidR="00D849C4" w:rsidRDefault="00157AA9">
      <w:pPr>
        <w:ind w:firstLine="709"/>
        <w:jc w:val="both"/>
      </w:pPr>
      <w: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D849C4" w:rsidRDefault="00157AA9">
      <w:pPr>
        <w:ind w:firstLine="709"/>
        <w:jc w:val="both"/>
      </w:pPr>
      <w: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i/>
        </w:rPr>
        <w:t>«Новгородская псалтирь». «Остромирово Евангелие».</w:t>
      </w:r>
      <w:r>
        <w:t xml:space="preserve"> Появление древнерусской литературы. </w:t>
      </w:r>
      <w:r>
        <w:rPr>
          <w:i/>
        </w:rPr>
        <w:t>«Слово о Законе и Благодати».</w:t>
      </w:r>
      <w: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D849C4" w:rsidRDefault="00157AA9">
      <w:pPr>
        <w:ind w:firstLine="709"/>
        <w:jc w:val="both"/>
        <w:rPr>
          <w:b/>
        </w:rPr>
      </w:pPr>
      <w:r>
        <w:rPr>
          <w:b/>
        </w:rPr>
        <w:t xml:space="preserve">Русь в середине XII – начале XIII в. </w:t>
      </w:r>
    </w:p>
    <w:p w:rsidR="00D849C4" w:rsidRDefault="00157AA9">
      <w:pPr>
        <w:ind w:firstLine="709"/>
        <w:jc w:val="both"/>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i/>
        </w:rPr>
        <w:t xml:space="preserve">Эволюция общественного строя и права. Внешняя политика русских земель в евразийском контексте. </w:t>
      </w:r>
    </w:p>
    <w:p w:rsidR="00D849C4" w:rsidRDefault="00157AA9">
      <w:pPr>
        <w:ind w:firstLine="709"/>
        <w:jc w:val="both"/>
      </w:pPr>
      <w: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D849C4" w:rsidRDefault="00157AA9">
      <w:pPr>
        <w:ind w:firstLine="709"/>
        <w:jc w:val="both"/>
      </w:pPr>
      <w:r>
        <w:rPr>
          <w:b/>
        </w:rPr>
        <w:t>Русские земли в середине XIII - XIV в</w:t>
      </w:r>
      <w:r>
        <w:t xml:space="preserve">. </w:t>
      </w:r>
    </w:p>
    <w:p w:rsidR="00D849C4" w:rsidRDefault="00157AA9">
      <w:pPr>
        <w:ind w:firstLine="709"/>
        <w:jc w:val="both"/>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D849C4" w:rsidRDefault="00157AA9">
      <w:pPr>
        <w:ind w:firstLine="709"/>
        <w:jc w:val="both"/>
        <w:rPr>
          <w:i/>
        </w:rPr>
      </w:pPr>
      <w:r>
        <w:t xml:space="preserve">Южные и западные русские земли. Возникновение Литовского государства и включение в его состав части русских земель. </w:t>
      </w:r>
      <w:r>
        <w:rPr>
          <w:i/>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D849C4" w:rsidRDefault="00157AA9">
      <w:pPr>
        <w:ind w:firstLine="709"/>
        <w:jc w:val="both"/>
      </w:pPr>
      <w: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D849C4" w:rsidRDefault="00157AA9">
      <w:pPr>
        <w:ind w:firstLine="709"/>
        <w:jc w:val="both"/>
      </w:pPr>
      <w: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D849C4" w:rsidRDefault="00157AA9">
      <w:pPr>
        <w:ind w:firstLine="709"/>
        <w:jc w:val="both"/>
        <w:rPr>
          <w:b/>
        </w:rPr>
      </w:pPr>
      <w:r>
        <w:rPr>
          <w:b/>
        </w:rPr>
        <w:t xml:space="preserve">Народы и государства степной зоны Восточной Европы и Сибири в XIII-XV вв. </w:t>
      </w:r>
    </w:p>
    <w:p w:rsidR="00D849C4" w:rsidRDefault="00157AA9">
      <w:pPr>
        <w:ind w:firstLine="709"/>
        <w:jc w:val="both"/>
      </w:pPr>
      <w: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D849C4" w:rsidRDefault="00157AA9">
      <w:pPr>
        <w:ind w:firstLine="709"/>
        <w:jc w:val="both"/>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i/>
        </w:rPr>
        <w:t>Касимовское ханство.</w:t>
      </w:r>
      <w:r>
        <w:t xml:space="preserve"> Дикое поле. Народы Северного Кавказа. </w:t>
      </w:r>
      <w:r>
        <w:rPr>
          <w:i/>
        </w:rPr>
        <w:t>Итальянские фактории Причерноморья (Каффа, Тана, Солдайя и др.) и их роль в системе торговых и политических связей Руси с Западом и Востоком.</w:t>
      </w:r>
    </w:p>
    <w:p w:rsidR="00D849C4" w:rsidRDefault="00157AA9">
      <w:pPr>
        <w:ind w:firstLine="709"/>
        <w:jc w:val="both"/>
        <w:rPr>
          <w:b/>
        </w:rPr>
      </w:pPr>
      <w:r>
        <w:rPr>
          <w:b/>
        </w:rPr>
        <w:t xml:space="preserve">Культурное пространство </w:t>
      </w:r>
    </w:p>
    <w:p w:rsidR="00D849C4" w:rsidRDefault="00157AA9">
      <w:pPr>
        <w:ind w:firstLine="709"/>
        <w:jc w:val="both"/>
      </w:pPr>
      <w:r>
        <w:rPr>
          <w:i/>
        </w:rPr>
        <w:t>Изменения в представлениях о картине мира в Евразии в связи с завершением монгольских завоеваний.</w:t>
      </w:r>
      <w: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D849C4" w:rsidRDefault="00157AA9">
      <w:pPr>
        <w:ind w:firstLine="709"/>
        <w:jc w:val="both"/>
        <w:rPr>
          <w:b/>
        </w:rPr>
      </w:pPr>
      <w:r>
        <w:rPr>
          <w:b/>
        </w:rPr>
        <w:t xml:space="preserve">Формирование единого Русского государства в XV веке </w:t>
      </w:r>
    </w:p>
    <w:p w:rsidR="00D849C4" w:rsidRDefault="00157AA9">
      <w:pPr>
        <w:ind w:firstLine="709"/>
        <w:jc w:val="both"/>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i/>
        </w:rPr>
        <w:t xml:space="preserve">Новгород и Псков в XV в.: политический строй, отношения с Москвой, Ливонским орденом, Ганзой, Великим княжеством Литовским. </w:t>
      </w:r>
      <w: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i/>
        </w:rPr>
        <w:t>Формирование аппарата управления единого государства. Перемены в устройстве двора великого князя:</w:t>
      </w:r>
      <w:r>
        <w:t xml:space="preserve"> новая государственная символика; царский титул и регалии; дворцовое и церковное строительство. Московский Кремль. </w:t>
      </w:r>
    </w:p>
    <w:p w:rsidR="00D849C4" w:rsidRDefault="00157AA9">
      <w:pPr>
        <w:ind w:firstLine="709"/>
        <w:jc w:val="both"/>
        <w:rPr>
          <w:b/>
        </w:rPr>
      </w:pPr>
      <w:r>
        <w:rPr>
          <w:b/>
        </w:rPr>
        <w:t xml:space="preserve">Культурное пространство </w:t>
      </w:r>
    </w:p>
    <w:p w:rsidR="00D849C4" w:rsidRDefault="00157AA9">
      <w:pPr>
        <w:ind w:firstLine="709"/>
        <w:jc w:val="both"/>
      </w:pPr>
      <w:r>
        <w:t xml:space="preserve">Изменения восприятия мира. Сакрализация великокняжеской власти. Флорентийская уния. Установление автокефалии русской церкви. </w:t>
      </w:r>
      <w:r>
        <w:rPr>
          <w:i/>
        </w:rPr>
        <w:t>Внутрицерковная борьба (иосифляне и нестяжатели, ереси).</w:t>
      </w:r>
      <w: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Pr>
          <w:i/>
        </w:rPr>
        <w:t>Повседневная жизнь горожан и сельских жителей в древнерусский и раннемосковский периоды.</w:t>
      </w:r>
    </w:p>
    <w:p w:rsidR="00D849C4" w:rsidRDefault="00157AA9">
      <w:pPr>
        <w:ind w:firstLine="709"/>
        <w:jc w:val="both"/>
        <w:rPr>
          <w:b/>
        </w:rPr>
      </w:pPr>
      <w:r>
        <w:rPr>
          <w:b/>
        </w:rPr>
        <w:t>Региональный компонент</w:t>
      </w:r>
    </w:p>
    <w:p w:rsidR="00D849C4" w:rsidRDefault="00157AA9">
      <w:pPr>
        <w:ind w:firstLine="709"/>
        <w:jc w:val="both"/>
      </w:pPr>
      <w:r>
        <w:t>Наш регион в древности и средневековье.</w:t>
      </w:r>
    </w:p>
    <w:p w:rsidR="00D849C4" w:rsidRDefault="00157AA9">
      <w:pPr>
        <w:ind w:firstLine="709"/>
        <w:jc w:val="both"/>
        <w:rPr>
          <w:b/>
        </w:rPr>
      </w:pPr>
      <w:r>
        <w:rPr>
          <w:b/>
        </w:rPr>
        <w:t xml:space="preserve">Россия В XVI – XVII вв.: от великого княжества к царству. Россия в XVI веке. </w:t>
      </w:r>
    </w:p>
    <w:p w:rsidR="00D849C4" w:rsidRDefault="00157AA9">
      <w:pPr>
        <w:ind w:firstLine="709"/>
        <w:jc w:val="both"/>
      </w:pPr>
      <w: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D849C4" w:rsidRDefault="00157AA9">
      <w:pPr>
        <w:ind w:firstLine="709"/>
        <w:jc w:val="both"/>
      </w:pPr>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i/>
        </w:rPr>
        <w:t>«Малая дума».</w:t>
      </w:r>
      <w:r>
        <w:t xml:space="preserve"> Местничество. Местное управление: наместники и волостели, система кормлений. Государство и церковь. </w:t>
      </w:r>
    </w:p>
    <w:p w:rsidR="00D849C4" w:rsidRDefault="00157AA9">
      <w:pPr>
        <w:ind w:firstLine="709"/>
        <w:jc w:val="both"/>
      </w:pPr>
      <w:r>
        <w:t xml:space="preserve">Регентство Елены Глинской. Сопротивление удельных князей великокняжеской власти. </w:t>
      </w:r>
      <w:r>
        <w:rPr>
          <w:i/>
        </w:rPr>
        <w:t>Мятеж князя Андрея Старицкого.</w:t>
      </w:r>
      <w:r>
        <w:t xml:space="preserve"> Унификация денежной системы. </w:t>
      </w:r>
      <w:r>
        <w:rPr>
          <w:i/>
        </w:rPr>
        <w:t>Стародубская война с Польшей и Литвой.</w:t>
      </w:r>
    </w:p>
    <w:p w:rsidR="00D849C4" w:rsidRDefault="00157AA9">
      <w:pPr>
        <w:ind w:firstLine="709"/>
        <w:jc w:val="both"/>
        <w:rPr>
          <w:i/>
        </w:rPr>
      </w:pPr>
      <w: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i/>
        </w:rPr>
        <w:t xml:space="preserve">Ереси Матвея Башкина и Феодосия Косого. </w:t>
      </w:r>
    </w:p>
    <w:p w:rsidR="00D849C4" w:rsidRDefault="00157AA9">
      <w:pPr>
        <w:ind w:firstLine="709"/>
        <w:jc w:val="both"/>
      </w:pPr>
      <w:r>
        <w:t xml:space="preserve">Принятие Иваном IV царского титула. Реформы середины XVI в. «Избранная рада»: ее состав и значение. Появление Земских соборов: </w:t>
      </w:r>
      <w:r>
        <w:rPr>
          <w:i/>
        </w:rPr>
        <w:t>дискуссии о характере народного представительства.</w:t>
      </w:r>
      <w: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D849C4" w:rsidRDefault="00157AA9">
      <w:pPr>
        <w:ind w:firstLine="709"/>
        <w:jc w:val="both"/>
      </w:pPr>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D849C4" w:rsidRDefault="00157AA9">
      <w:pPr>
        <w:ind w:firstLine="709"/>
        <w:jc w:val="both"/>
      </w:pPr>
      <w:r>
        <w:t xml:space="preserve">Социальная структура российского общества. Дворянство. </w:t>
      </w:r>
      <w:r>
        <w:rPr>
          <w:i/>
        </w:rPr>
        <w:t>Служилые и неслужилые люди. Формирование Государева двора и «служилых городов».</w:t>
      </w:r>
      <w: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D849C4" w:rsidRDefault="00157AA9">
      <w:pPr>
        <w:ind w:firstLine="709"/>
        <w:jc w:val="both"/>
      </w:pPr>
      <w:r>
        <w:t xml:space="preserve">Многонациональный состав населения Русского государства. </w:t>
      </w:r>
      <w:r>
        <w:rPr>
          <w:i/>
        </w:rPr>
        <w:t>Финно-угорские народы</w:t>
      </w:r>
      <w:r>
        <w:t xml:space="preserve">. Народы Поволжья после присоединения к России. </w:t>
      </w:r>
      <w:r>
        <w:rPr>
          <w:i/>
        </w:rPr>
        <w:t>Служилые татары. Выходцы из стран Европы на государевой службе. Сосуществование религий в Российском государстве.</w:t>
      </w:r>
      <w:r>
        <w:t xml:space="preserve"> Русская Православная церковь. </w:t>
      </w:r>
      <w:r>
        <w:rPr>
          <w:i/>
        </w:rPr>
        <w:t>Мусульманское духовенство.</w:t>
      </w:r>
    </w:p>
    <w:p w:rsidR="00D849C4" w:rsidRDefault="00157AA9">
      <w:pPr>
        <w:ind w:firstLine="709"/>
        <w:jc w:val="both"/>
      </w:pPr>
      <w:r>
        <w:t xml:space="preserve">Россия в конце XVI в. Опричнина, дискуссия о ее причинах и характере. Опричный террор. Разгром Новгорода и Пскова. </w:t>
      </w:r>
      <w:r>
        <w:rPr>
          <w:i/>
        </w:rPr>
        <w:t xml:space="preserve">Московские казни 1570 г. </w:t>
      </w:r>
      <w:r>
        <w:t xml:space="preserve">Результаты и последствия опричнины. Противоречивость личности Ивана Грозного и проводимых им преобразований. Цена реформ. </w:t>
      </w:r>
    </w:p>
    <w:p w:rsidR="00D849C4" w:rsidRDefault="00157AA9">
      <w:pPr>
        <w:ind w:firstLine="709"/>
        <w:jc w:val="both"/>
      </w:pPr>
      <w:r>
        <w:t xml:space="preserve">Царь Федор Иванович. Борьба за власть в боярском окружении. Правление Бориса Годунова. Учреждение патриаршества. </w:t>
      </w:r>
      <w:r>
        <w:rPr>
          <w:i/>
        </w:rPr>
        <w:t>Тявзинский мирный договор со Швецией:восстановление позиций России в Прибалтике.</w:t>
      </w:r>
      <w:r>
        <w:t xml:space="preserve"> Противостояние с Крымским ханством. </w:t>
      </w:r>
      <w:r>
        <w:rPr>
          <w:i/>
        </w:rPr>
        <w:t>Отражение набега Гази-Гирея в 1591 г.</w:t>
      </w:r>
      <w: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D849C4" w:rsidRDefault="00157AA9">
      <w:pPr>
        <w:ind w:firstLine="709"/>
        <w:jc w:val="both"/>
        <w:rPr>
          <w:b/>
        </w:rPr>
      </w:pPr>
      <w:r>
        <w:rPr>
          <w:b/>
        </w:rPr>
        <w:t xml:space="preserve">Смута в России </w:t>
      </w:r>
    </w:p>
    <w:p w:rsidR="00D849C4" w:rsidRDefault="00157AA9">
      <w:pPr>
        <w:ind w:firstLine="709"/>
        <w:jc w:val="both"/>
      </w:pPr>
      <w:r>
        <w:t xml:space="preserve">Династический кризис. Земский собор 1598 г. и избрание на царство Бориса Годунова. Политика Бориса Годунова, </w:t>
      </w:r>
      <w:r>
        <w:rPr>
          <w:i/>
        </w:rPr>
        <w:t>в т. ч. в отношении боярства. Опала семейства Романовых.</w:t>
      </w:r>
      <w:r>
        <w:t xml:space="preserve"> Голод 1601-1603 гг. и обострение социально-экономического кризиса. </w:t>
      </w:r>
    </w:p>
    <w:p w:rsidR="00D849C4" w:rsidRDefault="00157AA9">
      <w:pPr>
        <w:ind w:firstLine="709"/>
        <w:jc w:val="both"/>
      </w:pPr>
      <w: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D849C4" w:rsidRDefault="00157AA9">
      <w:pPr>
        <w:ind w:firstLine="709"/>
        <w:jc w:val="both"/>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i/>
        </w:rPr>
        <w:t xml:space="preserve">Выборгский договор между Россией и Швецией. </w:t>
      </w:r>
      <w: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D849C4" w:rsidRDefault="00157AA9">
      <w:pPr>
        <w:ind w:firstLine="709"/>
        <w:jc w:val="both"/>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D849C4" w:rsidRDefault="00157AA9">
      <w:pPr>
        <w:ind w:firstLine="709"/>
        <w:jc w:val="both"/>
      </w:pPr>
      <w:r>
        <w:t xml:space="preserve">Земский собор 1613 г. и его роль в укреплении государственности. Избрание на царство Михаила Федоровича Романова. </w:t>
      </w:r>
      <w:r>
        <w:rPr>
          <w:i/>
        </w:rPr>
        <w:t xml:space="preserve">Борьба с казачьими выступлениями против центральной власти. </w:t>
      </w:r>
      <w:r>
        <w:t xml:space="preserve">Столбовский мир со Швецией: утрата выхода к Балтийскому морю. </w:t>
      </w:r>
      <w:r>
        <w:rPr>
          <w:i/>
        </w:rPr>
        <w:t>Продолжение войны с Речью Посполитой. Поход принца Владислава на Москву.</w:t>
      </w:r>
      <w:r>
        <w:t xml:space="preserve"> Заключение Деулинского перемирия с Речью Посполитой. Итоги и последствия Смутного времени. </w:t>
      </w:r>
    </w:p>
    <w:p w:rsidR="00D849C4" w:rsidRDefault="00157AA9">
      <w:pPr>
        <w:ind w:firstLine="709"/>
        <w:jc w:val="both"/>
        <w:rPr>
          <w:b/>
        </w:rPr>
      </w:pPr>
      <w:r>
        <w:rPr>
          <w:b/>
        </w:rPr>
        <w:t xml:space="preserve">Россия в XVII веке </w:t>
      </w:r>
    </w:p>
    <w:p w:rsidR="00D849C4" w:rsidRDefault="00157AA9">
      <w:pPr>
        <w:ind w:firstLine="709"/>
        <w:jc w:val="both"/>
      </w:pPr>
      <w:r>
        <w:t xml:space="preserve">Россия при первых Романовых. Царствование Михаила Федоровича. Восстановление экономического потенциала страны. </w:t>
      </w:r>
      <w:r>
        <w:rPr>
          <w:i/>
        </w:rPr>
        <w:t>Продолжение закрепощения крестьян.</w:t>
      </w:r>
      <w:r>
        <w:t xml:space="preserve"> Земские соборы. Роль патриарха Филарета в управлении государством. </w:t>
      </w:r>
    </w:p>
    <w:p w:rsidR="00D849C4" w:rsidRDefault="00157AA9">
      <w:pPr>
        <w:ind w:firstLine="709"/>
        <w:jc w:val="both"/>
      </w:pPr>
      <w: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i/>
        </w:rPr>
        <w:t>Приказ Тайных дел.</w:t>
      </w:r>
      <w:r>
        <w:t xml:space="preserve"> Усиление воеводской власти в уездах и постепенная ликвидация земского самоуправления. Затухание деятельности Земских соборов. </w:t>
      </w:r>
      <w:r>
        <w:rPr>
          <w:i/>
        </w:rPr>
        <w:t xml:space="preserve">Правительство Б.И. Морозова и И.Д. Милославского: итоги его деятельности. </w:t>
      </w:r>
      <w:r>
        <w:t xml:space="preserve">Патриарх Никон. Раскол в Церкви. Протопоп Аввакум, формирование религиозной традиции старообрядчества. </w:t>
      </w:r>
    </w:p>
    <w:p w:rsidR="00D849C4" w:rsidRDefault="00157AA9">
      <w:pPr>
        <w:ind w:firstLine="709"/>
        <w:jc w:val="both"/>
      </w:pPr>
      <w:r>
        <w:t xml:space="preserve">Царь Федор Алексеевич. Отмена местничества. Налоговая (податная) реформа. </w:t>
      </w:r>
    </w:p>
    <w:p w:rsidR="00D849C4" w:rsidRDefault="00157AA9">
      <w:pPr>
        <w:ind w:firstLine="709"/>
        <w:jc w:val="both"/>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i/>
        </w:rPr>
        <w:t>Торговый и Новоторговый уставы.</w:t>
      </w:r>
      <w:r>
        <w:t xml:space="preserve"> Торговля с европейскими странами, Прибалтикой, Востоком. </w:t>
      </w:r>
    </w:p>
    <w:p w:rsidR="00D849C4" w:rsidRDefault="00157AA9">
      <w:pPr>
        <w:ind w:firstLine="709"/>
        <w:jc w:val="both"/>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i/>
        </w:rPr>
        <w:t>Денежная реформа 1654 г.</w:t>
      </w:r>
      <w:r>
        <w:t xml:space="preserve"> Медный бунт. Побеги крестьян на Дон и в Сибирь. Восстание Степана Разина. </w:t>
      </w:r>
    </w:p>
    <w:p w:rsidR="00D849C4" w:rsidRDefault="00157AA9">
      <w:pPr>
        <w:ind w:firstLine="709"/>
        <w:jc w:val="both"/>
        <w:rPr>
          <w:i/>
        </w:rPr>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i/>
        </w:rPr>
        <w:t>Контакты с православным населением Речи Посполитой: противодействие полонизации, распространению католичества.</w:t>
      </w:r>
      <w: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i/>
        </w:rPr>
        <w:t xml:space="preserve">Отношения России со странами Западной Европы. Военные столкновения с манчжурами и империей Цин. </w:t>
      </w:r>
    </w:p>
    <w:p w:rsidR="00D849C4" w:rsidRDefault="00157AA9">
      <w:pPr>
        <w:ind w:firstLine="709"/>
        <w:jc w:val="both"/>
        <w:rPr>
          <w:b/>
        </w:rPr>
      </w:pPr>
      <w:r>
        <w:rPr>
          <w:b/>
        </w:rPr>
        <w:t xml:space="preserve">Культурное пространство </w:t>
      </w:r>
    </w:p>
    <w:p w:rsidR="00D849C4" w:rsidRDefault="00157AA9">
      <w:pPr>
        <w:ind w:firstLine="709"/>
        <w:jc w:val="both"/>
      </w:pPr>
      <w: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i/>
        </w:rPr>
        <w:t>Коч – корабль русских первопроходцев.</w:t>
      </w:r>
      <w:r>
        <w:t xml:space="preserve"> Освоение Поволжья, Урала и Сибири. Калмыцкое ханство. Ясачное налогообложение. Переселение русских на новые земли. </w:t>
      </w:r>
      <w:r>
        <w:rPr>
          <w:i/>
        </w:rPr>
        <w:t xml:space="preserve">Миссионерство и христианизация. Межэтнические отношения. </w:t>
      </w:r>
      <w:r>
        <w:t xml:space="preserve">Формирование многонациональной элиты. </w:t>
      </w:r>
    </w:p>
    <w:p w:rsidR="00D849C4" w:rsidRDefault="00157AA9">
      <w:pPr>
        <w:ind w:firstLine="709"/>
        <w:jc w:val="both"/>
      </w:pPr>
      <w:r>
        <w:rPr>
          <w:i/>
        </w:rPr>
        <w:t>Изменения в картине мира человека в XVI–XVII вв. и повседневная жизнь.</w:t>
      </w:r>
      <w: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D849C4" w:rsidRDefault="00157AA9">
      <w:pPr>
        <w:ind w:firstLine="709"/>
        <w:jc w:val="both"/>
      </w:pPr>
      <w:r>
        <w:t xml:space="preserve">Архитектура. Дворцово-храмовый ансамбль Соборной площади в Москве. Шатровый стиль в архитектуре. </w:t>
      </w:r>
      <w:r>
        <w:rPr>
          <w:i/>
        </w:rPr>
        <w:t xml:space="preserve">Антонио Солари, Алевиз Фрязин, Петрок Малой. </w:t>
      </w:r>
      <w: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i/>
        </w:rPr>
        <w:t>Приказ каменных дел.</w:t>
      </w:r>
      <w:r>
        <w:t xml:space="preserve"> Деревянное зодчество. </w:t>
      </w:r>
    </w:p>
    <w:p w:rsidR="00D849C4" w:rsidRDefault="00157AA9">
      <w:pPr>
        <w:ind w:firstLine="709"/>
        <w:jc w:val="both"/>
      </w:pPr>
      <w:r>
        <w:t xml:space="preserve">Изобразительное искусство. Симон Ушаков. Ярославская школа иконописи. Парсунная живопись. </w:t>
      </w:r>
    </w:p>
    <w:p w:rsidR="00D849C4" w:rsidRDefault="00157AA9">
      <w:pPr>
        <w:ind w:firstLine="709"/>
        <w:jc w:val="both"/>
      </w:pPr>
      <w:r>
        <w:t xml:space="preserve">Летописание и начало книгопечатания. Лицевой свод. Домострой. </w:t>
      </w:r>
      <w:r>
        <w:rPr>
          <w:i/>
        </w:rPr>
        <w:t xml:space="preserve">Переписка Ивана Грозного с князем Андреем Курбским. Публицистика Смутного времени. </w:t>
      </w:r>
      <w:r>
        <w:t xml:space="preserve">Усиление светского начала в российской культуре. Симеон Полоцкий. Немецкая слобода как проводник европейского культурного влияния. </w:t>
      </w:r>
      <w:r>
        <w:rPr>
          <w:i/>
        </w:rPr>
        <w:t xml:space="preserve">Посадская сатира XVII в. </w:t>
      </w:r>
    </w:p>
    <w:p w:rsidR="00D849C4" w:rsidRDefault="00157AA9">
      <w:pPr>
        <w:ind w:firstLine="709"/>
        <w:jc w:val="both"/>
      </w:pPr>
      <w: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D849C4" w:rsidRDefault="00157AA9">
      <w:pPr>
        <w:ind w:firstLine="709"/>
        <w:jc w:val="both"/>
        <w:rPr>
          <w:b/>
        </w:rPr>
      </w:pPr>
      <w:r>
        <w:rPr>
          <w:b/>
        </w:rPr>
        <w:t>Региональный компонент</w:t>
      </w:r>
    </w:p>
    <w:p w:rsidR="00D849C4" w:rsidRDefault="00157AA9">
      <w:pPr>
        <w:ind w:firstLine="709"/>
        <w:jc w:val="both"/>
      </w:pPr>
      <w:r>
        <w:t xml:space="preserve">Наш регион в XVI – XVII вв. </w:t>
      </w:r>
    </w:p>
    <w:p w:rsidR="00D849C4" w:rsidRDefault="00157AA9">
      <w:pPr>
        <w:ind w:firstLine="709"/>
        <w:jc w:val="both"/>
        <w:rPr>
          <w:b/>
        </w:rPr>
      </w:pPr>
      <w:r>
        <w:rPr>
          <w:b/>
        </w:rPr>
        <w:t>Россия в конце XVII - XVIII вв: от царства к империи</w:t>
      </w:r>
    </w:p>
    <w:p w:rsidR="00D849C4" w:rsidRDefault="00157AA9">
      <w:pPr>
        <w:ind w:firstLine="709"/>
        <w:jc w:val="both"/>
        <w:rPr>
          <w:b/>
        </w:rPr>
      </w:pPr>
      <w:r>
        <w:rPr>
          <w:b/>
        </w:rPr>
        <w:t xml:space="preserve">Россия в эпоху преобразований Петра I </w:t>
      </w:r>
    </w:p>
    <w:p w:rsidR="00D849C4" w:rsidRDefault="00157AA9">
      <w:pPr>
        <w:ind w:firstLine="709"/>
        <w:jc w:val="both"/>
      </w:pPr>
      <w: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D849C4" w:rsidRDefault="00157AA9">
      <w:pPr>
        <w:ind w:firstLine="709"/>
        <w:jc w:val="both"/>
      </w:pPr>
      <w: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D849C4" w:rsidRDefault="00157AA9">
      <w:pPr>
        <w:ind w:firstLine="709"/>
        <w:jc w:val="both"/>
      </w:pPr>
      <w:r>
        <w:rPr>
          <w:b/>
        </w:rPr>
        <w:t xml:space="preserve">Экономическая политика. </w:t>
      </w:r>
      <w: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D849C4" w:rsidRDefault="00157AA9">
      <w:pPr>
        <w:ind w:firstLine="709"/>
        <w:jc w:val="both"/>
      </w:pPr>
      <w:r>
        <w:rPr>
          <w:b/>
        </w:rPr>
        <w:t xml:space="preserve">Социальная политика. </w:t>
      </w:r>
      <w: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D849C4" w:rsidRDefault="00157AA9">
      <w:pPr>
        <w:ind w:firstLine="709"/>
        <w:jc w:val="both"/>
      </w:pPr>
      <w:r>
        <w:rPr>
          <w:b/>
        </w:rPr>
        <w:t>Реформы управления.</w:t>
      </w:r>
      <w: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D849C4" w:rsidRDefault="00157AA9">
      <w:pPr>
        <w:ind w:firstLine="709"/>
        <w:jc w:val="both"/>
      </w:pPr>
      <w:r>
        <w:t xml:space="preserve">Первые гвардейские полки. Создание регулярной армии, военного флота. Рекрутские наборы. </w:t>
      </w:r>
    </w:p>
    <w:p w:rsidR="00D849C4" w:rsidRDefault="00157AA9">
      <w:pPr>
        <w:ind w:firstLine="709"/>
        <w:jc w:val="both"/>
      </w:pPr>
      <w:r>
        <w:rPr>
          <w:b/>
        </w:rPr>
        <w:t>Церковная реформа.</w:t>
      </w:r>
      <w:r>
        <w:t xml:space="preserve"> Упразднение патриаршества, учреждение синода. Положение конфессий. </w:t>
      </w:r>
    </w:p>
    <w:p w:rsidR="00D849C4" w:rsidRDefault="00157AA9">
      <w:pPr>
        <w:ind w:firstLine="709"/>
        <w:jc w:val="both"/>
      </w:pPr>
      <w:r>
        <w:rPr>
          <w:b/>
        </w:rPr>
        <w:t xml:space="preserve">Оппозиция реформам Петра I. </w:t>
      </w:r>
      <w:r>
        <w:t xml:space="preserve">Социальные движения в первой четверти XVIII в. </w:t>
      </w:r>
      <w:r>
        <w:rPr>
          <w:i/>
        </w:rPr>
        <w:t>Восстания в Астрахани, Башкирии, на Дону.</w:t>
      </w:r>
      <w:r>
        <w:t xml:space="preserve"> Дело царевича Алексея. </w:t>
      </w:r>
    </w:p>
    <w:p w:rsidR="00D849C4" w:rsidRDefault="00157AA9">
      <w:pPr>
        <w:ind w:firstLine="709"/>
        <w:jc w:val="both"/>
      </w:pPr>
      <w:r>
        <w:rPr>
          <w:b/>
        </w:rPr>
        <w:t>Внешняя политика.</w:t>
      </w:r>
      <w: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D849C4" w:rsidRDefault="00157AA9">
      <w:pPr>
        <w:ind w:firstLine="709"/>
        <w:jc w:val="both"/>
      </w:pPr>
      <w:r>
        <w:t xml:space="preserve">Закрепление России на берегах Балтики. Провозглашение России империей. Каспийский поход Петра I. </w:t>
      </w:r>
    </w:p>
    <w:p w:rsidR="00D849C4" w:rsidRDefault="00157AA9">
      <w:pPr>
        <w:ind w:firstLine="709"/>
        <w:jc w:val="both"/>
      </w:pPr>
      <w:r>
        <w:rPr>
          <w:b/>
        </w:rPr>
        <w:t xml:space="preserve">Преобразования Петра I в области культуры. </w:t>
      </w:r>
      <w: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D849C4" w:rsidRDefault="00157AA9">
      <w:pPr>
        <w:ind w:firstLine="709"/>
        <w:jc w:val="both"/>
      </w:pPr>
      <w:r>
        <w:t xml:space="preserve">Повседневная жизнь и быт правящей элиты и основной массы населения. Перемены в образе жизни российского дворянства. </w:t>
      </w:r>
      <w:r>
        <w:rPr>
          <w:i/>
        </w:rPr>
        <w:t xml:space="preserve">Новые формы социальной коммуникации в дворянской среде. </w:t>
      </w:r>
      <w: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D849C4" w:rsidRDefault="00157AA9">
      <w:pPr>
        <w:ind w:firstLine="709"/>
        <w:jc w:val="both"/>
      </w:pPr>
      <w:r>
        <w:t xml:space="preserve">Итоги, последствия и значение петровских преобразований. Образ Петра I в русской культуре. </w:t>
      </w:r>
    </w:p>
    <w:p w:rsidR="00D849C4" w:rsidRDefault="00157AA9">
      <w:pPr>
        <w:ind w:firstLine="709"/>
        <w:jc w:val="both"/>
        <w:rPr>
          <w:b/>
        </w:rPr>
      </w:pPr>
      <w:r>
        <w:rPr>
          <w:b/>
        </w:rPr>
        <w:t xml:space="preserve">После Петра Великого: эпоха «дворцовых переворотов» </w:t>
      </w:r>
    </w:p>
    <w:p w:rsidR="00D849C4" w:rsidRDefault="00157AA9">
      <w:pPr>
        <w:ind w:firstLine="709"/>
        <w:jc w:val="both"/>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D849C4" w:rsidRDefault="00157AA9">
      <w:pPr>
        <w:ind w:firstLine="709"/>
        <w:jc w:val="both"/>
        <w:rPr>
          <w:i/>
        </w:rPr>
      </w:pPr>
      <w:r>
        <w:t xml:space="preserve">Укрепление границ империи на Украине и на юго-восточной окраине. </w:t>
      </w:r>
      <w:r>
        <w:rPr>
          <w:i/>
        </w:rPr>
        <w:t xml:space="preserve">Переход Младшего жуза в Казахстане под суверенитет Российской империи. Война с Османской империей. </w:t>
      </w:r>
    </w:p>
    <w:p w:rsidR="00D849C4" w:rsidRDefault="00157AA9">
      <w:pPr>
        <w:ind w:firstLine="709"/>
        <w:jc w:val="both"/>
      </w:pPr>
      <w: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D849C4" w:rsidRDefault="00157AA9">
      <w:pPr>
        <w:ind w:firstLine="709"/>
        <w:jc w:val="both"/>
      </w:pPr>
      <w:r>
        <w:t xml:space="preserve">Россия в международных конфликтах 1740-х – 1750-х гг. Участие в Семилетней войне. </w:t>
      </w:r>
    </w:p>
    <w:p w:rsidR="00D849C4" w:rsidRDefault="00157AA9">
      <w:pPr>
        <w:ind w:firstLine="709"/>
        <w:jc w:val="both"/>
      </w:pPr>
      <w:r>
        <w:t xml:space="preserve">Петр III. Манифест «о вольности дворянской». Переворот 28 июня 1762 г. </w:t>
      </w:r>
    </w:p>
    <w:p w:rsidR="00D849C4" w:rsidRDefault="00157AA9">
      <w:pPr>
        <w:ind w:firstLine="709"/>
        <w:jc w:val="both"/>
        <w:rPr>
          <w:b/>
        </w:rPr>
      </w:pPr>
      <w:r>
        <w:rPr>
          <w:b/>
        </w:rPr>
        <w:t xml:space="preserve">Россия в 1760-х – 1790- гг. Правление Екатерины II и Павла I </w:t>
      </w:r>
    </w:p>
    <w:p w:rsidR="00D849C4" w:rsidRDefault="00157AA9">
      <w:pPr>
        <w:ind w:firstLine="709"/>
        <w:jc w:val="both"/>
        <w:rPr>
          <w:i/>
        </w:rPr>
      </w:pPr>
      <w: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i/>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D849C4" w:rsidRDefault="00157AA9">
      <w:pPr>
        <w:ind w:firstLine="709"/>
        <w:jc w:val="both"/>
      </w:pPr>
      <w:r>
        <w:t xml:space="preserve">Национальная политика. </w:t>
      </w:r>
      <w:r>
        <w:rPr>
          <w:i/>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D849C4" w:rsidRDefault="00157AA9">
      <w:pPr>
        <w:ind w:firstLine="709"/>
        <w:jc w:val="both"/>
      </w:pPr>
      <w: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i/>
        </w:rPr>
        <w:t>Дворовые люди.</w:t>
      </w:r>
      <w:r>
        <w:t xml:space="preserve"> Роль крепостного строя в экономике страны. </w:t>
      </w:r>
    </w:p>
    <w:p w:rsidR="00D849C4" w:rsidRDefault="00157AA9">
      <w:pPr>
        <w:ind w:firstLine="709"/>
        <w:jc w:val="both"/>
      </w:pPr>
      <w:r>
        <w:t xml:space="preserve">Промышленность в городе и деревне. Роль государства, купечества, помещиков в развитии промышленности. </w:t>
      </w:r>
      <w:r>
        <w:rPr>
          <w:i/>
        </w:rPr>
        <w:t xml:space="preserve">Крепостной и вольнонаемный труд. Привлечение крепостных оброчных крестьян к работе на мануфактурах. </w:t>
      </w:r>
      <w: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D849C4" w:rsidRDefault="00157AA9">
      <w:pPr>
        <w:ind w:firstLine="709"/>
        <w:jc w:val="both"/>
        <w:rPr>
          <w:i/>
        </w:rPr>
      </w:pPr>
      <w:r>
        <w:t xml:space="preserve">Внутренняя и внешняя торговля. Торговые пути внутри страны. </w:t>
      </w:r>
      <w:r>
        <w:rPr>
          <w:i/>
        </w:rPr>
        <w:t>Водно-транспортные системы: Вышневолоцкая, Тихвинская, Мариинская и др.</w:t>
      </w:r>
      <w:r>
        <w:t xml:space="preserve"> Ярмарки и их роль во внутренней торговле. Макарьевская, Ирбитская, Свенская, Коренная ярмарки. Ярмарки на Украине. </w:t>
      </w:r>
      <w:r>
        <w:rPr>
          <w:i/>
        </w:rPr>
        <w:t xml:space="preserve">Партнеры России во внешней торговле в Европе и в мире. Обеспечение активного внешнеторгового баланса. </w:t>
      </w:r>
    </w:p>
    <w:p w:rsidR="00D849C4" w:rsidRDefault="00157AA9">
      <w:pPr>
        <w:ind w:firstLine="709"/>
        <w:jc w:val="both"/>
      </w:pPr>
      <w:r>
        <w:t xml:space="preserve">Обострение социальных противоречий. </w:t>
      </w:r>
      <w:r>
        <w:rPr>
          <w:i/>
        </w:rPr>
        <w:t>Чумной бунт в Москве.</w:t>
      </w:r>
      <w:r>
        <w:t xml:space="preserve"> Восстание под предводительством Емельяна Пугачева. </w:t>
      </w:r>
      <w:r>
        <w:rPr>
          <w:i/>
        </w:rPr>
        <w:t>Антидворянский и антикрепостнический характер движения. Роль казачества, народов Урала и Поволжья в восстании.</w:t>
      </w:r>
      <w:r>
        <w:t xml:space="preserve"> Влияние восстания на внутреннюю политику и развитие общественной мысли. </w:t>
      </w:r>
    </w:p>
    <w:p w:rsidR="00D849C4" w:rsidRDefault="00157AA9">
      <w:pPr>
        <w:ind w:firstLine="709"/>
        <w:jc w:val="both"/>
      </w:pPr>
      <w:r>
        <w:t xml:space="preserve">Внешняя политика России второй половины XVIII в., ее основные задачи. Н.И. Панин и А.А.Безбородко. </w:t>
      </w:r>
    </w:p>
    <w:p w:rsidR="00D849C4" w:rsidRDefault="00157AA9">
      <w:pPr>
        <w:ind w:firstLine="709"/>
        <w:jc w:val="both"/>
      </w:pPr>
      <w: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D849C4" w:rsidRDefault="00157AA9">
      <w:pPr>
        <w:ind w:firstLine="709"/>
        <w:jc w:val="both"/>
        <w:rPr>
          <w:i/>
        </w:rPr>
      </w:pPr>
      <w:r>
        <w:t xml:space="preserve">Участие России в разделах Речи Посполитой. </w:t>
      </w:r>
      <w:r>
        <w:rPr>
          <w:i/>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Pr>
          <w:i/>
        </w:rPr>
        <w:t xml:space="preserve">Восстание под предводительством Тадеуша Костюшко. </w:t>
      </w:r>
    </w:p>
    <w:p w:rsidR="00D849C4" w:rsidRDefault="00157AA9">
      <w:pPr>
        <w:ind w:firstLine="709"/>
        <w:jc w:val="both"/>
      </w:pPr>
      <w: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D849C4" w:rsidRDefault="00157AA9">
      <w:pPr>
        <w:ind w:firstLine="709"/>
        <w:jc w:val="both"/>
        <w:rPr>
          <w:b/>
        </w:rPr>
      </w:pPr>
      <w:r>
        <w:rPr>
          <w:b/>
        </w:rPr>
        <w:t xml:space="preserve">Культурное пространство Российской империи в XVIII в. </w:t>
      </w:r>
    </w:p>
    <w:p w:rsidR="00D849C4" w:rsidRDefault="00157AA9">
      <w:pPr>
        <w:ind w:firstLine="709"/>
        <w:jc w:val="both"/>
      </w:pPr>
      <w: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Pr>
          <w:i/>
        </w:rPr>
        <w:t>Н.И. Новиков, материалы о положении крепостных крестьян в его журналах.</w:t>
      </w:r>
      <w:r>
        <w:t xml:space="preserve"> А.Н. Радищев и его «Путешествие из Петербурга в Москву». </w:t>
      </w:r>
    </w:p>
    <w:p w:rsidR="00D849C4" w:rsidRDefault="00157AA9">
      <w:pPr>
        <w:ind w:firstLine="709"/>
        <w:jc w:val="both"/>
      </w:pPr>
      <w: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i/>
        </w:rPr>
        <w:t>Вклад в развитие русской культуры ученых, художников, мастеров, прибывших из-за рубежа.</w:t>
      </w:r>
      <w:r>
        <w:t xml:space="preserve"> Усиление внимания к жизни и культуре русского народа и историческому прошлому России к концу столетия. </w:t>
      </w:r>
    </w:p>
    <w:p w:rsidR="00D849C4" w:rsidRDefault="00157AA9">
      <w:pPr>
        <w:ind w:firstLine="709"/>
        <w:jc w:val="both"/>
      </w:pPr>
      <w:r>
        <w:t xml:space="preserve">Культура и быт российских сословий. Дворянство: жизнь и быт дворянской усадьбы. Духовенство. Купечество. Крестьянство. </w:t>
      </w:r>
    </w:p>
    <w:p w:rsidR="00D849C4" w:rsidRDefault="00157AA9">
      <w:pPr>
        <w:ind w:firstLine="709"/>
        <w:jc w:val="both"/>
      </w:pPr>
      <w: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i/>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D849C4" w:rsidRDefault="00157AA9">
      <w:pPr>
        <w:ind w:firstLine="709"/>
        <w:jc w:val="both"/>
      </w:pPr>
      <w:r>
        <w:t xml:space="preserve">М.В. Ломоносов и его выдающаяся роль в становлении российской науки и образования. </w:t>
      </w:r>
    </w:p>
    <w:p w:rsidR="00D849C4" w:rsidRDefault="00157AA9">
      <w:pPr>
        <w:ind w:firstLine="709"/>
        <w:jc w:val="both"/>
      </w:pPr>
      <w:r>
        <w:t xml:space="preserve">Образование в России в XVIII в. </w:t>
      </w:r>
      <w:r>
        <w:rPr>
          <w:i/>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t xml:space="preserve"> Московский университет – первый российский университет. </w:t>
      </w:r>
    </w:p>
    <w:p w:rsidR="00D849C4" w:rsidRDefault="00157AA9">
      <w:pPr>
        <w:ind w:firstLine="709"/>
        <w:jc w:val="both"/>
      </w:pPr>
      <w:r>
        <w:t xml:space="preserve">Русская архитектура XVIII в. Строительство Петербурга, формирование его городского плана. </w:t>
      </w:r>
      <w:r>
        <w:rPr>
          <w:i/>
        </w:rPr>
        <w:t>Регулярный характер застройки Петербурга и других городов. Барокко в архитектуре Москвы и Петербурга.</w:t>
      </w:r>
      <w:r>
        <w:t xml:space="preserve"> Переход к классицизму, </w:t>
      </w:r>
      <w:r>
        <w:rPr>
          <w:i/>
        </w:rPr>
        <w:t xml:space="preserve">создание архитектурных ассамблей в стиле классицизма в обеих столицах. </w:t>
      </w:r>
      <w:r>
        <w:t xml:space="preserve">В.И. Баженов, М.Ф. Казаков. </w:t>
      </w:r>
    </w:p>
    <w:p w:rsidR="00D849C4" w:rsidRDefault="00157AA9">
      <w:pPr>
        <w:ind w:firstLine="709"/>
        <w:jc w:val="both"/>
      </w:pPr>
      <w: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i/>
        </w:rPr>
        <w:t xml:space="preserve">Новые веяния в изобразительном искусстве в конце столетия. </w:t>
      </w:r>
    </w:p>
    <w:p w:rsidR="00D849C4" w:rsidRDefault="00157AA9">
      <w:pPr>
        <w:ind w:firstLine="709"/>
        <w:jc w:val="both"/>
        <w:rPr>
          <w:b/>
        </w:rPr>
      </w:pPr>
      <w:r>
        <w:rPr>
          <w:b/>
        </w:rPr>
        <w:t xml:space="preserve">Народы России в XVIII в. </w:t>
      </w:r>
    </w:p>
    <w:p w:rsidR="00D849C4" w:rsidRDefault="00157AA9">
      <w:pPr>
        <w:ind w:firstLine="709"/>
        <w:jc w:val="both"/>
      </w:pPr>
      <w: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D849C4" w:rsidRDefault="00157AA9">
      <w:pPr>
        <w:ind w:firstLine="709"/>
        <w:jc w:val="both"/>
        <w:rPr>
          <w:b/>
        </w:rPr>
      </w:pPr>
      <w:r>
        <w:rPr>
          <w:b/>
        </w:rPr>
        <w:t xml:space="preserve">Россия при Павле I </w:t>
      </w:r>
    </w:p>
    <w:p w:rsidR="00D849C4" w:rsidRDefault="00157AA9">
      <w:pPr>
        <w:ind w:firstLine="709"/>
        <w:jc w:val="both"/>
      </w:pPr>
      <w:r>
        <w:t xml:space="preserve">Основные принципы внутренней политики Павла I. Укрепление абсолютизма </w:t>
      </w:r>
      <w:r>
        <w:rPr>
          <w:i/>
        </w:rPr>
        <w:t>через отказ от принципов «просвещенного абсолютизма» и</w:t>
      </w:r>
      <w:r>
        <w:t xml:space="preserve">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D849C4" w:rsidRDefault="00157AA9">
      <w:pPr>
        <w:ind w:firstLine="709"/>
        <w:jc w:val="both"/>
      </w:pPr>
      <w: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D849C4" w:rsidRDefault="00157AA9">
      <w:pPr>
        <w:ind w:firstLine="709"/>
        <w:jc w:val="both"/>
      </w:pPr>
      <w:r>
        <w:t xml:space="preserve">Внутренняя политика. Ограничение дворянских привилегий. </w:t>
      </w:r>
    </w:p>
    <w:p w:rsidR="00D849C4" w:rsidRDefault="00157AA9">
      <w:pPr>
        <w:ind w:firstLine="709"/>
        <w:jc w:val="both"/>
        <w:rPr>
          <w:b/>
        </w:rPr>
      </w:pPr>
      <w:r>
        <w:rPr>
          <w:b/>
        </w:rPr>
        <w:t>Региональный компонент</w:t>
      </w:r>
    </w:p>
    <w:p w:rsidR="00D849C4" w:rsidRDefault="00157AA9">
      <w:pPr>
        <w:ind w:firstLine="709"/>
        <w:jc w:val="both"/>
      </w:pPr>
      <w:r>
        <w:t>Наш регион в XVIII в.</w:t>
      </w:r>
    </w:p>
    <w:p w:rsidR="00D849C4" w:rsidRDefault="00157AA9">
      <w:pPr>
        <w:ind w:firstLine="709"/>
        <w:jc w:val="both"/>
      </w:pPr>
      <w:r>
        <w:rPr>
          <w:b/>
        </w:rPr>
        <w:t>Российская империя в XIX – начале XX вв.</w:t>
      </w:r>
    </w:p>
    <w:p w:rsidR="00D849C4" w:rsidRDefault="00157AA9">
      <w:pPr>
        <w:ind w:firstLine="709"/>
        <w:rPr>
          <w:b/>
        </w:rPr>
      </w:pPr>
      <w:r>
        <w:rPr>
          <w:b/>
        </w:rPr>
        <w:t>Россия на пути к реформам (1801–1861)</w:t>
      </w:r>
    </w:p>
    <w:p w:rsidR="00D849C4" w:rsidRDefault="00157AA9">
      <w:pPr>
        <w:ind w:firstLine="709"/>
        <w:jc w:val="both"/>
        <w:rPr>
          <w:b/>
        </w:rPr>
      </w:pPr>
      <w:r>
        <w:rPr>
          <w:b/>
        </w:rPr>
        <w:t xml:space="preserve">Александровская эпоха: государственный либерализм </w:t>
      </w:r>
    </w:p>
    <w:p w:rsidR="00D849C4" w:rsidRDefault="00157AA9">
      <w:pPr>
        <w:ind w:firstLine="709"/>
        <w:jc w:val="both"/>
      </w:pPr>
      <w: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D849C4" w:rsidRDefault="00157AA9">
      <w:pPr>
        <w:ind w:firstLine="709"/>
        <w:jc w:val="both"/>
        <w:rPr>
          <w:b/>
        </w:rPr>
      </w:pPr>
      <w:r>
        <w:rPr>
          <w:b/>
        </w:rPr>
        <w:t xml:space="preserve">Отечественная война 1812 г. </w:t>
      </w:r>
    </w:p>
    <w:p w:rsidR="00D849C4" w:rsidRDefault="00157AA9">
      <w:pPr>
        <w:ind w:firstLine="709"/>
        <w:jc w:val="both"/>
      </w:pPr>
      <w: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D849C4" w:rsidRDefault="00157AA9">
      <w:pPr>
        <w:ind w:firstLine="709"/>
        <w:jc w:val="both"/>
      </w:pPr>
      <w:r>
        <w:t xml:space="preserve">Либеральные и охранительные тенденции во внутренней политике. Польская конституция 1815 г. </w:t>
      </w:r>
      <w:r>
        <w:rPr>
          <w:i/>
        </w:rPr>
        <w:t>Военные поселения. Дворянская оппозиция самодержавию.</w:t>
      </w:r>
      <w:r>
        <w:t xml:space="preserve"> Тайные организации: Союз спасения, Союз благоденствия, Северное и Южное общества. Восстание декабристов 14 декабря 1825 г. </w:t>
      </w:r>
    </w:p>
    <w:p w:rsidR="00D849C4" w:rsidRDefault="00157AA9">
      <w:pPr>
        <w:ind w:firstLine="709"/>
        <w:jc w:val="both"/>
        <w:rPr>
          <w:b/>
        </w:rPr>
      </w:pPr>
      <w:r>
        <w:rPr>
          <w:b/>
        </w:rPr>
        <w:t xml:space="preserve">Николаевское самодержавие: государственный консерватизм </w:t>
      </w:r>
    </w:p>
    <w:p w:rsidR="00D849C4" w:rsidRDefault="00157AA9">
      <w:pPr>
        <w:ind w:firstLine="709"/>
        <w:jc w:val="both"/>
        <w:rPr>
          <w:i/>
        </w:rPr>
      </w:pPr>
      <w: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i/>
        </w:rPr>
        <w:t>централизация управления, политическая полиция, кодификация законов, цензура, попечительство об образовании.</w:t>
      </w:r>
      <w: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Pr>
          <w:i/>
        </w:rPr>
        <w:t xml:space="preserve">Формирование профессиональной бюрократии. Прогрессивное чиновничество: у истоков либерального реформаторства. </w:t>
      </w:r>
    </w:p>
    <w:p w:rsidR="00D849C4" w:rsidRDefault="00157AA9">
      <w:pPr>
        <w:ind w:firstLine="709"/>
        <w:jc w:val="both"/>
      </w:pPr>
      <w: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D849C4" w:rsidRDefault="00157AA9">
      <w:pPr>
        <w:ind w:firstLine="709"/>
        <w:jc w:val="both"/>
        <w:rPr>
          <w:b/>
        </w:rPr>
      </w:pPr>
      <w:r>
        <w:rPr>
          <w:b/>
        </w:rPr>
        <w:t xml:space="preserve">Крепостнический социум. Деревня и город </w:t>
      </w:r>
    </w:p>
    <w:p w:rsidR="00D849C4" w:rsidRDefault="00157AA9">
      <w:pPr>
        <w:ind w:firstLine="709"/>
        <w:jc w:val="both"/>
      </w:pPr>
      <w:r>
        <w:t xml:space="preserve">Сословная структура российского общества. Крепостное хозяйство. </w:t>
      </w:r>
      <w:r>
        <w:rPr>
          <w:i/>
        </w:rPr>
        <w:t>Помещик и крестьянин, конфликты и сотрудничество.</w:t>
      </w:r>
      <w:r>
        <w:t xml:space="preserve"> Промышленный переворот и его особенности в России. Начало железнодорожного строительства. </w:t>
      </w:r>
      <w:r>
        <w:rPr>
          <w:i/>
        </w:rPr>
        <w:t>Москва и Петербург: спор двух столиц.</w:t>
      </w:r>
      <w:r>
        <w:t xml:space="preserve"> Города как административные, торговые и промышленные центры. Городское самоуправление. </w:t>
      </w:r>
    </w:p>
    <w:p w:rsidR="00D849C4" w:rsidRDefault="00157AA9">
      <w:pPr>
        <w:ind w:firstLine="709"/>
        <w:jc w:val="both"/>
        <w:rPr>
          <w:b/>
        </w:rPr>
      </w:pPr>
      <w:r>
        <w:rPr>
          <w:b/>
        </w:rPr>
        <w:t>Культурное пространство империи в первой половине XIX в.</w:t>
      </w:r>
    </w:p>
    <w:p w:rsidR="00D849C4" w:rsidRDefault="00157AA9">
      <w:pPr>
        <w:ind w:firstLine="709"/>
        <w:jc w:val="both"/>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i/>
        </w:rPr>
        <w:t>Культура повседневности: обретение комфорта. Жизнь в городе и в усадьбе.</w:t>
      </w:r>
      <w:r>
        <w:t xml:space="preserve"> Российская культура как часть европейской культуры. </w:t>
      </w:r>
    </w:p>
    <w:p w:rsidR="00D849C4" w:rsidRDefault="00157AA9">
      <w:pPr>
        <w:ind w:firstLine="709"/>
        <w:jc w:val="both"/>
        <w:rPr>
          <w:b/>
        </w:rPr>
      </w:pPr>
      <w:r>
        <w:rPr>
          <w:b/>
        </w:rPr>
        <w:t xml:space="preserve">Пространство империи: этнокультурный облик страны </w:t>
      </w:r>
    </w:p>
    <w:p w:rsidR="00D849C4" w:rsidRDefault="00157AA9">
      <w:pPr>
        <w:ind w:firstLine="709"/>
        <w:jc w:val="both"/>
      </w:pPr>
      <w: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i/>
        </w:rPr>
        <w:t>Польское восстание 1830–1831 гг.</w:t>
      </w:r>
      <w:r>
        <w:t xml:space="preserve"> Присоединение Грузии и Закавказья. Кавказская война. Движение Шамиля. </w:t>
      </w:r>
    </w:p>
    <w:p w:rsidR="00D849C4" w:rsidRDefault="00157AA9">
      <w:pPr>
        <w:ind w:firstLine="709"/>
        <w:jc w:val="both"/>
        <w:rPr>
          <w:b/>
        </w:rPr>
      </w:pPr>
      <w:r>
        <w:rPr>
          <w:b/>
        </w:rPr>
        <w:t xml:space="preserve">Формирование гражданского правосознания. Основные течения общественной мысли </w:t>
      </w:r>
    </w:p>
    <w:p w:rsidR="00D849C4" w:rsidRDefault="00157AA9">
      <w:pPr>
        <w:ind w:firstLine="709"/>
        <w:jc w:val="both"/>
      </w:pPr>
      <w: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i/>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D849C4" w:rsidRDefault="00157AA9">
      <w:pPr>
        <w:ind w:firstLine="709"/>
        <w:jc w:val="both"/>
        <w:rPr>
          <w:i/>
        </w:rPr>
      </w:pPr>
      <w: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i/>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D849C4" w:rsidRDefault="00157AA9">
      <w:pPr>
        <w:ind w:firstLine="709"/>
        <w:rPr>
          <w:b/>
        </w:rPr>
      </w:pPr>
      <w:r>
        <w:rPr>
          <w:b/>
        </w:rPr>
        <w:t>Россия в эпоху реформ</w:t>
      </w:r>
    </w:p>
    <w:p w:rsidR="00D849C4" w:rsidRDefault="00157AA9">
      <w:pPr>
        <w:ind w:firstLine="709"/>
        <w:jc w:val="both"/>
        <w:rPr>
          <w:b/>
        </w:rPr>
      </w:pPr>
      <w:r>
        <w:rPr>
          <w:b/>
        </w:rPr>
        <w:t xml:space="preserve">Преобразования Александра II: социальная и правовая модернизация </w:t>
      </w:r>
    </w:p>
    <w:p w:rsidR="00D849C4" w:rsidRDefault="00157AA9">
      <w:pPr>
        <w:ind w:firstLine="709"/>
        <w:jc w:val="both"/>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i/>
        </w:rPr>
        <w:t>Утверждение начал всесословности в правовом строе страны.</w:t>
      </w:r>
      <w:r>
        <w:t xml:space="preserve"> Конституционный вопрос. </w:t>
      </w:r>
    </w:p>
    <w:p w:rsidR="00D849C4" w:rsidRDefault="00157AA9">
      <w:pPr>
        <w:ind w:firstLine="709"/>
        <w:jc w:val="both"/>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D849C4" w:rsidRDefault="00157AA9">
      <w:pPr>
        <w:ind w:firstLine="709"/>
        <w:jc w:val="both"/>
        <w:rPr>
          <w:b/>
        </w:rPr>
      </w:pPr>
      <w:r>
        <w:rPr>
          <w:b/>
        </w:rPr>
        <w:t xml:space="preserve">«Народное самодержавие» Александра III </w:t>
      </w:r>
    </w:p>
    <w:p w:rsidR="00D849C4" w:rsidRDefault="00157AA9">
      <w:pPr>
        <w:ind w:firstLine="709"/>
        <w:jc w:val="both"/>
        <w:rPr>
          <w:i/>
        </w:rPr>
      </w:pPr>
      <w:r>
        <w:t xml:space="preserve">Идеология самобытного развития России. Государственный национализм. Реформы и «контрреформы». </w:t>
      </w:r>
      <w:r>
        <w:rPr>
          <w:i/>
        </w:rPr>
        <w:t>Политика консервативной стабилизации. Ограничение общественной самодеятельности.</w:t>
      </w:r>
      <w:r>
        <w:t xml:space="preserve"> Местное самоуправление и самодержавие. Независимость суда и администрация. </w:t>
      </w:r>
      <w:r>
        <w:rPr>
          <w:i/>
        </w:rPr>
        <w:t>Права университетов и власть попечителей.</w:t>
      </w:r>
      <w: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i/>
        </w:rPr>
        <w:t>Финансовая политика</w:t>
      </w:r>
      <w:r>
        <w:t xml:space="preserve">. </w:t>
      </w:r>
      <w:r>
        <w:rPr>
          <w:i/>
        </w:rPr>
        <w:t xml:space="preserve">Консервация аграрных отношений. </w:t>
      </w:r>
    </w:p>
    <w:p w:rsidR="00D849C4" w:rsidRDefault="00157AA9">
      <w:pPr>
        <w:ind w:firstLine="709"/>
        <w:jc w:val="both"/>
        <w:rPr>
          <w:i/>
        </w:rPr>
      </w:pPr>
      <w:r>
        <w:t xml:space="preserve">Пространство империи. Основные сферы и направления внешнеполитических интересов. Упрочение статуса великой державы. </w:t>
      </w:r>
      <w:r>
        <w:rPr>
          <w:i/>
        </w:rPr>
        <w:t xml:space="preserve">Освоение государственной территории. </w:t>
      </w:r>
    </w:p>
    <w:p w:rsidR="00D849C4" w:rsidRDefault="00157AA9">
      <w:pPr>
        <w:ind w:firstLine="709"/>
        <w:jc w:val="both"/>
        <w:rPr>
          <w:b/>
        </w:rPr>
      </w:pPr>
      <w:r>
        <w:rPr>
          <w:b/>
        </w:rPr>
        <w:t xml:space="preserve">Пореформенный социум. Сельское хозяйство и промышленность </w:t>
      </w:r>
    </w:p>
    <w:p w:rsidR="00D849C4" w:rsidRDefault="00157AA9">
      <w:pPr>
        <w:ind w:firstLine="709"/>
        <w:jc w:val="both"/>
      </w:pPr>
      <w: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i/>
        </w:rPr>
        <w:t>Помещичье «оскудение». Социальные типы крестьян и помещиков.</w:t>
      </w:r>
      <w:r>
        <w:t xml:space="preserve"> Дворяне-предприниматели. </w:t>
      </w:r>
    </w:p>
    <w:p w:rsidR="00D849C4" w:rsidRDefault="00157AA9">
      <w:pPr>
        <w:ind w:firstLine="709"/>
        <w:jc w:val="both"/>
      </w:pPr>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i/>
        </w:rPr>
        <w:t xml:space="preserve">Государственные, общественные и частнопредпринимательские способы его решения. </w:t>
      </w:r>
    </w:p>
    <w:p w:rsidR="00D849C4" w:rsidRDefault="00157AA9">
      <w:pPr>
        <w:ind w:firstLine="709"/>
        <w:jc w:val="both"/>
        <w:rPr>
          <w:b/>
        </w:rPr>
      </w:pPr>
      <w:r>
        <w:rPr>
          <w:b/>
        </w:rPr>
        <w:t xml:space="preserve">Культурное пространство империи во второй половине XIX в. </w:t>
      </w:r>
    </w:p>
    <w:p w:rsidR="00D849C4" w:rsidRDefault="00157AA9">
      <w:pPr>
        <w:ind w:firstLine="709"/>
        <w:jc w:val="both"/>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i/>
        </w:rPr>
        <w:t xml:space="preserve">Роль печатного слова в формировании общественного мнения. Народная, элитарная и массовая культура. </w:t>
      </w:r>
      <w: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D849C4" w:rsidRDefault="00157AA9">
      <w:pPr>
        <w:ind w:firstLine="709"/>
        <w:jc w:val="both"/>
        <w:rPr>
          <w:b/>
        </w:rPr>
      </w:pPr>
      <w:r>
        <w:rPr>
          <w:b/>
        </w:rPr>
        <w:t xml:space="preserve">Этнокультурный облик империи </w:t>
      </w:r>
    </w:p>
    <w:p w:rsidR="00D849C4" w:rsidRDefault="00157AA9">
      <w:pPr>
        <w:ind w:firstLine="709"/>
        <w:jc w:val="both"/>
      </w:pPr>
      <w: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i/>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t xml:space="preserve"> Национальные движения народов России. Взаимодействие национальных культур и народов. </w:t>
      </w:r>
    </w:p>
    <w:p w:rsidR="00D849C4" w:rsidRDefault="00157AA9">
      <w:pPr>
        <w:ind w:firstLine="709"/>
        <w:jc w:val="both"/>
      </w:pPr>
      <w:r>
        <w:rPr>
          <w:b/>
        </w:rPr>
        <w:t>Формирование гражданского общества и основные направления общественных движений</w:t>
      </w:r>
    </w:p>
    <w:p w:rsidR="00D849C4" w:rsidRDefault="00157AA9">
      <w:pPr>
        <w:ind w:firstLine="709"/>
        <w:jc w:val="both"/>
        <w:rPr>
          <w:i/>
        </w:rPr>
      </w:pPr>
      <w: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i/>
        </w:rPr>
        <w:t xml:space="preserve">Студенческое движение. Рабочее движение. Женское движение. </w:t>
      </w:r>
    </w:p>
    <w:p w:rsidR="00D849C4" w:rsidRDefault="00157AA9">
      <w:pPr>
        <w:ind w:firstLine="709"/>
        <w:jc w:val="both"/>
        <w:rPr>
          <w:i/>
        </w:rPr>
      </w:pPr>
      <w:r>
        <w:t xml:space="preserve">Идейные течения и общественное движение. </w:t>
      </w:r>
      <w:r>
        <w:rPr>
          <w:i/>
        </w:rPr>
        <w:t xml:space="preserve">Влияние позитивизма, дарвинизма, марксизма и других направлений европейской общественной мысли. </w:t>
      </w:r>
      <w: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i/>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t xml:space="preserve"> Политический терроризм. Распространение марксизма и формирование социал-демократии. </w:t>
      </w:r>
      <w:r>
        <w:rPr>
          <w:i/>
        </w:rPr>
        <w:t xml:space="preserve">Группа «Освобождение труда». «Союз борьбы за освобождение рабочего класса». I съезд РСДРП. </w:t>
      </w:r>
    </w:p>
    <w:p w:rsidR="00D849C4" w:rsidRDefault="00157AA9">
      <w:pPr>
        <w:ind w:firstLine="709"/>
        <w:jc w:val="both"/>
        <w:rPr>
          <w:b/>
        </w:rPr>
      </w:pPr>
      <w:r>
        <w:rPr>
          <w:b/>
        </w:rPr>
        <w:t>Кризис империи в начале ХХ века</w:t>
      </w:r>
    </w:p>
    <w:p w:rsidR="00D849C4" w:rsidRDefault="00157AA9">
      <w:pPr>
        <w:ind w:firstLine="709"/>
        <w:jc w:val="both"/>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i/>
        </w:rPr>
        <w:t>Отечественный и иностранный капитал, его роль в индустриализации страны.</w:t>
      </w:r>
      <w:r>
        <w:t xml:space="preserve"> Россия – мировой экспортер хлеба. Аграрный вопрос. </w:t>
      </w:r>
    </w:p>
    <w:p w:rsidR="00D849C4" w:rsidRDefault="00157AA9">
      <w:pPr>
        <w:ind w:firstLine="709"/>
        <w:jc w:val="both"/>
        <w:rPr>
          <w:i/>
        </w:rPr>
      </w:pPr>
      <w: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i/>
        </w:rPr>
        <w:t xml:space="preserve">Положение женщины в обществе. Церковь в условиях кризиса имперской идеологии. Распространение светской этики и культуры. </w:t>
      </w:r>
    </w:p>
    <w:p w:rsidR="00D849C4" w:rsidRDefault="00157AA9">
      <w:pPr>
        <w:ind w:firstLine="709"/>
        <w:jc w:val="both"/>
      </w:pPr>
      <w: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D849C4" w:rsidRDefault="00157AA9">
      <w:pPr>
        <w:ind w:firstLine="709"/>
        <w:jc w:val="both"/>
        <w:rPr>
          <w:b/>
        </w:rPr>
      </w:pPr>
      <w:r>
        <w:rPr>
          <w:b/>
        </w:rPr>
        <w:t xml:space="preserve">Первая российская революция 1905-1907 гг. Начало парламентаризма </w:t>
      </w:r>
    </w:p>
    <w:p w:rsidR="00D849C4" w:rsidRDefault="00157AA9">
      <w:pPr>
        <w:ind w:firstLine="709"/>
        <w:jc w:val="both"/>
      </w:pPr>
      <w:r>
        <w:t xml:space="preserve">Николай II и его окружение. Деятельность В.К. Плеве на посту министра внутренних дел. Оппозиционное либеральное движение. </w:t>
      </w:r>
      <w:r>
        <w:rPr>
          <w:i/>
        </w:rPr>
        <w:t xml:space="preserve">«Союз освобождения». «Банкетная кампания». </w:t>
      </w:r>
    </w:p>
    <w:p w:rsidR="00D849C4" w:rsidRDefault="00157AA9">
      <w:pPr>
        <w:ind w:firstLine="709"/>
        <w:jc w:val="both"/>
        <w:rPr>
          <w:i/>
        </w:rPr>
      </w:pPr>
      <w:r>
        <w:t xml:space="preserve">Предпосылки Первой российской революции. Формы социальных протестов. Борьба профессиональных революционеров с государством. </w:t>
      </w:r>
      <w:r>
        <w:rPr>
          <w:i/>
        </w:rPr>
        <w:t xml:space="preserve">Политический терроризм. </w:t>
      </w:r>
    </w:p>
    <w:p w:rsidR="00D849C4" w:rsidRDefault="00157AA9">
      <w:pPr>
        <w:ind w:firstLine="709"/>
        <w:jc w:val="both"/>
      </w:pPr>
      <w: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D849C4" w:rsidRDefault="00157AA9">
      <w:pPr>
        <w:ind w:firstLine="709"/>
        <w:jc w:val="both"/>
      </w:pPr>
      <w:r>
        <w:t xml:space="preserve">Формирование многопартийной системы. Политические партии, массовые движения и их лидеры. </w:t>
      </w:r>
      <w:r>
        <w:rPr>
          <w:i/>
        </w:rPr>
        <w:t>Неонароднические партии и организации (социалисты-революционеры).</w:t>
      </w:r>
      <w:r>
        <w:t xml:space="preserve"> Социал-демократия: большевики и меньшевики. Либеральные партии (кадеты, октябристы). </w:t>
      </w:r>
      <w:r>
        <w:rPr>
          <w:i/>
        </w:rPr>
        <w:t>Национальные партии</w:t>
      </w:r>
      <w: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D849C4" w:rsidRDefault="00157AA9">
      <w:pPr>
        <w:ind w:firstLine="709"/>
        <w:jc w:val="both"/>
      </w:pPr>
      <w:r>
        <w:rPr>
          <w:i/>
        </w:rPr>
        <w:t>Избирательный закон 11 декабря 1905 г. Избирательная кампания в I Государственную думу. Основные государственные законы 23 апреля 1906 г.</w:t>
      </w:r>
      <w:r>
        <w:t xml:space="preserve"> Деятельность I и II Государственной думы: итоги и уроки. </w:t>
      </w:r>
    </w:p>
    <w:p w:rsidR="00D849C4" w:rsidRDefault="00157AA9">
      <w:pPr>
        <w:ind w:firstLine="709"/>
        <w:jc w:val="both"/>
        <w:rPr>
          <w:b/>
        </w:rPr>
      </w:pPr>
      <w:r>
        <w:rPr>
          <w:b/>
        </w:rPr>
        <w:t xml:space="preserve">Общество и власть после революции </w:t>
      </w:r>
    </w:p>
    <w:p w:rsidR="00D849C4" w:rsidRDefault="00157AA9">
      <w:pPr>
        <w:ind w:firstLine="709"/>
        <w:jc w:val="both"/>
      </w:pPr>
      <w: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i/>
        </w:rPr>
        <w:t xml:space="preserve">Национальные партии и фракции в Государственной Думе. </w:t>
      </w:r>
    </w:p>
    <w:p w:rsidR="00D849C4" w:rsidRDefault="00157AA9">
      <w:pPr>
        <w:ind w:firstLine="709"/>
        <w:jc w:val="both"/>
      </w:pPr>
      <w:r>
        <w:t xml:space="preserve">Обострение международной обстановки. Блоковая система и участие в ней России. Россия в преддверии мировой катастрофы. </w:t>
      </w:r>
    </w:p>
    <w:p w:rsidR="00D849C4" w:rsidRDefault="00157AA9">
      <w:pPr>
        <w:ind w:firstLine="709"/>
        <w:jc w:val="both"/>
        <w:rPr>
          <w:b/>
        </w:rPr>
      </w:pPr>
      <w:r>
        <w:rPr>
          <w:b/>
        </w:rPr>
        <w:t xml:space="preserve">«Серебряный век» российской культуры </w:t>
      </w:r>
    </w:p>
    <w:p w:rsidR="00D849C4" w:rsidRDefault="00157AA9">
      <w:pPr>
        <w:ind w:firstLine="709"/>
        <w:jc w:val="both"/>
      </w:pPr>
      <w: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D849C4" w:rsidRDefault="00157AA9">
      <w:pPr>
        <w:ind w:firstLine="709"/>
        <w:jc w:val="both"/>
      </w:pPr>
      <w:r>
        <w:t xml:space="preserve">Развитие народного просвещения: попытка преодоления разрыва между образованным обществом и народом. </w:t>
      </w:r>
    </w:p>
    <w:p w:rsidR="00D849C4" w:rsidRDefault="00157AA9">
      <w:pPr>
        <w:ind w:firstLine="709"/>
        <w:jc w:val="both"/>
      </w:pPr>
      <w: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D849C4" w:rsidRDefault="00157AA9">
      <w:pPr>
        <w:ind w:firstLine="709"/>
        <w:jc w:val="both"/>
        <w:rPr>
          <w:b/>
        </w:rPr>
      </w:pPr>
      <w:r>
        <w:rPr>
          <w:b/>
        </w:rPr>
        <w:t>Региональный компонент</w:t>
      </w:r>
    </w:p>
    <w:p w:rsidR="00D849C4" w:rsidRDefault="00157AA9">
      <w:pPr>
        <w:ind w:firstLine="709"/>
        <w:jc w:val="both"/>
      </w:pPr>
      <w:r>
        <w:t>Наш регион в XIX в.</w:t>
      </w:r>
    </w:p>
    <w:p w:rsidR="00D849C4" w:rsidRDefault="00D849C4">
      <w:pPr>
        <w:ind w:firstLine="709"/>
      </w:pPr>
    </w:p>
    <w:p w:rsidR="00D849C4" w:rsidRDefault="00157AA9">
      <w:pPr>
        <w:shd w:val="clear" w:color="auto" w:fill="FFFFFF"/>
        <w:ind w:firstLine="709"/>
        <w:jc w:val="both"/>
        <w:rPr>
          <w:b/>
        </w:rPr>
      </w:pPr>
      <w:r>
        <w:rPr>
          <w:b/>
        </w:rPr>
        <w:t>Всеобщая история</w:t>
      </w:r>
    </w:p>
    <w:p w:rsidR="00D849C4" w:rsidRDefault="00157AA9">
      <w:pPr>
        <w:shd w:val="clear" w:color="auto" w:fill="FFFFFF"/>
        <w:ind w:firstLine="709"/>
        <w:jc w:val="both"/>
        <w:rPr>
          <w:i/>
        </w:rPr>
      </w:pPr>
      <w:r>
        <w:rPr>
          <w:b/>
        </w:rPr>
        <w:t>История Древнего мира</w:t>
      </w:r>
    </w:p>
    <w:p w:rsidR="00D849C4" w:rsidRDefault="00157AA9">
      <w:pPr>
        <w:shd w:val="clear" w:color="auto" w:fill="FFFFFF"/>
        <w:ind w:firstLine="709"/>
        <w:jc w:val="both"/>
      </w:pPr>
      <w: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D849C4" w:rsidRDefault="00157AA9">
      <w:pPr>
        <w:shd w:val="clear" w:color="auto" w:fill="FFFFFF"/>
        <w:ind w:firstLine="709"/>
        <w:jc w:val="both"/>
      </w:pPr>
      <w:r>
        <w:rPr>
          <w:b/>
        </w:rPr>
        <w:t xml:space="preserve">Первобытность. </w:t>
      </w:r>
      <w: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D849C4" w:rsidRDefault="00157AA9">
      <w:pPr>
        <w:shd w:val="clear" w:color="auto" w:fill="FFFFFF"/>
        <w:ind w:firstLine="709"/>
        <w:jc w:val="both"/>
      </w:pPr>
      <w:r>
        <w:rPr>
          <w:b/>
        </w:rPr>
        <w:t xml:space="preserve">Древний мир: </w:t>
      </w:r>
      <w:r>
        <w:t>понятие и хронология. Карта Древнего мира.</w:t>
      </w:r>
    </w:p>
    <w:p w:rsidR="00D849C4" w:rsidRDefault="00157AA9">
      <w:pPr>
        <w:shd w:val="clear" w:color="auto" w:fill="FFFFFF"/>
        <w:ind w:firstLine="709"/>
        <w:jc w:val="both"/>
      </w:pPr>
      <w:r>
        <w:rPr>
          <w:b/>
        </w:rPr>
        <w:t>Древний Восток</w:t>
      </w:r>
    </w:p>
    <w:p w:rsidR="00D849C4" w:rsidRDefault="00157AA9">
      <w:pPr>
        <w:shd w:val="clear" w:color="auto" w:fill="FFFFFF"/>
        <w:ind w:firstLine="709"/>
        <w:jc w:val="both"/>
      </w:pPr>
      <w: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D849C4" w:rsidRDefault="00157AA9">
      <w:pPr>
        <w:shd w:val="clear" w:color="auto" w:fill="FFFFFF"/>
        <w:ind w:firstLine="709"/>
        <w:jc w:val="both"/>
      </w:pPr>
      <w:r>
        <w:t xml:space="preserve">Древний Египет. Условия жизни и занятия населения. Управление государством (фараон, чиновники). Религиозные верования египтян. Жрецы. </w:t>
      </w:r>
      <w:r>
        <w:rPr>
          <w:i/>
        </w:rPr>
        <w:t xml:space="preserve">Фараон-реформатор Эхнатон. </w:t>
      </w:r>
      <w:r>
        <w:t>Военные походы. Рабы. Познания древних египтян. Письменность. Храмы и пирамиды.</w:t>
      </w:r>
    </w:p>
    <w:p w:rsidR="00D849C4" w:rsidRDefault="00157AA9">
      <w:pPr>
        <w:shd w:val="clear" w:color="auto" w:fill="FFFFFF"/>
        <w:ind w:firstLine="709"/>
        <w:jc w:val="both"/>
      </w:pPr>
      <w: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D849C4" w:rsidRDefault="00157AA9">
      <w:pPr>
        <w:shd w:val="clear" w:color="auto" w:fill="FFFFFF"/>
        <w:ind w:firstLine="709"/>
        <w:jc w:val="both"/>
      </w:pPr>
      <w:r>
        <w:t>Ассирия: завоевания ассирийцев, культурные сокровища Ниневии, гибель империи. Персидская держава: военные походы, управление империей.</w:t>
      </w:r>
    </w:p>
    <w:p w:rsidR="00D849C4" w:rsidRDefault="00157AA9">
      <w:pPr>
        <w:shd w:val="clear" w:color="auto" w:fill="FFFFFF"/>
        <w:ind w:firstLine="709"/>
        <w:jc w:val="both"/>
      </w:pPr>
      <w: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D849C4" w:rsidRDefault="00157AA9">
      <w:pPr>
        <w:shd w:val="clear" w:color="auto" w:fill="FFFFFF"/>
        <w:ind w:firstLine="709"/>
        <w:jc w:val="both"/>
      </w:pPr>
      <w: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D849C4" w:rsidRDefault="00157AA9">
      <w:pPr>
        <w:shd w:val="clear" w:color="auto" w:fill="FFFFFF"/>
        <w:ind w:firstLine="709"/>
        <w:jc w:val="both"/>
      </w:pPr>
      <w:r>
        <w:rPr>
          <w:b/>
        </w:rPr>
        <w:t xml:space="preserve">Античный мир: </w:t>
      </w:r>
      <w:r>
        <w:t>понятие. Карта античного мира.</w:t>
      </w:r>
    </w:p>
    <w:p w:rsidR="00D849C4" w:rsidRDefault="00157AA9">
      <w:pPr>
        <w:shd w:val="clear" w:color="auto" w:fill="FFFFFF"/>
        <w:ind w:firstLine="709"/>
        <w:jc w:val="both"/>
      </w:pPr>
      <w:r>
        <w:rPr>
          <w:b/>
        </w:rPr>
        <w:t>Древняя Греция</w:t>
      </w:r>
    </w:p>
    <w:p w:rsidR="00D849C4" w:rsidRDefault="00157AA9">
      <w:pPr>
        <w:shd w:val="clear" w:color="auto" w:fill="FFFFFF"/>
        <w:ind w:firstLine="709"/>
        <w:jc w:val="both"/>
      </w:pPr>
      <w:r>
        <w:t xml:space="preserve">Население Древней Греции: условия жизни и занятия. Древнейшие государства на Крите. </w:t>
      </w:r>
      <w:r>
        <w:rPr>
          <w:i/>
        </w:rPr>
        <w:t>Государства ахейской Греции (Микены, Тиринф и др.).</w:t>
      </w:r>
      <w:r>
        <w:t xml:space="preserve"> Троянская война. «Илиада» и «Одиссея». Верования древних греков. Сказания о богах и героях.</w:t>
      </w:r>
    </w:p>
    <w:p w:rsidR="00D849C4" w:rsidRDefault="00157AA9">
      <w:pPr>
        <w:shd w:val="clear" w:color="auto" w:fill="FFFFFF"/>
        <w:ind w:firstLine="709"/>
        <w:jc w:val="both"/>
      </w:pPr>
      <w: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i/>
        </w:rPr>
        <w:t xml:space="preserve">реформы Клисфена. </w:t>
      </w:r>
      <w:r>
        <w:t>Спарта: основные группы населения, политическое устройство. Спартанское воспитание. Организация военного дела.</w:t>
      </w:r>
    </w:p>
    <w:p w:rsidR="00D849C4" w:rsidRDefault="00157AA9">
      <w:pPr>
        <w:shd w:val="clear" w:color="auto" w:fill="FFFFFF"/>
        <w:ind w:firstLine="709"/>
        <w:jc w:val="both"/>
      </w:pPr>
      <w: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D849C4" w:rsidRDefault="00157AA9">
      <w:pPr>
        <w:shd w:val="clear" w:color="auto" w:fill="FFFFFF"/>
        <w:ind w:firstLine="709"/>
        <w:jc w:val="both"/>
      </w:pPr>
      <w: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D849C4" w:rsidRDefault="00157AA9">
      <w:pPr>
        <w:shd w:val="clear" w:color="auto" w:fill="FFFFFF"/>
        <w:ind w:firstLine="709"/>
        <w:jc w:val="both"/>
      </w:pPr>
      <w: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D849C4" w:rsidRDefault="00157AA9">
      <w:pPr>
        <w:shd w:val="clear" w:color="auto" w:fill="FFFFFF"/>
        <w:ind w:firstLine="709"/>
        <w:jc w:val="both"/>
      </w:pPr>
      <w:r>
        <w:rPr>
          <w:b/>
        </w:rPr>
        <w:t>Древний Рим</w:t>
      </w:r>
    </w:p>
    <w:p w:rsidR="00D849C4" w:rsidRDefault="00157AA9">
      <w:pPr>
        <w:shd w:val="clear" w:color="auto" w:fill="FFFFFF"/>
        <w:ind w:firstLine="709"/>
        <w:jc w:val="both"/>
      </w:pPr>
      <w: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D849C4" w:rsidRDefault="00157AA9">
      <w:pPr>
        <w:shd w:val="clear" w:color="auto" w:fill="FFFFFF"/>
        <w:ind w:firstLine="709"/>
        <w:jc w:val="both"/>
        <w:rPr>
          <w:i/>
        </w:rPr>
      </w:pPr>
      <w:r>
        <w:t xml:space="preserve">Завоевание Римом Италии. Войны с Карфагеном; Ганнибал. Римская армия. Установление господства Рима в Средиземноморье. </w:t>
      </w:r>
      <w:r>
        <w:rPr>
          <w:i/>
        </w:rPr>
        <w:t>Реформы Гракхов. Рабство в Древнем Риме.</w:t>
      </w:r>
    </w:p>
    <w:p w:rsidR="00D849C4" w:rsidRDefault="00157AA9">
      <w:pPr>
        <w:shd w:val="clear" w:color="auto" w:fill="FFFFFF"/>
        <w:ind w:firstLine="709"/>
        <w:jc w:val="both"/>
      </w:pPr>
      <w: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D849C4" w:rsidRDefault="00157AA9">
      <w:pPr>
        <w:shd w:val="clear" w:color="auto" w:fill="FFFFFF"/>
        <w:ind w:firstLine="709"/>
        <w:jc w:val="both"/>
      </w:pPr>
      <w: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D849C4" w:rsidRDefault="00157AA9">
      <w:pPr>
        <w:shd w:val="clear" w:color="auto" w:fill="FFFFFF"/>
        <w:ind w:firstLine="709"/>
        <w:jc w:val="both"/>
        <w:rPr>
          <w:b/>
        </w:rPr>
      </w:pPr>
      <w:r>
        <w:t>Историческое и культурное наследие древних цивилизаций.</w:t>
      </w:r>
    </w:p>
    <w:p w:rsidR="00D849C4" w:rsidRDefault="00157AA9">
      <w:pPr>
        <w:shd w:val="clear" w:color="auto" w:fill="FFFFFF"/>
        <w:ind w:firstLine="709"/>
        <w:jc w:val="both"/>
        <w:rPr>
          <w:b/>
        </w:rPr>
      </w:pPr>
      <w:r>
        <w:rPr>
          <w:b/>
        </w:rPr>
        <w:t>История средних веков</w:t>
      </w:r>
    </w:p>
    <w:p w:rsidR="00D849C4" w:rsidRDefault="00157AA9">
      <w:pPr>
        <w:shd w:val="clear" w:color="auto" w:fill="FFFFFF"/>
        <w:ind w:firstLine="709"/>
        <w:jc w:val="both"/>
      </w:pPr>
      <w:r>
        <w:t>Средние века: понятие и хронологические рамки.</w:t>
      </w:r>
    </w:p>
    <w:p w:rsidR="00D849C4" w:rsidRDefault="00157AA9">
      <w:pPr>
        <w:shd w:val="clear" w:color="auto" w:fill="FFFFFF"/>
        <w:ind w:firstLine="709"/>
        <w:jc w:val="both"/>
      </w:pPr>
      <w:r>
        <w:rPr>
          <w:b/>
        </w:rPr>
        <w:t>Раннее Средневековье</w:t>
      </w:r>
    </w:p>
    <w:p w:rsidR="00D849C4" w:rsidRDefault="00157AA9">
      <w:pPr>
        <w:shd w:val="clear" w:color="auto" w:fill="FFFFFF"/>
        <w:ind w:firstLine="709"/>
        <w:jc w:val="both"/>
      </w:pPr>
      <w:r>
        <w:t>Начало Средневековья. Великое переселение народов. Образование варварских королевств.</w:t>
      </w:r>
    </w:p>
    <w:p w:rsidR="00D849C4" w:rsidRDefault="00157AA9">
      <w:pPr>
        <w:shd w:val="clear" w:color="auto" w:fill="FFFFFF"/>
        <w:ind w:firstLine="709"/>
        <w:jc w:val="both"/>
      </w:pPr>
      <w:r>
        <w:t xml:space="preserve">Народы Европы в раннее Средневековье. Франки: расселение, занятия, общественное устройство. </w:t>
      </w:r>
      <w:r>
        <w:rPr>
          <w:i/>
        </w:rPr>
        <w:t>Законы франков; «Салическая правда».</w:t>
      </w:r>
      <w: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D849C4" w:rsidRDefault="00157AA9">
      <w:pPr>
        <w:shd w:val="clear" w:color="auto" w:fill="FFFFFF"/>
        <w:ind w:firstLine="709"/>
        <w:jc w:val="both"/>
      </w:pPr>
      <w: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D849C4" w:rsidRDefault="00157AA9">
      <w:pPr>
        <w:shd w:val="clear" w:color="auto" w:fill="FFFFFF"/>
        <w:ind w:firstLine="709"/>
        <w:jc w:val="both"/>
      </w:pPr>
      <w: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D849C4" w:rsidRDefault="00157AA9">
      <w:pPr>
        <w:shd w:val="clear" w:color="auto" w:fill="FFFFFF"/>
        <w:ind w:firstLine="709"/>
        <w:jc w:val="both"/>
      </w:pPr>
      <w:r>
        <w:rPr>
          <w:b/>
        </w:rPr>
        <w:t>Зрелое Средневековье</w:t>
      </w:r>
    </w:p>
    <w:p w:rsidR="00D849C4" w:rsidRDefault="00157AA9">
      <w:pPr>
        <w:shd w:val="clear" w:color="auto" w:fill="FFFFFF"/>
        <w:ind w:firstLine="709"/>
        <w:jc w:val="both"/>
      </w:pPr>
      <w: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D849C4" w:rsidRDefault="00157AA9">
      <w:pPr>
        <w:shd w:val="clear" w:color="auto" w:fill="FFFFFF"/>
        <w:ind w:firstLine="709"/>
        <w:jc w:val="both"/>
      </w:pPr>
      <w:r>
        <w:t>Крестьянство: феодальная зависимость, повинности, условия жизни. Крестьянская община.</w:t>
      </w:r>
    </w:p>
    <w:p w:rsidR="00D849C4" w:rsidRDefault="00157AA9">
      <w:pPr>
        <w:shd w:val="clear" w:color="auto" w:fill="FFFFFF"/>
        <w:ind w:firstLine="709"/>
        <w:jc w:val="both"/>
      </w:pPr>
      <w: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D849C4" w:rsidRDefault="00157AA9">
      <w:pPr>
        <w:shd w:val="clear" w:color="auto" w:fill="FFFFFF"/>
        <w:ind w:firstLine="709"/>
        <w:jc w:val="both"/>
        <w:rPr>
          <w:i/>
        </w:rPr>
      </w:pPr>
      <w: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Pr>
          <w:i/>
        </w:rPr>
        <w:t>Ереси: причины возникновения и распространения. Преследование еретиков.</w:t>
      </w:r>
    </w:p>
    <w:p w:rsidR="00D849C4" w:rsidRDefault="00157AA9">
      <w:pPr>
        <w:shd w:val="clear" w:color="auto" w:fill="FFFFFF"/>
        <w:ind w:firstLine="709"/>
        <w:jc w:val="both"/>
      </w:pPr>
      <w: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i/>
        </w:rPr>
        <w:t>(Жакерия, восстание Уота Тайлера).</w:t>
      </w:r>
      <w:r>
        <w:t xml:space="preserve"> Гуситское движение в Чехии.</w:t>
      </w:r>
    </w:p>
    <w:p w:rsidR="00D849C4" w:rsidRDefault="00157AA9">
      <w:pPr>
        <w:shd w:val="clear" w:color="auto" w:fill="FFFFFF"/>
        <w:ind w:firstLine="709"/>
        <w:jc w:val="both"/>
      </w:pPr>
      <w:r>
        <w:t>Византийская империя и славянские государства в XII—XV вв. Экспансия турок-османов и падение Византии.</w:t>
      </w:r>
    </w:p>
    <w:p w:rsidR="00D849C4" w:rsidRDefault="00157AA9">
      <w:pPr>
        <w:shd w:val="clear" w:color="auto" w:fill="FFFFFF"/>
        <w:ind w:firstLine="709"/>
        <w:jc w:val="both"/>
      </w:pPr>
      <w: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D849C4" w:rsidRDefault="00157AA9">
      <w:pPr>
        <w:shd w:val="clear" w:color="auto" w:fill="FFFFFF"/>
        <w:ind w:firstLine="709"/>
        <w:jc w:val="both"/>
      </w:pPr>
      <w:r>
        <w:rPr>
          <w:b/>
        </w:rPr>
        <w:t xml:space="preserve">Страны Востока в Средние века. </w:t>
      </w:r>
      <w:r>
        <w:t xml:space="preserve">Османская империя: завоевания турок-османов, управление империей, </w:t>
      </w:r>
      <w:r>
        <w:rPr>
          <w:i/>
        </w:rPr>
        <w:t>положение покоренных народов</w:t>
      </w:r>
      <w: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i/>
        </w:rPr>
        <w:t xml:space="preserve">Делийский султанат. </w:t>
      </w:r>
      <w:r>
        <w:t>Культура народов Востока. Литература. Архитектура. Традиционные искусства и ремесла.</w:t>
      </w:r>
    </w:p>
    <w:p w:rsidR="00D849C4" w:rsidRDefault="00157AA9">
      <w:pPr>
        <w:shd w:val="clear" w:color="auto" w:fill="FFFFFF"/>
        <w:ind w:firstLine="709"/>
        <w:jc w:val="both"/>
      </w:pPr>
      <w:r>
        <w:rPr>
          <w:b/>
        </w:rPr>
        <w:t xml:space="preserve">Государства доколумбовой Америки. </w:t>
      </w:r>
      <w:r>
        <w:t>Общественный строй. Религиозные верования населения. Культура.</w:t>
      </w:r>
    </w:p>
    <w:p w:rsidR="00D849C4" w:rsidRDefault="00157AA9">
      <w:pPr>
        <w:shd w:val="clear" w:color="auto" w:fill="FFFFFF"/>
        <w:ind w:firstLine="709"/>
        <w:jc w:val="both"/>
      </w:pPr>
      <w:r>
        <w:t>Историческое и культурное наследие Средневековья.</w:t>
      </w:r>
    </w:p>
    <w:p w:rsidR="00D849C4" w:rsidRDefault="00157AA9">
      <w:pPr>
        <w:shd w:val="clear" w:color="auto" w:fill="FFFFFF"/>
        <w:ind w:firstLine="709"/>
        <w:jc w:val="both"/>
        <w:rPr>
          <w:b/>
        </w:rPr>
      </w:pPr>
      <w:r>
        <w:rPr>
          <w:b/>
        </w:rPr>
        <w:t>История Нового времени</w:t>
      </w:r>
    </w:p>
    <w:p w:rsidR="00D849C4" w:rsidRDefault="00157AA9">
      <w:pPr>
        <w:shd w:val="clear" w:color="auto" w:fill="FFFFFF"/>
        <w:ind w:firstLine="709"/>
        <w:jc w:val="both"/>
      </w:pPr>
      <w:r>
        <w:t xml:space="preserve">Новое время: понятие и хронологические рамки. </w:t>
      </w:r>
    </w:p>
    <w:p w:rsidR="00D849C4" w:rsidRDefault="00157AA9">
      <w:pPr>
        <w:shd w:val="clear" w:color="auto" w:fill="FFFFFF"/>
        <w:ind w:firstLine="709"/>
        <w:jc w:val="both"/>
        <w:rPr>
          <w:b/>
        </w:rPr>
      </w:pPr>
      <w:r>
        <w:rPr>
          <w:b/>
        </w:rPr>
        <w:t>Европа в конце ХV— начале XVII в.</w:t>
      </w:r>
    </w:p>
    <w:p w:rsidR="00D849C4" w:rsidRDefault="00157AA9">
      <w:pPr>
        <w:shd w:val="clear" w:color="auto" w:fill="FFFFFF"/>
        <w:ind w:firstLine="709"/>
        <w:jc w:val="both"/>
      </w:pPr>
      <w: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D849C4" w:rsidRDefault="00157AA9">
      <w:pPr>
        <w:shd w:val="clear" w:color="auto" w:fill="FFFFFF"/>
        <w:ind w:firstLine="709"/>
        <w:jc w:val="both"/>
      </w:pPr>
      <w: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D849C4" w:rsidRDefault="00157AA9">
      <w:pPr>
        <w:shd w:val="clear" w:color="auto" w:fill="FFFFFF"/>
        <w:ind w:firstLine="709"/>
        <w:jc w:val="both"/>
      </w:pPr>
      <w: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D849C4" w:rsidRDefault="00157AA9">
      <w:pPr>
        <w:shd w:val="clear" w:color="auto" w:fill="FFFFFF"/>
        <w:ind w:firstLine="709"/>
        <w:jc w:val="both"/>
      </w:pPr>
      <w:r>
        <w:t>Нидерландская революция: цели, участники, формы борьбы. Итоги и значение революции.</w:t>
      </w:r>
    </w:p>
    <w:p w:rsidR="00D849C4" w:rsidRDefault="00157AA9">
      <w:pPr>
        <w:shd w:val="clear" w:color="auto" w:fill="FFFFFF"/>
        <w:ind w:firstLine="709"/>
        <w:jc w:val="both"/>
      </w:pPr>
      <w: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D849C4" w:rsidRDefault="00157AA9">
      <w:pPr>
        <w:shd w:val="clear" w:color="auto" w:fill="FFFFFF"/>
        <w:ind w:firstLine="709"/>
        <w:jc w:val="both"/>
      </w:pPr>
      <w:r>
        <w:rPr>
          <w:b/>
        </w:rPr>
        <w:t>Страны Европы и Северной Америки в середине XVII—ХVIII в.</w:t>
      </w:r>
    </w:p>
    <w:p w:rsidR="00D849C4" w:rsidRDefault="00157AA9">
      <w:pPr>
        <w:shd w:val="clear" w:color="auto" w:fill="FFFFFF"/>
        <w:ind w:firstLine="709"/>
        <w:jc w:val="both"/>
      </w:pPr>
      <w: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D849C4" w:rsidRDefault="00157AA9">
      <w:pPr>
        <w:shd w:val="clear" w:color="auto" w:fill="FFFFFF"/>
        <w:ind w:firstLine="709"/>
        <w:jc w:val="both"/>
      </w:pPr>
      <w:r>
        <w:t xml:space="preserve">Французская революция XVIII в.: причины, участники. Начало и основные этапы революции. Политические течения и деятели революции. </w:t>
      </w:r>
      <w:r>
        <w:rPr>
          <w:i/>
        </w:rPr>
        <w:t>Программные и государственные документы. Революционные войны.</w:t>
      </w:r>
      <w:r>
        <w:t xml:space="preserve"> Итоги и значение революции.</w:t>
      </w:r>
    </w:p>
    <w:p w:rsidR="00D849C4" w:rsidRDefault="00157AA9">
      <w:pPr>
        <w:shd w:val="clear" w:color="auto" w:fill="FFFFFF"/>
        <w:ind w:firstLine="709"/>
        <w:jc w:val="both"/>
      </w:pPr>
      <w: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D849C4" w:rsidRDefault="00157AA9">
      <w:pPr>
        <w:shd w:val="clear" w:color="auto" w:fill="FFFFFF"/>
        <w:ind w:firstLine="709"/>
        <w:jc w:val="both"/>
      </w:pPr>
      <w:r>
        <w:rPr>
          <w:b/>
        </w:rPr>
        <w:t>Страны Востока в XVI—XVIII вв.</w:t>
      </w:r>
    </w:p>
    <w:p w:rsidR="00D849C4" w:rsidRDefault="00157AA9">
      <w:pPr>
        <w:shd w:val="clear" w:color="auto" w:fill="FFFFFF"/>
        <w:ind w:firstLine="709"/>
        <w:jc w:val="both"/>
      </w:pPr>
      <w: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i/>
        </w:rPr>
        <w:t>Образование централизованного государства и установление сегуната Токугава в Японии.</w:t>
      </w:r>
    </w:p>
    <w:p w:rsidR="00D849C4" w:rsidRDefault="00157AA9">
      <w:pPr>
        <w:shd w:val="clear" w:color="auto" w:fill="FFFFFF"/>
        <w:ind w:firstLine="709"/>
        <w:jc w:val="both"/>
      </w:pPr>
      <w:r>
        <w:rPr>
          <w:b/>
        </w:rPr>
        <w:t>Страны Европы и Северной Америки в первой половине ХIХ в.</w:t>
      </w:r>
    </w:p>
    <w:p w:rsidR="00D849C4" w:rsidRDefault="00157AA9">
      <w:pPr>
        <w:shd w:val="clear" w:color="auto" w:fill="FFFFFF"/>
        <w:ind w:firstLine="709"/>
        <w:jc w:val="both"/>
      </w:pPr>
      <w: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D849C4" w:rsidRDefault="00157AA9">
      <w:pPr>
        <w:shd w:val="clear" w:color="auto" w:fill="FFFFFF"/>
        <w:ind w:firstLine="709"/>
        <w:jc w:val="both"/>
      </w:pPr>
      <w: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D849C4" w:rsidRDefault="00157AA9">
      <w:pPr>
        <w:shd w:val="clear" w:color="auto" w:fill="FFFFFF"/>
        <w:ind w:firstLine="709"/>
        <w:jc w:val="both"/>
      </w:pPr>
      <w:r>
        <w:rPr>
          <w:b/>
        </w:rPr>
        <w:t>Страны Европы и Северной Америки во второй половине ХIХ в.</w:t>
      </w:r>
    </w:p>
    <w:p w:rsidR="00D849C4" w:rsidRDefault="00157AA9">
      <w:pPr>
        <w:shd w:val="clear" w:color="auto" w:fill="FFFFFF"/>
        <w:ind w:firstLine="709"/>
        <w:jc w:val="both"/>
        <w:rPr>
          <w:i/>
        </w:rPr>
      </w:pPr>
      <w: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i/>
        </w:rPr>
        <w:t>внутренняя и внешняя политика, франко-германская война, колониальные войны.</w:t>
      </w:r>
      <w:r>
        <w:t xml:space="preserve"> Образование единого государства в Италии; </w:t>
      </w:r>
      <w:r>
        <w:rPr>
          <w:i/>
        </w:rPr>
        <w:t>К. Кавур, Дж. Гарибальди.</w:t>
      </w:r>
      <w:r>
        <w:t xml:space="preserve">Объединение германских государств, провозглашение Германской империи; О. Бисмарк. </w:t>
      </w:r>
      <w:r>
        <w:rPr>
          <w:i/>
        </w:rPr>
        <w:t>Габсбургская монархия: австро-венгерский дуализм.</w:t>
      </w:r>
    </w:p>
    <w:p w:rsidR="00D849C4" w:rsidRDefault="00157AA9">
      <w:pPr>
        <w:shd w:val="clear" w:color="auto" w:fill="FFFFFF"/>
        <w:ind w:firstLine="709"/>
        <w:jc w:val="both"/>
      </w:pPr>
      <w: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D849C4" w:rsidRDefault="00157AA9">
      <w:pPr>
        <w:shd w:val="clear" w:color="auto" w:fill="FFFFFF"/>
        <w:ind w:firstLine="709"/>
        <w:jc w:val="both"/>
      </w:pPr>
      <w:r>
        <w:rPr>
          <w:b/>
        </w:rPr>
        <w:t>Экономическое и социально-политическое развитие стран Европы и США в конце ХIХ в.</w:t>
      </w:r>
    </w:p>
    <w:p w:rsidR="00D849C4" w:rsidRDefault="00157AA9">
      <w:pPr>
        <w:shd w:val="clear" w:color="auto" w:fill="FFFFFF"/>
        <w:ind w:firstLine="709"/>
        <w:jc w:val="both"/>
      </w:pPr>
      <w: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i/>
        </w:rPr>
        <w:t xml:space="preserve">Расширение спектра общественных движений. </w:t>
      </w:r>
      <w:r>
        <w:t>Рабочее движение и профсоюзы. Образование социалистических партий; идеологи и руководители социалистического движения.</w:t>
      </w:r>
    </w:p>
    <w:p w:rsidR="00D849C4" w:rsidRDefault="00157AA9">
      <w:pPr>
        <w:shd w:val="clear" w:color="auto" w:fill="FFFFFF"/>
        <w:ind w:firstLine="709"/>
        <w:jc w:val="both"/>
      </w:pPr>
      <w:r>
        <w:rPr>
          <w:b/>
        </w:rPr>
        <w:t>Страны Азии в ХIХ в.</w:t>
      </w:r>
    </w:p>
    <w:p w:rsidR="00D849C4" w:rsidRDefault="00157AA9">
      <w:pPr>
        <w:shd w:val="clear" w:color="auto" w:fill="FFFFFF"/>
        <w:ind w:firstLine="709"/>
        <w:jc w:val="both"/>
      </w:pPr>
      <w: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i/>
        </w:rPr>
        <w:t>Япония: внутренняя и внешняя политика сегуната Токугава, преобразования эпохи Мэйдзи.</w:t>
      </w:r>
    </w:p>
    <w:p w:rsidR="00D849C4" w:rsidRDefault="00157AA9">
      <w:pPr>
        <w:shd w:val="clear" w:color="auto" w:fill="FFFFFF"/>
        <w:ind w:firstLine="709"/>
        <w:jc w:val="both"/>
      </w:pPr>
      <w:r>
        <w:rPr>
          <w:b/>
        </w:rPr>
        <w:t>Война за независимость в Латинской Америке</w:t>
      </w:r>
    </w:p>
    <w:p w:rsidR="00D849C4" w:rsidRDefault="00157AA9">
      <w:pPr>
        <w:shd w:val="clear" w:color="auto" w:fill="FFFFFF"/>
        <w:ind w:firstLine="709"/>
        <w:jc w:val="both"/>
      </w:pPr>
      <w:r>
        <w:t xml:space="preserve">Колониальное общество. Освободительная борьба: задачи, участники, формы выступлений. </w:t>
      </w:r>
      <w:r>
        <w:rPr>
          <w:i/>
        </w:rPr>
        <w:t>П. Д. Туссен-Лувертюр, С. Боливар.</w:t>
      </w:r>
      <w:r>
        <w:t xml:space="preserve"> Провозглашение независимых государств.</w:t>
      </w:r>
    </w:p>
    <w:p w:rsidR="00D849C4" w:rsidRDefault="00157AA9">
      <w:pPr>
        <w:shd w:val="clear" w:color="auto" w:fill="FFFFFF"/>
        <w:ind w:firstLine="709"/>
        <w:jc w:val="both"/>
      </w:pPr>
      <w:r>
        <w:rPr>
          <w:b/>
        </w:rPr>
        <w:t>Народы Африки в Новое время</w:t>
      </w:r>
    </w:p>
    <w:p w:rsidR="00D849C4" w:rsidRDefault="00157AA9">
      <w:pPr>
        <w:shd w:val="clear" w:color="auto" w:fill="FFFFFF"/>
        <w:ind w:firstLine="709"/>
        <w:jc w:val="both"/>
      </w:pPr>
      <w:r>
        <w:t>Колониальные империи. Колониальные порядки и традиционные общественные отношения. Выступления против колонизаторов.</w:t>
      </w:r>
    </w:p>
    <w:p w:rsidR="00D849C4" w:rsidRDefault="00157AA9">
      <w:pPr>
        <w:shd w:val="clear" w:color="auto" w:fill="FFFFFF"/>
        <w:ind w:firstLine="709"/>
        <w:jc w:val="both"/>
      </w:pPr>
      <w:r>
        <w:rPr>
          <w:b/>
        </w:rPr>
        <w:t>Развитие культуры в XIX в.</w:t>
      </w:r>
    </w:p>
    <w:p w:rsidR="00D849C4" w:rsidRDefault="00157AA9">
      <w:pPr>
        <w:shd w:val="clear" w:color="auto" w:fill="FFFFFF"/>
        <w:ind w:firstLine="709"/>
        <w:jc w:val="both"/>
      </w:pPr>
      <w: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D849C4" w:rsidRDefault="00157AA9">
      <w:pPr>
        <w:shd w:val="clear" w:color="auto" w:fill="FFFFFF"/>
        <w:ind w:firstLine="709"/>
        <w:jc w:val="both"/>
      </w:pPr>
      <w:r>
        <w:rPr>
          <w:b/>
        </w:rPr>
        <w:t>Международные отношения в XIX в.</w:t>
      </w:r>
    </w:p>
    <w:p w:rsidR="00D849C4" w:rsidRDefault="00157AA9">
      <w:pPr>
        <w:shd w:val="clear" w:color="auto" w:fill="FFFFFF"/>
        <w:ind w:firstLine="709"/>
        <w:jc w:val="both"/>
      </w:pPr>
      <w: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D849C4" w:rsidRDefault="00157AA9">
      <w:pPr>
        <w:shd w:val="clear" w:color="auto" w:fill="FFFFFF"/>
        <w:ind w:firstLine="709"/>
        <w:jc w:val="both"/>
      </w:pPr>
      <w:r>
        <w:t>Историческое и культурное наследие Нового времени.</w:t>
      </w:r>
    </w:p>
    <w:p w:rsidR="00D849C4" w:rsidRDefault="00157AA9">
      <w:pPr>
        <w:shd w:val="clear" w:color="auto" w:fill="FFFFFF"/>
        <w:ind w:firstLine="709"/>
        <w:jc w:val="both"/>
        <w:rPr>
          <w:b/>
        </w:rPr>
      </w:pPr>
      <w:r>
        <w:rPr>
          <w:b/>
        </w:rPr>
        <w:t xml:space="preserve">Новейшая история. </w:t>
      </w:r>
    </w:p>
    <w:p w:rsidR="00D849C4" w:rsidRDefault="00157AA9">
      <w:pPr>
        <w:shd w:val="clear" w:color="auto" w:fill="FFFFFF"/>
        <w:ind w:firstLine="709"/>
        <w:jc w:val="both"/>
      </w:pPr>
      <w:r>
        <w:t>Мир к началу XX в. Новейшая история: понятие, периодизация.</w:t>
      </w:r>
    </w:p>
    <w:p w:rsidR="00D849C4" w:rsidRDefault="00157AA9">
      <w:pPr>
        <w:shd w:val="clear" w:color="auto" w:fill="FFFFFF"/>
        <w:ind w:firstLine="709"/>
        <w:jc w:val="both"/>
      </w:pPr>
      <w:r>
        <w:rPr>
          <w:b/>
        </w:rPr>
        <w:t>Мир в 1900—1914 гг.</w:t>
      </w:r>
    </w:p>
    <w:p w:rsidR="00D849C4" w:rsidRDefault="00157AA9">
      <w:pPr>
        <w:shd w:val="clear" w:color="auto" w:fill="FFFFFF"/>
        <w:ind w:firstLine="709"/>
        <w:jc w:val="both"/>
        <w:rPr>
          <w:i/>
        </w:rPr>
      </w:pPr>
      <w: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i/>
        </w:rPr>
        <w:t>Социальные и политические реформы; Д. Ллойд Джордж.</w:t>
      </w:r>
    </w:p>
    <w:p w:rsidR="00D849C4" w:rsidRDefault="00157AA9">
      <w:pPr>
        <w:shd w:val="clear" w:color="auto" w:fill="FFFFFF"/>
        <w:ind w:firstLine="709"/>
        <w:jc w:val="both"/>
        <w:rPr>
          <w:i/>
        </w:rPr>
      </w:pPr>
      <w: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i/>
        </w:rPr>
        <w:t>Руководители освободительной борьбы (Сунь Ятсен, Э. Сапата, Ф. Вилья).</w:t>
      </w:r>
    </w:p>
    <w:p w:rsidR="00D849C4" w:rsidRDefault="00D849C4">
      <w:pPr>
        <w:ind w:firstLine="709"/>
        <w:jc w:val="both"/>
        <w:rPr>
          <w:b/>
          <w:color w:val="FF0000"/>
        </w:rPr>
      </w:pPr>
    </w:p>
    <w:p w:rsidR="00D849C4" w:rsidRDefault="00157AA9">
      <w:pPr>
        <w:ind w:firstLine="709"/>
        <w:jc w:val="both"/>
        <w:rPr>
          <w:b/>
        </w:rPr>
      </w:pPr>
      <w:r>
        <w:rPr>
          <w:b/>
        </w:rPr>
        <w:t>Синхронизация курсов всеобщей истории и истории России</w:t>
      </w:r>
    </w:p>
    <w:tbl>
      <w:tblPr>
        <w:tblStyle w:val="ad"/>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2"/>
        <w:gridCol w:w="4397"/>
        <w:gridCol w:w="4961"/>
      </w:tblGrid>
      <w:tr w:rsidR="00D849C4">
        <w:tc>
          <w:tcPr>
            <w:tcW w:w="1132" w:type="dxa"/>
          </w:tcPr>
          <w:p w:rsidR="00D849C4" w:rsidRDefault="00D849C4">
            <w:pPr>
              <w:jc w:val="center"/>
            </w:pPr>
          </w:p>
        </w:tc>
        <w:tc>
          <w:tcPr>
            <w:tcW w:w="4397" w:type="dxa"/>
          </w:tcPr>
          <w:p w:rsidR="00D849C4" w:rsidRDefault="00D849C4">
            <w:pPr>
              <w:jc w:val="center"/>
              <w:rPr>
                <w:b/>
              </w:rPr>
            </w:pPr>
          </w:p>
          <w:p w:rsidR="00D849C4" w:rsidRDefault="00157AA9">
            <w:pPr>
              <w:jc w:val="center"/>
              <w:rPr>
                <w:b/>
              </w:rPr>
            </w:pPr>
            <w:r>
              <w:rPr>
                <w:b/>
              </w:rPr>
              <w:t>Всеобщая история</w:t>
            </w:r>
          </w:p>
        </w:tc>
        <w:tc>
          <w:tcPr>
            <w:tcW w:w="4961" w:type="dxa"/>
          </w:tcPr>
          <w:p w:rsidR="00D849C4" w:rsidRDefault="00D849C4">
            <w:pPr>
              <w:jc w:val="center"/>
              <w:rPr>
                <w:b/>
              </w:rPr>
            </w:pPr>
          </w:p>
          <w:p w:rsidR="00D849C4" w:rsidRDefault="00157AA9">
            <w:pPr>
              <w:jc w:val="center"/>
              <w:rPr>
                <w:b/>
              </w:rPr>
            </w:pPr>
            <w:r>
              <w:rPr>
                <w:b/>
              </w:rPr>
              <w:t>История России</w:t>
            </w:r>
          </w:p>
        </w:tc>
      </w:tr>
      <w:tr w:rsidR="00D849C4">
        <w:tc>
          <w:tcPr>
            <w:tcW w:w="1132" w:type="dxa"/>
          </w:tcPr>
          <w:p w:rsidR="00D849C4" w:rsidRDefault="00157AA9">
            <w:r>
              <w:t>9 класс</w:t>
            </w:r>
          </w:p>
        </w:tc>
        <w:tc>
          <w:tcPr>
            <w:tcW w:w="4397" w:type="dxa"/>
          </w:tcPr>
          <w:p w:rsidR="00D849C4" w:rsidRDefault="00157AA9">
            <w:r>
              <w:t xml:space="preserve">ИСТОРИЯ НОВОГО ВРЕМЕНИ. XIX в. </w:t>
            </w:r>
          </w:p>
          <w:p w:rsidR="00D849C4" w:rsidRDefault="00157AA9">
            <w:r>
              <w:t xml:space="preserve">Мир к началу XX в. Новейшая история. </w:t>
            </w:r>
            <w:r>
              <w:rPr>
                <w:i/>
              </w:rPr>
              <w:t>Становление и расцвет индустриального общества. До начала Первой мировой войны</w:t>
            </w:r>
          </w:p>
          <w:p w:rsidR="00D849C4" w:rsidRDefault="00157AA9">
            <w:pPr>
              <w:shd w:val="clear" w:color="auto" w:fill="FFFFFF"/>
            </w:pPr>
            <w:r>
              <w:t>Страны Европы и Северной Америки в первой половине ХIХ в.</w:t>
            </w:r>
          </w:p>
          <w:p w:rsidR="00D849C4" w:rsidRDefault="00157AA9">
            <w:pPr>
              <w:shd w:val="clear" w:color="auto" w:fill="FFFFFF"/>
            </w:pPr>
            <w:r>
              <w:t>Страны Европы и Северной Америки во второй половине ХIХ в.</w:t>
            </w:r>
          </w:p>
          <w:p w:rsidR="00D849C4" w:rsidRDefault="00157AA9">
            <w:pPr>
              <w:shd w:val="clear" w:color="auto" w:fill="FFFFFF"/>
            </w:pPr>
            <w:r>
              <w:t>Экономическое и социально-политическое развитие стран Европы и США в конце ХIХ в.</w:t>
            </w:r>
          </w:p>
          <w:p w:rsidR="00D849C4" w:rsidRDefault="00157AA9">
            <w:pPr>
              <w:shd w:val="clear" w:color="auto" w:fill="FFFFFF"/>
            </w:pPr>
            <w:r>
              <w:t>Страны Азии в ХIХ в.</w:t>
            </w:r>
          </w:p>
          <w:p w:rsidR="00D849C4" w:rsidRDefault="00157AA9">
            <w:pPr>
              <w:shd w:val="clear" w:color="auto" w:fill="FFFFFF"/>
            </w:pPr>
            <w:r>
              <w:t>Война за независимость в Латинской Америке</w:t>
            </w:r>
          </w:p>
          <w:p w:rsidR="00D849C4" w:rsidRDefault="00157AA9">
            <w:pPr>
              <w:shd w:val="clear" w:color="auto" w:fill="FFFFFF"/>
            </w:pPr>
            <w:r>
              <w:t>Народы Африки в Новое время</w:t>
            </w:r>
          </w:p>
          <w:p w:rsidR="00D849C4" w:rsidRDefault="00157AA9">
            <w:pPr>
              <w:shd w:val="clear" w:color="auto" w:fill="FFFFFF"/>
            </w:pPr>
            <w:r>
              <w:t>Развитие культуры в XIX в.</w:t>
            </w:r>
          </w:p>
          <w:p w:rsidR="00D849C4" w:rsidRDefault="00157AA9">
            <w:pPr>
              <w:shd w:val="clear" w:color="auto" w:fill="FFFFFF"/>
            </w:pPr>
            <w:r>
              <w:t>Международные отношения в XIX в.</w:t>
            </w:r>
          </w:p>
          <w:p w:rsidR="00D849C4" w:rsidRDefault="00157AA9">
            <w:pPr>
              <w:shd w:val="clear" w:color="auto" w:fill="FFFFFF"/>
            </w:pPr>
            <w:r>
              <w:t>Мир в 1900—1914 гг.</w:t>
            </w:r>
          </w:p>
          <w:p w:rsidR="00D849C4" w:rsidRDefault="00D849C4">
            <w:pPr>
              <w:shd w:val="clear" w:color="auto" w:fill="FFFFFF"/>
              <w:rPr>
                <w:i/>
              </w:rPr>
            </w:pPr>
          </w:p>
          <w:p w:rsidR="00D849C4" w:rsidRDefault="00D849C4"/>
          <w:p w:rsidR="00D849C4" w:rsidRDefault="00D849C4">
            <w:pPr>
              <w:rPr>
                <w:i/>
              </w:rPr>
            </w:pPr>
          </w:p>
          <w:p w:rsidR="00D849C4" w:rsidRDefault="00D849C4"/>
        </w:tc>
        <w:tc>
          <w:tcPr>
            <w:tcW w:w="4961" w:type="dxa"/>
          </w:tcPr>
          <w:p w:rsidR="00D849C4" w:rsidRDefault="00157AA9">
            <w:pPr>
              <w:rPr>
                <w:b/>
              </w:rPr>
            </w:pPr>
            <w:r>
              <w:rPr>
                <w:b/>
              </w:rPr>
              <w:t>IV. РОССИЙСКАЯ ИМПЕРИЯ В XIX – НАЧАЛЕ XX ВВ.</w:t>
            </w:r>
          </w:p>
          <w:p w:rsidR="00D849C4" w:rsidRDefault="00157AA9">
            <w:pPr>
              <w:rPr>
                <w:u w:val="single"/>
              </w:rPr>
            </w:pPr>
            <w:r>
              <w:rPr>
                <w:u w:val="single"/>
              </w:rPr>
              <w:t>Россия на пути к реформам (1801–1861)</w:t>
            </w:r>
          </w:p>
          <w:p w:rsidR="00D849C4" w:rsidRDefault="00157AA9">
            <w:r>
              <w:t>Александровская эпоха: государственный либерализм</w:t>
            </w:r>
          </w:p>
          <w:p w:rsidR="00D849C4" w:rsidRDefault="00157AA9">
            <w:r>
              <w:t xml:space="preserve">Отечественная война 1812 г. </w:t>
            </w:r>
          </w:p>
          <w:p w:rsidR="00D849C4" w:rsidRDefault="00157AA9">
            <w:r>
              <w:t>Николаевское самодержавие: государственный консерватизм</w:t>
            </w:r>
          </w:p>
          <w:p w:rsidR="00D849C4" w:rsidRDefault="00157AA9">
            <w:r>
              <w:t xml:space="preserve">Крепостнический социум. Деревня и город </w:t>
            </w:r>
          </w:p>
          <w:p w:rsidR="00D849C4" w:rsidRDefault="00157AA9">
            <w:r>
              <w:t>Культурное пространство империи в первой половине XIX в.</w:t>
            </w:r>
          </w:p>
          <w:p w:rsidR="00D849C4" w:rsidRDefault="00157AA9">
            <w:r>
              <w:t xml:space="preserve">Пространство империи: этнокультурный облик страны </w:t>
            </w:r>
          </w:p>
          <w:p w:rsidR="00D849C4" w:rsidRDefault="00157AA9">
            <w:r>
              <w:t xml:space="preserve">Формирование гражданского правосознания. Основные течения общественной мысли </w:t>
            </w:r>
          </w:p>
          <w:p w:rsidR="00D849C4" w:rsidRDefault="00157AA9">
            <w:pPr>
              <w:rPr>
                <w:u w:val="single"/>
              </w:rPr>
            </w:pPr>
            <w:r>
              <w:rPr>
                <w:u w:val="single"/>
              </w:rPr>
              <w:t>Россия в эпоху реформ</w:t>
            </w:r>
          </w:p>
          <w:p w:rsidR="00D849C4" w:rsidRDefault="00157AA9">
            <w:r>
              <w:t xml:space="preserve">Преобразования Александра II: социальная и правовая модернизация </w:t>
            </w:r>
          </w:p>
          <w:p w:rsidR="00D849C4" w:rsidRDefault="00157AA9">
            <w:r>
              <w:t xml:space="preserve">«Народное самодержавие» Александра III </w:t>
            </w:r>
          </w:p>
          <w:p w:rsidR="00D849C4" w:rsidRDefault="00157AA9">
            <w:r>
              <w:t xml:space="preserve">Пореформенный социум. Сельское хозяйство и промышленность </w:t>
            </w:r>
          </w:p>
          <w:p w:rsidR="00D849C4" w:rsidRDefault="00157AA9">
            <w:r>
              <w:t xml:space="preserve">Культурное пространство империи во второй половине XIX в. </w:t>
            </w:r>
          </w:p>
          <w:p w:rsidR="00D849C4" w:rsidRDefault="00157AA9">
            <w:r>
              <w:t xml:space="preserve">Этнокультурный облик империи </w:t>
            </w:r>
          </w:p>
          <w:p w:rsidR="00D849C4" w:rsidRDefault="00157AA9">
            <w:r>
              <w:t>Формирование гражданского общества и основные направления общественных движений</w:t>
            </w:r>
          </w:p>
          <w:p w:rsidR="00D849C4" w:rsidRDefault="00157AA9">
            <w:pPr>
              <w:rPr>
                <w:u w:val="single"/>
              </w:rPr>
            </w:pPr>
            <w:r>
              <w:rPr>
                <w:u w:val="single"/>
              </w:rPr>
              <w:t>Кризис империи в начале ХХ века</w:t>
            </w:r>
          </w:p>
          <w:p w:rsidR="00D849C4" w:rsidRDefault="00157AA9">
            <w:r>
              <w:t xml:space="preserve">Первая российская революция 1905-1907 гг. Начало парламентаризма </w:t>
            </w:r>
          </w:p>
          <w:p w:rsidR="00D849C4" w:rsidRDefault="00157AA9">
            <w:r>
              <w:t xml:space="preserve">Общество и власть после революции </w:t>
            </w:r>
          </w:p>
          <w:p w:rsidR="00D849C4" w:rsidRDefault="00157AA9">
            <w:r>
              <w:t>«Серебряный век» российской культуры</w:t>
            </w:r>
          </w:p>
          <w:p w:rsidR="00D849C4" w:rsidRDefault="00157AA9">
            <w:pPr>
              <w:rPr>
                <w:i/>
              </w:rPr>
            </w:pPr>
            <w:r>
              <w:t>Региональный компонент</w:t>
            </w:r>
          </w:p>
        </w:tc>
      </w:tr>
    </w:tbl>
    <w:p w:rsidR="00D849C4" w:rsidRDefault="00D849C4">
      <w:pPr>
        <w:pStyle w:val="4"/>
        <w:spacing w:before="0"/>
        <w:jc w:val="center"/>
        <w:rPr>
          <w:rFonts w:ascii="Times New Roman" w:eastAsia="Times New Roman" w:hAnsi="Times New Roman" w:cs="Times New Roman"/>
          <w:i w:val="0"/>
          <w:color w:val="000000"/>
        </w:rPr>
      </w:pPr>
    </w:p>
    <w:p w:rsidR="00D849C4" w:rsidRDefault="00157AA9">
      <w:pPr>
        <w:pStyle w:val="4"/>
        <w:spacing w:before="0"/>
        <w:rPr>
          <w:rFonts w:ascii="Times New Roman" w:eastAsia="Times New Roman" w:hAnsi="Times New Roman" w:cs="Times New Roman"/>
          <w:i w:val="0"/>
          <w:color w:val="000000"/>
        </w:rPr>
      </w:pPr>
      <w:r>
        <w:rPr>
          <w:rFonts w:ascii="Times New Roman" w:eastAsia="Times New Roman" w:hAnsi="Times New Roman" w:cs="Times New Roman"/>
          <w:i w:val="0"/>
          <w:color w:val="000000"/>
        </w:rPr>
        <w:t>2.2.2.8. Обществознание</w:t>
      </w:r>
    </w:p>
    <w:p w:rsidR="00D849C4" w:rsidRDefault="00157AA9">
      <w:pPr>
        <w:ind w:firstLine="709"/>
        <w:jc w:val="both"/>
      </w:pPr>
      <w: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D849C4" w:rsidRDefault="00157AA9">
      <w:pPr>
        <w:ind w:firstLine="709"/>
        <w:jc w:val="both"/>
      </w:pPr>
      <w: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D849C4" w:rsidRDefault="00157AA9">
      <w:pPr>
        <w:ind w:firstLine="709"/>
        <w:jc w:val="both"/>
      </w:pPr>
      <w: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D849C4" w:rsidRDefault="00157AA9">
      <w:pPr>
        <w:ind w:firstLine="709"/>
        <w:jc w:val="both"/>
      </w:pPr>
      <w: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D849C4" w:rsidRDefault="00157AA9">
      <w:pPr>
        <w:ind w:left="709"/>
        <w:jc w:val="both"/>
      </w:pPr>
      <w:r>
        <w:rPr>
          <w:b/>
          <w:highlight w:val="white"/>
        </w:rPr>
        <w:t>Человек. Деятельность человека</w:t>
      </w:r>
    </w:p>
    <w:p w:rsidR="00D849C4" w:rsidRDefault="00157AA9">
      <w:pPr>
        <w:tabs>
          <w:tab w:val="left" w:pos="1114"/>
        </w:tabs>
        <w:ind w:firstLine="709"/>
        <w:jc w:val="both"/>
      </w:pPr>
      <w:r>
        <w:t xml:space="preserve">Биологическое и социальное в человеке. </w:t>
      </w:r>
      <w:r>
        <w:rPr>
          <w:i/>
        </w:rPr>
        <w:t>Черты сходства и различий человека и животного. Индивид, индивидуальность, личность.</w:t>
      </w:r>
      <w: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i/>
        </w:rPr>
        <w:t xml:space="preserve">Личные и деловые отношения. </w:t>
      </w:r>
      <w:r>
        <w:t>Лидерство. Межличностные конфликты и способы их разрешения.</w:t>
      </w:r>
    </w:p>
    <w:p w:rsidR="00D849C4" w:rsidRDefault="00157AA9">
      <w:pPr>
        <w:ind w:left="709"/>
        <w:jc w:val="both"/>
        <w:rPr>
          <w:b/>
          <w:highlight w:val="white"/>
        </w:rPr>
      </w:pPr>
      <w:r>
        <w:rPr>
          <w:b/>
          <w:highlight w:val="white"/>
        </w:rPr>
        <w:t>Общество</w:t>
      </w:r>
    </w:p>
    <w:p w:rsidR="00D849C4" w:rsidRDefault="00157AA9">
      <w:pPr>
        <w:tabs>
          <w:tab w:val="left" w:pos="1114"/>
        </w:tabs>
        <w:ind w:firstLine="709"/>
        <w:jc w:val="both"/>
      </w:pPr>
      <w:r>
        <w:t xml:space="preserve">Общество как форма жизнедеятельности людей. Взаимосвязь общества и природы. Развитие общества. </w:t>
      </w:r>
      <w:r>
        <w:rPr>
          <w:i/>
        </w:rPr>
        <w:t>Общественный прогресс.</w:t>
      </w:r>
      <w: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D849C4" w:rsidRDefault="00157AA9">
      <w:pPr>
        <w:ind w:left="709"/>
        <w:jc w:val="both"/>
        <w:rPr>
          <w:b/>
          <w:highlight w:val="white"/>
        </w:rPr>
      </w:pPr>
      <w:r>
        <w:rPr>
          <w:b/>
          <w:highlight w:val="white"/>
        </w:rPr>
        <w:t>Социальные нормы</w:t>
      </w:r>
    </w:p>
    <w:p w:rsidR="00D849C4" w:rsidRDefault="00157AA9">
      <w:pPr>
        <w:tabs>
          <w:tab w:val="left" w:pos="1114"/>
        </w:tabs>
        <w:ind w:firstLine="709"/>
        <w:jc w:val="both"/>
      </w:pPr>
      <w:r>
        <w:t xml:space="preserve">Социальные нормы как регуляторы поведения человека в обществе. </w:t>
      </w:r>
      <w:r>
        <w:rPr>
          <w:i/>
        </w:rPr>
        <w:t>Общественные нравы, традиции и обычаи.</w:t>
      </w:r>
      <w: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i/>
        </w:rPr>
        <w:t xml:space="preserve">Особенности социализации в подростковом возрасте. </w:t>
      </w:r>
      <w: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D849C4" w:rsidRDefault="00157AA9">
      <w:pPr>
        <w:ind w:left="709"/>
        <w:jc w:val="both"/>
        <w:rPr>
          <w:b/>
          <w:highlight w:val="white"/>
        </w:rPr>
      </w:pPr>
      <w:r>
        <w:rPr>
          <w:b/>
          <w:highlight w:val="white"/>
        </w:rPr>
        <w:t>Сфера духовной культуры</w:t>
      </w:r>
    </w:p>
    <w:p w:rsidR="00D849C4" w:rsidRDefault="00157AA9">
      <w:pPr>
        <w:tabs>
          <w:tab w:val="left" w:pos="1311"/>
        </w:tabs>
        <w:ind w:firstLine="709"/>
        <w:jc w:val="both"/>
        <w:rPr>
          <w:i/>
        </w:rPr>
      </w:pPr>
      <w:r>
        <w:t xml:space="preserve">Культура, ее многообразие и основные формы. Наука в жизни современного общества. </w:t>
      </w:r>
      <w:r>
        <w:rPr>
          <w:i/>
        </w:rPr>
        <w:t>Научно-технический прогресс в современном обществе.</w:t>
      </w:r>
      <w: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Pr>
          <w:i/>
        </w:rPr>
        <w:t>Государственная итоговая аттестация</w:t>
      </w:r>
      <w:r>
        <w:t xml:space="preserve">. Самообразование. Религия как форма культуры. </w:t>
      </w:r>
      <w:r>
        <w:rPr>
          <w:i/>
        </w:rPr>
        <w:t>Мировые религии.</w:t>
      </w:r>
      <w:r>
        <w:t xml:space="preserve"> Роль религии в жизни общества. Свобода совести. Искусство как элемент духовной культуры общества. </w:t>
      </w:r>
      <w:r>
        <w:rPr>
          <w:i/>
        </w:rPr>
        <w:t xml:space="preserve">Влияние искусства на развитие личности. </w:t>
      </w:r>
    </w:p>
    <w:p w:rsidR="00D849C4" w:rsidRDefault="00157AA9">
      <w:pPr>
        <w:ind w:left="709"/>
        <w:jc w:val="both"/>
        <w:rPr>
          <w:b/>
          <w:highlight w:val="white"/>
        </w:rPr>
      </w:pPr>
      <w:r>
        <w:rPr>
          <w:b/>
          <w:highlight w:val="white"/>
        </w:rPr>
        <w:t>Социальная сфера жизни общества</w:t>
      </w:r>
    </w:p>
    <w:p w:rsidR="00D849C4" w:rsidRDefault="00157AA9">
      <w:pPr>
        <w:tabs>
          <w:tab w:val="left" w:pos="1114"/>
        </w:tabs>
        <w:ind w:firstLine="709"/>
        <w:jc w:val="both"/>
      </w:pPr>
      <w: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i/>
        </w:rPr>
        <w:t xml:space="preserve">Досуг семьи. </w:t>
      </w:r>
      <w:r>
        <w:t xml:space="preserve">Социальные конфликты и пути их разрешения. Этнос и нация. </w:t>
      </w:r>
      <w:r>
        <w:rPr>
          <w:i/>
        </w:rPr>
        <w:t>Национальное самосознание</w:t>
      </w:r>
      <w:r>
        <w:t>. Отношения между нациями. Россия – многонациональное государство. Социальная политика Российского государства.</w:t>
      </w:r>
    </w:p>
    <w:p w:rsidR="00D849C4" w:rsidRDefault="00157AA9">
      <w:pPr>
        <w:ind w:left="709"/>
        <w:jc w:val="both"/>
        <w:rPr>
          <w:b/>
          <w:highlight w:val="white"/>
        </w:rPr>
      </w:pPr>
      <w:r>
        <w:rPr>
          <w:b/>
          <w:highlight w:val="white"/>
        </w:rPr>
        <w:t>Политическая сфера жизни общества</w:t>
      </w:r>
    </w:p>
    <w:p w:rsidR="00D849C4" w:rsidRDefault="00157AA9">
      <w:pPr>
        <w:tabs>
          <w:tab w:val="left" w:pos="1321"/>
        </w:tabs>
        <w:ind w:firstLine="709"/>
        <w:jc w:val="both"/>
        <w:rPr>
          <w:i/>
        </w:rPr>
      </w:pPr>
      <w: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i/>
        </w:rPr>
        <w:t>Правовое государство.</w:t>
      </w:r>
      <w:r>
        <w:t xml:space="preserve"> Местное самоуправление. </w:t>
      </w:r>
      <w:r>
        <w:rPr>
          <w:i/>
        </w:rPr>
        <w:t>Межгосударственные отношения. Межгосударственные конфликты и способы их разрешения.</w:t>
      </w:r>
    </w:p>
    <w:p w:rsidR="00D849C4" w:rsidRDefault="00D849C4">
      <w:pPr>
        <w:ind w:left="709"/>
        <w:jc w:val="both"/>
        <w:rPr>
          <w:b/>
          <w:highlight w:val="white"/>
        </w:rPr>
      </w:pPr>
    </w:p>
    <w:p w:rsidR="00D849C4" w:rsidRDefault="00157AA9">
      <w:pPr>
        <w:ind w:left="709"/>
        <w:jc w:val="both"/>
        <w:rPr>
          <w:b/>
          <w:highlight w:val="white"/>
        </w:rPr>
      </w:pPr>
      <w:r>
        <w:rPr>
          <w:b/>
          <w:highlight w:val="white"/>
        </w:rPr>
        <w:t>Гражданин и государство</w:t>
      </w:r>
    </w:p>
    <w:p w:rsidR="00D849C4" w:rsidRDefault="00157AA9">
      <w:pPr>
        <w:tabs>
          <w:tab w:val="left" w:pos="1114"/>
        </w:tabs>
        <w:ind w:firstLine="709"/>
        <w:jc w:val="both"/>
      </w:pPr>
      <w: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Pr>
          <w:i/>
        </w:rPr>
        <w:t>Основные международные документы о правах человека и правах ребенка.</w:t>
      </w:r>
    </w:p>
    <w:p w:rsidR="00D849C4" w:rsidRDefault="00157AA9">
      <w:pPr>
        <w:ind w:left="709"/>
        <w:jc w:val="both"/>
        <w:rPr>
          <w:b/>
          <w:highlight w:val="white"/>
        </w:rPr>
      </w:pPr>
      <w:r>
        <w:rPr>
          <w:b/>
          <w:highlight w:val="white"/>
        </w:rPr>
        <w:t>Основы российского законодательства</w:t>
      </w:r>
    </w:p>
    <w:p w:rsidR="00D849C4" w:rsidRDefault="00157AA9">
      <w:pPr>
        <w:tabs>
          <w:tab w:val="left" w:pos="1114"/>
        </w:tabs>
        <w:ind w:firstLine="709"/>
        <w:jc w:val="both"/>
        <w:rPr>
          <w:i/>
        </w:rPr>
      </w:pPr>
      <w: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i/>
        </w:rPr>
        <w:t>Международное гуманитарное право. Международно-правовая защита жертв вооруженных конфликтов.</w:t>
      </w:r>
    </w:p>
    <w:p w:rsidR="00D849C4" w:rsidRDefault="00157AA9">
      <w:pPr>
        <w:ind w:left="709"/>
        <w:jc w:val="both"/>
        <w:rPr>
          <w:b/>
          <w:highlight w:val="white"/>
        </w:rPr>
      </w:pPr>
      <w:r>
        <w:rPr>
          <w:b/>
          <w:highlight w:val="white"/>
        </w:rPr>
        <w:t>Экономика</w:t>
      </w:r>
    </w:p>
    <w:p w:rsidR="00D849C4" w:rsidRDefault="00157AA9">
      <w:pPr>
        <w:tabs>
          <w:tab w:val="left" w:pos="1114"/>
        </w:tabs>
        <w:ind w:firstLine="709"/>
        <w:jc w:val="both"/>
      </w:pPr>
      <w:r>
        <w:rPr>
          <w:highlight w:val="white"/>
        </w:rP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i/>
        </w:rPr>
        <w:t xml:space="preserve">Виды рынков. Рынок капиталов. </w:t>
      </w:r>
      <w:r>
        <w:rPr>
          <w:highlight w:val="white"/>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i/>
        </w:rPr>
        <w:t>функции, налоговые системы разных эпох</w:t>
      </w:r>
      <w:r>
        <w:t>.</w:t>
      </w:r>
    </w:p>
    <w:p w:rsidR="00D849C4" w:rsidRDefault="00157AA9">
      <w:pPr>
        <w:pBdr>
          <w:top w:val="nil"/>
          <w:left w:val="nil"/>
          <w:bottom w:val="nil"/>
          <w:right w:val="nil"/>
          <w:between w:val="nil"/>
        </w:pBdr>
        <w:ind w:firstLine="709"/>
        <w:jc w:val="both"/>
        <w:rPr>
          <w:color w:val="000000"/>
        </w:rPr>
      </w:pPr>
      <w:r>
        <w:rPr>
          <w:color w:val="000000"/>
          <w:highlight w:val="white"/>
        </w:rPr>
        <w:t>Банковские услуги, предоставляемые гражданам</w:t>
      </w:r>
      <w:r>
        <w:rPr>
          <w:color w:val="000000"/>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i/>
          <w:color w:val="000000"/>
        </w:rPr>
        <w:t>банкинг, онлайн-банкинг</w:t>
      </w:r>
      <w:r>
        <w:rPr>
          <w:color w:val="000000"/>
        </w:rPr>
        <w:t xml:space="preserve">. </w:t>
      </w:r>
      <w:r>
        <w:rPr>
          <w:i/>
          <w:color w:val="000000"/>
        </w:rPr>
        <w:t>Страховые услуги: страхование жизни, здоровья, имущества, ответственности. Инвестиции в реальные и финансовые активы.</w:t>
      </w:r>
      <w:r>
        <w:rPr>
          <w:color w:val="000000"/>
        </w:rPr>
        <w:t xml:space="preserve"> Пенсионное обеспечение. Налогообложение граждан. Защита от финансовых махинаций. </w:t>
      </w:r>
      <w:r>
        <w:rPr>
          <w:color w:val="000000"/>
          <w:highlight w:val="white"/>
        </w:rPr>
        <w:t xml:space="preserve">Экономические функции домохозяйства. Потребление домашних хозяйств. </w:t>
      </w:r>
      <w:r>
        <w:rPr>
          <w:color w:val="000000"/>
        </w:rPr>
        <w:t>Семейный бюджет. Источники доходов и расходов семьи. Активы и пассивы. Личный финансовый план. Сбережения. Инфляция.</w:t>
      </w:r>
    </w:p>
    <w:p w:rsidR="00D849C4" w:rsidRDefault="00D849C4">
      <w:pPr>
        <w:pBdr>
          <w:top w:val="nil"/>
          <w:left w:val="nil"/>
          <w:bottom w:val="nil"/>
          <w:right w:val="nil"/>
          <w:between w:val="nil"/>
        </w:pBdr>
        <w:ind w:firstLine="709"/>
        <w:jc w:val="both"/>
        <w:rPr>
          <w:color w:val="000000"/>
        </w:rPr>
      </w:pPr>
    </w:p>
    <w:p w:rsidR="00D849C4" w:rsidRDefault="00157AA9">
      <w:pPr>
        <w:pStyle w:val="4"/>
        <w:spacing w:before="0"/>
        <w:rPr>
          <w:rFonts w:ascii="Times New Roman" w:eastAsia="Times New Roman" w:hAnsi="Times New Roman" w:cs="Times New Roman"/>
          <w:i w:val="0"/>
          <w:color w:val="000000"/>
        </w:rPr>
      </w:pPr>
      <w:r>
        <w:rPr>
          <w:rFonts w:ascii="Times New Roman" w:eastAsia="Times New Roman" w:hAnsi="Times New Roman" w:cs="Times New Roman"/>
          <w:i w:val="0"/>
          <w:color w:val="000000"/>
        </w:rPr>
        <w:t>2.2.2.9 География</w:t>
      </w:r>
    </w:p>
    <w:p w:rsidR="00D849C4" w:rsidRDefault="00157AA9">
      <w:pPr>
        <w:ind w:firstLine="709"/>
        <w:jc w:val="both"/>
      </w:pPr>
      <w: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D849C4" w:rsidRDefault="00157AA9">
      <w:pPr>
        <w:ind w:firstLine="709"/>
        <w:jc w:val="both"/>
      </w:pPr>
      <w: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D849C4" w:rsidRDefault="00157AA9">
      <w:pPr>
        <w:ind w:firstLine="709"/>
        <w:jc w:val="both"/>
      </w:pPr>
      <w:bookmarkStart w:id="108" w:name="zu0gcz" w:colFirst="0" w:colLast="0"/>
      <w:bookmarkEnd w:id="108"/>
      <w: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849C4" w:rsidRDefault="00157AA9">
      <w:pPr>
        <w:ind w:firstLine="709"/>
        <w:jc w:val="both"/>
      </w:pPr>
      <w: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D849C4" w:rsidRDefault="00157AA9">
      <w:pPr>
        <w:tabs>
          <w:tab w:val="left" w:pos="426"/>
          <w:tab w:val="left" w:pos="4280"/>
          <w:tab w:val="left" w:pos="6180"/>
          <w:tab w:val="left" w:pos="7100"/>
          <w:tab w:val="left" w:pos="8880"/>
        </w:tabs>
        <w:ind w:firstLine="709"/>
        <w:jc w:val="both"/>
      </w:pPr>
      <w:r>
        <w:rPr>
          <w:b/>
        </w:rPr>
        <w:t>Развитие географических знаний о Земле</w:t>
      </w:r>
      <w:r>
        <w:t>.</w:t>
      </w:r>
    </w:p>
    <w:p w:rsidR="00D849C4" w:rsidRDefault="00157AA9">
      <w:pPr>
        <w:tabs>
          <w:tab w:val="left" w:pos="426"/>
        </w:tabs>
        <w:ind w:firstLine="709"/>
        <w:jc w:val="both"/>
      </w:pPr>
      <w:r>
        <w:t>Введение. Что изучает география.</w:t>
      </w:r>
    </w:p>
    <w:p w:rsidR="00D849C4" w:rsidRDefault="00157AA9">
      <w:pPr>
        <w:tabs>
          <w:tab w:val="left" w:pos="426"/>
        </w:tabs>
        <w:ind w:firstLine="709"/>
        <w:jc w:val="both"/>
      </w:pPr>
      <w:r>
        <w:t>Представления о мире в древности (</w:t>
      </w:r>
      <w:r>
        <w:rPr>
          <w:i/>
        </w:rPr>
        <w:t>Древний Китай, Древний Египет, Древняя Греция, Древний Рим</w:t>
      </w:r>
      <w:r>
        <w:t>). Появление первых географических карт.</w:t>
      </w:r>
    </w:p>
    <w:p w:rsidR="00D849C4" w:rsidRDefault="00157AA9">
      <w:pPr>
        <w:tabs>
          <w:tab w:val="left" w:pos="426"/>
        </w:tabs>
        <w:ind w:firstLine="709"/>
        <w:jc w:val="both"/>
        <w:rPr>
          <w:i/>
        </w:rPr>
      </w:pPr>
      <w:r>
        <w:t xml:space="preserve">География в эпоху Средневековья: </w:t>
      </w:r>
      <w:r>
        <w:rPr>
          <w:i/>
        </w:rPr>
        <w:t>путешествия и открытия викингов, древних арабов, русских землепроходцев. Путешествия Марко Поло и Афанасия Никитина.</w:t>
      </w:r>
    </w:p>
    <w:p w:rsidR="00D849C4" w:rsidRDefault="00157AA9">
      <w:pPr>
        <w:tabs>
          <w:tab w:val="left" w:pos="426"/>
        </w:tabs>
        <w:ind w:firstLine="709"/>
        <w:jc w:val="both"/>
      </w:pPr>
      <w:r>
        <w:t>Эпоха Великих географических открытий (</w:t>
      </w:r>
      <w:r>
        <w:rPr>
          <w:i/>
        </w:rPr>
        <w:t>открытие Нового света, морского пути в Индию, кругосветные путешествия</w:t>
      </w:r>
      <w:r>
        <w:t>). Значение Великих географических открытий.</w:t>
      </w:r>
    </w:p>
    <w:p w:rsidR="00D849C4" w:rsidRDefault="00157AA9">
      <w:pPr>
        <w:tabs>
          <w:tab w:val="left" w:pos="426"/>
        </w:tabs>
        <w:ind w:firstLine="709"/>
        <w:jc w:val="both"/>
      </w:pPr>
      <w:r>
        <w:t>Географические открытия XVII–XIX вв. (</w:t>
      </w:r>
      <w:r>
        <w:rPr>
          <w:i/>
        </w:rPr>
        <w:t>исследования и открытия на территории Евразии (в том числе на территории России), Австралии и Океании, Антарктиды</w:t>
      </w:r>
      <w:r>
        <w:t>). Первое русское кругосветное путешествие (</w:t>
      </w:r>
      <w:r>
        <w:rPr>
          <w:i/>
        </w:rPr>
        <w:t>И.Ф. Крузенштерн и Ю.Ф. Лисянский</w:t>
      </w:r>
      <w:r>
        <w:t>).</w:t>
      </w:r>
    </w:p>
    <w:p w:rsidR="00D849C4" w:rsidRDefault="00157AA9">
      <w:pPr>
        <w:tabs>
          <w:tab w:val="left" w:pos="426"/>
        </w:tabs>
        <w:ind w:firstLine="709"/>
        <w:jc w:val="both"/>
      </w:pPr>
      <w:r>
        <w:t>Географические исследования в ХХ веке (</w:t>
      </w:r>
      <w:r>
        <w:rPr>
          <w:i/>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t xml:space="preserve">). </w:t>
      </w:r>
      <w:r>
        <w:rPr>
          <w:i/>
        </w:rPr>
        <w:t>Значение освоения космоса для географической науки</w:t>
      </w:r>
      <w:r>
        <w:t>.</w:t>
      </w:r>
    </w:p>
    <w:p w:rsidR="00D849C4" w:rsidRDefault="00157AA9">
      <w:pPr>
        <w:tabs>
          <w:tab w:val="left" w:pos="426"/>
        </w:tabs>
        <w:ind w:firstLine="709"/>
        <w:jc w:val="both"/>
      </w:pPr>
      <w:r>
        <w:t xml:space="preserve">Географические знания в современном мире. Современные географические методы исследования Земли. </w:t>
      </w:r>
    </w:p>
    <w:p w:rsidR="00D849C4" w:rsidRDefault="00157AA9">
      <w:pPr>
        <w:tabs>
          <w:tab w:val="left" w:pos="426"/>
          <w:tab w:val="left" w:pos="4280"/>
          <w:tab w:val="left" w:pos="6180"/>
          <w:tab w:val="left" w:pos="7100"/>
          <w:tab w:val="left" w:pos="8880"/>
        </w:tabs>
        <w:ind w:firstLine="709"/>
        <w:jc w:val="both"/>
        <w:rPr>
          <w:b/>
        </w:rPr>
      </w:pPr>
      <w:r>
        <w:rPr>
          <w:b/>
        </w:rPr>
        <w:t xml:space="preserve">Земля во Вселенной. Движения Земли и их следствия. </w:t>
      </w:r>
    </w:p>
    <w:p w:rsidR="00D849C4" w:rsidRDefault="00157AA9">
      <w:pPr>
        <w:tabs>
          <w:tab w:val="left" w:pos="426"/>
        </w:tabs>
        <w:ind w:firstLine="709"/>
        <w:jc w:val="both"/>
      </w:pPr>
      <w:r>
        <w:t xml:space="preserve">Земля – часть Солнечной системы. Земля и Луна. </w:t>
      </w:r>
      <w:r>
        <w:rPr>
          <w:i/>
        </w:rPr>
        <w:t xml:space="preserve">Влияние космоса на нашу планету и жизнь людей. </w:t>
      </w:r>
      <w: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i/>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t xml:space="preserve"> Осевое вращение Земли. Смена дня и ночи, сутки, календарный год.</w:t>
      </w:r>
    </w:p>
    <w:p w:rsidR="00D849C4" w:rsidRDefault="00157AA9">
      <w:pPr>
        <w:tabs>
          <w:tab w:val="left" w:pos="426"/>
          <w:tab w:val="left" w:pos="4280"/>
          <w:tab w:val="left" w:pos="6180"/>
          <w:tab w:val="left" w:pos="7100"/>
          <w:tab w:val="left" w:pos="8880"/>
        </w:tabs>
        <w:ind w:firstLine="709"/>
        <w:jc w:val="both"/>
        <w:rPr>
          <w:b/>
        </w:rPr>
      </w:pPr>
      <w:r>
        <w:rPr>
          <w:b/>
        </w:rPr>
        <w:t xml:space="preserve">Изображение земной поверхности. </w:t>
      </w:r>
    </w:p>
    <w:p w:rsidR="00D849C4" w:rsidRDefault="00157AA9">
      <w:pPr>
        <w:tabs>
          <w:tab w:val="left" w:pos="426"/>
          <w:tab w:val="left" w:pos="1240"/>
          <w:tab w:val="left" w:pos="3160"/>
          <w:tab w:val="left" w:pos="4280"/>
          <w:tab w:val="left" w:pos="6180"/>
          <w:tab w:val="left" w:pos="7100"/>
          <w:tab w:val="left" w:pos="8880"/>
        </w:tabs>
        <w:ind w:firstLine="709"/>
        <w:jc w:val="both"/>
      </w:pPr>
      <w: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i/>
        </w:rPr>
        <w:t>Особенности ориентирования в мегаполисе и в природе.</w:t>
      </w:r>
      <w:r>
        <w:t xml:space="preserve"> План местности. Условные знаки. Как составить план местности. </w:t>
      </w:r>
      <w:r>
        <w:rPr>
          <w:i/>
        </w:rPr>
        <w:t>Составление простейшего плана местности/учебного кабинета/комнаты.</w:t>
      </w:r>
      <w:r>
        <w:t xml:space="preserve"> Географическая карта – особый источник информации. </w:t>
      </w:r>
      <w:r>
        <w:rPr>
          <w:i/>
        </w:rPr>
        <w:t>Содержание и значение карт. Топографические карты.</w:t>
      </w:r>
      <w: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D849C4" w:rsidRDefault="00157AA9">
      <w:pPr>
        <w:tabs>
          <w:tab w:val="left" w:pos="426"/>
          <w:tab w:val="left" w:pos="4280"/>
          <w:tab w:val="left" w:pos="6180"/>
          <w:tab w:val="left" w:pos="7100"/>
          <w:tab w:val="left" w:pos="8880"/>
        </w:tabs>
        <w:ind w:firstLine="709"/>
        <w:jc w:val="both"/>
      </w:pPr>
      <w:r>
        <w:rPr>
          <w:b/>
        </w:rPr>
        <w:t xml:space="preserve"> Природа Земли.</w:t>
      </w:r>
    </w:p>
    <w:p w:rsidR="00D849C4" w:rsidRDefault="00157AA9">
      <w:pPr>
        <w:tabs>
          <w:tab w:val="left" w:pos="426"/>
        </w:tabs>
        <w:ind w:firstLine="709"/>
        <w:jc w:val="both"/>
      </w:pPr>
      <w:r>
        <w:rPr>
          <w:b/>
        </w:rPr>
        <w:t xml:space="preserve">Литосфера. </w:t>
      </w:r>
      <w:r>
        <w:t xml:space="preserve">Литосфера – «каменная» оболочка Земли. Внутреннее строение Земли. Земная кора. Разнообразие горных пород и минералов на Земле. </w:t>
      </w:r>
      <w:r>
        <w:rPr>
          <w:i/>
        </w:rPr>
        <w:t>Полезные ископаемые и их значение в жизни современного общества.</w:t>
      </w:r>
      <w:r>
        <w:t xml:space="preserve"> Движения земной коры и их проявления на земной поверхности: землетрясения, вулканы, гейзеры.</w:t>
      </w:r>
    </w:p>
    <w:p w:rsidR="00D849C4" w:rsidRDefault="00157AA9">
      <w:pPr>
        <w:tabs>
          <w:tab w:val="left" w:pos="426"/>
        </w:tabs>
        <w:ind w:firstLine="709"/>
        <w:jc w:val="both"/>
      </w:pPr>
      <w: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i/>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D849C4" w:rsidRDefault="00157AA9">
      <w:pPr>
        <w:tabs>
          <w:tab w:val="left" w:pos="426"/>
        </w:tabs>
        <w:ind w:firstLine="709"/>
        <w:jc w:val="both"/>
      </w:pPr>
      <w:r>
        <w:rPr>
          <w:b/>
        </w:rPr>
        <w:t xml:space="preserve">Гидросфера. </w:t>
      </w:r>
      <w:r>
        <w:t xml:space="preserve">Строение гидросферы. </w:t>
      </w:r>
      <w:r>
        <w:rPr>
          <w:i/>
        </w:rPr>
        <w:t xml:space="preserve">Особенности Мирового круговорота воды. </w:t>
      </w:r>
      <w:r>
        <w:t>Мировой океан и его части. Свойства вод Мирового океана – температура и соленость. Движение воды в океане – волны, течения.</w:t>
      </w:r>
      <w:r>
        <w:rPr>
          <w:i/>
        </w:rPr>
        <w:t>.</w:t>
      </w:r>
      <w: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i/>
        </w:rPr>
        <w:t>Человек и гидросфера.</w:t>
      </w:r>
    </w:p>
    <w:p w:rsidR="00D849C4" w:rsidRDefault="00157AA9">
      <w:pPr>
        <w:tabs>
          <w:tab w:val="left" w:pos="426"/>
        </w:tabs>
        <w:ind w:firstLine="709"/>
        <w:jc w:val="both"/>
      </w:pPr>
      <w:r>
        <w:rPr>
          <w:b/>
        </w:rPr>
        <w:t xml:space="preserve">Атмосфера. </w:t>
      </w:r>
      <w:r>
        <w:t>Строение воздушной оболочки Земли</w:t>
      </w:r>
      <w:r>
        <w:rPr>
          <w:i/>
        </w:rPr>
        <w:t>.</w:t>
      </w:r>
      <w: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i/>
        </w:rPr>
        <w:t>Графическое отображение направления ветра. Роза ветров.</w:t>
      </w:r>
      <w:r>
        <w:t xml:space="preserve"> Циркуляция атмосферы. Влажность воздуха. Понятие погоды. </w:t>
      </w:r>
      <w:r>
        <w:rPr>
          <w:i/>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t xml:space="preserve"> Понятие климата. Погода и климат. Климатообразующие факторы. Зависимость климата от абсолютной высоты местности.Климаты Земли. </w:t>
      </w:r>
      <w:r>
        <w:rPr>
          <w:i/>
        </w:rPr>
        <w:t>Влияние климата на здоровье людей</w:t>
      </w:r>
      <w:r>
        <w:t>. Человек и атмосфера.</w:t>
      </w:r>
    </w:p>
    <w:p w:rsidR="00D849C4" w:rsidRDefault="00157AA9">
      <w:pPr>
        <w:tabs>
          <w:tab w:val="left" w:pos="426"/>
        </w:tabs>
        <w:ind w:firstLine="709"/>
        <w:jc w:val="both"/>
        <w:rPr>
          <w:i/>
        </w:rPr>
      </w:pPr>
      <w:r>
        <w:rPr>
          <w:b/>
        </w:rPr>
        <w:t xml:space="preserve">Биосфера. </w:t>
      </w:r>
      <w: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i/>
        </w:rPr>
        <w:t>Воздействие организмов на земные оболочки. Воздействие человека на природу. Охрана природы.</w:t>
      </w:r>
    </w:p>
    <w:p w:rsidR="00D849C4" w:rsidRDefault="00157AA9">
      <w:pPr>
        <w:tabs>
          <w:tab w:val="left" w:pos="426"/>
        </w:tabs>
        <w:ind w:firstLine="709"/>
        <w:jc w:val="both"/>
      </w:pPr>
      <w:r>
        <w:rPr>
          <w:b/>
        </w:rPr>
        <w:t xml:space="preserve">Географическая оболочка как среда жизни. </w:t>
      </w:r>
      <w: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D849C4" w:rsidRDefault="00157AA9">
      <w:pPr>
        <w:tabs>
          <w:tab w:val="left" w:pos="426"/>
          <w:tab w:val="left" w:pos="4280"/>
          <w:tab w:val="left" w:pos="6180"/>
          <w:tab w:val="left" w:pos="7100"/>
          <w:tab w:val="left" w:pos="8880"/>
        </w:tabs>
        <w:ind w:firstLine="709"/>
        <w:jc w:val="both"/>
        <w:rPr>
          <w:b/>
        </w:rPr>
      </w:pPr>
      <w:r>
        <w:rPr>
          <w:b/>
        </w:rPr>
        <w:t xml:space="preserve">Человечество на Земле. </w:t>
      </w:r>
    </w:p>
    <w:p w:rsidR="00D849C4" w:rsidRDefault="00157AA9">
      <w:pPr>
        <w:tabs>
          <w:tab w:val="left" w:pos="426"/>
        </w:tabs>
        <w:ind w:firstLine="709"/>
        <w:jc w:val="both"/>
      </w:pPr>
      <w:r>
        <w:t>Численность населения Земли. Расовый состав. Нации и народы планеты. Страны на карте мира.</w:t>
      </w:r>
    </w:p>
    <w:p w:rsidR="00D849C4" w:rsidRDefault="00D849C4">
      <w:pPr>
        <w:tabs>
          <w:tab w:val="left" w:pos="426"/>
        </w:tabs>
        <w:ind w:firstLine="709"/>
        <w:jc w:val="both"/>
      </w:pPr>
    </w:p>
    <w:p w:rsidR="00D849C4" w:rsidRDefault="00157AA9">
      <w:pPr>
        <w:tabs>
          <w:tab w:val="left" w:pos="426"/>
          <w:tab w:val="left" w:pos="4280"/>
          <w:tab w:val="left" w:pos="6180"/>
          <w:tab w:val="left" w:pos="7100"/>
          <w:tab w:val="left" w:pos="8880"/>
        </w:tabs>
        <w:ind w:firstLine="709"/>
        <w:jc w:val="both"/>
        <w:rPr>
          <w:b/>
        </w:rPr>
      </w:pPr>
      <w:r>
        <w:rPr>
          <w:b/>
        </w:rPr>
        <w:t xml:space="preserve">Освоение Земли человеком. </w:t>
      </w:r>
    </w:p>
    <w:p w:rsidR="00D849C4" w:rsidRDefault="00157AA9">
      <w:pPr>
        <w:tabs>
          <w:tab w:val="left" w:pos="426"/>
          <w:tab w:val="left" w:pos="1240"/>
          <w:tab w:val="left" w:pos="2680"/>
          <w:tab w:val="left" w:pos="3680"/>
          <w:tab w:val="left" w:pos="5340"/>
          <w:tab w:val="left" w:pos="6000"/>
          <w:tab w:val="left" w:pos="7240"/>
          <w:tab w:val="left" w:pos="7600"/>
          <w:tab w:val="left" w:pos="8500"/>
        </w:tabs>
        <w:ind w:firstLine="709"/>
        <w:jc w:val="both"/>
      </w:pPr>
      <w: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i/>
        </w:rPr>
        <w:t>древние египтяне, греки, финикийцы, идеи и труды Парменида, Эратосфена, вклад Кратеса Малосского, Страбона</w:t>
      </w:r>
      <w:r>
        <w:t>).</w:t>
      </w:r>
    </w:p>
    <w:p w:rsidR="00D849C4" w:rsidRDefault="00157AA9">
      <w:pPr>
        <w:tabs>
          <w:tab w:val="left" w:pos="426"/>
        </w:tabs>
        <w:ind w:firstLine="709"/>
        <w:jc w:val="both"/>
      </w:pPr>
      <w:r>
        <w:t>Важнейшие географические открытия и путешествия в эпоху Средневековья (</w:t>
      </w:r>
      <w:r>
        <w:rPr>
          <w:i/>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t>).</w:t>
      </w:r>
    </w:p>
    <w:p w:rsidR="00D849C4" w:rsidRDefault="00157AA9">
      <w:pPr>
        <w:tabs>
          <w:tab w:val="left" w:pos="426"/>
        </w:tabs>
        <w:ind w:firstLine="709"/>
        <w:jc w:val="both"/>
      </w:pPr>
      <w:r>
        <w:t>Важнейшие географические открытия и путешествия в XVI–XIX вв. (</w:t>
      </w:r>
      <w:r>
        <w:rPr>
          <w:i/>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D849C4" w:rsidRDefault="00157AA9">
      <w:pPr>
        <w:tabs>
          <w:tab w:val="left" w:pos="426"/>
        </w:tabs>
        <w:ind w:firstLine="709"/>
        <w:jc w:val="both"/>
      </w:pPr>
      <w:r>
        <w:rPr>
          <w:i/>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t xml:space="preserve">). </w:t>
      </w:r>
    </w:p>
    <w:p w:rsidR="00D849C4" w:rsidRDefault="00157AA9">
      <w:pPr>
        <w:tabs>
          <w:tab w:val="left" w:pos="426"/>
        </w:tabs>
        <w:ind w:firstLine="709"/>
        <w:jc w:val="both"/>
      </w:pPr>
      <w:r>
        <w:t>Важнейшие географические открытия и путешествия в XX веке (</w:t>
      </w:r>
      <w:r>
        <w:rPr>
          <w:i/>
        </w:rPr>
        <w:t>И.Д. Папанин, Н.И. Вавилов, Р. Амундсен, Р. Скотт, И.М. Сомов и А.Ф. Трешников (руководители 1 и 2 советской антарктической экспедиций), В.А. Обручев</w:t>
      </w:r>
      <w:r>
        <w:t>).</w:t>
      </w:r>
    </w:p>
    <w:p w:rsidR="00D849C4" w:rsidRDefault="00157AA9">
      <w:pPr>
        <w:tabs>
          <w:tab w:val="left" w:pos="426"/>
        </w:tabs>
        <w:ind w:firstLine="709"/>
        <w:jc w:val="both"/>
      </w:pPr>
      <w:r>
        <w:t>Описание и нанесение на контурную карту географических объектов одного из изученных маршрутов.</w:t>
      </w:r>
    </w:p>
    <w:p w:rsidR="00D849C4" w:rsidRDefault="00157AA9">
      <w:pPr>
        <w:tabs>
          <w:tab w:val="left" w:pos="426"/>
          <w:tab w:val="left" w:pos="4280"/>
          <w:tab w:val="left" w:pos="6180"/>
          <w:tab w:val="left" w:pos="7100"/>
          <w:tab w:val="left" w:pos="8880"/>
        </w:tabs>
        <w:ind w:firstLine="709"/>
        <w:jc w:val="both"/>
      </w:pPr>
      <w:r>
        <w:rPr>
          <w:b/>
        </w:rPr>
        <w:t>Главные закономерности природы Земли.</w:t>
      </w:r>
    </w:p>
    <w:p w:rsidR="00D849C4" w:rsidRDefault="00157AA9">
      <w:pPr>
        <w:tabs>
          <w:tab w:val="left" w:pos="426"/>
        </w:tabs>
        <w:ind w:firstLine="709"/>
        <w:jc w:val="both"/>
        <w:rPr>
          <w:i/>
        </w:rPr>
      </w:pPr>
      <w:r>
        <w:rPr>
          <w:b/>
        </w:rPr>
        <w:t xml:space="preserve">Литосфера и рельеф Земли. </w:t>
      </w:r>
      <w: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i/>
        </w:rPr>
        <w:t>Влияние строения земной коры на облик Земли.</w:t>
      </w:r>
    </w:p>
    <w:p w:rsidR="00D849C4" w:rsidRDefault="00157AA9">
      <w:pPr>
        <w:tabs>
          <w:tab w:val="left" w:pos="426"/>
        </w:tabs>
        <w:ind w:firstLine="709"/>
        <w:jc w:val="both"/>
      </w:pPr>
      <w:r>
        <w:rPr>
          <w:b/>
        </w:rPr>
        <w:t xml:space="preserve">Атмосфера и климаты Земли. </w:t>
      </w:r>
      <w: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i/>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D849C4" w:rsidRDefault="00157AA9">
      <w:pPr>
        <w:tabs>
          <w:tab w:val="left" w:pos="426"/>
        </w:tabs>
        <w:ind w:firstLine="709"/>
        <w:jc w:val="both"/>
      </w:pPr>
      <w:r>
        <w:rPr>
          <w:b/>
        </w:rPr>
        <w:t xml:space="preserve">Мировой океан – основная часть гидросферы. </w:t>
      </w:r>
      <w: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D849C4" w:rsidRDefault="00157AA9">
      <w:pPr>
        <w:tabs>
          <w:tab w:val="left" w:pos="426"/>
        </w:tabs>
        <w:ind w:firstLine="709"/>
        <w:jc w:val="both"/>
      </w:pPr>
      <w:r>
        <w:rPr>
          <w:b/>
        </w:rPr>
        <w:t xml:space="preserve">Географическая оболочка. </w:t>
      </w:r>
      <w: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D849C4" w:rsidRDefault="00157AA9">
      <w:pPr>
        <w:tabs>
          <w:tab w:val="left" w:pos="426"/>
          <w:tab w:val="left" w:pos="4280"/>
          <w:tab w:val="left" w:pos="6180"/>
          <w:tab w:val="left" w:pos="7100"/>
          <w:tab w:val="left" w:pos="8880"/>
        </w:tabs>
        <w:ind w:firstLine="709"/>
        <w:jc w:val="both"/>
      </w:pPr>
      <w:r>
        <w:rPr>
          <w:b/>
        </w:rPr>
        <w:t>Характеристика материков Земли.</w:t>
      </w:r>
    </w:p>
    <w:p w:rsidR="00D849C4" w:rsidRDefault="00157AA9">
      <w:pPr>
        <w:tabs>
          <w:tab w:val="left" w:pos="426"/>
        </w:tabs>
        <w:ind w:firstLine="709"/>
        <w:jc w:val="both"/>
      </w:pPr>
      <w:r>
        <w:rPr>
          <w:b/>
        </w:rPr>
        <w:t xml:space="preserve">Южные материки. </w:t>
      </w:r>
      <w:r>
        <w:t xml:space="preserve">Особенности южных материков Земли. </w:t>
      </w:r>
    </w:p>
    <w:p w:rsidR="00D849C4" w:rsidRDefault="00157AA9">
      <w:pPr>
        <w:tabs>
          <w:tab w:val="left" w:pos="426"/>
        </w:tabs>
        <w:ind w:firstLine="709"/>
        <w:jc w:val="both"/>
      </w:pPr>
      <w:r>
        <w:rPr>
          <w:b/>
        </w:rPr>
        <w:t xml:space="preserve">Африка. </w:t>
      </w:r>
      <w: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D849C4" w:rsidRDefault="00157AA9">
      <w:pPr>
        <w:tabs>
          <w:tab w:val="left" w:pos="426"/>
        </w:tabs>
        <w:ind w:firstLine="709"/>
        <w:jc w:val="both"/>
      </w:pPr>
      <w: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D849C4" w:rsidRDefault="00157AA9">
      <w:pPr>
        <w:tabs>
          <w:tab w:val="left" w:pos="426"/>
        </w:tabs>
        <w:ind w:firstLine="709"/>
        <w:jc w:val="both"/>
      </w:pPr>
      <w: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D849C4" w:rsidRDefault="00157AA9">
      <w:pPr>
        <w:tabs>
          <w:tab w:val="left" w:pos="426"/>
        </w:tabs>
        <w:ind w:firstLine="709"/>
        <w:jc w:val="both"/>
      </w:pPr>
      <w: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D849C4" w:rsidRDefault="00157AA9">
      <w:pPr>
        <w:tabs>
          <w:tab w:val="left" w:pos="426"/>
        </w:tabs>
        <w:ind w:firstLine="709"/>
        <w:jc w:val="both"/>
      </w:pPr>
      <w: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D849C4" w:rsidRDefault="00157AA9">
      <w:pPr>
        <w:tabs>
          <w:tab w:val="left" w:pos="426"/>
        </w:tabs>
        <w:ind w:firstLine="709"/>
        <w:jc w:val="both"/>
      </w:pPr>
      <w:r>
        <w:rPr>
          <w:b/>
        </w:rPr>
        <w:t xml:space="preserve">Австралия и Океания. </w:t>
      </w:r>
      <w:r>
        <w:t>Географическое положение, история исследования, особенности природы материка. Эндемики.</w:t>
      </w:r>
    </w:p>
    <w:p w:rsidR="00D849C4" w:rsidRDefault="00157AA9">
      <w:pPr>
        <w:tabs>
          <w:tab w:val="left" w:pos="426"/>
        </w:tabs>
        <w:ind w:firstLine="709"/>
        <w:jc w:val="both"/>
      </w:pPr>
      <w: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D849C4" w:rsidRDefault="00157AA9">
      <w:pPr>
        <w:tabs>
          <w:tab w:val="left" w:pos="426"/>
        </w:tabs>
        <w:ind w:firstLine="709"/>
        <w:jc w:val="both"/>
      </w:pPr>
      <w: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D849C4" w:rsidRDefault="00157AA9">
      <w:pPr>
        <w:tabs>
          <w:tab w:val="left" w:pos="426"/>
        </w:tabs>
        <w:ind w:firstLine="709"/>
        <w:jc w:val="both"/>
      </w:pPr>
      <w:r>
        <w:rPr>
          <w:b/>
        </w:rPr>
        <w:t xml:space="preserve">Южная Америка. </w:t>
      </w:r>
      <w: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D849C4" w:rsidRDefault="00157AA9">
      <w:pPr>
        <w:tabs>
          <w:tab w:val="left" w:pos="426"/>
        </w:tabs>
        <w:ind w:firstLine="709"/>
        <w:jc w:val="both"/>
      </w:pPr>
      <w:r>
        <w:rPr>
          <w:b/>
        </w:rPr>
        <w:t xml:space="preserve">Антарктида. </w:t>
      </w:r>
      <w: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D849C4" w:rsidRDefault="00157AA9">
      <w:pPr>
        <w:tabs>
          <w:tab w:val="left" w:pos="426"/>
        </w:tabs>
        <w:ind w:firstLine="709"/>
        <w:jc w:val="both"/>
      </w:pPr>
      <w:r>
        <w:rPr>
          <w:b/>
        </w:rPr>
        <w:t xml:space="preserve">Северные материки. </w:t>
      </w:r>
      <w:r>
        <w:t>Особенности северных материков Земли.</w:t>
      </w:r>
    </w:p>
    <w:p w:rsidR="00D849C4" w:rsidRDefault="00157AA9">
      <w:pPr>
        <w:tabs>
          <w:tab w:val="left" w:pos="426"/>
        </w:tabs>
        <w:ind w:firstLine="709"/>
        <w:jc w:val="both"/>
      </w:pPr>
      <w:r>
        <w:rPr>
          <w:b/>
        </w:rPr>
        <w:t xml:space="preserve">Северная Америка. </w:t>
      </w:r>
      <w: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D849C4" w:rsidRDefault="00157AA9">
      <w:pPr>
        <w:tabs>
          <w:tab w:val="left" w:pos="426"/>
        </w:tabs>
        <w:ind w:firstLine="709"/>
        <w:jc w:val="both"/>
      </w:pPr>
      <w:r>
        <w:t>Характеристика двух стран материка: Канады и Мексики. Описание США – как одной из ведущих стран современного мира.</w:t>
      </w:r>
    </w:p>
    <w:p w:rsidR="00D849C4" w:rsidRDefault="00157AA9">
      <w:pPr>
        <w:tabs>
          <w:tab w:val="left" w:pos="426"/>
        </w:tabs>
        <w:ind w:firstLine="709"/>
        <w:jc w:val="both"/>
      </w:pPr>
      <w:r>
        <w:rPr>
          <w:b/>
        </w:rPr>
        <w:t xml:space="preserve">Евразия. </w:t>
      </w:r>
      <w: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D849C4" w:rsidRDefault="00157AA9">
      <w:pPr>
        <w:tabs>
          <w:tab w:val="left" w:pos="426"/>
        </w:tabs>
        <w:ind w:firstLine="709"/>
        <w:jc w:val="both"/>
      </w:pPr>
      <w: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D849C4" w:rsidRDefault="00157AA9">
      <w:pPr>
        <w:tabs>
          <w:tab w:val="left" w:pos="426"/>
        </w:tabs>
        <w:ind w:firstLine="709"/>
        <w:jc w:val="both"/>
      </w:pPr>
      <w:r>
        <w:t>Страны Средней Европы (население, образ жизни и культура региона, высокое развитие стран региона, один из главных центров мировой экономики).</w:t>
      </w:r>
    </w:p>
    <w:p w:rsidR="00D849C4" w:rsidRDefault="00157AA9">
      <w:pPr>
        <w:tabs>
          <w:tab w:val="left" w:pos="426"/>
        </w:tabs>
        <w:ind w:firstLine="709"/>
        <w:jc w:val="both"/>
      </w:pPr>
      <w: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D849C4" w:rsidRDefault="00157AA9">
      <w:pPr>
        <w:tabs>
          <w:tab w:val="left" w:pos="426"/>
        </w:tabs>
        <w:ind w:firstLine="709"/>
        <w:jc w:val="both"/>
      </w:pPr>
      <w: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D849C4" w:rsidRDefault="00157AA9">
      <w:pPr>
        <w:tabs>
          <w:tab w:val="left" w:pos="426"/>
        </w:tabs>
        <w:ind w:firstLine="709"/>
        <w:jc w:val="both"/>
      </w:pPr>
      <w: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D849C4" w:rsidRDefault="00157AA9">
      <w:pPr>
        <w:tabs>
          <w:tab w:val="left" w:pos="426"/>
        </w:tabs>
        <w:ind w:firstLine="709"/>
        <w:jc w:val="both"/>
      </w:pPr>
      <w: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D849C4" w:rsidRDefault="00157AA9">
      <w:pPr>
        <w:tabs>
          <w:tab w:val="left" w:pos="426"/>
        </w:tabs>
        <w:ind w:firstLine="709"/>
        <w:jc w:val="both"/>
      </w:pPr>
      <w: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D849C4" w:rsidRDefault="00157AA9">
      <w:pPr>
        <w:tabs>
          <w:tab w:val="left" w:pos="426"/>
        </w:tabs>
        <w:ind w:firstLine="709"/>
        <w:jc w:val="both"/>
      </w:pPr>
      <w: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D849C4" w:rsidRDefault="00157AA9">
      <w:pPr>
        <w:tabs>
          <w:tab w:val="left" w:pos="426"/>
        </w:tabs>
        <w:ind w:firstLine="709"/>
        <w:jc w:val="both"/>
      </w:pPr>
      <w: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D849C4" w:rsidRDefault="00157AA9">
      <w:pPr>
        <w:tabs>
          <w:tab w:val="left" w:pos="426"/>
          <w:tab w:val="left" w:pos="4280"/>
          <w:tab w:val="left" w:pos="6180"/>
          <w:tab w:val="left" w:pos="7100"/>
          <w:tab w:val="left" w:pos="8880"/>
        </w:tabs>
        <w:ind w:firstLine="709"/>
        <w:jc w:val="both"/>
        <w:rPr>
          <w:b/>
        </w:rPr>
      </w:pPr>
      <w:r>
        <w:rPr>
          <w:b/>
        </w:rPr>
        <w:t xml:space="preserve">Взаимодействие природы и общества. </w:t>
      </w:r>
    </w:p>
    <w:p w:rsidR="00D849C4" w:rsidRDefault="00157AA9">
      <w:pPr>
        <w:tabs>
          <w:tab w:val="left" w:pos="426"/>
          <w:tab w:val="left" w:pos="4280"/>
          <w:tab w:val="left" w:pos="6180"/>
          <w:tab w:val="left" w:pos="7100"/>
          <w:tab w:val="left" w:pos="8880"/>
        </w:tabs>
        <w:ind w:firstLine="709"/>
        <w:jc w:val="both"/>
      </w:pPr>
      <w: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D849C4" w:rsidRDefault="00157AA9">
      <w:pPr>
        <w:tabs>
          <w:tab w:val="left" w:pos="426"/>
          <w:tab w:val="left" w:pos="4280"/>
          <w:tab w:val="left" w:pos="6180"/>
          <w:tab w:val="left" w:pos="7100"/>
          <w:tab w:val="left" w:pos="8880"/>
        </w:tabs>
        <w:ind w:firstLine="709"/>
        <w:jc w:val="both"/>
        <w:rPr>
          <w:b/>
        </w:rPr>
      </w:pPr>
      <w:r>
        <w:rPr>
          <w:b/>
        </w:rPr>
        <w:t xml:space="preserve">Территория России на карте мира. </w:t>
      </w:r>
    </w:p>
    <w:p w:rsidR="00D849C4" w:rsidRDefault="00157AA9">
      <w:pPr>
        <w:tabs>
          <w:tab w:val="left" w:pos="142"/>
          <w:tab w:val="left" w:pos="426"/>
          <w:tab w:val="left" w:pos="4280"/>
          <w:tab w:val="left" w:pos="6180"/>
          <w:tab w:val="left" w:pos="7100"/>
          <w:tab w:val="left" w:pos="8880"/>
        </w:tabs>
        <w:ind w:firstLine="709"/>
        <w:jc w:val="both"/>
        <w:rPr>
          <w:b/>
        </w:rPr>
      </w:pPr>
      <w: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D849C4" w:rsidRDefault="00157AA9">
      <w:pPr>
        <w:tabs>
          <w:tab w:val="left" w:pos="426"/>
          <w:tab w:val="left" w:pos="4280"/>
          <w:tab w:val="left" w:pos="6180"/>
          <w:tab w:val="left" w:pos="7100"/>
          <w:tab w:val="left" w:pos="8880"/>
        </w:tabs>
        <w:ind w:firstLine="709"/>
        <w:jc w:val="both"/>
      </w:pPr>
      <w:r>
        <w:rPr>
          <w:b/>
        </w:rPr>
        <w:t>Общая характеристика природы России.</w:t>
      </w:r>
    </w:p>
    <w:p w:rsidR="00D849C4" w:rsidRDefault="00157AA9">
      <w:pPr>
        <w:tabs>
          <w:tab w:val="left" w:pos="426"/>
        </w:tabs>
        <w:ind w:firstLine="709"/>
        <w:jc w:val="both"/>
      </w:pPr>
      <w:r>
        <w:rPr>
          <w:b/>
        </w:rPr>
        <w:t xml:space="preserve">Рельеф и полезные ископаемые России. </w:t>
      </w:r>
      <w: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D849C4" w:rsidRDefault="00157AA9">
      <w:pPr>
        <w:tabs>
          <w:tab w:val="left" w:pos="426"/>
        </w:tabs>
        <w:ind w:firstLine="709"/>
        <w:jc w:val="both"/>
      </w:pPr>
      <w:r>
        <w:rPr>
          <w:b/>
        </w:rPr>
        <w:t xml:space="preserve">Климат России. </w:t>
      </w:r>
      <w: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D849C4" w:rsidRDefault="00157AA9">
      <w:pPr>
        <w:tabs>
          <w:tab w:val="left" w:pos="426"/>
        </w:tabs>
        <w:ind w:firstLine="709"/>
        <w:jc w:val="both"/>
      </w:pPr>
      <w:r>
        <w:rPr>
          <w:b/>
        </w:rPr>
        <w:t xml:space="preserve">Внутренние воды России. </w:t>
      </w:r>
      <w: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D849C4" w:rsidRDefault="00157AA9">
      <w:pPr>
        <w:tabs>
          <w:tab w:val="left" w:pos="426"/>
        </w:tabs>
        <w:ind w:firstLine="709"/>
        <w:jc w:val="both"/>
      </w:pPr>
      <w:r>
        <w:rPr>
          <w:b/>
        </w:rPr>
        <w:t xml:space="preserve">Почвы России. </w:t>
      </w:r>
      <w: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D849C4" w:rsidRDefault="00157AA9">
      <w:pPr>
        <w:tabs>
          <w:tab w:val="left" w:pos="426"/>
        </w:tabs>
        <w:ind w:firstLine="709"/>
        <w:jc w:val="both"/>
      </w:pPr>
      <w:r>
        <w:rPr>
          <w:b/>
        </w:rPr>
        <w:t xml:space="preserve">Растительный и животный мир России. </w:t>
      </w:r>
      <w:r>
        <w:t>Разнообразие растительного и животного мира России. Охрана растительного и животного мира. Биологические ресурсы России.</w:t>
      </w:r>
    </w:p>
    <w:p w:rsidR="00D849C4" w:rsidRDefault="00157AA9">
      <w:pPr>
        <w:tabs>
          <w:tab w:val="left" w:pos="426"/>
          <w:tab w:val="left" w:pos="4280"/>
          <w:tab w:val="left" w:pos="6180"/>
          <w:tab w:val="left" w:pos="7100"/>
          <w:tab w:val="left" w:pos="8880"/>
        </w:tabs>
        <w:ind w:firstLine="709"/>
        <w:jc w:val="both"/>
      </w:pPr>
      <w:r>
        <w:rPr>
          <w:b/>
        </w:rPr>
        <w:t>Природно-территориальные комплексы России.</w:t>
      </w:r>
    </w:p>
    <w:p w:rsidR="00D849C4" w:rsidRDefault="00157AA9">
      <w:pPr>
        <w:tabs>
          <w:tab w:val="left" w:pos="426"/>
        </w:tabs>
        <w:ind w:firstLine="709"/>
        <w:jc w:val="both"/>
      </w:pPr>
      <w:r>
        <w:rPr>
          <w:b/>
        </w:rPr>
        <w:t xml:space="preserve">Природное районирование. </w:t>
      </w:r>
      <w: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D849C4" w:rsidRDefault="00157AA9">
      <w:pPr>
        <w:tabs>
          <w:tab w:val="left" w:pos="426"/>
        </w:tabs>
        <w:ind w:firstLine="709"/>
        <w:jc w:val="both"/>
      </w:pPr>
      <w:r>
        <w:rPr>
          <w:b/>
        </w:rPr>
        <w:t xml:space="preserve">Крупные природные комплексы России. </w:t>
      </w:r>
      <w: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D849C4" w:rsidRDefault="00157AA9">
      <w:pPr>
        <w:tabs>
          <w:tab w:val="left" w:pos="426"/>
        </w:tabs>
        <w:ind w:firstLine="709"/>
        <w:jc w:val="both"/>
      </w:pPr>
      <w: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D849C4" w:rsidRDefault="00157AA9">
      <w:pPr>
        <w:tabs>
          <w:tab w:val="left" w:pos="426"/>
        </w:tabs>
        <w:ind w:firstLine="709"/>
        <w:jc w:val="both"/>
      </w:pPr>
      <w: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D849C4" w:rsidRDefault="00157AA9">
      <w:pPr>
        <w:tabs>
          <w:tab w:val="left" w:pos="426"/>
        </w:tabs>
        <w:ind w:firstLine="709"/>
        <w:jc w:val="both"/>
      </w:pPr>
      <w: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D849C4" w:rsidRDefault="00157AA9">
      <w:pPr>
        <w:tabs>
          <w:tab w:val="left" w:pos="426"/>
        </w:tabs>
        <w:ind w:firstLine="709"/>
        <w:jc w:val="both"/>
      </w:pPr>
      <w:r>
        <w:t xml:space="preserve">Южные моря России: история освоения, особенности природы морей, ресурсы, значение. </w:t>
      </w:r>
    </w:p>
    <w:p w:rsidR="00D849C4" w:rsidRDefault="00157AA9">
      <w:pPr>
        <w:tabs>
          <w:tab w:val="left" w:pos="426"/>
        </w:tabs>
        <w:ind w:firstLine="709"/>
        <w:jc w:val="both"/>
      </w:pPr>
      <w: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D849C4" w:rsidRDefault="00157AA9">
      <w:pPr>
        <w:tabs>
          <w:tab w:val="left" w:pos="426"/>
        </w:tabs>
        <w:ind w:firstLine="709"/>
        <w:jc w:val="both"/>
      </w:pPr>
      <w: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D849C4" w:rsidRDefault="00157AA9">
      <w:pPr>
        <w:tabs>
          <w:tab w:val="left" w:pos="426"/>
        </w:tabs>
        <w:ind w:firstLine="709"/>
        <w:jc w:val="both"/>
      </w:pPr>
      <w: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D849C4" w:rsidRDefault="00157AA9">
      <w:pPr>
        <w:tabs>
          <w:tab w:val="left" w:pos="426"/>
        </w:tabs>
        <w:ind w:firstLine="709"/>
        <w:jc w:val="both"/>
      </w:pPr>
      <w:r>
        <w:t>Урал (изменение природных особенностей с запада на восток, с севера на юг).</w:t>
      </w:r>
    </w:p>
    <w:p w:rsidR="00D849C4" w:rsidRDefault="00157AA9">
      <w:pPr>
        <w:tabs>
          <w:tab w:val="left" w:pos="426"/>
        </w:tabs>
        <w:ind w:firstLine="709"/>
        <w:jc w:val="both"/>
      </w:pPr>
      <w:r>
        <w:t>Обобщение знаний по особенностям природы европейской части России.</w:t>
      </w:r>
    </w:p>
    <w:p w:rsidR="00D849C4" w:rsidRDefault="00157AA9">
      <w:pPr>
        <w:tabs>
          <w:tab w:val="left" w:pos="426"/>
        </w:tabs>
        <w:ind w:firstLine="709"/>
        <w:jc w:val="both"/>
      </w:pPr>
      <w:r>
        <w:t xml:space="preserve">Моря Северного Ледовитого океана: история освоения, особенности природы морей, ресурсы, значение. Северный морской путь. </w:t>
      </w:r>
    </w:p>
    <w:p w:rsidR="00D849C4" w:rsidRDefault="00157AA9">
      <w:pPr>
        <w:tabs>
          <w:tab w:val="left" w:pos="426"/>
        </w:tabs>
        <w:ind w:firstLine="709"/>
        <w:jc w:val="both"/>
      </w:pPr>
      <w: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D849C4" w:rsidRDefault="00157AA9">
      <w:pPr>
        <w:tabs>
          <w:tab w:val="left" w:pos="426"/>
          <w:tab w:val="left" w:pos="2180"/>
          <w:tab w:val="left" w:pos="3460"/>
          <w:tab w:val="left" w:pos="5080"/>
          <w:tab w:val="left" w:pos="6440"/>
          <w:tab w:val="left" w:pos="7940"/>
        </w:tabs>
        <w:ind w:firstLine="709"/>
        <w:jc w:val="both"/>
      </w:pPr>
      <w:r>
        <w:t>Западная Сибирь: природные ресурсы, проблемы рационального использования и экологические проблемы.</w:t>
      </w:r>
    </w:p>
    <w:p w:rsidR="00D849C4" w:rsidRDefault="00157AA9">
      <w:pPr>
        <w:tabs>
          <w:tab w:val="left" w:pos="426"/>
          <w:tab w:val="left" w:pos="2180"/>
          <w:tab w:val="left" w:pos="3460"/>
          <w:tab w:val="left" w:pos="5080"/>
          <w:tab w:val="left" w:pos="6440"/>
          <w:tab w:val="left" w:pos="7940"/>
        </w:tabs>
        <w:ind w:firstLine="709"/>
        <w:jc w:val="both"/>
      </w:pPr>
      <w: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D849C4" w:rsidRDefault="00157AA9">
      <w:pPr>
        <w:tabs>
          <w:tab w:val="left" w:pos="426"/>
        </w:tabs>
        <w:ind w:firstLine="709"/>
        <w:jc w:val="both"/>
      </w:pPr>
      <w: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D849C4" w:rsidRDefault="00157AA9">
      <w:pPr>
        <w:tabs>
          <w:tab w:val="left" w:pos="426"/>
        </w:tabs>
        <w:ind w:firstLine="709"/>
        <w:jc w:val="both"/>
      </w:pPr>
      <w: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D849C4" w:rsidRDefault="00157AA9">
      <w:pPr>
        <w:tabs>
          <w:tab w:val="left" w:pos="426"/>
        </w:tabs>
        <w:ind w:firstLine="709"/>
        <w:jc w:val="both"/>
      </w:pPr>
      <w: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D849C4" w:rsidRDefault="00157AA9">
      <w:pPr>
        <w:tabs>
          <w:tab w:val="left" w:pos="426"/>
        </w:tabs>
        <w:ind w:firstLine="709"/>
        <w:jc w:val="both"/>
      </w:pPr>
      <w: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D849C4" w:rsidRDefault="00157AA9">
      <w:pPr>
        <w:tabs>
          <w:tab w:val="left" w:pos="426"/>
        </w:tabs>
        <w:ind w:firstLine="709"/>
        <w:jc w:val="both"/>
      </w:pPr>
      <w: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D849C4" w:rsidRDefault="00157AA9">
      <w:pPr>
        <w:tabs>
          <w:tab w:val="left" w:pos="426"/>
        </w:tabs>
        <w:ind w:firstLine="709"/>
        <w:jc w:val="both"/>
      </w:pPr>
      <w:r>
        <w:t xml:space="preserve">Чукотка, Приамурье, Приморье (географическое положение, история исследования, особенности природы). </w:t>
      </w:r>
    </w:p>
    <w:p w:rsidR="00D849C4" w:rsidRDefault="00157AA9">
      <w:pPr>
        <w:tabs>
          <w:tab w:val="left" w:pos="426"/>
        </w:tabs>
        <w:ind w:firstLine="709"/>
        <w:jc w:val="both"/>
      </w:pPr>
      <w:r>
        <w:t>Камчатка, Сахалин, Курильские острова (географическое положение, история исследования, особенности природы).</w:t>
      </w:r>
    </w:p>
    <w:p w:rsidR="00D849C4" w:rsidRDefault="00157AA9">
      <w:pPr>
        <w:tabs>
          <w:tab w:val="left" w:pos="426"/>
          <w:tab w:val="left" w:pos="4280"/>
          <w:tab w:val="left" w:pos="6180"/>
          <w:tab w:val="left" w:pos="7100"/>
          <w:tab w:val="left" w:pos="8880"/>
        </w:tabs>
        <w:ind w:firstLine="709"/>
        <w:jc w:val="both"/>
        <w:rPr>
          <w:b/>
        </w:rPr>
      </w:pPr>
      <w:r>
        <w:rPr>
          <w:b/>
        </w:rPr>
        <w:t xml:space="preserve">Население России. </w:t>
      </w:r>
    </w:p>
    <w:p w:rsidR="00D849C4" w:rsidRDefault="00157AA9">
      <w:pPr>
        <w:tabs>
          <w:tab w:val="left" w:pos="-142"/>
          <w:tab w:val="left" w:pos="426"/>
          <w:tab w:val="left" w:pos="4280"/>
          <w:tab w:val="left" w:pos="6180"/>
          <w:tab w:val="left" w:pos="7100"/>
          <w:tab w:val="left" w:pos="8880"/>
        </w:tabs>
        <w:ind w:firstLine="709"/>
        <w:jc w:val="both"/>
        <w:rPr>
          <w:b/>
        </w:rPr>
      </w:pPr>
      <w: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D849C4" w:rsidRDefault="00157AA9">
      <w:pPr>
        <w:tabs>
          <w:tab w:val="left" w:pos="426"/>
          <w:tab w:val="left" w:pos="4280"/>
          <w:tab w:val="left" w:pos="6180"/>
          <w:tab w:val="left" w:pos="7100"/>
          <w:tab w:val="left" w:pos="8880"/>
        </w:tabs>
        <w:ind w:firstLine="709"/>
        <w:jc w:val="both"/>
        <w:rPr>
          <w:b/>
        </w:rPr>
      </w:pPr>
      <w:r>
        <w:rPr>
          <w:b/>
        </w:rPr>
        <w:t>География своей местности.</w:t>
      </w:r>
    </w:p>
    <w:p w:rsidR="00D849C4" w:rsidRDefault="00157AA9">
      <w:pPr>
        <w:tabs>
          <w:tab w:val="left" w:pos="426"/>
        </w:tabs>
        <w:ind w:firstLine="709"/>
        <w:jc w:val="both"/>
        <w:rPr>
          <w:b/>
        </w:rPr>
      </w:pPr>
      <w: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D849C4" w:rsidRDefault="00157AA9">
      <w:pPr>
        <w:tabs>
          <w:tab w:val="left" w:pos="426"/>
          <w:tab w:val="left" w:pos="4280"/>
          <w:tab w:val="left" w:pos="6180"/>
          <w:tab w:val="left" w:pos="7100"/>
          <w:tab w:val="left" w:pos="8880"/>
        </w:tabs>
        <w:ind w:firstLine="709"/>
        <w:jc w:val="both"/>
      </w:pPr>
      <w:r>
        <w:rPr>
          <w:b/>
        </w:rPr>
        <w:t>Хозяйство России.</w:t>
      </w:r>
    </w:p>
    <w:p w:rsidR="00D849C4" w:rsidRDefault="00157AA9">
      <w:pPr>
        <w:tabs>
          <w:tab w:val="left" w:pos="426"/>
        </w:tabs>
        <w:ind w:firstLine="709"/>
        <w:jc w:val="both"/>
      </w:pPr>
      <w:r>
        <w:rPr>
          <w:b/>
        </w:rPr>
        <w:t xml:space="preserve">Общая характеристика хозяйства. Географическое районирование. </w:t>
      </w:r>
      <w: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D849C4" w:rsidRDefault="00157AA9">
      <w:pPr>
        <w:tabs>
          <w:tab w:val="left" w:pos="426"/>
        </w:tabs>
        <w:ind w:firstLine="709"/>
        <w:jc w:val="both"/>
      </w:pPr>
      <w:r>
        <w:rPr>
          <w:b/>
        </w:rPr>
        <w:t xml:space="preserve">Главные отрасли и межотраслевые комплексы. </w:t>
      </w:r>
      <w: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D849C4" w:rsidRDefault="00157AA9">
      <w:pPr>
        <w:tabs>
          <w:tab w:val="left" w:pos="426"/>
        </w:tabs>
        <w:ind w:firstLine="709"/>
        <w:jc w:val="both"/>
        <w:rPr>
          <w:b/>
          <w:i/>
        </w:rPr>
      </w:pPr>
      <w:r>
        <w:rPr>
          <w:b/>
          <w:i/>
        </w:rPr>
        <w:t xml:space="preserve">Хозяйство своей местности. </w:t>
      </w:r>
    </w:p>
    <w:p w:rsidR="00D849C4" w:rsidRDefault="00157AA9">
      <w:pPr>
        <w:tabs>
          <w:tab w:val="left" w:pos="426"/>
        </w:tabs>
        <w:ind w:firstLine="709"/>
        <w:jc w:val="both"/>
        <w:rPr>
          <w:i/>
        </w:rPr>
      </w:pPr>
      <w:r>
        <w:rPr>
          <w:i/>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D849C4" w:rsidRDefault="00157AA9">
      <w:pPr>
        <w:tabs>
          <w:tab w:val="left" w:pos="426"/>
          <w:tab w:val="left" w:pos="4280"/>
          <w:tab w:val="left" w:pos="6180"/>
          <w:tab w:val="left" w:pos="7100"/>
          <w:tab w:val="left" w:pos="8880"/>
        </w:tabs>
        <w:ind w:firstLine="709"/>
        <w:jc w:val="both"/>
      </w:pPr>
      <w:r>
        <w:rPr>
          <w:b/>
        </w:rPr>
        <w:t>Районы России.</w:t>
      </w:r>
    </w:p>
    <w:p w:rsidR="00D849C4" w:rsidRDefault="00157AA9">
      <w:pPr>
        <w:tabs>
          <w:tab w:val="left" w:pos="426"/>
        </w:tabs>
        <w:ind w:firstLine="709"/>
        <w:jc w:val="both"/>
      </w:pPr>
      <w:r>
        <w:rPr>
          <w:b/>
        </w:rPr>
        <w:t xml:space="preserve">Европейская часть России. </w:t>
      </w:r>
      <w: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D849C4" w:rsidRDefault="00157AA9">
      <w:pPr>
        <w:tabs>
          <w:tab w:val="left" w:pos="426"/>
        </w:tabs>
        <w:ind w:firstLine="709"/>
        <w:jc w:val="both"/>
      </w:pPr>
      <w:r>
        <w:rPr>
          <w:i/>
        </w:rPr>
        <w:t>Города Центрального района. Древние города, промышленные и научные центры.</w:t>
      </w:r>
      <w:r>
        <w:t xml:space="preserve"> Функциональное значение городов. Москва – столица Российской Федерации. </w:t>
      </w:r>
    </w:p>
    <w:p w:rsidR="00D849C4" w:rsidRDefault="00157AA9">
      <w:pPr>
        <w:tabs>
          <w:tab w:val="left" w:pos="426"/>
        </w:tabs>
        <w:ind w:firstLine="709"/>
        <w:jc w:val="both"/>
      </w:pPr>
      <w: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849C4" w:rsidRDefault="00157AA9">
      <w:pPr>
        <w:tabs>
          <w:tab w:val="left" w:pos="426"/>
        </w:tabs>
        <w:ind w:firstLine="709"/>
        <w:jc w:val="both"/>
      </w:pPr>
      <w: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849C4" w:rsidRDefault="00157AA9">
      <w:pPr>
        <w:tabs>
          <w:tab w:val="left" w:pos="426"/>
        </w:tabs>
        <w:ind w:firstLine="709"/>
        <w:jc w:val="both"/>
      </w:pPr>
      <w: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D849C4" w:rsidRDefault="00157AA9">
      <w:pPr>
        <w:tabs>
          <w:tab w:val="left" w:pos="426"/>
        </w:tabs>
        <w:ind w:firstLine="709"/>
        <w:jc w:val="both"/>
      </w:pPr>
      <w: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D849C4" w:rsidRDefault="00157AA9">
      <w:pPr>
        <w:tabs>
          <w:tab w:val="left" w:pos="426"/>
        </w:tabs>
        <w:ind w:firstLine="709"/>
        <w:jc w:val="both"/>
        <w:rPr>
          <w:i/>
        </w:rPr>
      </w:pPr>
      <w:r>
        <w:rPr>
          <w:i/>
        </w:rPr>
        <w:t>Моря Атлантического океана, омывающие Россию: транспортное значение, ресурсы.</w:t>
      </w:r>
    </w:p>
    <w:p w:rsidR="00D849C4" w:rsidRDefault="00157AA9">
      <w:pPr>
        <w:tabs>
          <w:tab w:val="left" w:pos="426"/>
        </w:tabs>
        <w:ind w:firstLine="709"/>
        <w:jc w:val="both"/>
      </w:pPr>
      <w: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849C4" w:rsidRDefault="00157AA9">
      <w:pPr>
        <w:tabs>
          <w:tab w:val="left" w:pos="426"/>
        </w:tabs>
        <w:ind w:firstLine="709"/>
        <w:jc w:val="both"/>
      </w:pPr>
      <w: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849C4" w:rsidRDefault="00157AA9">
      <w:pPr>
        <w:tabs>
          <w:tab w:val="left" w:pos="426"/>
        </w:tabs>
        <w:ind w:firstLine="709"/>
        <w:jc w:val="both"/>
      </w:pPr>
      <w: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849C4" w:rsidRDefault="00157AA9">
      <w:pPr>
        <w:tabs>
          <w:tab w:val="left" w:pos="426"/>
        </w:tabs>
        <w:ind w:firstLine="709"/>
        <w:jc w:val="both"/>
      </w:pPr>
      <w: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849C4" w:rsidRDefault="00157AA9">
      <w:pPr>
        <w:tabs>
          <w:tab w:val="left" w:pos="426"/>
        </w:tabs>
        <w:ind w:firstLine="709"/>
        <w:jc w:val="both"/>
        <w:rPr>
          <w:i/>
        </w:rPr>
      </w:pPr>
      <w:r>
        <w:rPr>
          <w:i/>
        </w:rPr>
        <w:t>Южные моря России: транспортное значение, ресурсы.</w:t>
      </w:r>
    </w:p>
    <w:p w:rsidR="00D849C4" w:rsidRDefault="00157AA9">
      <w:pPr>
        <w:tabs>
          <w:tab w:val="left" w:pos="426"/>
        </w:tabs>
        <w:ind w:firstLine="709"/>
        <w:jc w:val="both"/>
      </w:pPr>
      <w: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849C4" w:rsidRDefault="00157AA9">
      <w:pPr>
        <w:tabs>
          <w:tab w:val="left" w:pos="426"/>
        </w:tabs>
        <w:ind w:firstLine="709"/>
        <w:jc w:val="both"/>
      </w:pPr>
      <w:r>
        <w:rPr>
          <w:b/>
        </w:rPr>
        <w:t xml:space="preserve">Азиатская часть России. </w:t>
      </w:r>
    </w:p>
    <w:p w:rsidR="00D849C4" w:rsidRDefault="00157AA9">
      <w:pPr>
        <w:tabs>
          <w:tab w:val="left" w:pos="426"/>
        </w:tabs>
        <w:ind w:firstLine="709"/>
        <w:jc w:val="both"/>
      </w:pPr>
      <w: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849C4" w:rsidRDefault="00157AA9">
      <w:pPr>
        <w:tabs>
          <w:tab w:val="left" w:pos="426"/>
        </w:tabs>
        <w:ind w:firstLine="709"/>
        <w:jc w:val="both"/>
        <w:rPr>
          <w:i/>
        </w:rPr>
      </w:pPr>
      <w:r>
        <w:rPr>
          <w:i/>
        </w:rPr>
        <w:t>Моря Северного Ледовитого океана: транспортное значение, ресурсы.</w:t>
      </w:r>
    </w:p>
    <w:p w:rsidR="00D849C4" w:rsidRDefault="00157AA9">
      <w:pPr>
        <w:tabs>
          <w:tab w:val="left" w:pos="426"/>
        </w:tabs>
        <w:ind w:firstLine="709"/>
        <w:jc w:val="both"/>
      </w:pPr>
      <w: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849C4" w:rsidRDefault="00157AA9">
      <w:pPr>
        <w:tabs>
          <w:tab w:val="left" w:pos="426"/>
        </w:tabs>
        <w:ind w:firstLine="709"/>
        <w:jc w:val="both"/>
        <w:rPr>
          <w:i/>
        </w:rPr>
      </w:pPr>
      <w:r>
        <w:rPr>
          <w:i/>
        </w:rPr>
        <w:t>Моря Тихого океана: транспортное значение, ресурсы.</w:t>
      </w:r>
    </w:p>
    <w:p w:rsidR="00D849C4" w:rsidRDefault="00157AA9">
      <w:pPr>
        <w:tabs>
          <w:tab w:val="left" w:pos="426"/>
        </w:tabs>
        <w:ind w:firstLine="709"/>
        <w:jc w:val="both"/>
      </w:pPr>
      <w: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D849C4" w:rsidRDefault="00157AA9">
      <w:pPr>
        <w:tabs>
          <w:tab w:val="left" w:pos="426"/>
          <w:tab w:val="left" w:pos="4280"/>
          <w:tab w:val="left" w:pos="6180"/>
          <w:tab w:val="left" w:pos="7100"/>
          <w:tab w:val="left" w:pos="8880"/>
        </w:tabs>
        <w:ind w:firstLine="709"/>
        <w:jc w:val="both"/>
      </w:pPr>
      <w:r>
        <w:rPr>
          <w:b/>
        </w:rPr>
        <w:t xml:space="preserve">Россия в мире. </w:t>
      </w:r>
    </w:p>
    <w:p w:rsidR="00D849C4" w:rsidRDefault="00157AA9">
      <w:pPr>
        <w:tabs>
          <w:tab w:val="left" w:pos="284"/>
          <w:tab w:val="left" w:pos="426"/>
          <w:tab w:val="left" w:pos="4280"/>
          <w:tab w:val="left" w:pos="6180"/>
          <w:tab w:val="left" w:pos="7100"/>
          <w:tab w:val="left" w:pos="8880"/>
        </w:tabs>
        <w:ind w:firstLine="709"/>
        <w:jc w:val="both"/>
      </w:pPr>
      <w: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D849C4" w:rsidRDefault="00157AA9">
      <w:pPr>
        <w:tabs>
          <w:tab w:val="left" w:pos="5428"/>
        </w:tabs>
        <w:ind w:firstLine="709"/>
        <w:jc w:val="both"/>
      </w:pPr>
      <w:r>
        <w:rPr>
          <w:b/>
        </w:rPr>
        <w:t>Примерные темы практических работ</w:t>
      </w:r>
    </w:p>
    <w:p w:rsidR="00D849C4" w:rsidRDefault="00157AA9">
      <w:pPr>
        <w:numPr>
          <w:ilvl w:val="0"/>
          <w:numId w:val="154"/>
        </w:numPr>
        <w:ind w:left="0" w:firstLine="709"/>
        <w:jc w:val="both"/>
      </w:pPr>
      <w:r>
        <w:t>Работа с картой «Имена на карте».</w:t>
      </w:r>
    </w:p>
    <w:p w:rsidR="00D849C4" w:rsidRDefault="00157AA9">
      <w:pPr>
        <w:numPr>
          <w:ilvl w:val="0"/>
          <w:numId w:val="154"/>
        </w:numPr>
        <w:ind w:left="0" w:firstLine="709"/>
        <w:jc w:val="both"/>
      </w:pPr>
      <w:r>
        <w:t>Описание и нанесение на контурную карту географических объектов изученных маршрутов путешественников.</w:t>
      </w:r>
    </w:p>
    <w:p w:rsidR="00D849C4" w:rsidRDefault="00157AA9">
      <w:pPr>
        <w:numPr>
          <w:ilvl w:val="0"/>
          <w:numId w:val="154"/>
        </w:numPr>
        <w:ind w:left="0" w:firstLine="709"/>
        <w:jc w:val="both"/>
      </w:pPr>
      <w:r>
        <w:t>Определение зенитального положения Солнца в разные периоды года.</w:t>
      </w:r>
    </w:p>
    <w:p w:rsidR="00D849C4" w:rsidRDefault="00157AA9">
      <w:pPr>
        <w:numPr>
          <w:ilvl w:val="0"/>
          <w:numId w:val="154"/>
        </w:numPr>
        <w:ind w:left="0" w:firstLine="709"/>
        <w:jc w:val="both"/>
      </w:pPr>
      <w:r>
        <w:t>Определение координат географических объектов по карте.</w:t>
      </w:r>
    </w:p>
    <w:p w:rsidR="00D849C4" w:rsidRDefault="00157AA9">
      <w:pPr>
        <w:numPr>
          <w:ilvl w:val="0"/>
          <w:numId w:val="154"/>
        </w:numPr>
        <w:ind w:left="0" w:firstLine="709"/>
        <w:jc w:val="both"/>
      </w:pPr>
      <w:r>
        <w:t>Определение положения объектов относительно друг друга:</w:t>
      </w:r>
    </w:p>
    <w:p w:rsidR="00D849C4" w:rsidRDefault="00157AA9">
      <w:pPr>
        <w:numPr>
          <w:ilvl w:val="0"/>
          <w:numId w:val="154"/>
        </w:numPr>
        <w:ind w:left="0" w:firstLine="709"/>
        <w:jc w:val="both"/>
      </w:pPr>
      <w:r>
        <w:t>Определение направлений и расстояний по глобусу и карте.</w:t>
      </w:r>
    </w:p>
    <w:p w:rsidR="00D849C4" w:rsidRDefault="00157AA9">
      <w:pPr>
        <w:numPr>
          <w:ilvl w:val="0"/>
          <w:numId w:val="154"/>
        </w:numPr>
        <w:ind w:left="0" w:firstLine="709"/>
        <w:jc w:val="both"/>
      </w:pPr>
      <w:r>
        <w:t>Определение высот и глубин географических объектов с использованием шкалы высот и глубин.</w:t>
      </w:r>
    </w:p>
    <w:p w:rsidR="00D849C4" w:rsidRDefault="00157AA9">
      <w:pPr>
        <w:numPr>
          <w:ilvl w:val="0"/>
          <w:numId w:val="154"/>
        </w:numPr>
        <w:ind w:left="0" w:firstLine="709"/>
        <w:jc w:val="both"/>
      </w:pPr>
      <w:r>
        <w:t>Определение азимута.</w:t>
      </w:r>
    </w:p>
    <w:p w:rsidR="00D849C4" w:rsidRDefault="00157AA9">
      <w:pPr>
        <w:numPr>
          <w:ilvl w:val="0"/>
          <w:numId w:val="154"/>
        </w:numPr>
        <w:ind w:left="0" w:firstLine="709"/>
        <w:jc w:val="both"/>
      </w:pPr>
      <w:r>
        <w:t>Ориентирование на местности.</w:t>
      </w:r>
    </w:p>
    <w:p w:rsidR="00D849C4" w:rsidRDefault="00157AA9">
      <w:pPr>
        <w:numPr>
          <w:ilvl w:val="0"/>
          <w:numId w:val="154"/>
        </w:numPr>
        <w:ind w:left="0" w:firstLine="709"/>
        <w:jc w:val="both"/>
      </w:pPr>
      <w:r>
        <w:t>Составление плана местности.</w:t>
      </w:r>
    </w:p>
    <w:p w:rsidR="00D849C4" w:rsidRDefault="00157AA9">
      <w:pPr>
        <w:numPr>
          <w:ilvl w:val="0"/>
          <w:numId w:val="154"/>
        </w:numPr>
        <w:ind w:left="0" w:firstLine="709"/>
        <w:jc w:val="both"/>
      </w:pPr>
      <w:r>
        <w:t>Работа с коллекциями минералов, горных пород, полезных ископаемых.</w:t>
      </w:r>
    </w:p>
    <w:p w:rsidR="00D849C4" w:rsidRDefault="00157AA9">
      <w:pPr>
        <w:numPr>
          <w:ilvl w:val="0"/>
          <w:numId w:val="154"/>
        </w:numPr>
        <w:ind w:left="0" w:firstLine="709"/>
        <w:jc w:val="both"/>
      </w:pPr>
      <w:r>
        <w:t>Работа с картографическими источниками: нанесение элементов рельефа.</w:t>
      </w:r>
    </w:p>
    <w:p w:rsidR="00D849C4" w:rsidRDefault="00157AA9">
      <w:pPr>
        <w:numPr>
          <w:ilvl w:val="0"/>
          <w:numId w:val="154"/>
        </w:numPr>
        <w:ind w:left="0" w:firstLine="709"/>
        <w:jc w:val="both"/>
      </w:pPr>
      <w: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D849C4" w:rsidRDefault="00157AA9">
      <w:pPr>
        <w:numPr>
          <w:ilvl w:val="0"/>
          <w:numId w:val="154"/>
        </w:numPr>
        <w:ind w:left="0" w:firstLine="709"/>
        <w:jc w:val="both"/>
      </w:pPr>
      <w:r>
        <w:t>Работа с картографическими источниками: нанесение объектов гидрографии.</w:t>
      </w:r>
    </w:p>
    <w:p w:rsidR="00D849C4" w:rsidRDefault="00157AA9">
      <w:pPr>
        <w:numPr>
          <w:ilvl w:val="0"/>
          <w:numId w:val="154"/>
        </w:numPr>
        <w:ind w:left="0" w:firstLine="709"/>
        <w:jc w:val="both"/>
      </w:pPr>
      <w:r>
        <w:t>Описание объектов гидрографии.</w:t>
      </w:r>
    </w:p>
    <w:p w:rsidR="00D849C4" w:rsidRDefault="00157AA9">
      <w:pPr>
        <w:numPr>
          <w:ilvl w:val="0"/>
          <w:numId w:val="154"/>
        </w:numPr>
        <w:ind w:left="0" w:firstLine="709"/>
        <w:jc w:val="both"/>
      </w:pPr>
      <w:r>
        <w:t>Ведение дневника погоды.</w:t>
      </w:r>
    </w:p>
    <w:p w:rsidR="00D849C4" w:rsidRDefault="00157AA9">
      <w:pPr>
        <w:numPr>
          <w:ilvl w:val="0"/>
          <w:numId w:val="154"/>
        </w:numPr>
        <w:ind w:left="0" w:firstLine="709"/>
        <w:jc w:val="both"/>
      </w:pPr>
      <w:r>
        <w:t>Работа с метеоприборами (проведение наблюдений и измерений, фиксация результатов, обработка результатов наблюдений).</w:t>
      </w:r>
    </w:p>
    <w:p w:rsidR="00D849C4" w:rsidRDefault="00157AA9">
      <w:pPr>
        <w:numPr>
          <w:ilvl w:val="0"/>
          <w:numId w:val="154"/>
        </w:numPr>
        <w:ind w:left="0" w:firstLine="709"/>
        <w:jc w:val="both"/>
      </w:pPr>
      <w:r>
        <w:t>Определение средних температур, амплитуды и построение графиков.</w:t>
      </w:r>
    </w:p>
    <w:p w:rsidR="00D849C4" w:rsidRDefault="00157AA9">
      <w:pPr>
        <w:numPr>
          <w:ilvl w:val="0"/>
          <w:numId w:val="154"/>
        </w:numPr>
        <w:ind w:left="0" w:firstLine="709"/>
        <w:jc w:val="both"/>
      </w:pPr>
      <w: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D849C4" w:rsidRDefault="00157AA9">
      <w:pPr>
        <w:numPr>
          <w:ilvl w:val="0"/>
          <w:numId w:val="154"/>
        </w:numPr>
        <w:ind w:left="0" w:firstLine="709"/>
        <w:jc w:val="both"/>
      </w:pPr>
      <w: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D849C4" w:rsidRDefault="00157AA9">
      <w:pPr>
        <w:numPr>
          <w:ilvl w:val="0"/>
          <w:numId w:val="154"/>
        </w:numPr>
        <w:ind w:left="0" w:firstLine="709"/>
        <w:jc w:val="both"/>
      </w:pPr>
      <w:r>
        <w:t>Изучение природных комплексов своей местности.</w:t>
      </w:r>
    </w:p>
    <w:p w:rsidR="00D849C4" w:rsidRDefault="00157AA9">
      <w:pPr>
        <w:numPr>
          <w:ilvl w:val="0"/>
          <w:numId w:val="154"/>
        </w:numPr>
        <w:ind w:left="0" w:firstLine="709"/>
        <w:jc w:val="both"/>
      </w:pPr>
      <w:r>
        <w:t>Описание основных компонентов природы океанов Земли.</w:t>
      </w:r>
    </w:p>
    <w:p w:rsidR="00D849C4" w:rsidRDefault="00157AA9">
      <w:pPr>
        <w:numPr>
          <w:ilvl w:val="0"/>
          <w:numId w:val="154"/>
        </w:numPr>
        <w:ind w:left="0" w:firstLine="709"/>
        <w:jc w:val="both"/>
      </w:pPr>
      <w:r>
        <w:t>Создание презентационных материалов об океанах на основе различных источников информации.</w:t>
      </w:r>
    </w:p>
    <w:p w:rsidR="00D849C4" w:rsidRDefault="00157AA9">
      <w:pPr>
        <w:numPr>
          <w:ilvl w:val="0"/>
          <w:numId w:val="154"/>
        </w:numPr>
        <w:ind w:left="0" w:firstLine="709"/>
        <w:jc w:val="both"/>
      </w:pPr>
      <w:r>
        <w:t>Описание основных компонентов природы материков Земли.</w:t>
      </w:r>
    </w:p>
    <w:p w:rsidR="00D849C4" w:rsidRDefault="00157AA9">
      <w:pPr>
        <w:numPr>
          <w:ilvl w:val="0"/>
          <w:numId w:val="154"/>
        </w:numPr>
        <w:ind w:left="0" w:firstLine="709"/>
        <w:jc w:val="both"/>
      </w:pPr>
      <w:r>
        <w:t>Описание природных зон Земли.</w:t>
      </w:r>
    </w:p>
    <w:p w:rsidR="00D849C4" w:rsidRDefault="00157AA9">
      <w:pPr>
        <w:numPr>
          <w:ilvl w:val="0"/>
          <w:numId w:val="154"/>
        </w:numPr>
        <w:ind w:left="0" w:firstLine="709"/>
        <w:jc w:val="both"/>
      </w:pPr>
      <w:r>
        <w:t>Создание презентационных материалов о материке на основе различных источников информации.</w:t>
      </w:r>
    </w:p>
    <w:p w:rsidR="00D849C4" w:rsidRDefault="00157AA9">
      <w:pPr>
        <w:numPr>
          <w:ilvl w:val="0"/>
          <w:numId w:val="154"/>
        </w:numPr>
        <w:ind w:left="0" w:firstLine="709"/>
        <w:jc w:val="both"/>
      </w:pPr>
      <w:r>
        <w:t>Прогнозирование перспективных путей рационального природопользования.</w:t>
      </w:r>
    </w:p>
    <w:p w:rsidR="00D849C4" w:rsidRDefault="00157AA9">
      <w:pPr>
        <w:numPr>
          <w:ilvl w:val="0"/>
          <w:numId w:val="154"/>
        </w:numPr>
        <w:ind w:left="0" w:firstLine="709"/>
        <w:jc w:val="both"/>
      </w:pPr>
      <w:r>
        <w:t>Определение ГП и оценка его влияния на природу и жизнь людей в России.</w:t>
      </w:r>
    </w:p>
    <w:p w:rsidR="00D849C4" w:rsidRDefault="00157AA9">
      <w:pPr>
        <w:numPr>
          <w:ilvl w:val="0"/>
          <w:numId w:val="154"/>
        </w:numPr>
        <w:ind w:left="0" w:firstLine="709"/>
        <w:jc w:val="both"/>
      </w:pPr>
      <w:r>
        <w:t>Работа с картографическими источниками: нанесение особенностей географического положения России.</w:t>
      </w:r>
    </w:p>
    <w:p w:rsidR="00D849C4" w:rsidRDefault="00157AA9">
      <w:pPr>
        <w:numPr>
          <w:ilvl w:val="0"/>
          <w:numId w:val="154"/>
        </w:numPr>
        <w:ind w:left="0" w:firstLine="709"/>
        <w:jc w:val="both"/>
      </w:pPr>
      <w:r>
        <w:t>Оценивание динамики изменения границ России и их значения.</w:t>
      </w:r>
    </w:p>
    <w:p w:rsidR="00D849C4" w:rsidRDefault="00157AA9">
      <w:pPr>
        <w:numPr>
          <w:ilvl w:val="0"/>
          <w:numId w:val="154"/>
        </w:numPr>
        <w:ind w:left="0" w:firstLine="709"/>
        <w:jc w:val="both"/>
      </w:pPr>
      <w:r>
        <w:t>Написание эссе о роли русских землепроходцев и исследователей в освоении и изучении территории России.</w:t>
      </w:r>
    </w:p>
    <w:p w:rsidR="00D849C4" w:rsidRDefault="00157AA9">
      <w:pPr>
        <w:numPr>
          <w:ilvl w:val="0"/>
          <w:numId w:val="154"/>
        </w:numPr>
        <w:ind w:left="0" w:firstLine="709"/>
        <w:jc w:val="both"/>
      </w:pPr>
      <w:r>
        <w:t>Решение задач на определение разницы во времени различных территорий России.</w:t>
      </w:r>
    </w:p>
    <w:p w:rsidR="00D849C4" w:rsidRDefault="00157AA9">
      <w:pPr>
        <w:numPr>
          <w:ilvl w:val="0"/>
          <w:numId w:val="154"/>
        </w:numPr>
        <w:ind w:left="0" w:firstLine="709"/>
        <w:jc w:val="both"/>
      </w:pPr>
      <w:r>
        <w:t>Выявление взаимозависимостей тектонической структуры, формы рельефа, полезных ископаемых на территории России.</w:t>
      </w:r>
    </w:p>
    <w:p w:rsidR="00D849C4" w:rsidRDefault="00157AA9">
      <w:pPr>
        <w:numPr>
          <w:ilvl w:val="0"/>
          <w:numId w:val="154"/>
        </w:numPr>
        <w:ind w:left="0" w:firstLine="709"/>
        <w:jc w:val="both"/>
      </w:pPr>
      <w:r>
        <w:t>Работа с картографическими источниками: нанесение элементов рельефа России.</w:t>
      </w:r>
    </w:p>
    <w:p w:rsidR="00D849C4" w:rsidRDefault="00157AA9">
      <w:pPr>
        <w:numPr>
          <w:ilvl w:val="0"/>
          <w:numId w:val="154"/>
        </w:numPr>
        <w:ind w:left="0" w:firstLine="709"/>
        <w:jc w:val="both"/>
      </w:pPr>
      <w:r>
        <w:t>Описание элементов рельефа России.</w:t>
      </w:r>
    </w:p>
    <w:p w:rsidR="00D849C4" w:rsidRDefault="00157AA9">
      <w:pPr>
        <w:numPr>
          <w:ilvl w:val="0"/>
          <w:numId w:val="154"/>
        </w:numPr>
        <w:ind w:left="0" w:firstLine="709"/>
        <w:jc w:val="both"/>
      </w:pPr>
      <w:r>
        <w:t>Построение профиля своей местности.</w:t>
      </w:r>
    </w:p>
    <w:p w:rsidR="00D849C4" w:rsidRDefault="00157AA9">
      <w:pPr>
        <w:numPr>
          <w:ilvl w:val="0"/>
          <w:numId w:val="154"/>
        </w:numPr>
        <w:ind w:left="0" w:firstLine="709"/>
        <w:jc w:val="both"/>
      </w:pPr>
      <w:r>
        <w:t>Работа с картографическими источниками: нанесение объектов гидрографии России.</w:t>
      </w:r>
    </w:p>
    <w:p w:rsidR="00D849C4" w:rsidRDefault="00157AA9">
      <w:pPr>
        <w:numPr>
          <w:ilvl w:val="0"/>
          <w:numId w:val="154"/>
        </w:numPr>
        <w:ind w:left="0" w:firstLine="709"/>
        <w:jc w:val="both"/>
      </w:pPr>
      <w:r>
        <w:t>Описание объектов гидрографии России.</w:t>
      </w:r>
    </w:p>
    <w:p w:rsidR="00D849C4" w:rsidRDefault="00157AA9">
      <w:pPr>
        <w:numPr>
          <w:ilvl w:val="0"/>
          <w:numId w:val="154"/>
        </w:numPr>
        <w:ind w:left="0" w:firstLine="709"/>
        <w:jc w:val="both"/>
      </w:pPr>
      <w: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D849C4" w:rsidRDefault="00157AA9">
      <w:pPr>
        <w:numPr>
          <w:ilvl w:val="0"/>
          <w:numId w:val="154"/>
        </w:numPr>
        <w:ind w:left="0" w:firstLine="709"/>
        <w:jc w:val="both"/>
      </w:pPr>
      <w:r>
        <w:t>Распределение количества осадков на территории России, работа с климатограммами.</w:t>
      </w:r>
    </w:p>
    <w:p w:rsidR="00D849C4" w:rsidRDefault="00157AA9">
      <w:pPr>
        <w:numPr>
          <w:ilvl w:val="0"/>
          <w:numId w:val="154"/>
        </w:numPr>
        <w:ind w:left="0" w:firstLine="709"/>
        <w:jc w:val="both"/>
      </w:pPr>
      <w:r>
        <w:t>Описание характеристики климата своего региона.</w:t>
      </w:r>
    </w:p>
    <w:p w:rsidR="00D849C4" w:rsidRDefault="00157AA9">
      <w:pPr>
        <w:numPr>
          <w:ilvl w:val="0"/>
          <w:numId w:val="154"/>
        </w:numPr>
        <w:ind w:left="0" w:firstLine="709"/>
        <w:jc w:val="both"/>
      </w:pPr>
      <w:r>
        <w:t>Составление прогноза погоды на основе различных</w:t>
      </w:r>
      <w:r>
        <w:tab/>
        <w:t>источников информации.</w:t>
      </w:r>
    </w:p>
    <w:p w:rsidR="00D849C4" w:rsidRDefault="00157AA9">
      <w:pPr>
        <w:numPr>
          <w:ilvl w:val="0"/>
          <w:numId w:val="154"/>
        </w:numPr>
        <w:ind w:left="0" w:firstLine="709"/>
        <w:jc w:val="both"/>
      </w:pPr>
      <w:r>
        <w:t>Описание основных компонентов природы России.</w:t>
      </w:r>
    </w:p>
    <w:p w:rsidR="00D849C4" w:rsidRDefault="00157AA9">
      <w:pPr>
        <w:numPr>
          <w:ilvl w:val="0"/>
          <w:numId w:val="154"/>
        </w:numPr>
        <w:ind w:left="0" w:firstLine="709"/>
        <w:jc w:val="both"/>
      </w:pPr>
      <w:r>
        <w:t>Создание презентационных материалов о природе России на основе различных источников информации.</w:t>
      </w:r>
    </w:p>
    <w:p w:rsidR="00D849C4" w:rsidRDefault="00157AA9">
      <w:pPr>
        <w:numPr>
          <w:ilvl w:val="0"/>
          <w:numId w:val="154"/>
        </w:numPr>
        <w:ind w:left="0" w:firstLine="709"/>
        <w:jc w:val="both"/>
      </w:pPr>
      <w:r>
        <w:t>Сравнение особенностей природы отдельных регионов страны.</w:t>
      </w:r>
    </w:p>
    <w:p w:rsidR="00D849C4" w:rsidRDefault="00157AA9">
      <w:pPr>
        <w:numPr>
          <w:ilvl w:val="0"/>
          <w:numId w:val="154"/>
        </w:numPr>
        <w:ind w:left="0" w:firstLine="709"/>
        <w:jc w:val="both"/>
      </w:pPr>
      <w:r>
        <w:t>Определение видов особо охраняемых природных территорий России и их особенностей.</w:t>
      </w:r>
    </w:p>
    <w:p w:rsidR="00D849C4" w:rsidRDefault="00157AA9">
      <w:pPr>
        <w:numPr>
          <w:ilvl w:val="0"/>
          <w:numId w:val="154"/>
        </w:numPr>
        <w:ind w:left="0" w:firstLine="709"/>
        <w:jc w:val="both"/>
      </w:pPr>
      <w: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D849C4" w:rsidRDefault="00157AA9">
      <w:pPr>
        <w:numPr>
          <w:ilvl w:val="0"/>
          <w:numId w:val="154"/>
        </w:numPr>
        <w:ind w:left="0" w:firstLine="709"/>
        <w:jc w:val="both"/>
      </w:pPr>
      <w:r>
        <w:t>Определение особенностей размещения крупных народов России.</w:t>
      </w:r>
    </w:p>
    <w:p w:rsidR="00D849C4" w:rsidRDefault="00157AA9">
      <w:pPr>
        <w:numPr>
          <w:ilvl w:val="0"/>
          <w:numId w:val="154"/>
        </w:numPr>
        <w:ind w:left="0" w:firstLine="709"/>
        <w:jc w:val="both"/>
      </w:pPr>
      <w:r>
        <w:t>Определение, вычисление и сравнение показателей естественного прироста населения в разных частях России.</w:t>
      </w:r>
    </w:p>
    <w:p w:rsidR="00D849C4" w:rsidRDefault="00157AA9">
      <w:pPr>
        <w:numPr>
          <w:ilvl w:val="0"/>
          <w:numId w:val="154"/>
        </w:numPr>
        <w:ind w:left="0" w:firstLine="709"/>
        <w:jc w:val="both"/>
      </w:pPr>
      <w:r>
        <w:t>Чтение и анализ половозрастных пирамид.</w:t>
      </w:r>
    </w:p>
    <w:p w:rsidR="00D849C4" w:rsidRDefault="00157AA9">
      <w:pPr>
        <w:numPr>
          <w:ilvl w:val="0"/>
          <w:numId w:val="154"/>
        </w:numPr>
        <w:ind w:left="0" w:firstLine="709"/>
        <w:jc w:val="both"/>
      </w:pPr>
      <w:r>
        <w:t>Оценивание демографической ситуации России и отдельных ее территорий.</w:t>
      </w:r>
    </w:p>
    <w:p w:rsidR="00D849C4" w:rsidRDefault="00157AA9">
      <w:pPr>
        <w:numPr>
          <w:ilvl w:val="0"/>
          <w:numId w:val="154"/>
        </w:numPr>
        <w:ind w:left="0" w:firstLine="709"/>
        <w:jc w:val="both"/>
      </w:pPr>
      <w:r>
        <w:t>Определение величины миграционного прироста населения в разных частях России.</w:t>
      </w:r>
    </w:p>
    <w:p w:rsidR="00D849C4" w:rsidRDefault="00157AA9">
      <w:pPr>
        <w:numPr>
          <w:ilvl w:val="0"/>
          <w:numId w:val="154"/>
        </w:numPr>
        <w:ind w:left="0" w:firstLine="709"/>
        <w:jc w:val="both"/>
      </w:pPr>
      <w:r>
        <w:t>Определение видов и направлений внутренних и внешних миграций, объяснение причин, составление схемы.</w:t>
      </w:r>
    </w:p>
    <w:p w:rsidR="00D849C4" w:rsidRDefault="00157AA9">
      <w:pPr>
        <w:numPr>
          <w:ilvl w:val="0"/>
          <w:numId w:val="154"/>
        </w:numPr>
        <w:ind w:left="0" w:firstLine="709"/>
        <w:jc w:val="both"/>
      </w:pPr>
      <w:r>
        <w:t>Объяснение различий в обеспеченности трудовыми ресурсами отдельных регионов России.</w:t>
      </w:r>
    </w:p>
    <w:p w:rsidR="00D849C4" w:rsidRDefault="00157AA9">
      <w:pPr>
        <w:numPr>
          <w:ilvl w:val="0"/>
          <w:numId w:val="154"/>
        </w:numPr>
        <w:ind w:left="0" w:firstLine="709"/>
        <w:jc w:val="both"/>
      </w:pPr>
      <w:r>
        <w:t>Оценивание уровня урбанизации отдельных регионов России.</w:t>
      </w:r>
    </w:p>
    <w:p w:rsidR="00D849C4" w:rsidRDefault="00157AA9">
      <w:pPr>
        <w:numPr>
          <w:ilvl w:val="0"/>
          <w:numId w:val="154"/>
        </w:numPr>
        <w:ind w:left="0" w:firstLine="709"/>
        <w:jc w:val="both"/>
      </w:pPr>
      <w:r>
        <w:t>Описание основных компонентов природы своей местности.</w:t>
      </w:r>
    </w:p>
    <w:p w:rsidR="00D849C4" w:rsidRDefault="00157AA9">
      <w:pPr>
        <w:numPr>
          <w:ilvl w:val="0"/>
          <w:numId w:val="154"/>
        </w:numPr>
        <w:ind w:left="0" w:firstLine="709"/>
        <w:jc w:val="both"/>
      </w:pPr>
      <w: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D849C4" w:rsidRDefault="00157AA9">
      <w:pPr>
        <w:numPr>
          <w:ilvl w:val="0"/>
          <w:numId w:val="154"/>
        </w:numPr>
        <w:ind w:left="0" w:firstLine="709"/>
        <w:jc w:val="both"/>
      </w:pPr>
      <w:r>
        <w:t>Работа с картографическими источниками: нанесение субъектов, экономических районов и федеральных округов РФ.</w:t>
      </w:r>
    </w:p>
    <w:p w:rsidR="00D849C4" w:rsidRDefault="00157AA9">
      <w:pPr>
        <w:numPr>
          <w:ilvl w:val="0"/>
          <w:numId w:val="154"/>
        </w:numPr>
        <w:ind w:left="0" w:firstLine="709"/>
        <w:jc w:val="both"/>
      </w:pPr>
      <w: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D849C4" w:rsidRDefault="00157AA9">
      <w:pPr>
        <w:numPr>
          <w:ilvl w:val="0"/>
          <w:numId w:val="154"/>
        </w:numPr>
        <w:ind w:left="0" w:firstLine="709"/>
        <w:jc w:val="both"/>
      </w:pPr>
      <w:r>
        <w:t>Сравнение двух и более экономических районов России по заданным характеристикам.</w:t>
      </w:r>
    </w:p>
    <w:p w:rsidR="00D849C4" w:rsidRDefault="00157AA9">
      <w:pPr>
        <w:numPr>
          <w:ilvl w:val="0"/>
          <w:numId w:val="154"/>
        </w:numPr>
        <w:ind w:left="0" w:firstLine="709"/>
        <w:jc w:val="both"/>
      </w:pPr>
      <w:r>
        <w:t>Создание презентационных материалов об экономических районах России на основе различных источников информации.</w:t>
      </w:r>
    </w:p>
    <w:p w:rsidR="00D849C4" w:rsidRDefault="00157AA9">
      <w:pPr>
        <w:numPr>
          <w:ilvl w:val="0"/>
          <w:numId w:val="154"/>
        </w:numPr>
        <w:ind w:left="0" w:firstLine="709"/>
        <w:jc w:val="both"/>
      </w:pPr>
      <w: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D849C4" w:rsidRDefault="00D849C4">
      <w:pPr>
        <w:pStyle w:val="3"/>
        <w:spacing w:before="0" w:after="0"/>
        <w:ind w:firstLine="709"/>
        <w:rPr>
          <w:rFonts w:ascii="Times New Roman" w:eastAsia="Times New Roman" w:hAnsi="Times New Roman" w:cs="Times New Roman"/>
          <w:sz w:val="24"/>
          <w:szCs w:val="24"/>
        </w:rPr>
      </w:pPr>
    </w:p>
    <w:p w:rsidR="00D849C4" w:rsidRDefault="00157AA9">
      <w:pPr>
        <w:pStyle w:val="4"/>
        <w:spacing w:before="0"/>
        <w:rPr>
          <w:rFonts w:ascii="Times New Roman" w:eastAsia="Times New Roman" w:hAnsi="Times New Roman" w:cs="Times New Roman"/>
          <w:i w:val="0"/>
          <w:color w:val="000000"/>
        </w:rPr>
      </w:pPr>
      <w:r>
        <w:rPr>
          <w:rFonts w:ascii="Times New Roman" w:eastAsia="Times New Roman" w:hAnsi="Times New Roman" w:cs="Times New Roman"/>
          <w:i w:val="0"/>
          <w:color w:val="000000"/>
        </w:rPr>
        <w:t>2.2.2.10. Математика</w:t>
      </w:r>
    </w:p>
    <w:p w:rsidR="00D849C4" w:rsidRDefault="00157AA9">
      <w:pPr>
        <w:tabs>
          <w:tab w:val="left" w:pos="1134"/>
        </w:tabs>
        <w:ind w:firstLine="709"/>
        <w:jc w:val="both"/>
      </w:pPr>
      <w: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D849C4" w:rsidRDefault="00157AA9">
      <w:pPr>
        <w:pStyle w:val="2"/>
        <w:spacing w:before="0"/>
        <w:ind w:firstLine="708"/>
        <w:rPr>
          <w:rFonts w:ascii="Times New Roman" w:eastAsia="Times New Roman" w:hAnsi="Times New Roman" w:cs="Times New Roman"/>
          <w:color w:val="000000"/>
          <w:sz w:val="24"/>
          <w:szCs w:val="24"/>
        </w:rPr>
      </w:pPr>
      <w:bookmarkStart w:id="109" w:name="_3jtnz0s" w:colFirst="0" w:colLast="0"/>
      <w:bookmarkEnd w:id="109"/>
      <w:r>
        <w:rPr>
          <w:rFonts w:ascii="Times New Roman" w:eastAsia="Times New Roman" w:hAnsi="Times New Roman" w:cs="Times New Roman"/>
          <w:color w:val="000000"/>
          <w:sz w:val="24"/>
          <w:szCs w:val="24"/>
        </w:rPr>
        <w:t>Элементы теории множеств и математической логики</w:t>
      </w:r>
    </w:p>
    <w:p w:rsidR="00D849C4" w:rsidRDefault="00157AA9">
      <w:pPr>
        <w:ind w:firstLine="709"/>
        <w:jc w:val="both"/>
      </w:pPr>
      <w: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D849C4" w:rsidRDefault="00157AA9">
      <w:pPr>
        <w:ind w:firstLine="709"/>
        <w:jc w:val="both"/>
        <w:rPr>
          <w:b/>
        </w:rPr>
      </w:pPr>
      <w:r>
        <w:rPr>
          <w:b/>
        </w:rPr>
        <w:t>Множества и отношения между ними</w:t>
      </w:r>
    </w:p>
    <w:p w:rsidR="00D849C4" w:rsidRDefault="00157AA9">
      <w:pPr>
        <w:ind w:firstLine="709"/>
        <w:jc w:val="both"/>
      </w:pPr>
      <w:r>
        <w:t xml:space="preserve">Множество, </w:t>
      </w:r>
      <w:r>
        <w:rPr>
          <w:i/>
        </w:rPr>
        <w:t>характеристическое свойство множества</w:t>
      </w:r>
      <w:r>
        <w:t xml:space="preserve">, элемент множества, </w:t>
      </w:r>
      <w:r>
        <w:rPr>
          <w:i/>
        </w:rPr>
        <w:t>пустое, конечное, бесконечное множество</w:t>
      </w:r>
      <w:r>
        <w:t xml:space="preserve">. Подмножество. Отношение принадлежности, включения, равенства. Элементы множества, способы задания множеств, </w:t>
      </w:r>
      <w:r>
        <w:rPr>
          <w:i/>
        </w:rPr>
        <w:t>распознавание подмножеств и элементов подмножеств с использованием кругов Эйлера</w:t>
      </w:r>
      <w:r>
        <w:t>.</w:t>
      </w:r>
    </w:p>
    <w:p w:rsidR="00D849C4" w:rsidRDefault="00157AA9">
      <w:pPr>
        <w:ind w:firstLine="709"/>
        <w:jc w:val="both"/>
      </w:pPr>
      <w:r>
        <w:rPr>
          <w:b/>
        </w:rPr>
        <w:t>Операции над множествами</w:t>
      </w:r>
    </w:p>
    <w:p w:rsidR="00D849C4" w:rsidRDefault="00157AA9">
      <w:pPr>
        <w:ind w:firstLine="709"/>
        <w:jc w:val="both"/>
      </w:pPr>
      <w:r>
        <w:t xml:space="preserve">Пересечение и объединение множеств. </w:t>
      </w:r>
      <w:r>
        <w:rPr>
          <w:i/>
        </w:rPr>
        <w:t>Разность множеств, дополнение множества</w:t>
      </w:r>
      <w:r>
        <w:t xml:space="preserve">. </w:t>
      </w:r>
      <w:r>
        <w:rPr>
          <w:i/>
        </w:rPr>
        <w:t>Интерпретация операций над множествами с помощью кругов Эйлера</w:t>
      </w:r>
      <w:r>
        <w:t xml:space="preserve">. </w:t>
      </w:r>
    </w:p>
    <w:p w:rsidR="00D849C4" w:rsidRDefault="00157AA9">
      <w:pPr>
        <w:ind w:firstLine="709"/>
        <w:jc w:val="both"/>
      </w:pPr>
      <w:r>
        <w:rPr>
          <w:b/>
        </w:rPr>
        <w:t>Элементы логики</w:t>
      </w:r>
    </w:p>
    <w:p w:rsidR="00D849C4" w:rsidRDefault="00157AA9">
      <w:pPr>
        <w:ind w:firstLine="709"/>
        <w:jc w:val="both"/>
      </w:pPr>
      <w:r>
        <w:t>Определение. Утверждения. Аксиомы и теоремы. Доказательство. Доказательство от противного. Теорема, обратная данной. Пример и контрпример.</w:t>
      </w:r>
    </w:p>
    <w:p w:rsidR="00D849C4" w:rsidRDefault="00157AA9">
      <w:pPr>
        <w:ind w:firstLine="709"/>
        <w:jc w:val="both"/>
        <w:rPr>
          <w:b/>
        </w:rPr>
      </w:pPr>
      <w:r>
        <w:rPr>
          <w:b/>
        </w:rPr>
        <w:t>Высказывания</w:t>
      </w:r>
    </w:p>
    <w:p w:rsidR="00D849C4" w:rsidRDefault="00157AA9">
      <w:pPr>
        <w:ind w:firstLine="709"/>
        <w:jc w:val="both"/>
        <w:rPr>
          <w:i/>
        </w:rPr>
      </w:pPr>
      <w:r>
        <w:t>Истинность и ложность высказывания</w:t>
      </w:r>
      <w:r>
        <w:rPr>
          <w:i/>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D849C4" w:rsidRDefault="00157AA9">
      <w:pPr>
        <w:pStyle w:val="2"/>
        <w:spacing w:before="0"/>
        <w:jc w:val="center"/>
        <w:rPr>
          <w:rFonts w:ascii="Times New Roman" w:eastAsia="Times New Roman" w:hAnsi="Times New Roman" w:cs="Times New Roman"/>
          <w:color w:val="000000"/>
          <w:sz w:val="24"/>
          <w:szCs w:val="24"/>
        </w:rPr>
      </w:pPr>
      <w:bookmarkStart w:id="110" w:name="_1yyy98l" w:colFirst="0" w:colLast="0"/>
      <w:bookmarkEnd w:id="110"/>
      <w:r>
        <w:rPr>
          <w:rFonts w:ascii="Times New Roman" w:eastAsia="Times New Roman" w:hAnsi="Times New Roman" w:cs="Times New Roman"/>
          <w:color w:val="000000"/>
          <w:sz w:val="24"/>
          <w:szCs w:val="24"/>
        </w:rPr>
        <w:t>Содержание курса математики в 5–6 классах</w:t>
      </w:r>
    </w:p>
    <w:p w:rsidR="00D849C4" w:rsidRDefault="00157AA9">
      <w:pPr>
        <w:pStyle w:val="a4"/>
        <w:spacing w:after="0" w:line="240" w:lineRule="auto"/>
        <w:ind w:firstLine="709"/>
        <w:jc w:val="both"/>
        <w:rPr>
          <w:rFonts w:ascii="Times New Roman" w:eastAsia="Times New Roman" w:hAnsi="Times New Roman" w:cs="Times New Roman"/>
          <w:b/>
          <w:i w:val="0"/>
          <w:color w:val="000000"/>
        </w:rPr>
      </w:pPr>
      <w:r>
        <w:rPr>
          <w:rFonts w:ascii="Times New Roman" w:eastAsia="Times New Roman" w:hAnsi="Times New Roman" w:cs="Times New Roman"/>
          <w:b/>
          <w:i w:val="0"/>
          <w:color w:val="000000"/>
        </w:rPr>
        <w:t>Натуральные числа и нуль</w:t>
      </w:r>
    </w:p>
    <w:p w:rsidR="00D849C4" w:rsidRDefault="00157AA9">
      <w:pPr>
        <w:ind w:firstLine="709"/>
        <w:jc w:val="both"/>
      </w:pPr>
      <w:r>
        <w:rPr>
          <w:b/>
        </w:rPr>
        <w:t>Натуральный ряд чисел и его свойства</w:t>
      </w:r>
    </w:p>
    <w:p w:rsidR="00D849C4" w:rsidRDefault="00157AA9">
      <w:pPr>
        <w:ind w:firstLine="709"/>
        <w:jc w:val="both"/>
      </w:pPr>
      <w: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D849C4" w:rsidRDefault="00157AA9">
      <w:pPr>
        <w:ind w:firstLine="709"/>
        <w:jc w:val="both"/>
        <w:rPr>
          <w:b/>
        </w:rPr>
      </w:pPr>
      <w:r>
        <w:rPr>
          <w:b/>
        </w:rPr>
        <w:t>Запись и чтение натуральных чисел</w:t>
      </w:r>
    </w:p>
    <w:p w:rsidR="00D849C4" w:rsidRDefault="00157AA9">
      <w:pPr>
        <w:ind w:firstLine="709"/>
        <w:jc w:val="both"/>
      </w:pPr>
      <w: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D849C4" w:rsidRDefault="00157AA9">
      <w:pPr>
        <w:ind w:firstLine="709"/>
        <w:jc w:val="both"/>
        <w:rPr>
          <w:b/>
        </w:rPr>
      </w:pPr>
      <w:r>
        <w:rPr>
          <w:b/>
        </w:rPr>
        <w:t>Округление натуральных чисел</w:t>
      </w:r>
    </w:p>
    <w:p w:rsidR="00D849C4" w:rsidRDefault="00157AA9">
      <w:pPr>
        <w:ind w:firstLine="709"/>
        <w:jc w:val="both"/>
      </w:pPr>
      <w:r>
        <w:t>Необходимость округления. Правило округления натуральных чисел.</w:t>
      </w:r>
    </w:p>
    <w:p w:rsidR="00D849C4" w:rsidRDefault="00157AA9">
      <w:pPr>
        <w:ind w:firstLine="709"/>
        <w:jc w:val="both"/>
      </w:pPr>
      <w:r>
        <w:rPr>
          <w:b/>
        </w:rPr>
        <w:t>Сравнение натуральных чисел, сравнение с числом 0</w:t>
      </w:r>
    </w:p>
    <w:p w:rsidR="00D849C4" w:rsidRDefault="00157AA9">
      <w:pPr>
        <w:ind w:firstLine="709"/>
        <w:jc w:val="both"/>
      </w:pPr>
      <w:r>
        <w:t>Понятие о сравнении чисел, сравнение натуральных чисел друг с другом и с нулем, математическая запись сравнений, способы сравнения чисел.</w:t>
      </w:r>
    </w:p>
    <w:p w:rsidR="00D849C4" w:rsidRDefault="00157AA9">
      <w:pPr>
        <w:ind w:firstLine="709"/>
        <w:jc w:val="both"/>
        <w:rPr>
          <w:b/>
        </w:rPr>
      </w:pPr>
      <w:r>
        <w:rPr>
          <w:b/>
        </w:rPr>
        <w:t>Действия с натуральными числами</w:t>
      </w:r>
    </w:p>
    <w:p w:rsidR="00D849C4" w:rsidRDefault="00157AA9">
      <w:pPr>
        <w:ind w:firstLine="709"/>
        <w:jc w:val="both"/>
      </w:pPr>
      <w: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D849C4" w:rsidRDefault="00157AA9">
      <w:pPr>
        <w:ind w:firstLine="709"/>
        <w:jc w:val="both"/>
      </w:pPr>
      <w: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D849C4" w:rsidRDefault="00157AA9">
      <w:pPr>
        <w:ind w:firstLine="709"/>
        <w:jc w:val="both"/>
      </w:pPr>
      <w:r>
        <w:t xml:space="preserve">Переместительный и сочетательный законы сложения и умножения, распределительный закон умножения относительно сложения, </w:t>
      </w:r>
      <w:r>
        <w:rPr>
          <w:i/>
        </w:rPr>
        <w:t>обоснование алгоритмов выполнения арифметических  действий.</w:t>
      </w:r>
    </w:p>
    <w:p w:rsidR="00D849C4" w:rsidRDefault="00157AA9">
      <w:pPr>
        <w:ind w:firstLine="709"/>
        <w:jc w:val="both"/>
      </w:pPr>
      <w:r>
        <w:rPr>
          <w:b/>
        </w:rPr>
        <w:t>Степень с натуральным показателем</w:t>
      </w:r>
    </w:p>
    <w:p w:rsidR="00D849C4" w:rsidRDefault="00157AA9">
      <w:pPr>
        <w:ind w:firstLine="709"/>
        <w:jc w:val="both"/>
      </w:pPr>
      <w: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D849C4" w:rsidRDefault="00157AA9">
      <w:pPr>
        <w:ind w:firstLine="709"/>
        <w:jc w:val="both"/>
      </w:pPr>
      <w:r>
        <w:rPr>
          <w:b/>
        </w:rPr>
        <w:t>Числовые выражения</w:t>
      </w:r>
    </w:p>
    <w:p w:rsidR="00D849C4" w:rsidRDefault="00157AA9">
      <w:pPr>
        <w:ind w:firstLine="709"/>
        <w:jc w:val="both"/>
      </w:pPr>
      <w:r>
        <w:t>Числовое выражение и его значение, порядок выполнения действий.</w:t>
      </w:r>
    </w:p>
    <w:p w:rsidR="00D849C4" w:rsidRDefault="00157AA9">
      <w:pPr>
        <w:ind w:firstLine="709"/>
        <w:jc w:val="both"/>
        <w:rPr>
          <w:b/>
        </w:rPr>
      </w:pPr>
      <w:r>
        <w:rPr>
          <w:b/>
        </w:rPr>
        <w:t>Деление с остатком</w:t>
      </w:r>
    </w:p>
    <w:p w:rsidR="00D849C4" w:rsidRDefault="00157AA9">
      <w:pPr>
        <w:ind w:firstLine="709"/>
        <w:jc w:val="both"/>
      </w:pPr>
      <w:r>
        <w:t xml:space="preserve">Деление с остатком на множестве натуральных чисел, </w:t>
      </w:r>
      <w:r>
        <w:rPr>
          <w:i/>
        </w:rPr>
        <w:t>свойства деления с остатком</w:t>
      </w:r>
      <w:r>
        <w:t xml:space="preserve">. Практические задачи на деление с остатком. </w:t>
      </w:r>
    </w:p>
    <w:p w:rsidR="00D849C4" w:rsidRDefault="00157AA9">
      <w:pPr>
        <w:ind w:firstLine="709"/>
        <w:jc w:val="both"/>
        <w:rPr>
          <w:b/>
        </w:rPr>
      </w:pPr>
      <w:r>
        <w:rPr>
          <w:b/>
        </w:rPr>
        <w:t>Свойства и признаки делимости</w:t>
      </w:r>
    </w:p>
    <w:p w:rsidR="00D849C4" w:rsidRDefault="00157AA9">
      <w:pPr>
        <w:ind w:firstLine="709"/>
        <w:jc w:val="both"/>
      </w:pPr>
      <w:r>
        <w:t xml:space="preserve">Свойство делимости суммы (разности) на число. Признаки делимости на 2, 3, 5, 9, 10. </w:t>
      </w:r>
      <w:r>
        <w:rPr>
          <w:i/>
        </w:rPr>
        <w:t>Признаки делимости на 4, 6, 8, 11. Доказательство признаков делимости</w:t>
      </w:r>
      <w:r>
        <w:t xml:space="preserve">. Решение практических задач с применением признаков делимости. </w:t>
      </w:r>
    </w:p>
    <w:p w:rsidR="00D849C4" w:rsidRDefault="00157AA9">
      <w:pPr>
        <w:ind w:firstLine="709"/>
        <w:jc w:val="both"/>
        <w:rPr>
          <w:b/>
        </w:rPr>
      </w:pPr>
      <w:r>
        <w:rPr>
          <w:b/>
        </w:rPr>
        <w:t>Разложение числа на простые множители</w:t>
      </w:r>
    </w:p>
    <w:p w:rsidR="00D849C4" w:rsidRDefault="00157AA9">
      <w:pPr>
        <w:ind w:firstLine="709"/>
        <w:jc w:val="both"/>
        <w:rPr>
          <w:i/>
        </w:rPr>
      </w:pPr>
      <w:r>
        <w:t xml:space="preserve">Простые и составные числа, </w:t>
      </w:r>
      <w:r>
        <w:rPr>
          <w:i/>
        </w:rPr>
        <w:t xml:space="preserve">решето Эратосфена. </w:t>
      </w:r>
    </w:p>
    <w:p w:rsidR="00D849C4" w:rsidRDefault="00157AA9">
      <w:pPr>
        <w:ind w:firstLine="709"/>
        <w:jc w:val="both"/>
      </w:pPr>
      <w:r>
        <w:t xml:space="preserve">Разложение натурального числа на множители, разложение на простые множители. </w:t>
      </w:r>
      <w:r>
        <w:rPr>
          <w:i/>
        </w:rPr>
        <w:t>Количество делителей числа, алгоритм разложения числа на простые множители, основная теорема арифметики</w:t>
      </w:r>
      <w:r>
        <w:t>.</w:t>
      </w:r>
    </w:p>
    <w:p w:rsidR="00D849C4" w:rsidRDefault="00157AA9">
      <w:pPr>
        <w:ind w:firstLine="709"/>
        <w:jc w:val="both"/>
      </w:pPr>
      <w:r>
        <w:rPr>
          <w:b/>
        </w:rPr>
        <w:t>Алгебраические выражения</w:t>
      </w:r>
    </w:p>
    <w:p w:rsidR="00D849C4" w:rsidRDefault="00157AA9">
      <w:pPr>
        <w:ind w:firstLine="709"/>
        <w:jc w:val="both"/>
        <w:rPr>
          <w:i/>
        </w:rPr>
      </w:pPr>
      <w: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D849C4" w:rsidRDefault="00157AA9">
      <w:pPr>
        <w:ind w:firstLine="709"/>
        <w:jc w:val="both"/>
      </w:pPr>
      <w:r>
        <w:rPr>
          <w:b/>
        </w:rPr>
        <w:t>Делители и кратные</w:t>
      </w:r>
    </w:p>
    <w:p w:rsidR="00D849C4" w:rsidRDefault="00157AA9">
      <w:pPr>
        <w:ind w:firstLine="709"/>
        <w:jc w:val="both"/>
      </w:pPr>
      <w: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D849C4" w:rsidRDefault="00157AA9">
      <w:pPr>
        <w:pStyle w:val="a4"/>
        <w:spacing w:after="0" w:line="240" w:lineRule="auto"/>
        <w:ind w:firstLine="709"/>
        <w:jc w:val="both"/>
        <w:rPr>
          <w:rFonts w:ascii="Times New Roman" w:eastAsia="Times New Roman" w:hAnsi="Times New Roman" w:cs="Times New Roman"/>
          <w:b/>
          <w:i w:val="0"/>
          <w:color w:val="000000"/>
        </w:rPr>
      </w:pPr>
      <w:r>
        <w:rPr>
          <w:rFonts w:ascii="Times New Roman" w:eastAsia="Times New Roman" w:hAnsi="Times New Roman" w:cs="Times New Roman"/>
          <w:b/>
          <w:i w:val="0"/>
          <w:color w:val="000000"/>
        </w:rPr>
        <w:t>Дроби</w:t>
      </w:r>
    </w:p>
    <w:p w:rsidR="00D849C4" w:rsidRDefault="00157AA9">
      <w:pPr>
        <w:ind w:firstLine="709"/>
        <w:jc w:val="both"/>
      </w:pPr>
      <w:r>
        <w:rPr>
          <w:b/>
        </w:rPr>
        <w:t>Обыкновенные дроби</w:t>
      </w:r>
    </w:p>
    <w:p w:rsidR="00D849C4" w:rsidRDefault="00157AA9">
      <w:pPr>
        <w:ind w:firstLine="709"/>
        <w:jc w:val="both"/>
      </w:pPr>
      <w:r>
        <w:t>Доля, часть, дробное число, дробь. Дробное число как результат деления. Правильные и неправильные дроби, смешанная дробь (смешанное число).</w:t>
      </w:r>
    </w:p>
    <w:p w:rsidR="00D849C4" w:rsidRDefault="00157AA9">
      <w:pPr>
        <w:ind w:firstLine="709"/>
        <w:jc w:val="both"/>
      </w:pPr>
      <w:r>
        <w:t>Запись натурального числа в виде дроби с заданным знаменателем, преобразование смешанной дроби в неправильную дробь и наоборот.</w:t>
      </w:r>
    </w:p>
    <w:p w:rsidR="00D849C4" w:rsidRDefault="00157AA9">
      <w:pPr>
        <w:ind w:firstLine="709"/>
        <w:jc w:val="both"/>
      </w:pPr>
      <w:r>
        <w:t xml:space="preserve">Приведение дробей к общему знаменателю. Сравнение обыкновенных дробей. </w:t>
      </w:r>
    </w:p>
    <w:p w:rsidR="00D849C4" w:rsidRDefault="00157AA9">
      <w:pPr>
        <w:ind w:firstLine="709"/>
        <w:jc w:val="both"/>
      </w:pPr>
      <w:r>
        <w:t xml:space="preserve">Сложение и вычитание обыкновенных дробей. Умножение и деление обыкновенных дробей. </w:t>
      </w:r>
    </w:p>
    <w:p w:rsidR="00D849C4" w:rsidRDefault="00157AA9">
      <w:pPr>
        <w:ind w:firstLine="709"/>
        <w:jc w:val="both"/>
      </w:pPr>
      <w:r>
        <w:t xml:space="preserve">Арифметические действия со смешанными дробями. </w:t>
      </w:r>
    </w:p>
    <w:p w:rsidR="00D849C4" w:rsidRDefault="00157AA9">
      <w:pPr>
        <w:ind w:firstLine="709"/>
        <w:jc w:val="both"/>
      </w:pPr>
      <w:r>
        <w:t>Арифметические действия с дробными числами.</w:t>
      </w:r>
      <w:r>
        <w:tab/>
      </w:r>
    </w:p>
    <w:p w:rsidR="00D849C4" w:rsidRDefault="00157AA9">
      <w:pPr>
        <w:ind w:firstLine="709"/>
        <w:jc w:val="both"/>
      </w:pPr>
      <w:r>
        <w:rPr>
          <w:i/>
        </w:rPr>
        <w:t>Способы рационализации вычислений и их применение при выполнении действий</w:t>
      </w:r>
      <w:r>
        <w:t>.</w:t>
      </w:r>
    </w:p>
    <w:p w:rsidR="00D849C4" w:rsidRDefault="00157AA9">
      <w:pPr>
        <w:ind w:firstLine="709"/>
        <w:jc w:val="both"/>
      </w:pPr>
      <w:r>
        <w:rPr>
          <w:b/>
        </w:rPr>
        <w:t>Десятичные дроби</w:t>
      </w:r>
    </w:p>
    <w:p w:rsidR="00D849C4" w:rsidRDefault="00157AA9">
      <w:pPr>
        <w:ind w:firstLine="709"/>
        <w:jc w:val="both"/>
      </w:pPr>
      <w: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i/>
        </w:rPr>
        <w:t>Преобразование обыкновенных дробей в десятичные дроби. Конечные и бесконечные десятичные дроби</w:t>
      </w:r>
      <w:r>
        <w:t xml:space="preserve">. </w:t>
      </w:r>
    </w:p>
    <w:p w:rsidR="00D849C4" w:rsidRDefault="00157AA9">
      <w:pPr>
        <w:ind w:firstLine="709"/>
        <w:jc w:val="both"/>
        <w:rPr>
          <w:b/>
        </w:rPr>
      </w:pPr>
      <w:r>
        <w:rPr>
          <w:b/>
        </w:rPr>
        <w:t>Отношение двух чисел</w:t>
      </w:r>
    </w:p>
    <w:p w:rsidR="00D849C4" w:rsidRDefault="00157AA9">
      <w:pPr>
        <w:ind w:firstLine="709"/>
        <w:jc w:val="both"/>
        <w:rPr>
          <w:b/>
        </w:rPr>
      </w:pPr>
      <w:r>
        <w:t>Масштаб на плане и карте. Пропорции. Свойства пропорций, применение пропорций и отношений при решении задач.</w:t>
      </w:r>
    </w:p>
    <w:p w:rsidR="00D849C4" w:rsidRDefault="00157AA9">
      <w:pPr>
        <w:ind w:firstLine="709"/>
        <w:jc w:val="both"/>
      </w:pPr>
      <w:r>
        <w:rPr>
          <w:b/>
        </w:rPr>
        <w:t>Среднее арифметическое чисел</w:t>
      </w:r>
    </w:p>
    <w:p w:rsidR="00D849C4" w:rsidRDefault="00157AA9">
      <w:pPr>
        <w:ind w:firstLine="709"/>
        <w:jc w:val="both"/>
      </w:pPr>
      <w: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i/>
        </w:rPr>
        <w:t>Среднее арифметическое нескольких чисел.</w:t>
      </w:r>
    </w:p>
    <w:p w:rsidR="00D849C4" w:rsidRDefault="00157AA9">
      <w:pPr>
        <w:ind w:firstLine="709"/>
        <w:jc w:val="both"/>
        <w:rPr>
          <w:b/>
        </w:rPr>
      </w:pPr>
      <w:r>
        <w:rPr>
          <w:b/>
        </w:rPr>
        <w:t>Проценты</w:t>
      </w:r>
    </w:p>
    <w:p w:rsidR="00D849C4" w:rsidRDefault="00157AA9">
      <w:pPr>
        <w:ind w:firstLine="709"/>
        <w:jc w:val="both"/>
      </w:pPr>
      <w: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D849C4" w:rsidRDefault="00157AA9">
      <w:pPr>
        <w:ind w:firstLine="709"/>
        <w:jc w:val="both"/>
        <w:rPr>
          <w:b/>
        </w:rPr>
      </w:pPr>
      <w:r>
        <w:rPr>
          <w:b/>
        </w:rPr>
        <w:t>Диаграммы</w:t>
      </w:r>
    </w:p>
    <w:p w:rsidR="00D849C4" w:rsidRDefault="00157AA9">
      <w:pPr>
        <w:ind w:firstLine="709"/>
        <w:jc w:val="both"/>
      </w:pPr>
      <w:r>
        <w:t xml:space="preserve">Столбчатые и круговые диаграммы. Извлечение информации из диаграмм. </w:t>
      </w:r>
      <w:r>
        <w:rPr>
          <w:i/>
        </w:rPr>
        <w:t>Изображение диаграмм по числовым данным</w:t>
      </w:r>
      <w:r>
        <w:t>.</w:t>
      </w:r>
    </w:p>
    <w:p w:rsidR="00D849C4" w:rsidRDefault="00157AA9">
      <w:pPr>
        <w:pStyle w:val="a4"/>
        <w:spacing w:after="0" w:line="240" w:lineRule="auto"/>
        <w:ind w:firstLine="709"/>
        <w:jc w:val="both"/>
        <w:rPr>
          <w:rFonts w:ascii="Times New Roman" w:eastAsia="Times New Roman" w:hAnsi="Times New Roman" w:cs="Times New Roman"/>
          <w:b/>
          <w:i w:val="0"/>
          <w:color w:val="000000"/>
        </w:rPr>
      </w:pPr>
      <w:r>
        <w:rPr>
          <w:rFonts w:ascii="Times New Roman" w:eastAsia="Times New Roman" w:hAnsi="Times New Roman" w:cs="Times New Roman"/>
          <w:b/>
          <w:i w:val="0"/>
          <w:color w:val="000000"/>
        </w:rPr>
        <w:t>Рациональные числа</w:t>
      </w:r>
    </w:p>
    <w:p w:rsidR="00D849C4" w:rsidRDefault="00157AA9">
      <w:pPr>
        <w:ind w:firstLine="709"/>
        <w:jc w:val="both"/>
        <w:rPr>
          <w:b/>
        </w:rPr>
      </w:pPr>
      <w:r>
        <w:rPr>
          <w:b/>
        </w:rPr>
        <w:t>Положительные и отрицательные числа</w:t>
      </w:r>
    </w:p>
    <w:p w:rsidR="00D849C4" w:rsidRDefault="00157AA9">
      <w:pPr>
        <w:ind w:firstLine="709"/>
        <w:jc w:val="both"/>
      </w:pPr>
      <w: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D849C4" w:rsidRDefault="00157AA9">
      <w:pPr>
        <w:ind w:firstLine="709"/>
        <w:jc w:val="both"/>
      </w:pPr>
      <w:r>
        <w:rPr>
          <w:b/>
        </w:rPr>
        <w:t>Понятие о рациональном числе</w:t>
      </w:r>
      <w:r>
        <w:t xml:space="preserve">. </w:t>
      </w:r>
      <w:r>
        <w:rPr>
          <w:i/>
        </w:rPr>
        <w:t>Первичное представление о множестве рациональных чисел.</w:t>
      </w:r>
      <w:r>
        <w:t xml:space="preserve"> Действия с рациональными числами.</w:t>
      </w:r>
    </w:p>
    <w:p w:rsidR="00D849C4" w:rsidRDefault="00157AA9">
      <w:pPr>
        <w:pStyle w:val="a4"/>
        <w:spacing w:after="0" w:line="240" w:lineRule="auto"/>
        <w:ind w:firstLine="709"/>
        <w:jc w:val="both"/>
        <w:rPr>
          <w:rFonts w:ascii="Times New Roman" w:eastAsia="Times New Roman" w:hAnsi="Times New Roman" w:cs="Times New Roman"/>
          <w:b/>
          <w:i w:val="0"/>
          <w:color w:val="000000"/>
        </w:rPr>
      </w:pPr>
      <w:r>
        <w:rPr>
          <w:rFonts w:ascii="Times New Roman" w:eastAsia="Times New Roman" w:hAnsi="Times New Roman" w:cs="Times New Roman"/>
          <w:b/>
          <w:i w:val="0"/>
          <w:color w:val="000000"/>
        </w:rPr>
        <w:t>Решение текстовых задач</w:t>
      </w:r>
    </w:p>
    <w:p w:rsidR="00D849C4" w:rsidRDefault="00157AA9">
      <w:pPr>
        <w:ind w:firstLine="709"/>
        <w:jc w:val="both"/>
        <w:rPr>
          <w:b/>
        </w:rPr>
      </w:pPr>
      <w:r>
        <w:rPr>
          <w:b/>
        </w:rPr>
        <w:t>Единицы измерений</w:t>
      </w:r>
      <w: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D849C4" w:rsidRDefault="00157AA9">
      <w:pPr>
        <w:ind w:firstLine="709"/>
        <w:jc w:val="both"/>
      </w:pPr>
      <w:r>
        <w:rPr>
          <w:b/>
        </w:rPr>
        <w:t>Задачи на все арифметические действия</w:t>
      </w:r>
    </w:p>
    <w:p w:rsidR="00D849C4" w:rsidRDefault="00157AA9">
      <w:pPr>
        <w:ind w:firstLine="709"/>
        <w:jc w:val="both"/>
      </w:pPr>
      <w:r>
        <w:t>Решение текстовых задач арифметическим способом</w:t>
      </w:r>
      <w:r>
        <w:rPr>
          <w:i/>
        </w:rPr>
        <w:t xml:space="preserve">. </w:t>
      </w:r>
      <w:r>
        <w:t>Использование таблиц, схем, чертежей, других средств представления данных при решении задачи.</w:t>
      </w:r>
    </w:p>
    <w:p w:rsidR="00D849C4" w:rsidRDefault="00157AA9">
      <w:pPr>
        <w:ind w:firstLine="709"/>
        <w:jc w:val="both"/>
      </w:pPr>
      <w:r>
        <w:rPr>
          <w:b/>
        </w:rPr>
        <w:t>Задачи на движение, работу и покупки</w:t>
      </w:r>
    </w:p>
    <w:p w:rsidR="00D849C4" w:rsidRDefault="00157AA9">
      <w:pPr>
        <w:ind w:firstLine="709"/>
        <w:jc w:val="both"/>
      </w:pPr>
      <w: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D849C4" w:rsidRDefault="00157AA9">
      <w:pPr>
        <w:ind w:firstLine="709"/>
        <w:jc w:val="both"/>
        <w:rPr>
          <w:b/>
        </w:rPr>
      </w:pPr>
      <w:r>
        <w:rPr>
          <w:b/>
        </w:rPr>
        <w:t>Задачи на части, доли, проценты</w:t>
      </w:r>
    </w:p>
    <w:p w:rsidR="00D849C4" w:rsidRDefault="00157AA9">
      <w:pPr>
        <w:ind w:firstLine="709"/>
        <w:jc w:val="both"/>
      </w:pPr>
      <w:r>
        <w:t>Решение задач на нахождение части числа и числа по его части. Решение задач на проценты и доли. Применение пропорций при решении задач.</w:t>
      </w:r>
    </w:p>
    <w:p w:rsidR="00D849C4" w:rsidRDefault="00157AA9">
      <w:pPr>
        <w:ind w:firstLine="709"/>
        <w:jc w:val="both"/>
        <w:rPr>
          <w:b/>
        </w:rPr>
      </w:pPr>
      <w:r>
        <w:rPr>
          <w:b/>
        </w:rPr>
        <w:t>Логические задачи</w:t>
      </w:r>
    </w:p>
    <w:p w:rsidR="00D849C4" w:rsidRDefault="00157AA9">
      <w:pPr>
        <w:ind w:firstLine="709"/>
        <w:jc w:val="both"/>
      </w:pPr>
      <w:r>
        <w:t xml:space="preserve">Решение несложных логических задач. </w:t>
      </w:r>
      <w:r>
        <w:rPr>
          <w:i/>
        </w:rPr>
        <w:t>Решение логических задач с помощью графов, таблиц</w:t>
      </w:r>
      <w:r>
        <w:t xml:space="preserve">. </w:t>
      </w:r>
    </w:p>
    <w:p w:rsidR="00D849C4" w:rsidRDefault="00157AA9">
      <w:pPr>
        <w:ind w:firstLine="709"/>
        <w:jc w:val="both"/>
      </w:pPr>
      <w:r>
        <w:rPr>
          <w:b/>
        </w:rPr>
        <w:t xml:space="preserve">Основные методы решения текстовых задач: </w:t>
      </w:r>
      <w:r>
        <w:t>арифметический, перебор вариантов.</w:t>
      </w:r>
    </w:p>
    <w:p w:rsidR="00D849C4" w:rsidRDefault="00157AA9">
      <w:pPr>
        <w:pStyle w:val="3"/>
        <w:spacing w:before="0"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Наглядная геометрия</w:t>
      </w:r>
    </w:p>
    <w:p w:rsidR="00D849C4" w:rsidRDefault="00157AA9">
      <w:pPr>
        <w:ind w:firstLine="709"/>
        <w:jc w:val="both"/>
      </w:pPr>
      <w: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i/>
        </w:rPr>
        <w:t>виды треугольников. Правильные многоугольники.</w:t>
      </w:r>
      <w:r>
        <w:t xml:space="preserve"> Изображение основных геометрических фигур. </w:t>
      </w:r>
      <w:r>
        <w:rPr>
          <w:i/>
        </w:rPr>
        <w:t>Взаимное расположение двух прямых, двух окружностей, прямой и окружности.</w:t>
      </w:r>
      <w: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D849C4" w:rsidRDefault="00157AA9">
      <w:pPr>
        <w:ind w:firstLine="709"/>
        <w:jc w:val="both"/>
        <w:rPr>
          <w:i/>
        </w:rPr>
      </w:pPr>
      <w: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i/>
        </w:rPr>
        <w:t>Равновеликие фигуры.</w:t>
      </w:r>
    </w:p>
    <w:p w:rsidR="00D849C4" w:rsidRDefault="00157AA9">
      <w:pPr>
        <w:ind w:firstLine="709"/>
        <w:jc w:val="both"/>
      </w:pPr>
      <w: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i/>
        </w:rPr>
        <w:t>Примеры сечений. Многогранники. Правильные многогранники.</w:t>
      </w:r>
      <w:r>
        <w:t xml:space="preserve"> Примеры разверток многогранников, цилиндра и конуса. </w:t>
      </w:r>
    </w:p>
    <w:p w:rsidR="00D849C4" w:rsidRDefault="00157AA9">
      <w:pPr>
        <w:ind w:firstLine="709"/>
        <w:jc w:val="both"/>
      </w:pPr>
      <w:r>
        <w:t>Понятие объема; единицы объема. Объем прямоугольного параллелепипеда, куба.</w:t>
      </w:r>
    </w:p>
    <w:p w:rsidR="00D849C4" w:rsidRDefault="00157AA9">
      <w:pPr>
        <w:ind w:firstLine="709"/>
        <w:jc w:val="both"/>
      </w:pPr>
      <w:r>
        <w:t xml:space="preserve">Понятие о равенстве фигур. Центральная, осевая и </w:t>
      </w:r>
      <w:r>
        <w:rPr>
          <w:i/>
        </w:rPr>
        <w:t xml:space="preserve">зеркальная </w:t>
      </w:r>
      <w:r>
        <w:t>симметрии. Изображение симметричных фигур.</w:t>
      </w:r>
    </w:p>
    <w:p w:rsidR="00D849C4" w:rsidRDefault="00157AA9">
      <w:pPr>
        <w:ind w:firstLine="709"/>
        <w:jc w:val="both"/>
      </w:pPr>
      <w:r>
        <w:t>Решение практических задач с применением простейших свойств фигур.</w:t>
      </w:r>
    </w:p>
    <w:p w:rsidR="00D849C4" w:rsidRDefault="00157AA9">
      <w:pPr>
        <w:pStyle w:val="3"/>
        <w:spacing w:before="0"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математики</w:t>
      </w:r>
    </w:p>
    <w:p w:rsidR="00D849C4" w:rsidRDefault="00157AA9">
      <w:pPr>
        <w:ind w:firstLine="709"/>
        <w:jc w:val="both"/>
        <w:rPr>
          <w:i/>
        </w:rPr>
      </w:pPr>
      <w:r>
        <w:rPr>
          <w:i/>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D849C4" w:rsidRDefault="00157AA9">
      <w:pPr>
        <w:ind w:firstLine="709"/>
        <w:jc w:val="both"/>
        <w:rPr>
          <w:i/>
        </w:rPr>
      </w:pPr>
      <w:r>
        <w:rPr>
          <w:i/>
        </w:rPr>
        <w:t>Рождение шестидесятеричной системы счисления. Появление десятичной записи чисел.</w:t>
      </w:r>
    </w:p>
    <w:p w:rsidR="00D849C4" w:rsidRDefault="00157AA9">
      <w:pPr>
        <w:ind w:firstLine="709"/>
        <w:jc w:val="both"/>
        <w:rPr>
          <w:i/>
        </w:rPr>
      </w:pPr>
      <w:r>
        <w:rPr>
          <w:i/>
        </w:rPr>
        <w:t xml:space="preserve">Рождение и развитие арифметики натуральных чисел. НОК, НОД, простые числа. Решето Эратосфена.  </w:t>
      </w:r>
    </w:p>
    <w:p w:rsidR="00D849C4" w:rsidRDefault="00157AA9">
      <w:pPr>
        <w:ind w:firstLine="709"/>
        <w:jc w:val="both"/>
        <w:rPr>
          <w:i/>
        </w:rPr>
      </w:pPr>
      <w:r>
        <w:rPr>
          <w:i/>
        </w:rPr>
        <w:t xml:space="preserve">Появление нуля и отрицательных чисел в математике древности. Роль </w:t>
      </w:r>
    </w:p>
    <w:p w:rsidR="00D849C4" w:rsidRDefault="00157AA9">
      <w:pPr>
        <w:ind w:firstLine="709"/>
        <w:jc w:val="both"/>
        <w:rPr>
          <w:i/>
        </w:rPr>
      </w:pPr>
      <w:r>
        <w:rPr>
          <w:i/>
        </w:rPr>
        <w:t xml:space="preserve">Диофанта. Почему </w:t>
      </w:r>
      <w:r>
        <w:rPr>
          <w:i/>
          <w:sz w:val="36"/>
          <w:szCs w:val="36"/>
          <w:vertAlign w:val="subscript"/>
        </w:rPr>
        <w:object w:dxaOrig="1575" w:dyaOrig="450">
          <v:shape id="_x0000_i1036" type="#_x0000_t75" style="width:78.75pt;height:22.5pt" o:ole="">
            <v:imagedata r:id="rId31" o:title=""/>
          </v:shape>
          <o:OLEObject Type="Embed" ProgID="Equation.DSMT4" ShapeID="_x0000_i1036" DrawAspect="Content" ObjectID="_1674305668" r:id="rId32"/>
        </w:object>
      </w:r>
      <w:r>
        <w:rPr>
          <w:i/>
        </w:rPr>
        <w:t>?</w:t>
      </w:r>
    </w:p>
    <w:p w:rsidR="00D849C4" w:rsidRDefault="00157AA9">
      <w:pPr>
        <w:ind w:firstLine="709"/>
        <w:jc w:val="both"/>
        <w:rPr>
          <w:i/>
        </w:rPr>
      </w:pPr>
      <w:r>
        <w:rPr>
          <w:i/>
        </w:rPr>
        <w:t>Дроби в Вавилоне, Египте, Риме. Открытие десятичных дробей. Старинные системы мер. Десятичные дроби и метрическая система мер.  Л. Магницкий.</w:t>
      </w:r>
    </w:p>
    <w:p w:rsidR="00D849C4" w:rsidRDefault="00157AA9">
      <w:pPr>
        <w:pStyle w:val="2"/>
        <w:spacing w:before="0"/>
        <w:jc w:val="center"/>
        <w:rPr>
          <w:rFonts w:ascii="Times New Roman" w:eastAsia="Times New Roman" w:hAnsi="Times New Roman" w:cs="Times New Roman"/>
          <w:color w:val="000000"/>
          <w:sz w:val="24"/>
          <w:szCs w:val="24"/>
        </w:rPr>
      </w:pPr>
      <w:bookmarkStart w:id="111" w:name="_4iylrwe" w:colFirst="0" w:colLast="0"/>
      <w:bookmarkEnd w:id="111"/>
      <w:r>
        <w:rPr>
          <w:rFonts w:ascii="Times New Roman" w:eastAsia="Times New Roman" w:hAnsi="Times New Roman" w:cs="Times New Roman"/>
          <w:color w:val="000000"/>
          <w:sz w:val="24"/>
          <w:szCs w:val="24"/>
        </w:rPr>
        <w:t>Содержание курса математики в 7–9 классах</w:t>
      </w:r>
    </w:p>
    <w:p w:rsidR="00D849C4" w:rsidRDefault="00157AA9">
      <w:pPr>
        <w:pStyle w:val="3"/>
        <w:spacing w:before="0" w:after="0"/>
        <w:ind w:firstLine="709"/>
        <w:jc w:val="both"/>
        <w:rPr>
          <w:rFonts w:ascii="Times New Roman" w:eastAsia="Times New Roman" w:hAnsi="Times New Roman" w:cs="Times New Roman"/>
          <w:sz w:val="24"/>
          <w:szCs w:val="24"/>
        </w:rPr>
      </w:pPr>
      <w:bookmarkStart w:id="112" w:name="_2y3w247" w:colFirst="0" w:colLast="0"/>
      <w:bookmarkEnd w:id="112"/>
      <w:r>
        <w:rPr>
          <w:rFonts w:ascii="Times New Roman" w:eastAsia="Times New Roman" w:hAnsi="Times New Roman" w:cs="Times New Roman"/>
          <w:sz w:val="24"/>
          <w:szCs w:val="24"/>
        </w:rPr>
        <w:t>Алгебра</w:t>
      </w:r>
    </w:p>
    <w:p w:rsidR="00D849C4" w:rsidRDefault="00157AA9">
      <w:pPr>
        <w:pStyle w:val="a4"/>
        <w:spacing w:after="0" w:line="240" w:lineRule="auto"/>
        <w:ind w:firstLine="709"/>
        <w:jc w:val="both"/>
        <w:rPr>
          <w:rFonts w:ascii="Times New Roman" w:eastAsia="Times New Roman" w:hAnsi="Times New Roman" w:cs="Times New Roman"/>
          <w:b/>
          <w:i w:val="0"/>
          <w:color w:val="000000"/>
        </w:rPr>
      </w:pPr>
      <w:r>
        <w:rPr>
          <w:rFonts w:ascii="Times New Roman" w:eastAsia="Times New Roman" w:hAnsi="Times New Roman" w:cs="Times New Roman"/>
          <w:b/>
          <w:i w:val="0"/>
          <w:color w:val="000000"/>
        </w:rPr>
        <w:t>Числа</w:t>
      </w:r>
    </w:p>
    <w:p w:rsidR="00D849C4" w:rsidRDefault="00157AA9">
      <w:pPr>
        <w:ind w:firstLine="709"/>
        <w:jc w:val="both"/>
      </w:pPr>
      <w:r>
        <w:rPr>
          <w:b/>
        </w:rPr>
        <w:t>Рациональные числа</w:t>
      </w:r>
    </w:p>
    <w:p w:rsidR="00D849C4" w:rsidRDefault="00157AA9">
      <w:pPr>
        <w:ind w:firstLine="709"/>
        <w:jc w:val="both"/>
      </w:pPr>
      <w:r>
        <w:t xml:space="preserve">Множество рациональных чисел. Сравнение рациональных чисел. Действия с рациональными числами. </w:t>
      </w:r>
      <w:r>
        <w:rPr>
          <w:i/>
        </w:rPr>
        <w:t>Представление рационального числа десятичной дробью</w:t>
      </w:r>
      <w:r>
        <w:t xml:space="preserve">. </w:t>
      </w:r>
    </w:p>
    <w:p w:rsidR="00D849C4" w:rsidRDefault="00157AA9">
      <w:pPr>
        <w:ind w:firstLine="709"/>
        <w:jc w:val="both"/>
      </w:pPr>
      <w:r>
        <w:rPr>
          <w:b/>
        </w:rPr>
        <w:t>Иррациональные числа</w:t>
      </w:r>
    </w:p>
    <w:p w:rsidR="00D849C4" w:rsidRDefault="00157AA9">
      <w:pPr>
        <w:ind w:firstLine="709"/>
        <w:jc w:val="both"/>
      </w:pPr>
      <w:r>
        <w:t xml:space="preserve">Понятие иррационального числа. Распознавание иррациональных чисел. Примеры доказательств в алгебре. Иррациональность числа </w:t>
      </w:r>
      <w:r>
        <w:rPr>
          <w:i/>
          <w:sz w:val="36"/>
          <w:szCs w:val="36"/>
          <w:vertAlign w:val="subscript"/>
        </w:rPr>
        <w:object w:dxaOrig="285" w:dyaOrig="420">
          <v:shape id="_x0000_i1037" type="#_x0000_t75" style="width:14.25pt;height:21pt" o:ole="">
            <v:imagedata r:id="rId33" o:title=""/>
          </v:shape>
          <o:OLEObject Type="Embed" ProgID="Equation.DSMT4" ShapeID="_x0000_i1037" DrawAspect="Content" ObjectID="_1674305669" r:id="rId34"/>
        </w:object>
      </w:r>
      <w:r>
        <w:rPr>
          <w:i/>
        </w:rPr>
        <w:t xml:space="preserve">. </w:t>
      </w:r>
      <w:r>
        <w:t>Применение в геометрии</w:t>
      </w:r>
      <w:r>
        <w:rPr>
          <w:i/>
        </w:rPr>
        <w:t>. Сравнение иррациональных чисел. Множество действительных чисел</w:t>
      </w:r>
      <w:r>
        <w:t>.</w:t>
      </w:r>
    </w:p>
    <w:p w:rsidR="00D849C4" w:rsidRDefault="00157AA9">
      <w:pPr>
        <w:pStyle w:val="a4"/>
        <w:spacing w:after="0" w:line="240" w:lineRule="auto"/>
        <w:ind w:firstLine="709"/>
        <w:jc w:val="both"/>
        <w:rPr>
          <w:rFonts w:ascii="Times New Roman" w:eastAsia="Times New Roman" w:hAnsi="Times New Roman" w:cs="Times New Roman"/>
          <w:b/>
          <w:i w:val="0"/>
          <w:color w:val="000000"/>
        </w:rPr>
      </w:pPr>
      <w:r>
        <w:rPr>
          <w:rFonts w:ascii="Times New Roman" w:eastAsia="Times New Roman" w:hAnsi="Times New Roman" w:cs="Times New Roman"/>
          <w:b/>
          <w:i w:val="0"/>
          <w:color w:val="000000"/>
        </w:rPr>
        <w:t>Тождественные преобразования</w:t>
      </w:r>
    </w:p>
    <w:p w:rsidR="00D849C4" w:rsidRDefault="00157AA9">
      <w:pPr>
        <w:ind w:firstLine="709"/>
        <w:jc w:val="both"/>
      </w:pPr>
      <w:r>
        <w:rPr>
          <w:b/>
        </w:rPr>
        <w:t>Числовые и буквенные выражения</w:t>
      </w:r>
    </w:p>
    <w:p w:rsidR="00D849C4" w:rsidRDefault="00157AA9">
      <w:pPr>
        <w:ind w:firstLine="709"/>
        <w:jc w:val="both"/>
      </w:pPr>
      <w:r>
        <w:t xml:space="preserve">Выражение с переменной. Значение выражения. Подстановка выражений вместо переменных. </w:t>
      </w:r>
    </w:p>
    <w:p w:rsidR="00D849C4" w:rsidRDefault="00157AA9">
      <w:pPr>
        <w:ind w:firstLine="709"/>
        <w:jc w:val="both"/>
      </w:pPr>
      <w:r>
        <w:rPr>
          <w:b/>
        </w:rPr>
        <w:t>Целые выражения</w:t>
      </w:r>
    </w:p>
    <w:p w:rsidR="00D849C4" w:rsidRDefault="00157AA9">
      <w:pPr>
        <w:ind w:firstLine="709"/>
        <w:jc w:val="both"/>
      </w:pPr>
      <w:r>
        <w:t xml:space="preserve">Степень с натуральным показателем и ее свойства. Преобразования выражений, содержащих степени с натуральным показателем. </w:t>
      </w:r>
    </w:p>
    <w:p w:rsidR="00D849C4" w:rsidRDefault="00157AA9">
      <w:pPr>
        <w:ind w:firstLine="709"/>
        <w:jc w:val="both"/>
        <w:rPr>
          <w:i/>
        </w:rPr>
      </w:pPr>
      <w: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Pr>
          <w:i/>
        </w:rPr>
        <w:t>группировка, применение формул сокращенного умножения</w:t>
      </w:r>
      <w:r>
        <w:t>.</w:t>
      </w:r>
      <w:r>
        <w:rPr>
          <w:i/>
        </w:rPr>
        <w:t xml:space="preserve"> Квадратный трехчлен, разложение квадратного трехчлена на множители.</w:t>
      </w:r>
    </w:p>
    <w:p w:rsidR="00D849C4" w:rsidRDefault="00157AA9">
      <w:pPr>
        <w:ind w:firstLine="709"/>
        <w:jc w:val="both"/>
      </w:pPr>
      <w:r>
        <w:rPr>
          <w:b/>
        </w:rPr>
        <w:t>Дробно-рациональные выражения</w:t>
      </w:r>
    </w:p>
    <w:p w:rsidR="00D849C4" w:rsidRDefault="00157AA9">
      <w:pPr>
        <w:ind w:firstLine="709"/>
        <w:jc w:val="both"/>
        <w:rPr>
          <w:i/>
        </w:rPr>
      </w:pPr>
      <w:r>
        <w:t xml:space="preserve">Степень с целым показателем. Преобразование дробно-линейных выражений: сложение, умножение, деление. </w:t>
      </w:r>
      <w:r>
        <w:rPr>
          <w:i/>
        </w:rPr>
        <w:t>Алгебраическая дробь. Допустимые значения переменных в дробно-рациональных выражениях</w:t>
      </w:r>
      <w:r>
        <w:t xml:space="preserve">. </w:t>
      </w:r>
      <w:r>
        <w:rPr>
          <w:i/>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D849C4" w:rsidRDefault="00157AA9">
      <w:pPr>
        <w:ind w:firstLine="709"/>
        <w:jc w:val="both"/>
      </w:pPr>
      <w:r>
        <w:rPr>
          <w:i/>
        </w:rPr>
        <w:t>Преобразование выражений, содержащих знак модуля.</w:t>
      </w:r>
    </w:p>
    <w:p w:rsidR="00D849C4" w:rsidRDefault="00157AA9">
      <w:pPr>
        <w:ind w:firstLine="709"/>
        <w:jc w:val="both"/>
      </w:pPr>
      <w:r>
        <w:rPr>
          <w:b/>
        </w:rPr>
        <w:t>Квадратные корни</w:t>
      </w:r>
    </w:p>
    <w:p w:rsidR="00D849C4" w:rsidRDefault="00157AA9">
      <w:pPr>
        <w:ind w:firstLine="709"/>
        <w:jc w:val="both"/>
      </w:pPr>
      <w: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i/>
        </w:rPr>
        <w:t>внесение множителя под знак корня</w:t>
      </w:r>
      <w:r>
        <w:t xml:space="preserve">. </w:t>
      </w:r>
    </w:p>
    <w:p w:rsidR="00D849C4" w:rsidRDefault="00157AA9">
      <w:pPr>
        <w:pStyle w:val="a4"/>
        <w:spacing w:after="0" w:line="240" w:lineRule="auto"/>
        <w:ind w:firstLine="709"/>
        <w:jc w:val="both"/>
        <w:rPr>
          <w:rFonts w:ascii="Times New Roman" w:eastAsia="Times New Roman" w:hAnsi="Times New Roman" w:cs="Times New Roman"/>
          <w:b/>
          <w:i w:val="0"/>
          <w:color w:val="000000"/>
        </w:rPr>
      </w:pPr>
      <w:r>
        <w:rPr>
          <w:rFonts w:ascii="Times New Roman" w:eastAsia="Times New Roman" w:hAnsi="Times New Roman" w:cs="Times New Roman"/>
          <w:b/>
          <w:i w:val="0"/>
          <w:color w:val="000000"/>
        </w:rPr>
        <w:t>Уравнения и неравенства</w:t>
      </w:r>
    </w:p>
    <w:p w:rsidR="00D849C4" w:rsidRDefault="00157AA9">
      <w:pPr>
        <w:ind w:firstLine="709"/>
        <w:jc w:val="both"/>
      </w:pPr>
      <w:r>
        <w:rPr>
          <w:b/>
        </w:rPr>
        <w:t>Равенства</w:t>
      </w:r>
    </w:p>
    <w:p w:rsidR="00D849C4" w:rsidRDefault="00157AA9">
      <w:pPr>
        <w:ind w:firstLine="709"/>
        <w:jc w:val="both"/>
      </w:pPr>
      <w:r>
        <w:t xml:space="preserve">Числовое равенство. Свойства числовых равенств. Равенство с переменной. </w:t>
      </w:r>
    </w:p>
    <w:p w:rsidR="00D849C4" w:rsidRDefault="00157AA9">
      <w:pPr>
        <w:ind w:firstLine="709"/>
        <w:jc w:val="both"/>
      </w:pPr>
      <w:r>
        <w:rPr>
          <w:b/>
        </w:rPr>
        <w:t>Уравнения</w:t>
      </w:r>
    </w:p>
    <w:p w:rsidR="00D849C4" w:rsidRDefault="00157AA9">
      <w:pPr>
        <w:ind w:firstLine="709"/>
        <w:jc w:val="both"/>
        <w:rPr>
          <w:i/>
        </w:rPr>
      </w:pPr>
      <w:r>
        <w:t xml:space="preserve">Понятие уравнения и корня уравнения. </w:t>
      </w:r>
      <w:r>
        <w:rPr>
          <w:i/>
        </w:rPr>
        <w:t>Представление о равносильности уравнений. Область определения уравнения (область допустимых значений переменной).</w:t>
      </w:r>
    </w:p>
    <w:p w:rsidR="00D849C4" w:rsidRDefault="00157AA9">
      <w:pPr>
        <w:ind w:firstLine="709"/>
        <w:jc w:val="both"/>
      </w:pPr>
      <w:r>
        <w:rPr>
          <w:b/>
        </w:rPr>
        <w:t>Линейное уравнение и его корни</w:t>
      </w:r>
    </w:p>
    <w:p w:rsidR="00D849C4" w:rsidRDefault="00157AA9">
      <w:pPr>
        <w:ind w:firstLine="709"/>
        <w:jc w:val="both"/>
        <w:rPr>
          <w:i/>
        </w:rPr>
      </w:pPr>
      <w:r>
        <w:t xml:space="preserve">Решение линейных уравнений. </w:t>
      </w:r>
      <w:r>
        <w:rPr>
          <w:i/>
        </w:rPr>
        <w:t>Линейное уравнение с параметром. Количество корней линейного уравнения. Решение линейных уравнений с параметром.</w:t>
      </w:r>
    </w:p>
    <w:p w:rsidR="00D849C4" w:rsidRDefault="00157AA9">
      <w:pPr>
        <w:ind w:firstLine="709"/>
        <w:jc w:val="both"/>
      </w:pPr>
      <w:r>
        <w:rPr>
          <w:b/>
        </w:rPr>
        <w:t>Квадратное уравнение и его корни</w:t>
      </w:r>
    </w:p>
    <w:p w:rsidR="00D849C4" w:rsidRDefault="00157AA9">
      <w:pPr>
        <w:ind w:firstLine="709"/>
        <w:jc w:val="both"/>
      </w:pPr>
      <w:r>
        <w:t xml:space="preserve">Квадратные уравнения. Неполные квадратные уравнения. Дискриминант квадратного уравнения. Формула корней квадратного уравнения. </w:t>
      </w:r>
      <w:r>
        <w:rPr>
          <w:i/>
        </w:rPr>
        <w:t>Теорема Виета. Теорема, обратная теореме Виета.</w:t>
      </w:r>
      <w:r>
        <w:t xml:space="preserve"> Решение квадратных уравнений:использование формулы для нахождения корней</w:t>
      </w:r>
      <w:r>
        <w:rPr>
          <w:i/>
        </w:rPr>
        <w:t>, графический метод решения, разложение на множители, подбор корней с использованием теоремы Виета</w:t>
      </w:r>
      <w:r>
        <w:t xml:space="preserve">. </w:t>
      </w:r>
      <w:r>
        <w:rPr>
          <w:i/>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D849C4" w:rsidRDefault="00157AA9">
      <w:pPr>
        <w:ind w:firstLine="709"/>
        <w:jc w:val="both"/>
        <w:rPr>
          <w:i/>
        </w:rPr>
      </w:pPr>
      <w:r>
        <w:rPr>
          <w:b/>
        </w:rPr>
        <w:t>Дробно-рациональные уравнения</w:t>
      </w:r>
    </w:p>
    <w:p w:rsidR="00D849C4" w:rsidRDefault="00157AA9">
      <w:pPr>
        <w:ind w:firstLine="709"/>
        <w:jc w:val="both"/>
        <w:rPr>
          <w:i/>
        </w:rPr>
      </w:pPr>
      <w:r>
        <w:t xml:space="preserve">Решение простейших дробно-линейных уравнений. </w:t>
      </w:r>
      <w:r>
        <w:rPr>
          <w:i/>
        </w:rPr>
        <w:t xml:space="preserve">Решение дробно-рациональных уравнений. </w:t>
      </w:r>
    </w:p>
    <w:p w:rsidR="00D849C4" w:rsidRDefault="00157AA9">
      <w:pPr>
        <w:ind w:firstLine="709"/>
        <w:jc w:val="both"/>
        <w:rPr>
          <w:i/>
        </w:rPr>
      </w:pPr>
      <w:r>
        <w:rPr>
          <w:i/>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D849C4" w:rsidRDefault="00157AA9">
      <w:pPr>
        <w:ind w:firstLine="709"/>
        <w:jc w:val="both"/>
      </w:pPr>
      <w:r>
        <w:rPr>
          <w:i/>
        </w:rPr>
        <w:t xml:space="preserve">Простейшие иррациональные уравнения вида </w:t>
      </w:r>
      <w:r>
        <w:rPr>
          <w:sz w:val="36"/>
          <w:szCs w:val="36"/>
          <w:vertAlign w:val="subscript"/>
        </w:rPr>
        <w:object w:dxaOrig="1185" w:dyaOrig="450">
          <v:shape id="_x0000_i1038" type="#_x0000_t75" style="width:59.25pt;height:22.5pt" o:ole="">
            <v:imagedata r:id="rId9" o:title=""/>
          </v:shape>
          <o:OLEObject Type="Embed" ProgID="Equation.DSMT4" ShapeID="_x0000_i1038" DrawAspect="Content" ObjectID="_1674305670" r:id="rId35"/>
        </w:object>
      </w:r>
      <w:r>
        <w:t xml:space="preserve">, </w:t>
      </w:r>
      <w:r>
        <w:rPr>
          <w:sz w:val="36"/>
          <w:szCs w:val="36"/>
          <w:vertAlign w:val="subscript"/>
        </w:rPr>
        <w:object w:dxaOrig="1725" w:dyaOrig="450">
          <v:shape id="_x0000_i1039" type="#_x0000_t75" style="width:86.25pt;height:22.5pt" o:ole="">
            <v:imagedata r:id="rId11" o:title=""/>
          </v:shape>
          <o:OLEObject Type="Embed" ProgID="Equation.DSMT4" ShapeID="_x0000_i1039" DrawAspect="Content" ObjectID="_1674305671" r:id="rId36"/>
        </w:object>
      </w:r>
      <w:r>
        <w:t>.</w:t>
      </w:r>
    </w:p>
    <w:p w:rsidR="00D849C4" w:rsidRDefault="00157AA9">
      <w:pPr>
        <w:ind w:firstLine="709"/>
        <w:jc w:val="both"/>
        <w:rPr>
          <w:i/>
        </w:rPr>
      </w:pPr>
      <w:r>
        <w:rPr>
          <w:i/>
        </w:rPr>
        <w:t>Уравнения вида</w:t>
      </w:r>
      <w:r>
        <w:rPr>
          <w:sz w:val="36"/>
          <w:szCs w:val="36"/>
          <w:vertAlign w:val="subscript"/>
        </w:rPr>
        <w:object w:dxaOrig="735" w:dyaOrig="420">
          <v:shape id="_x0000_i1040" type="#_x0000_t75" style="width:36.75pt;height:21pt" o:ole="">
            <v:imagedata r:id="rId37" o:title=""/>
          </v:shape>
          <o:OLEObject Type="Embed" ProgID="Equation.DSMT4" ShapeID="_x0000_i1040" DrawAspect="Content" ObjectID="_1674305672" r:id="rId38"/>
        </w:object>
      </w:r>
      <w:r>
        <w:t>.</w:t>
      </w:r>
      <w:r>
        <w:rPr>
          <w:i/>
        </w:rPr>
        <w:t>Уравнения в целых числах.</w:t>
      </w:r>
    </w:p>
    <w:p w:rsidR="00D849C4" w:rsidRDefault="00157AA9">
      <w:pPr>
        <w:ind w:firstLine="709"/>
        <w:jc w:val="both"/>
        <w:rPr>
          <w:b/>
        </w:rPr>
      </w:pPr>
      <w:r>
        <w:rPr>
          <w:b/>
        </w:rPr>
        <w:t>Системы уравнений</w:t>
      </w:r>
    </w:p>
    <w:p w:rsidR="00D849C4" w:rsidRDefault="00157AA9">
      <w:pPr>
        <w:ind w:firstLine="709"/>
        <w:jc w:val="both"/>
        <w:rPr>
          <w:i/>
        </w:rPr>
      </w:pPr>
      <w:r>
        <w:t xml:space="preserve">Уравнение с двумя переменными. Линейное уравнение с двумя переменными. </w:t>
      </w:r>
      <w:r>
        <w:rPr>
          <w:i/>
        </w:rPr>
        <w:t xml:space="preserve">Прямая как графическая интерпретация линейного уравнения с двумя переменными. </w:t>
      </w:r>
    </w:p>
    <w:p w:rsidR="00D849C4" w:rsidRDefault="00157AA9">
      <w:pPr>
        <w:ind w:firstLine="709"/>
        <w:jc w:val="both"/>
      </w:pPr>
      <w:r>
        <w:t xml:space="preserve">Понятие системы уравнений. Решение системы уравнений. </w:t>
      </w:r>
    </w:p>
    <w:p w:rsidR="00D849C4" w:rsidRDefault="00157AA9">
      <w:pPr>
        <w:ind w:firstLine="709"/>
        <w:jc w:val="both"/>
      </w:pPr>
      <w:r>
        <w:t xml:space="preserve">Методы решения систем линейных уравнений с двумя переменными: </w:t>
      </w:r>
      <w:r>
        <w:rPr>
          <w:i/>
        </w:rPr>
        <w:t>графический метод</w:t>
      </w:r>
      <w:r>
        <w:t xml:space="preserve">, </w:t>
      </w:r>
      <w:r>
        <w:rPr>
          <w:i/>
        </w:rPr>
        <w:t>метод сложения</w:t>
      </w:r>
      <w:r>
        <w:t xml:space="preserve">, метод подстановки. </w:t>
      </w:r>
    </w:p>
    <w:p w:rsidR="00D849C4" w:rsidRDefault="00157AA9">
      <w:pPr>
        <w:ind w:firstLine="709"/>
        <w:jc w:val="both"/>
        <w:rPr>
          <w:i/>
        </w:rPr>
      </w:pPr>
      <w:r>
        <w:rPr>
          <w:i/>
        </w:rPr>
        <w:t>Системы линейных уравнений с параметром</w:t>
      </w:r>
      <w:r>
        <w:t>.</w:t>
      </w:r>
    </w:p>
    <w:p w:rsidR="00D849C4" w:rsidRDefault="00157AA9">
      <w:pPr>
        <w:ind w:firstLine="709"/>
        <w:jc w:val="both"/>
        <w:rPr>
          <w:b/>
        </w:rPr>
      </w:pPr>
      <w:r>
        <w:rPr>
          <w:b/>
        </w:rPr>
        <w:t>Неравенства</w:t>
      </w:r>
    </w:p>
    <w:p w:rsidR="00D849C4" w:rsidRDefault="00157AA9">
      <w:pPr>
        <w:ind w:firstLine="709"/>
        <w:jc w:val="both"/>
      </w:pPr>
      <w:r>
        <w:t xml:space="preserve">Числовые неравенства. Свойства числовых неравенств. Проверка справедливости неравенств при заданных значениях переменных. </w:t>
      </w:r>
    </w:p>
    <w:p w:rsidR="00D849C4" w:rsidRDefault="00157AA9">
      <w:pPr>
        <w:ind w:firstLine="709"/>
        <w:jc w:val="both"/>
      </w:pPr>
      <w:r>
        <w:t xml:space="preserve">Неравенство с переменной. Строгие и нестрогие неравенства. </w:t>
      </w:r>
      <w:r>
        <w:rPr>
          <w:i/>
        </w:rPr>
        <w:t>Область определения неравенства (область допустимых значений переменной).</w:t>
      </w:r>
    </w:p>
    <w:p w:rsidR="00D849C4" w:rsidRDefault="00157AA9">
      <w:pPr>
        <w:ind w:firstLine="709"/>
        <w:jc w:val="both"/>
        <w:rPr>
          <w:i/>
        </w:rPr>
      </w:pPr>
      <w:r>
        <w:t>Решение линейных неравенств.</w:t>
      </w:r>
    </w:p>
    <w:p w:rsidR="00D849C4" w:rsidRDefault="00157AA9">
      <w:pPr>
        <w:ind w:firstLine="709"/>
        <w:jc w:val="both"/>
        <w:rPr>
          <w:i/>
        </w:rPr>
      </w:pPr>
      <w:r>
        <w:rPr>
          <w:i/>
        </w:rPr>
        <w:t>Квадратное неравенство и его решения</w:t>
      </w:r>
      <w:r>
        <w:t xml:space="preserve">. </w:t>
      </w:r>
      <w:r>
        <w:rPr>
          <w:i/>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D849C4" w:rsidRDefault="00157AA9">
      <w:pPr>
        <w:ind w:firstLine="709"/>
        <w:jc w:val="both"/>
        <w:rPr>
          <w:i/>
        </w:rPr>
      </w:pPr>
      <w:r>
        <w:rPr>
          <w:i/>
        </w:rPr>
        <w:t>Решение целых и дробно-рациональных неравенств методом интервалов.</w:t>
      </w:r>
    </w:p>
    <w:p w:rsidR="00D849C4" w:rsidRDefault="00157AA9">
      <w:pPr>
        <w:ind w:firstLine="709"/>
        <w:jc w:val="both"/>
        <w:rPr>
          <w:b/>
        </w:rPr>
      </w:pPr>
      <w:r>
        <w:rPr>
          <w:b/>
        </w:rPr>
        <w:t>Системы неравенств</w:t>
      </w:r>
    </w:p>
    <w:p w:rsidR="00D849C4" w:rsidRDefault="00157AA9">
      <w:pPr>
        <w:ind w:firstLine="709"/>
        <w:jc w:val="both"/>
      </w:pPr>
      <w:r>
        <w:t xml:space="preserve">Системы неравенств с одной переменной. Решение систем неравенств с одной переменной: линейных, </w:t>
      </w:r>
      <w:r>
        <w:rPr>
          <w:i/>
        </w:rPr>
        <w:t>квадратных.</w:t>
      </w:r>
      <w:r>
        <w:t xml:space="preserve"> Изображение решения системы неравенств на числовой прямой. Запись решения системы неравенств.</w:t>
      </w:r>
    </w:p>
    <w:p w:rsidR="00D849C4" w:rsidRDefault="00157AA9">
      <w:pPr>
        <w:pStyle w:val="a4"/>
        <w:spacing w:after="0" w:line="240" w:lineRule="auto"/>
        <w:ind w:firstLine="709"/>
        <w:jc w:val="both"/>
        <w:rPr>
          <w:rFonts w:ascii="Times New Roman" w:eastAsia="Times New Roman" w:hAnsi="Times New Roman" w:cs="Times New Roman"/>
          <w:b/>
          <w:i w:val="0"/>
          <w:color w:val="000000"/>
        </w:rPr>
      </w:pPr>
      <w:r>
        <w:rPr>
          <w:rFonts w:ascii="Times New Roman" w:eastAsia="Times New Roman" w:hAnsi="Times New Roman" w:cs="Times New Roman"/>
          <w:b/>
          <w:i w:val="0"/>
          <w:color w:val="000000"/>
        </w:rPr>
        <w:t>Функции</w:t>
      </w:r>
    </w:p>
    <w:p w:rsidR="00D849C4" w:rsidRDefault="00157AA9">
      <w:pPr>
        <w:ind w:firstLine="709"/>
        <w:jc w:val="both"/>
      </w:pPr>
      <w:r>
        <w:rPr>
          <w:b/>
        </w:rPr>
        <w:t>Понятие функции</w:t>
      </w:r>
    </w:p>
    <w:p w:rsidR="00D849C4" w:rsidRDefault="00157AA9">
      <w:pPr>
        <w:ind w:firstLine="709"/>
        <w:jc w:val="both"/>
      </w:pPr>
      <w: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i/>
        </w:rPr>
        <w:t xml:space="preserve">, четность/нечетность, </w:t>
      </w:r>
      <w:r>
        <w:t xml:space="preserve">промежутки возрастания и убывания, наибольшее и наименьшее значения. Исследование функции по ее графику. </w:t>
      </w:r>
    </w:p>
    <w:p w:rsidR="00D849C4" w:rsidRDefault="00157AA9">
      <w:pPr>
        <w:ind w:firstLine="709"/>
        <w:jc w:val="both"/>
      </w:pPr>
      <w:r>
        <w:rPr>
          <w:i/>
        </w:rPr>
        <w:t>Представление об асимптотах.</w:t>
      </w:r>
    </w:p>
    <w:p w:rsidR="00D849C4" w:rsidRDefault="00157AA9">
      <w:pPr>
        <w:ind w:firstLine="709"/>
        <w:jc w:val="both"/>
        <w:rPr>
          <w:i/>
        </w:rPr>
      </w:pPr>
      <w:r>
        <w:rPr>
          <w:i/>
        </w:rPr>
        <w:t>Непрерывность функции. Кусочно заданные функции.</w:t>
      </w:r>
    </w:p>
    <w:p w:rsidR="00D849C4" w:rsidRDefault="00157AA9">
      <w:pPr>
        <w:ind w:firstLine="709"/>
        <w:jc w:val="both"/>
        <w:rPr>
          <w:b/>
        </w:rPr>
      </w:pPr>
      <w:r>
        <w:rPr>
          <w:b/>
        </w:rPr>
        <w:t>Линейная функция</w:t>
      </w:r>
    </w:p>
    <w:p w:rsidR="00D849C4" w:rsidRDefault="00157AA9">
      <w:pPr>
        <w:ind w:firstLine="709"/>
        <w:jc w:val="both"/>
        <w:rPr>
          <w:i/>
        </w:rPr>
      </w:pPr>
      <w: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Pr>
          <w:i/>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D849C4" w:rsidRDefault="00157AA9">
      <w:pPr>
        <w:ind w:firstLine="709"/>
        <w:jc w:val="both"/>
      </w:pPr>
      <w:r>
        <w:rPr>
          <w:b/>
        </w:rPr>
        <w:t>Квадратичная функция</w:t>
      </w:r>
    </w:p>
    <w:p w:rsidR="00D849C4" w:rsidRDefault="00157AA9">
      <w:pPr>
        <w:ind w:firstLine="709"/>
        <w:jc w:val="both"/>
      </w:pPr>
      <w:r>
        <w:t xml:space="preserve">Свойства и график квадратичной функции (парабола). </w:t>
      </w:r>
      <w:r>
        <w:rPr>
          <w:i/>
        </w:rPr>
        <w:t>Построение графика квадратичной функции по точкам.</w:t>
      </w:r>
      <w:r>
        <w:t xml:space="preserve"> Нахождение нулей квадратичной функции, </w:t>
      </w:r>
      <w:r>
        <w:rPr>
          <w:i/>
        </w:rPr>
        <w:t>множества значений, промежутков знакопостоянства, промежутков монотонности</w:t>
      </w:r>
      <w:r>
        <w:t>.</w:t>
      </w:r>
    </w:p>
    <w:p w:rsidR="00D849C4" w:rsidRDefault="00157AA9">
      <w:pPr>
        <w:ind w:firstLine="709"/>
        <w:jc w:val="both"/>
      </w:pPr>
      <w:r>
        <w:rPr>
          <w:b/>
        </w:rPr>
        <w:t>Обратная пропорциональность</w:t>
      </w:r>
    </w:p>
    <w:p w:rsidR="00D849C4" w:rsidRDefault="00157AA9">
      <w:pPr>
        <w:ind w:firstLine="709"/>
        <w:jc w:val="both"/>
      </w:pPr>
      <w:r>
        <w:t xml:space="preserve">Свойства функции </w:t>
      </w:r>
      <w:r>
        <w:rPr>
          <w:sz w:val="36"/>
          <w:szCs w:val="36"/>
          <w:vertAlign w:val="subscript"/>
        </w:rPr>
        <w:object w:dxaOrig="570" w:dyaOrig="570">
          <v:shape id="_x0000_i1041" type="#_x0000_t75" style="width:28.5pt;height:28.5pt" o:ole="">
            <v:imagedata r:id="rId39" o:title=""/>
          </v:shape>
          <o:OLEObject Type="Embed" ProgID="Equation.DSMT4" ShapeID="_x0000_i1041" DrawAspect="Content" ObjectID="_1674305673" r:id="rId40"/>
        </w:object>
      </w:r>
      <w:r>
        <w:rPr>
          <w:noProof/>
          <w:sz w:val="36"/>
          <w:szCs w:val="36"/>
          <w:vertAlign w:val="subscript"/>
        </w:rPr>
        <w:drawing>
          <wp:inline distT="0" distB="0" distL="0" distR="0" wp14:anchorId="6C2FA19B" wp14:editId="7A57A899">
            <wp:extent cx="410845" cy="30607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410845" cy="306070"/>
                    </a:xfrm>
                    <a:prstGeom prst="rect">
                      <a:avLst/>
                    </a:prstGeom>
                    <a:ln/>
                  </pic:spPr>
                </pic:pic>
              </a:graphicData>
            </a:graphic>
          </wp:inline>
        </w:drawing>
      </w:r>
      <w:r>
        <w:rPr>
          <w:noProof/>
          <w:sz w:val="36"/>
          <w:szCs w:val="36"/>
          <w:vertAlign w:val="subscript"/>
        </w:rPr>
        <w:drawing>
          <wp:inline distT="0" distB="0" distL="0" distR="0" wp14:anchorId="0FEBE800" wp14:editId="6830098F">
            <wp:extent cx="410845" cy="30607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410845" cy="306070"/>
                    </a:xfrm>
                    <a:prstGeom prst="rect">
                      <a:avLst/>
                    </a:prstGeom>
                    <a:ln/>
                  </pic:spPr>
                </pic:pic>
              </a:graphicData>
            </a:graphic>
          </wp:inline>
        </w:drawing>
      </w:r>
      <w:r>
        <w:t xml:space="preserve">. Гипербола. </w:t>
      </w:r>
    </w:p>
    <w:p w:rsidR="00D849C4" w:rsidRDefault="00157AA9">
      <w:pPr>
        <w:ind w:firstLine="709"/>
        <w:jc w:val="both"/>
        <w:rPr>
          <w:i/>
        </w:rPr>
      </w:pPr>
      <w:r>
        <w:rPr>
          <w:b/>
          <w:i/>
        </w:rPr>
        <w:t>Графики функций</w:t>
      </w:r>
      <w:r>
        <w:rPr>
          <w:i/>
        </w:rPr>
        <w:t xml:space="preserve">. Преобразование графика функции </w:t>
      </w:r>
      <w:r>
        <w:rPr>
          <w:i/>
          <w:sz w:val="36"/>
          <w:szCs w:val="36"/>
          <w:vertAlign w:val="subscript"/>
        </w:rPr>
        <w:object w:dxaOrig="1020" w:dyaOrig="285">
          <v:shape id="_x0000_i1042" type="#_x0000_t75" style="width:51pt;height:14.25pt" o:ole="">
            <v:imagedata r:id="rId42" o:title=""/>
          </v:shape>
          <o:OLEObject Type="Embed" ProgID="Equation.DSMT4" ShapeID="_x0000_i1042" DrawAspect="Content" ObjectID="_1674305674" r:id="rId43"/>
        </w:object>
      </w:r>
      <w:r>
        <w:rPr>
          <w:i/>
        </w:rPr>
        <w:t xml:space="preserve"> для построения графиков функций вида </w:t>
      </w:r>
      <w:r>
        <w:rPr>
          <w:i/>
          <w:sz w:val="36"/>
          <w:szCs w:val="36"/>
          <w:vertAlign w:val="subscript"/>
        </w:rPr>
        <w:object w:dxaOrig="1695" w:dyaOrig="285">
          <v:shape id="_x0000_i1043" type="#_x0000_t75" style="width:84.75pt;height:14.25pt" o:ole="">
            <v:imagedata r:id="rId24" o:title=""/>
          </v:shape>
          <o:OLEObject Type="Embed" ProgID="Equation.DSMT4" ShapeID="_x0000_i1043" DrawAspect="Content" ObjectID="_1674305675" r:id="rId44"/>
        </w:object>
      </w:r>
      <w:r>
        <w:rPr>
          <w:i/>
        </w:rPr>
        <w:t>.</w:t>
      </w:r>
    </w:p>
    <w:p w:rsidR="00D849C4" w:rsidRDefault="00157AA9">
      <w:pPr>
        <w:ind w:firstLine="709"/>
        <w:jc w:val="both"/>
        <w:rPr>
          <w:i/>
        </w:rPr>
      </w:pPr>
      <w:r>
        <w:rPr>
          <w:i/>
        </w:rPr>
        <w:t xml:space="preserve">Графики функций </w:t>
      </w:r>
      <w:r>
        <w:rPr>
          <w:sz w:val="36"/>
          <w:szCs w:val="36"/>
          <w:vertAlign w:val="subscript"/>
        </w:rPr>
        <w:object w:dxaOrig="1275" w:dyaOrig="570">
          <v:shape id="_x0000_i1044" type="#_x0000_t75" style="width:63.75pt;height:28.5pt" o:ole="">
            <v:imagedata r:id="rId15" o:title=""/>
          </v:shape>
          <o:OLEObject Type="Embed" ProgID="Equation.DSMT4" ShapeID="_x0000_i1044" DrawAspect="Content" ObjectID="_1674305676" r:id="rId45"/>
        </w:object>
      </w:r>
      <w:r>
        <w:t xml:space="preserve">, </w:t>
      </w:r>
      <w:r>
        <w:rPr>
          <w:sz w:val="36"/>
          <w:szCs w:val="36"/>
          <w:vertAlign w:val="subscript"/>
        </w:rPr>
        <w:object w:dxaOrig="870" w:dyaOrig="285">
          <v:shape id="_x0000_i1045" type="#_x0000_t75" style="width:43.5pt;height:14.25pt" o:ole="">
            <v:imagedata r:id="rId17" o:title=""/>
          </v:shape>
          <o:OLEObject Type="Embed" ProgID="Equation.DSMT4" ShapeID="_x0000_i1045" DrawAspect="Content" ObjectID="_1674305677" r:id="rId46"/>
        </w:object>
      </w:r>
      <w:r>
        <w:t>,</w:t>
      </w:r>
      <w:r>
        <w:rPr>
          <w:sz w:val="36"/>
          <w:szCs w:val="36"/>
          <w:vertAlign w:val="subscript"/>
        </w:rPr>
        <w:object w:dxaOrig="705" w:dyaOrig="285">
          <v:shape id="_x0000_i1046" type="#_x0000_t75" style="width:35.25pt;height:14.25pt" o:ole="">
            <v:imagedata r:id="rId19" o:title=""/>
          </v:shape>
          <o:OLEObject Type="Embed" ProgID="Equation.DSMT4" ShapeID="_x0000_i1046" DrawAspect="Content" ObjectID="_1674305678" r:id="rId47"/>
        </w:object>
      </w:r>
      <w:r>
        <w:rPr>
          <w:noProof/>
          <w:sz w:val="36"/>
          <w:szCs w:val="36"/>
          <w:vertAlign w:val="subscript"/>
        </w:rPr>
        <w:drawing>
          <wp:inline distT="0" distB="0" distL="0" distR="0" wp14:anchorId="15EBB0AF" wp14:editId="0DE5D51C">
            <wp:extent cx="478155" cy="245110"/>
            <wp:effectExtent l="0" t="0" r="0" b="0"/>
            <wp:docPr id="1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1"/>
                    <a:srcRect/>
                    <a:stretch>
                      <a:fillRect/>
                    </a:stretch>
                  </pic:blipFill>
                  <pic:spPr>
                    <a:xfrm>
                      <a:off x="0" y="0"/>
                      <a:ext cx="478155" cy="245110"/>
                    </a:xfrm>
                    <a:prstGeom prst="rect">
                      <a:avLst/>
                    </a:prstGeom>
                    <a:ln/>
                  </pic:spPr>
                </pic:pic>
              </a:graphicData>
            </a:graphic>
          </wp:inline>
        </w:drawing>
      </w:r>
      <w:r>
        <w:t xml:space="preserve">, </w:t>
      </w:r>
      <w:r>
        <w:rPr>
          <w:sz w:val="36"/>
          <w:szCs w:val="36"/>
          <w:vertAlign w:val="subscript"/>
        </w:rPr>
        <w:object w:dxaOrig="570" w:dyaOrig="285">
          <v:shape id="_x0000_i1047" type="#_x0000_t75" style="width:28.5pt;height:14.25pt" o:ole="">
            <v:imagedata r:id="rId22" o:title=""/>
          </v:shape>
          <o:OLEObject Type="Embed" ProgID="Equation.DSMT4" ShapeID="_x0000_i1047" DrawAspect="Content" ObjectID="_1674305679" r:id="rId48"/>
        </w:object>
      </w:r>
      <w:r>
        <w:rPr>
          <w:i/>
        </w:rPr>
        <w:t xml:space="preserve">. </w:t>
      </w:r>
    </w:p>
    <w:p w:rsidR="00D849C4" w:rsidRDefault="00157AA9">
      <w:pPr>
        <w:ind w:firstLine="709"/>
        <w:jc w:val="both"/>
        <w:rPr>
          <w:b/>
        </w:rPr>
      </w:pPr>
      <w:r>
        <w:rPr>
          <w:b/>
        </w:rPr>
        <w:t>Последовательности и прогрессии</w:t>
      </w:r>
    </w:p>
    <w:p w:rsidR="00D849C4" w:rsidRDefault="00157AA9">
      <w:pPr>
        <w:ind w:firstLine="709"/>
        <w:jc w:val="both"/>
      </w:pPr>
      <w: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Pr>
          <w:i/>
        </w:rPr>
        <w:t>Формула общего члена и суммы n первых членов арифметической и геометрической прогрессий. Сходящаяся геометрическая прогрессия.</w:t>
      </w:r>
    </w:p>
    <w:p w:rsidR="00D849C4" w:rsidRDefault="00157AA9">
      <w:pPr>
        <w:pStyle w:val="a4"/>
        <w:spacing w:after="0" w:line="240" w:lineRule="auto"/>
        <w:ind w:firstLine="709"/>
        <w:jc w:val="both"/>
        <w:rPr>
          <w:rFonts w:ascii="Times New Roman" w:eastAsia="Times New Roman" w:hAnsi="Times New Roman" w:cs="Times New Roman"/>
          <w:b/>
          <w:i w:val="0"/>
          <w:color w:val="000000"/>
        </w:rPr>
      </w:pPr>
      <w:r>
        <w:rPr>
          <w:rFonts w:ascii="Times New Roman" w:eastAsia="Times New Roman" w:hAnsi="Times New Roman" w:cs="Times New Roman"/>
          <w:b/>
          <w:i w:val="0"/>
          <w:color w:val="000000"/>
        </w:rPr>
        <w:t>Решение текстовых задач</w:t>
      </w:r>
    </w:p>
    <w:p w:rsidR="00D849C4" w:rsidRDefault="00157AA9">
      <w:pPr>
        <w:ind w:firstLine="709"/>
        <w:jc w:val="both"/>
      </w:pPr>
      <w:r>
        <w:rPr>
          <w:b/>
        </w:rPr>
        <w:t>Задачи на все арифметические действия</w:t>
      </w:r>
    </w:p>
    <w:p w:rsidR="00D849C4" w:rsidRDefault="00157AA9">
      <w:pPr>
        <w:ind w:firstLine="709"/>
        <w:jc w:val="both"/>
      </w:pPr>
      <w:r>
        <w:t>Решение текстовых задач арифметическим способом</w:t>
      </w:r>
      <w:r>
        <w:rPr>
          <w:i/>
        </w:rPr>
        <w:t xml:space="preserve">. </w:t>
      </w:r>
      <w:r>
        <w:t xml:space="preserve">Использование таблиц, схем, чертежей, других средств представления данных при решении задачи. </w:t>
      </w:r>
    </w:p>
    <w:p w:rsidR="00D849C4" w:rsidRDefault="00157AA9">
      <w:pPr>
        <w:ind w:firstLine="709"/>
        <w:jc w:val="both"/>
      </w:pPr>
      <w:r>
        <w:rPr>
          <w:b/>
        </w:rPr>
        <w:t>Задачи на движение, работу и покупки</w:t>
      </w:r>
    </w:p>
    <w:p w:rsidR="00D849C4" w:rsidRDefault="00157AA9">
      <w:pPr>
        <w:ind w:firstLine="709"/>
        <w:jc w:val="both"/>
      </w:pPr>
      <w: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D849C4" w:rsidRDefault="00157AA9">
      <w:pPr>
        <w:ind w:firstLine="709"/>
        <w:jc w:val="both"/>
        <w:rPr>
          <w:b/>
        </w:rPr>
      </w:pPr>
      <w:r>
        <w:rPr>
          <w:b/>
        </w:rPr>
        <w:t>Задачи на части, доли, проценты</w:t>
      </w:r>
    </w:p>
    <w:p w:rsidR="00D849C4" w:rsidRDefault="00157AA9">
      <w:pPr>
        <w:ind w:firstLine="709"/>
        <w:jc w:val="both"/>
      </w:pPr>
      <w:r>
        <w:t>Решение задач на нахождение части числа и числа по его части. Решение задач на проценты и доли. Применение пропорций при решении задач.</w:t>
      </w:r>
    </w:p>
    <w:p w:rsidR="00D849C4" w:rsidRDefault="00157AA9">
      <w:pPr>
        <w:ind w:firstLine="709"/>
        <w:jc w:val="both"/>
        <w:rPr>
          <w:b/>
        </w:rPr>
      </w:pPr>
      <w:r>
        <w:rPr>
          <w:b/>
        </w:rPr>
        <w:t>Логические задачи</w:t>
      </w:r>
    </w:p>
    <w:p w:rsidR="00D849C4" w:rsidRDefault="00157AA9">
      <w:pPr>
        <w:ind w:firstLine="709"/>
        <w:jc w:val="both"/>
      </w:pPr>
      <w:r>
        <w:t xml:space="preserve">Решение логических задач. </w:t>
      </w:r>
      <w:r>
        <w:rPr>
          <w:i/>
        </w:rPr>
        <w:t>Решение логических задач с помощью графов, таблиц</w:t>
      </w:r>
      <w:r>
        <w:t xml:space="preserve">. </w:t>
      </w:r>
    </w:p>
    <w:p w:rsidR="00D849C4" w:rsidRDefault="00157AA9">
      <w:pPr>
        <w:widowControl w:val="0"/>
        <w:ind w:firstLine="709"/>
        <w:jc w:val="both"/>
      </w:pPr>
      <w:r>
        <w:rPr>
          <w:b/>
        </w:rPr>
        <w:t xml:space="preserve">Основные методы решения текстовых задач: </w:t>
      </w:r>
      <w:r>
        <w:t xml:space="preserve">арифметический, алгебраический, перебор вариантов. </w:t>
      </w:r>
      <w:r>
        <w:rPr>
          <w:i/>
        </w:rPr>
        <w:t>Первичные представления о других методах решения задач (геометрические и графические методы).</w:t>
      </w:r>
    </w:p>
    <w:p w:rsidR="00D849C4" w:rsidRDefault="00157AA9">
      <w:pPr>
        <w:pStyle w:val="3"/>
        <w:spacing w:before="0" w:after="0"/>
        <w:ind w:firstLine="709"/>
        <w:jc w:val="both"/>
        <w:rPr>
          <w:rFonts w:ascii="Times New Roman" w:eastAsia="Times New Roman" w:hAnsi="Times New Roman" w:cs="Times New Roman"/>
          <w:sz w:val="24"/>
          <w:szCs w:val="24"/>
        </w:rPr>
      </w:pPr>
      <w:bookmarkStart w:id="113" w:name="_1d96cc0" w:colFirst="0" w:colLast="0"/>
      <w:bookmarkEnd w:id="113"/>
      <w:r>
        <w:rPr>
          <w:rFonts w:ascii="Times New Roman" w:eastAsia="Times New Roman" w:hAnsi="Times New Roman" w:cs="Times New Roman"/>
          <w:sz w:val="24"/>
          <w:szCs w:val="24"/>
        </w:rPr>
        <w:t>Статистика и теория вероятностей</w:t>
      </w:r>
    </w:p>
    <w:p w:rsidR="00D849C4" w:rsidRDefault="00157AA9">
      <w:pPr>
        <w:ind w:firstLine="709"/>
        <w:jc w:val="both"/>
      </w:pPr>
      <w:r>
        <w:rPr>
          <w:b/>
        </w:rPr>
        <w:t>Статистика</w:t>
      </w:r>
    </w:p>
    <w:p w:rsidR="00D849C4" w:rsidRDefault="00157AA9">
      <w:pPr>
        <w:ind w:firstLine="709"/>
        <w:jc w:val="both"/>
      </w:pPr>
      <w: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i/>
        </w:rPr>
        <w:t>медиана</w:t>
      </w:r>
      <w:r>
        <w:t xml:space="preserve">, наибольшее и наименьшее значения. Меры рассеивания: размах, </w:t>
      </w:r>
      <w:r>
        <w:rPr>
          <w:i/>
        </w:rPr>
        <w:t>дисперсия и стандартное отклонение</w:t>
      </w:r>
      <w:r>
        <w:t xml:space="preserve">. </w:t>
      </w:r>
    </w:p>
    <w:p w:rsidR="00D849C4" w:rsidRDefault="00157AA9">
      <w:pPr>
        <w:ind w:firstLine="709"/>
        <w:jc w:val="both"/>
      </w:pPr>
      <w:r>
        <w:t xml:space="preserve">Случайная изменчивость. Изменчивость при измерениях. </w:t>
      </w:r>
      <w:r>
        <w:rPr>
          <w:i/>
        </w:rPr>
        <w:t>Решающие правила. Закономерности в изменчивых величинах</w:t>
      </w:r>
      <w:r>
        <w:t>.</w:t>
      </w:r>
    </w:p>
    <w:p w:rsidR="00D849C4" w:rsidRDefault="00157AA9">
      <w:pPr>
        <w:ind w:firstLine="709"/>
        <w:jc w:val="both"/>
      </w:pPr>
      <w:r>
        <w:rPr>
          <w:b/>
        </w:rPr>
        <w:t>Случайные события</w:t>
      </w:r>
    </w:p>
    <w:p w:rsidR="00D849C4" w:rsidRDefault="00157AA9">
      <w:pPr>
        <w:ind w:firstLine="709"/>
        <w:jc w:val="both"/>
      </w:pPr>
      <w: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i/>
        </w:rPr>
        <w:t>Представление событий с помощью диаграмм Эйлера. Противоположные события, объединение и пересечение событий. Правило сложения вероятностей</w:t>
      </w:r>
      <w:r>
        <w:t xml:space="preserve">. </w:t>
      </w:r>
      <w:r>
        <w:rPr>
          <w:i/>
        </w:rPr>
        <w:t>Случайный выбор. Представление эксперимента в виде дерева. Независимые события. Умножение вероятностей независимых событий</w:t>
      </w:r>
      <w:r>
        <w:t xml:space="preserve">. </w:t>
      </w:r>
      <w:r>
        <w:rPr>
          <w:i/>
        </w:rPr>
        <w:t>Последовательные независимые испытания.</w:t>
      </w:r>
      <w:r>
        <w:t xml:space="preserve"> Представление о независимых событиях в жизни.</w:t>
      </w:r>
    </w:p>
    <w:p w:rsidR="00D849C4" w:rsidRDefault="00157AA9">
      <w:pPr>
        <w:ind w:firstLine="709"/>
        <w:jc w:val="both"/>
        <w:rPr>
          <w:i/>
        </w:rPr>
      </w:pPr>
      <w:r>
        <w:rPr>
          <w:b/>
          <w:i/>
        </w:rPr>
        <w:t>Элементы комбинаторики</w:t>
      </w:r>
    </w:p>
    <w:p w:rsidR="00D849C4" w:rsidRDefault="00157AA9">
      <w:pPr>
        <w:ind w:firstLine="709"/>
        <w:jc w:val="both"/>
        <w:rPr>
          <w:b/>
          <w:i/>
        </w:rPr>
      </w:pPr>
      <w:r>
        <w:rPr>
          <w:i/>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b/>
          <w:i/>
        </w:rPr>
        <w:t xml:space="preserve">. </w:t>
      </w:r>
    </w:p>
    <w:p w:rsidR="00D849C4" w:rsidRDefault="00157AA9">
      <w:pPr>
        <w:ind w:firstLine="709"/>
        <w:jc w:val="both"/>
        <w:rPr>
          <w:b/>
          <w:i/>
        </w:rPr>
      </w:pPr>
      <w:r>
        <w:rPr>
          <w:b/>
          <w:i/>
        </w:rPr>
        <w:t>Случайные величины</w:t>
      </w:r>
    </w:p>
    <w:p w:rsidR="00D849C4" w:rsidRDefault="00157AA9">
      <w:pPr>
        <w:ind w:firstLine="709"/>
        <w:jc w:val="both"/>
        <w:rPr>
          <w:i/>
        </w:rPr>
      </w:pPr>
      <w:r>
        <w:rPr>
          <w:i/>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D849C4" w:rsidRDefault="00157AA9">
      <w:pPr>
        <w:pStyle w:val="3"/>
        <w:spacing w:before="0" w:after="0"/>
        <w:ind w:firstLine="709"/>
        <w:jc w:val="both"/>
        <w:rPr>
          <w:rFonts w:ascii="Times New Roman" w:eastAsia="Times New Roman" w:hAnsi="Times New Roman" w:cs="Times New Roman"/>
          <w:sz w:val="24"/>
          <w:szCs w:val="24"/>
        </w:rPr>
      </w:pPr>
      <w:bookmarkStart w:id="114" w:name="_3x8tuzt" w:colFirst="0" w:colLast="0"/>
      <w:bookmarkEnd w:id="114"/>
      <w:r>
        <w:rPr>
          <w:rFonts w:ascii="Times New Roman" w:eastAsia="Times New Roman" w:hAnsi="Times New Roman" w:cs="Times New Roman"/>
          <w:sz w:val="24"/>
          <w:szCs w:val="24"/>
        </w:rPr>
        <w:t>Геометрия</w:t>
      </w:r>
    </w:p>
    <w:p w:rsidR="00D849C4" w:rsidRDefault="00157AA9">
      <w:pPr>
        <w:pStyle w:val="a4"/>
        <w:spacing w:after="0" w:line="240" w:lineRule="auto"/>
        <w:ind w:firstLine="709"/>
        <w:jc w:val="both"/>
        <w:rPr>
          <w:rFonts w:ascii="Times New Roman" w:eastAsia="Times New Roman" w:hAnsi="Times New Roman" w:cs="Times New Roman"/>
          <w:b/>
          <w:i w:val="0"/>
          <w:color w:val="000000"/>
        </w:rPr>
      </w:pPr>
      <w:r>
        <w:rPr>
          <w:rFonts w:ascii="Times New Roman" w:eastAsia="Times New Roman" w:hAnsi="Times New Roman" w:cs="Times New Roman"/>
          <w:b/>
          <w:i w:val="0"/>
          <w:color w:val="000000"/>
        </w:rPr>
        <w:t>Геометрические фигуры</w:t>
      </w:r>
    </w:p>
    <w:p w:rsidR="00D849C4" w:rsidRDefault="00157AA9">
      <w:pPr>
        <w:ind w:firstLine="709"/>
        <w:jc w:val="both"/>
        <w:rPr>
          <w:b/>
        </w:rPr>
      </w:pPr>
      <w:r>
        <w:rPr>
          <w:b/>
        </w:rPr>
        <w:t>Фигуры в геометрии и в окружающем мире</w:t>
      </w:r>
    </w:p>
    <w:p w:rsidR="00D849C4" w:rsidRDefault="00157AA9">
      <w:pPr>
        <w:ind w:firstLine="709"/>
        <w:jc w:val="both"/>
      </w:pPr>
      <w:r>
        <w:t xml:space="preserve">Геометрическая фигура. Формирование представлений о метапредметном понятии «фигура».  </w:t>
      </w:r>
    </w:p>
    <w:p w:rsidR="00D849C4" w:rsidRDefault="00157AA9">
      <w:pPr>
        <w:ind w:firstLine="709"/>
        <w:jc w:val="both"/>
      </w:pPr>
      <w:r>
        <w:t>Точка, линия, отрезок, прямая, луч, ломаная, плоскость, угол, биссектриса угла и ее свойства, виды углов, многоугольники, круг.</w:t>
      </w:r>
    </w:p>
    <w:p w:rsidR="00D849C4" w:rsidRDefault="00157AA9">
      <w:pPr>
        <w:ind w:firstLine="709"/>
        <w:jc w:val="both"/>
      </w:pPr>
      <w:r>
        <w:t>Осевая симметрия геометрических фигур. Центральная симметрия геометрических фигур</w:t>
      </w:r>
      <w:r>
        <w:rPr>
          <w:i/>
        </w:rPr>
        <w:t>.</w:t>
      </w:r>
    </w:p>
    <w:p w:rsidR="00D849C4" w:rsidRDefault="00157AA9">
      <w:pPr>
        <w:ind w:firstLine="709"/>
        <w:jc w:val="both"/>
        <w:rPr>
          <w:b/>
        </w:rPr>
      </w:pPr>
      <w:r>
        <w:rPr>
          <w:b/>
        </w:rPr>
        <w:t>Многоугольники</w:t>
      </w:r>
    </w:p>
    <w:p w:rsidR="00D849C4" w:rsidRDefault="00157AA9">
      <w:pPr>
        <w:ind w:firstLine="709"/>
        <w:jc w:val="both"/>
      </w:pPr>
      <w:r>
        <w:t xml:space="preserve">Многоугольник, его элементы и его свойства. Распознавание некоторых многоугольников. </w:t>
      </w:r>
      <w:r>
        <w:rPr>
          <w:i/>
        </w:rPr>
        <w:t>Выпуклые и невыпуклые многоугольники</w:t>
      </w:r>
      <w:r>
        <w:t>. Правильные многоугольники.</w:t>
      </w:r>
    </w:p>
    <w:p w:rsidR="00D849C4" w:rsidRDefault="00157AA9">
      <w:pPr>
        <w:ind w:firstLine="709"/>
        <w:jc w:val="both"/>
      </w:pPr>
      <w: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D849C4" w:rsidRDefault="00157AA9">
      <w:pPr>
        <w:ind w:firstLine="709"/>
        <w:jc w:val="both"/>
      </w:pPr>
      <w: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D849C4" w:rsidRDefault="00157AA9">
      <w:pPr>
        <w:ind w:firstLine="709"/>
        <w:jc w:val="both"/>
        <w:rPr>
          <w:b/>
        </w:rPr>
      </w:pPr>
      <w:r>
        <w:rPr>
          <w:b/>
        </w:rPr>
        <w:t>Окружность, круг</w:t>
      </w:r>
    </w:p>
    <w:p w:rsidR="00D849C4" w:rsidRDefault="00157AA9">
      <w:pPr>
        <w:ind w:firstLine="709"/>
        <w:jc w:val="both"/>
      </w:pPr>
      <w:r>
        <w:t xml:space="preserve">Окружность, круг, их элементы и свойства; центральные и вписанные углы. Касательная </w:t>
      </w:r>
      <w:r>
        <w:rPr>
          <w:i/>
        </w:rPr>
        <w:t>и секущая</w:t>
      </w:r>
      <w:r>
        <w:t xml:space="preserve"> к окружности, </w:t>
      </w:r>
      <w:r>
        <w:rPr>
          <w:i/>
        </w:rPr>
        <w:t>их свойства</w:t>
      </w:r>
      <w:r>
        <w:t xml:space="preserve">. Вписанные и описанные окружности для треугольников, </w:t>
      </w:r>
      <w:r>
        <w:rPr>
          <w:i/>
        </w:rPr>
        <w:t>четырехугольников, правильных многоугольников</w:t>
      </w:r>
      <w:r>
        <w:t xml:space="preserve">. </w:t>
      </w:r>
    </w:p>
    <w:p w:rsidR="00D849C4" w:rsidRDefault="00157AA9">
      <w:pPr>
        <w:ind w:firstLine="709"/>
        <w:jc w:val="both"/>
      </w:pPr>
      <w:r>
        <w:rPr>
          <w:b/>
        </w:rPr>
        <w:t>Геометрические фигуры в пространстве (объемные тела)</w:t>
      </w:r>
    </w:p>
    <w:p w:rsidR="00D849C4" w:rsidRDefault="00157AA9">
      <w:pPr>
        <w:ind w:firstLine="709"/>
        <w:jc w:val="both"/>
        <w:rPr>
          <w:i/>
        </w:rPr>
      </w:pPr>
      <w:r>
        <w:rPr>
          <w:i/>
        </w:rPr>
        <w:t xml:space="preserve">Многогранник и его элементы. Названия многогранников с разным положением и количеством граней. </w:t>
      </w:r>
      <w:r>
        <w:t>Первичные представления о пирамиде, параллелепипеде, призме, сфере, шаре, цилиндре, конусе, их элементах и простейших свойствах</w:t>
      </w:r>
      <w:r>
        <w:rPr>
          <w:i/>
        </w:rPr>
        <w:t xml:space="preserve">. </w:t>
      </w:r>
    </w:p>
    <w:p w:rsidR="00D849C4" w:rsidRDefault="00157AA9">
      <w:pPr>
        <w:pStyle w:val="a4"/>
        <w:spacing w:after="0" w:line="240" w:lineRule="auto"/>
        <w:ind w:firstLine="709"/>
        <w:jc w:val="both"/>
        <w:rPr>
          <w:rFonts w:ascii="Times New Roman" w:eastAsia="Times New Roman" w:hAnsi="Times New Roman" w:cs="Times New Roman"/>
          <w:b/>
          <w:i w:val="0"/>
          <w:color w:val="000000"/>
        </w:rPr>
      </w:pPr>
      <w:r>
        <w:rPr>
          <w:rFonts w:ascii="Times New Roman" w:eastAsia="Times New Roman" w:hAnsi="Times New Roman" w:cs="Times New Roman"/>
          <w:b/>
          <w:i w:val="0"/>
          <w:color w:val="000000"/>
        </w:rPr>
        <w:t>Отношения</w:t>
      </w:r>
    </w:p>
    <w:p w:rsidR="00D849C4" w:rsidRDefault="00157AA9">
      <w:pPr>
        <w:ind w:firstLine="709"/>
        <w:jc w:val="both"/>
        <w:rPr>
          <w:b/>
        </w:rPr>
      </w:pPr>
      <w:r>
        <w:rPr>
          <w:b/>
        </w:rPr>
        <w:t>Равенство фигур</w:t>
      </w:r>
    </w:p>
    <w:p w:rsidR="00D849C4" w:rsidRDefault="00157AA9">
      <w:pPr>
        <w:ind w:firstLine="709"/>
        <w:jc w:val="both"/>
        <w:rPr>
          <w:i/>
        </w:rPr>
      </w:pPr>
      <w:r>
        <w:t xml:space="preserve">Свойства равных треугольников. Признаки равенства треугольников. </w:t>
      </w:r>
    </w:p>
    <w:p w:rsidR="00D849C4" w:rsidRDefault="00157AA9">
      <w:pPr>
        <w:ind w:firstLine="709"/>
        <w:jc w:val="both"/>
      </w:pPr>
      <w:r>
        <w:rPr>
          <w:b/>
        </w:rPr>
        <w:t>Параллельность прямых</w:t>
      </w:r>
    </w:p>
    <w:p w:rsidR="00D849C4" w:rsidRDefault="00157AA9">
      <w:pPr>
        <w:ind w:firstLine="709"/>
        <w:jc w:val="both"/>
        <w:rPr>
          <w:i/>
        </w:rPr>
      </w:pPr>
      <w:r>
        <w:t xml:space="preserve">Признаки и свойства параллельных прямых. </w:t>
      </w:r>
      <w:r>
        <w:rPr>
          <w:i/>
        </w:rPr>
        <w:t>Аксиома параллельности Евклида</w:t>
      </w:r>
      <w:r>
        <w:t xml:space="preserve">. </w:t>
      </w:r>
      <w:r>
        <w:rPr>
          <w:i/>
        </w:rPr>
        <w:t>Теорема Фалеса</w:t>
      </w:r>
      <w:r>
        <w:t>.</w:t>
      </w:r>
    </w:p>
    <w:p w:rsidR="00D849C4" w:rsidRDefault="00157AA9">
      <w:pPr>
        <w:ind w:firstLine="709"/>
        <w:jc w:val="both"/>
        <w:rPr>
          <w:b/>
        </w:rPr>
      </w:pPr>
      <w:r>
        <w:rPr>
          <w:b/>
        </w:rPr>
        <w:t>Перпендикулярные прямые</w:t>
      </w:r>
    </w:p>
    <w:p w:rsidR="00D849C4" w:rsidRDefault="00157AA9">
      <w:pPr>
        <w:ind w:firstLine="709"/>
        <w:jc w:val="both"/>
      </w:pPr>
      <w:r>
        <w:t xml:space="preserve">Прямой угол. Перпендикуляр к прямой. Наклонная, проекция. Серединный перпендикуляр к отрезку. </w:t>
      </w:r>
      <w:r>
        <w:rPr>
          <w:i/>
        </w:rPr>
        <w:t>Свойства и признаки перпендикулярности</w:t>
      </w:r>
      <w:r>
        <w:t xml:space="preserve">. </w:t>
      </w:r>
    </w:p>
    <w:p w:rsidR="00D849C4" w:rsidRDefault="00157AA9">
      <w:pPr>
        <w:ind w:firstLine="709"/>
        <w:jc w:val="both"/>
      </w:pPr>
      <w:r>
        <w:rPr>
          <w:b/>
          <w:i/>
        </w:rPr>
        <w:t>Подобие</w:t>
      </w:r>
    </w:p>
    <w:p w:rsidR="00D849C4" w:rsidRDefault="00157AA9">
      <w:pPr>
        <w:ind w:firstLine="709"/>
        <w:jc w:val="both"/>
      </w:pPr>
      <w:r>
        <w:rPr>
          <w:i/>
        </w:rPr>
        <w:t>Пропорциональные отрезки, подобие фигур. Подобные треугольники. Признаки подобия</w:t>
      </w:r>
      <w:r>
        <w:t xml:space="preserve">. </w:t>
      </w:r>
    </w:p>
    <w:p w:rsidR="00D849C4" w:rsidRDefault="00157AA9">
      <w:pPr>
        <w:ind w:firstLine="709"/>
        <w:jc w:val="both"/>
        <w:rPr>
          <w:i/>
        </w:rPr>
      </w:pPr>
      <w:r>
        <w:rPr>
          <w:b/>
        </w:rPr>
        <w:t>Взаимное расположение</w:t>
      </w:r>
      <w:r>
        <w:t xml:space="preserve"> прямой и окружности</w:t>
      </w:r>
      <w:r>
        <w:rPr>
          <w:i/>
        </w:rPr>
        <w:t>, двух окружностей.</w:t>
      </w:r>
    </w:p>
    <w:p w:rsidR="00D849C4" w:rsidRDefault="00157AA9">
      <w:pPr>
        <w:pStyle w:val="a4"/>
        <w:spacing w:after="0" w:line="240" w:lineRule="auto"/>
        <w:ind w:firstLine="709"/>
        <w:jc w:val="both"/>
        <w:rPr>
          <w:rFonts w:ascii="Times New Roman" w:eastAsia="Times New Roman" w:hAnsi="Times New Roman" w:cs="Times New Roman"/>
          <w:b/>
          <w:i w:val="0"/>
          <w:color w:val="000000"/>
        </w:rPr>
      </w:pPr>
      <w:r>
        <w:rPr>
          <w:rFonts w:ascii="Times New Roman" w:eastAsia="Times New Roman" w:hAnsi="Times New Roman" w:cs="Times New Roman"/>
          <w:b/>
          <w:i w:val="0"/>
          <w:color w:val="000000"/>
        </w:rPr>
        <w:t>Измерения и вычисления</w:t>
      </w:r>
    </w:p>
    <w:p w:rsidR="00D849C4" w:rsidRDefault="00157AA9">
      <w:pPr>
        <w:ind w:firstLine="709"/>
        <w:jc w:val="both"/>
      </w:pPr>
      <w:r>
        <w:rPr>
          <w:b/>
        </w:rPr>
        <w:t>Величины</w:t>
      </w:r>
    </w:p>
    <w:p w:rsidR="00D849C4" w:rsidRDefault="00157AA9">
      <w:pPr>
        <w:ind w:firstLine="709"/>
        <w:jc w:val="both"/>
      </w:pPr>
      <w:r>
        <w:t xml:space="preserve">Понятие величины. Длина. Измерение длины. Единицы измерения длины. Величина угла. Градусная мера угла. </w:t>
      </w:r>
    </w:p>
    <w:p w:rsidR="00D849C4" w:rsidRDefault="00157AA9">
      <w:pPr>
        <w:ind w:firstLine="709"/>
        <w:jc w:val="both"/>
      </w:pPr>
      <w:r>
        <w:t>Понятие о площади плоской фигуры и ее свойствах. Измерение площадей. Единицы измерения площади.</w:t>
      </w:r>
    </w:p>
    <w:p w:rsidR="00D849C4" w:rsidRDefault="00157AA9">
      <w:pPr>
        <w:ind w:firstLine="709"/>
        <w:jc w:val="both"/>
      </w:pPr>
      <w:r>
        <w:t>Представление об объеме и его свойствах. Измерение объема. Единицы измерения объемов.</w:t>
      </w:r>
    </w:p>
    <w:p w:rsidR="00D849C4" w:rsidRDefault="00157AA9">
      <w:pPr>
        <w:ind w:firstLine="709"/>
        <w:jc w:val="both"/>
      </w:pPr>
      <w:r>
        <w:rPr>
          <w:b/>
        </w:rPr>
        <w:t>Измерения и вычисления</w:t>
      </w:r>
    </w:p>
    <w:p w:rsidR="00D849C4" w:rsidRDefault="00157AA9">
      <w:pPr>
        <w:ind w:firstLine="709"/>
        <w:jc w:val="both"/>
      </w:pPr>
      <w: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i/>
        </w:rPr>
        <w:t>Тригонометрические функции тупого угла.</w:t>
      </w:r>
      <w: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i/>
        </w:rPr>
        <w:t>Теорема синусов. Теорема косинусов</w:t>
      </w:r>
      <w:r>
        <w:t>.</w:t>
      </w:r>
    </w:p>
    <w:p w:rsidR="00D849C4" w:rsidRDefault="00157AA9">
      <w:pPr>
        <w:ind w:firstLine="709"/>
        <w:jc w:val="both"/>
      </w:pPr>
      <w:r>
        <w:rPr>
          <w:b/>
        </w:rPr>
        <w:t>Расстояния</w:t>
      </w:r>
    </w:p>
    <w:p w:rsidR="00D849C4" w:rsidRDefault="00157AA9">
      <w:pPr>
        <w:ind w:firstLine="709"/>
        <w:jc w:val="both"/>
      </w:pPr>
      <w:r>
        <w:t xml:space="preserve">Расстояние между точками. Расстояние от точки до прямой. </w:t>
      </w:r>
      <w:r>
        <w:rPr>
          <w:i/>
        </w:rPr>
        <w:t>Расстояние между фигурами</w:t>
      </w:r>
      <w:r>
        <w:t xml:space="preserve">. </w:t>
      </w:r>
    </w:p>
    <w:p w:rsidR="00D849C4" w:rsidRDefault="00157AA9">
      <w:pPr>
        <w:pStyle w:val="a4"/>
        <w:spacing w:after="0" w:line="240" w:lineRule="auto"/>
        <w:ind w:firstLine="709"/>
        <w:jc w:val="both"/>
        <w:rPr>
          <w:rFonts w:ascii="Times New Roman" w:eastAsia="Times New Roman" w:hAnsi="Times New Roman" w:cs="Times New Roman"/>
          <w:b/>
          <w:i w:val="0"/>
          <w:color w:val="000000"/>
        </w:rPr>
      </w:pPr>
      <w:r>
        <w:rPr>
          <w:rFonts w:ascii="Times New Roman" w:eastAsia="Times New Roman" w:hAnsi="Times New Roman" w:cs="Times New Roman"/>
          <w:b/>
          <w:i w:val="0"/>
          <w:color w:val="000000"/>
        </w:rPr>
        <w:t>Геометрические построения</w:t>
      </w:r>
    </w:p>
    <w:p w:rsidR="00D849C4" w:rsidRDefault="00157AA9">
      <w:pPr>
        <w:ind w:firstLine="709"/>
        <w:jc w:val="both"/>
      </w:pPr>
      <w:r>
        <w:t>Геометрические построения для иллюстрации свойств геометрических фигур.</w:t>
      </w:r>
    </w:p>
    <w:p w:rsidR="00D849C4" w:rsidRDefault="00157AA9">
      <w:pPr>
        <w:ind w:firstLine="709"/>
        <w:jc w:val="both"/>
        <w:rPr>
          <w:i/>
        </w:rPr>
      </w:pPr>
      <w:r>
        <w:t xml:space="preserve">Инструменты для построений: циркуль, линейка, угольник. </w:t>
      </w:r>
      <w:r>
        <w:rPr>
          <w:i/>
        </w:rPr>
        <w:t xml:space="preserve">Простейшие построения циркулем и линейкой: построение биссектрисы угла, перпендикуляра к прямой, угла, равного данному, </w:t>
      </w:r>
    </w:p>
    <w:p w:rsidR="00D849C4" w:rsidRDefault="00157AA9">
      <w:pPr>
        <w:ind w:firstLine="709"/>
        <w:jc w:val="both"/>
        <w:rPr>
          <w:i/>
        </w:rPr>
      </w:pPr>
      <w:r>
        <w:rPr>
          <w:i/>
        </w:rPr>
        <w:t>Построение треугольников по трем сторонам, двум сторонам и углу между ними, стороне и двум прилежащим к ней углам.</w:t>
      </w:r>
    </w:p>
    <w:p w:rsidR="00D849C4" w:rsidRDefault="00157AA9">
      <w:pPr>
        <w:ind w:firstLine="709"/>
        <w:jc w:val="both"/>
        <w:rPr>
          <w:i/>
        </w:rPr>
      </w:pPr>
      <w:r>
        <w:rPr>
          <w:i/>
        </w:rPr>
        <w:t>Деление отрезка в данном отношении.</w:t>
      </w:r>
    </w:p>
    <w:p w:rsidR="00D849C4" w:rsidRDefault="00157AA9">
      <w:pPr>
        <w:pStyle w:val="a4"/>
        <w:spacing w:after="0" w:line="240" w:lineRule="auto"/>
        <w:ind w:firstLine="709"/>
        <w:jc w:val="both"/>
        <w:rPr>
          <w:rFonts w:ascii="Times New Roman" w:eastAsia="Times New Roman" w:hAnsi="Times New Roman" w:cs="Times New Roman"/>
          <w:b/>
          <w:i w:val="0"/>
          <w:color w:val="000000"/>
        </w:rPr>
      </w:pPr>
      <w:r>
        <w:rPr>
          <w:rFonts w:ascii="Times New Roman" w:eastAsia="Times New Roman" w:hAnsi="Times New Roman" w:cs="Times New Roman"/>
          <w:b/>
          <w:i w:val="0"/>
          <w:color w:val="000000"/>
        </w:rPr>
        <w:t xml:space="preserve">Геометрические преобразования </w:t>
      </w:r>
    </w:p>
    <w:p w:rsidR="00D849C4" w:rsidRDefault="00157AA9">
      <w:pPr>
        <w:ind w:firstLine="709"/>
        <w:jc w:val="both"/>
      </w:pPr>
      <w:r>
        <w:rPr>
          <w:b/>
        </w:rPr>
        <w:t>Преобразования</w:t>
      </w:r>
    </w:p>
    <w:p w:rsidR="00D849C4" w:rsidRDefault="00157AA9">
      <w:pPr>
        <w:ind w:firstLine="709"/>
        <w:jc w:val="both"/>
        <w:rPr>
          <w:b/>
        </w:rPr>
      </w:pPr>
      <w:r>
        <w:t xml:space="preserve">Понятие преобразования. Представление о метапредметном понятии «преобразование». </w:t>
      </w:r>
      <w:r>
        <w:rPr>
          <w:i/>
        </w:rPr>
        <w:t>Подобие</w:t>
      </w:r>
      <w:r>
        <w:t>.</w:t>
      </w:r>
    </w:p>
    <w:p w:rsidR="00D849C4" w:rsidRDefault="00157AA9">
      <w:pPr>
        <w:ind w:firstLine="709"/>
        <w:jc w:val="both"/>
      </w:pPr>
      <w:r>
        <w:rPr>
          <w:b/>
        </w:rPr>
        <w:t>Движения</w:t>
      </w:r>
    </w:p>
    <w:p w:rsidR="00D849C4" w:rsidRDefault="00157AA9">
      <w:pPr>
        <w:ind w:firstLine="709"/>
        <w:jc w:val="both"/>
      </w:pPr>
      <w:r>
        <w:t>Осевая и центральная симметрия</w:t>
      </w:r>
      <w:r>
        <w:rPr>
          <w:i/>
        </w:rPr>
        <w:t>, поворот и параллельный перенос. Комбинации движений на плоскости и их свойства</w:t>
      </w:r>
      <w:r>
        <w:t xml:space="preserve">. </w:t>
      </w:r>
    </w:p>
    <w:p w:rsidR="00D849C4" w:rsidRDefault="00157AA9">
      <w:pPr>
        <w:pStyle w:val="a4"/>
        <w:spacing w:after="0" w:line="240" w:lineRule="auto"/>
        <w:ind w:firstLine="709"/>
        <w:jc w:val="both"/>
        <w:rPr>
          <w:rFonts w:ascii="Times New Roman" w:eastAsia="Times New Roman" w:hAnsi="Times New Roman" w:cs="Times New Roman"/>
          <w:b/>
          <w:i w:val="0"/>
          <w:color w:val="000000"/>
        </w:rPr>
      </w:pPr>
      <w:r>
        <w:rPr>
          <w:rFonts w:ascii="Times New Roman" w:eastAsia="Times New Roman" w:hAnsi="Times New Roman" w:cs="Times New Roman"/>
          <w:b/>
          <w:i w:val="0"/>
          <w:color w:val="000000"/>
        </w:rPr>
        <w:t>Векторы и координаты на плоскости</w:t>
      </w:r>
    </w:p>
    <w:p w:rsidR="00D849C4" w:rsidRDefault="00157AA9">
      <w:pPr>
        <w:ind w:firstLine="709"/>
        <w:jc w:val="both"/>
        <w:rPr>
          <w:b/>
        </w:rPr>
      </w:pPr>
      <w:r>
        <w:rPr>
          <w:b/>
        </w:rPr>
        <w:t>Векторы</w:t>
      </w:r>
    </w:p>
    <w:p w:rsidR="00D849C4" w:rsidRDefault="00157AA9">
      <w:pPr>
        <w:ind w:firstLine="709"/>
        <w:jc w:val="both"/>
      </w:pPr>
      <w:r>
        <w:t>Понятие вектора, действия над векторами</w:t>
      </w:r>
      <w:r>
        <w:rPr>
          <w:i/>
        </w:rPr>
        <w:t xml:space="preserve">, </w:t>
      </w:r>
      <w:r>
        <w:t>использование векторов в физике,</w:t>
      </w:r>
      <w:r>
        <w:rPr>
          <w:i/>
        </w:rPr>
        <w:t xml:space="preserve"> разложение вектора на составляющие, скалярное произведение</w:t>
      </w:r>
      <w:r>
        <w:t xml:space="preserve">. </w:t>
      </w:r>
    </w:p>
    <w:p w:rsidR="00D849C4" w:rsidRDefault="00157AA9">
      <w:pPr>
        <w:ind w:firstLine="709"/>
        <w:jc w:val="both"/>
        <w:rPr>
          <w:b/>
        </w:rPr>
      </w:pPr>
      <w:r>
        <w:rPr>
          <w:b/>
        </w:rPr>
        <w:t>Координаты</w:t>
      </w:r>
    </w:p>
    <w:p w:rsidR="00D849C4" w:rsidRDefault="00157AA9">
      <w:pPr>
        <w:ind w:firstLine="709"/>
        <w:jc w:val="both"/>
      </w:pPr>
      <w:r>
        <w:t xml:space="preserve">Основные понятия, </w:t>
      </w:r>
      <w:r>
        <w:rPr>
          <w:i/>
        </w:rPr>
        <w:t>координаты вектора, расстояние между точками. Координаты середины отрезка. Уравнения фигур.</w:t>
      </w:r>
    </w:p>
    <w:p w:rsidR="00D849C4" w:rsidRDefault="00157AA9">
      <w:pPr>
        <w:ind w:firstLine="709"/>
        <w:jc w:val="both"/>
        <w:rPr>
          <w:i/>
        </w:rPr>
      </w:pPr>
      <w:r>
        <w:rPr>
          <w:i/>
        </w:rPr>
        <w:t>Применение векторов и координат для решения простейших геометрических задач.</w:t>
      </w:r>
    </w:p>
    <w:p w:rsidR="00D849C4" w:rsidRDefault="00157AA9">
      <w:pPr>
        <w:pStyle w:val="3"/>
        <w:spacing w:before="0" w:after="0"/>
        <w:ind w:firstLine="709"/>
        <w:jc w:val="both"/>
        <w:rPr>
          <w:rFonts w:ascii="Times New Roman" w:eastAsia="Times New Roman" w:hAnsi="Times New Roman" w:cs="Times New Roman"/>
          <w:sz w:val="24"/>
          <w:szCs w:val="24"/>
        </w:rPr>
      </w:pPr>
      <w:bookmarkStart w:id="115" w:name="_2ce457m" w:colFirst="0" w:colLast="0"/>
      <w:bookmarkEnd w:id="115"/>
      <w:r>
        <w:rPr>
          <w:rFonts w:ascii="Times New Roman" w:eastAsia="Times New Roman" w:hAnsi="Times New Roman" w:cs="Times New Roman"/>
          <w:sz w:val="24"/>
          <w:szCs w:val="24"/>
        </w:rPr>
        <w:t>История математики</w:t>
      </w:r>
    </w:p>
    <w:p w:rsidR="00D849C4" w:rsidRDefault="00157AA9">
      <w:pPr>
        <w:ind w:firstLine="709"/>
        <w:jc w:val="both"/>
        <w:rPr>
          <w:i/>
        </w:rPr>
      </w:pPr>
      <w:r>
        <w:rPr>
          <w:i/>
        </w:rPr>
        <w:t>Возникновение математики как науки, этапы ее развития. Основные разделы математики. Выдающиеся математики и их вклад в развитие науки.</w:t>
      </w:r>
    </w:p>
    <w:p w:rsidR="00D849C4" w:rsidRDefault="00157AA9">
      <w:pPr>
        <w:ind w:firstLine="709"/>
        <w:jc w:val="both"/>
        <w:rPr>
          <w:i/>
        </w:rPr>
      </w:pPr>
      <w:r>
        <w:rPr>
          <w:i/>
        </w:rPr>
        <w:t>Бесконечность множества простых чисел. Числа и длины отрезков. Рациональные числа. Потребность в иррациональных числах. Школа Пифагора</w:t>
      </w:r>
    </w:p>
    <w:p w:rsidR="00D849C4" w:rsidRDefault="00157AA9">
      <w:pPr>
        <w:ind w:firstLine="709"/>
        <w:jc w:val="both"/>
        <w:rPr>
          <w:i/>
        </w:rPr>
      </w:pPr>
      <w:r>
        <w:rPr>
          <w:i/>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D849C4" w:rsidRDefault="00157AA9">
      <w:pPr>
        <w:ind w:firstLine="709"/>
        <w:jc w:val="both"/>
        <w:rPr>
          <w:i/>
        </w:rPr>
      </w:pPr>
      <w:r>
        <w:rPr>
          <w: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D849C4" w:rsidRDefault="00157AA9">
      <w:pPr>
        <w:ind w:firstLine="709"/>
        <w:jc w:val="both"/>
        <w:rPr>
          <w:i/>
        </w:rPr>
      </w:pPr>
      <w:r>
        <w:rPr>
          <w:i/>
        </w:rPr>
        <w:t>Задача Леонардо Пизанского (Фибоначчи) о кроликах, числа Фибоначчи. Задача о шахматной доске. Сходимость геометрической прогрессии.</w:t>
      </w:r>
    </w:p>
    <w:p w:rsidR="00D849C4" w:rsidRDefault="00157AA9">
      <w:pPr>
        <w:ind w:firstLine="709"/>
        <w:jc w:val="both"/>
        <w:rPr>
          <w:i/>
        </w:rPr>
      </w:pPr>
      <w:r>
        <w:rPr>
          <w:i/>
        </w:rPr>
        <w:t>Истоки теории вероятностей: страховое дело, азартные игры. П. Ферма, Б.Паскаль, Я. Бернулли, А.Н.Колмогоров.</w:t>
      </w:r>
    </w:p>
    <w:p w:rsidR="00D849C4" w:rsidRDefault="00157AA9">
      <w:pPr>
        <w:ind w:firstLine="709"/>
        <w:jc w:val="both"/>
        <w:rPr>
          <w:i/>
        </w:rPr>
      </w:pPr>
      <w:r>
        <w:rPr>
          <w:i/>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D849C4" w:rsidRDefault="00157AA9">
      <w:pPr>
        <w:ind w:firstLine="709"/>
        <w:jc w:val="both"/>
        <w:rPr>
          <w:i/>
        </w:rPr>
      </w:pPr>
      <w:r>
        <w:rPr>
          <w:i/>
        </w:rPr>
        <w:t>Геометрия и искусство. Геометрические закономерности окружающего мира.</w:t>
      </w:r>
    </w:p>
    <w:p w:rsidR="00D849C4" w:rsidRDefault="00157AA9">
      <w:pPr>
        <w:ind w:firstLine="709"/>
        <w:jc w:val="both"/>
        <w:rPr>
          <w:i/>
        </w:rPr>
      </w:pPr>
      <w:r>
        <w:rPr>
          <w: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D849C4" w:rsidRDefault="00157AA9">
      <w:pPr>
        <w:ind w:firstLine="709"/>
        <w:jc w:val="both"/>
        <w:rPr>
          <w:i/>
        </w:rPr>
      </w:pPr>
      <w:r>
        <w:rPr>
          <w:i/>
        </w:rPr>
        <w:t xml:space="preserve">Роль российских ученых в развитии математики: Л. Эйлер. Н.И. Лобачевский, П.Л.Чебышев, С. Ковалевская, А.Н. Колмогоров. </w:t>
      </w:r>
    </w:p>
    <w:p w:rsidR="00D849C4" w:rsidRDefault="00157AA9">
      <w:pPr>
        <w:ind w:firstLine="709"/>
        <w:jc w:val="both"/>
        <w:rPr>
          <w:i/>
        </w:rPr>
      </w:pPr>
      <w:r>
        <w:rPr>
          <w:i/>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D849C4" w:rsidRDefault="00D849C4">
      <w:pPr>
        <w:ind w:firstLine="709"/>
        <w:jc w:val="both"/>
        <w:rPr>
          <w:i/>
        </w:rPr>
      </w:pPr>
    </w:p>
    <w:p w:rsidR="00D849C4" w:rsidRDefault="00157AA9">
      <w:pPr>
        <w:pStyle w:val="2"/>
        <w:spacing w:before="0"/>
        <w:jc w:val="center"/>
        <w:rPr>
          <w:rFonts w:ascii="Times New Roman" w:eastAsia="Times New Roman" w:hAnsi="Times New Roman" w:cs="Times New Roman"/>
          <w:i/>
          <w:color w:val="000000"/>
          <w:sz w:val="24"/>
          <w:szCs w:val="24"/>
        </w:rPr>
      </w:pPr>
      <w:bookmarkStart w:id="116" w:name="_rjefff" w:colFirst="0" w:colLast="0"/>
      <w:bookmarkEnd w:id="116"/>
      <w:r>
        <w:rPr>
          <w:rFonts w:ascii="Times New Roman" w:eastAsia="Times New Roman" w:hAnsi="Times New Roman" w:cs="Times New Roman"/>
          <w:color w:val="000000"/>
          <w:sz w:val="24"/>
          <w:szCs w:val="24"/>
        </w:rPr>
        <w:t xml:space="preserve">Содержание курса математики в 7-9 классах </w:t>
      </w:r>
      <w:r>
        <w:rPr>
          <w:rFonts w:ascii="Times New Roman" w:eastAsia="Times New Roman" w:hAnsi="Times New Roman" w:cs="Times New Roman"/>
          <w:i/>
          <w:color w:val="000000"/>
          <w:sz w:val="24"/>
          <w:szCs w:val="24"/>
        </w:rPr>
        <w:t>(углубленный уровень)</w:t>
      </w:r>
    </w:p>
    <w:p w:rsidR="00D849C4" w:rsidRDefault="00157AA9">
      <w:pPr>
        <w:pStyle w:val="3"/>
        <w:spacing w:before="0" w:after="0"/>
        <w:ind w:firstLine="709"/>
        <w:jc w:val="both"/>
        <w:rPr>
          <w:rFonts w:ascii="Times New Roman" w:eastAsia="Times New Roman" w:hAnsi="Times New Roman" w:cs="Times New Roman"/>
          <w:sz w:val="24"/>
          <w:szCs w:val="24"/>
        </w:rPr>
      </w:pPr>
      <w:bookmarkStart w:id="117" w:name="_3bj1y38" w:colFirst="0" w:colLast="0"/>
      <w:bookmarkEnd w:id="117"/>
      <w:r>
        <w:rPr>
          <w:rFonts w:ascii="Times New Roman" w:eastAsia="Times New Roman" w:hAnsi="Times New Roman" w:cs="Times New Roman"/>
          <w:sz w:val="24"/>
          <w:szCs w:val="24"/>
        </w:rPr>
        <w:t>Алгебра</w:t>
      </w:r>
    </w:p>
    <w:p w:rsidR="00D849C4" w:rsidRDefault="00157AA9">
      <w:pPr>
        <w:pStyle w:val="a4"/>
        <w:spacing w:after="0" w:line="240" w:lineRule="auto"/>
        <w:ind w:firstLine="709"/>
        <w:jc w:val="both"/>
        <w:rPr>
          <w:rFonts w:ascii="Times New Roman" w:eastAsia="Times New Roman" w:hAnsi="Times New Roman" w:cs="Times New Roman"/>
          <w:b/>
          <w:i w:val="0"/>
          <w:color w:val="000000"/>
        </w:rPr>
      </w:pPr>
      <w:r>
        <w:rPr>
          <w:rFonts w:ascii="Times New Roman" w:eastAsia="Times New Roman" w:hAnsi="Times New Roman" w:cs="Times New Roman"/>
          <w:b/>
          <w:i w:val="0"/>
          <w:color w:val="000000"/>
        </w:rPr>
        <w:t>Числа</w:t>
      </w:r>
    </w:p>
    <w:p w:rsidR="00D849C4" w:rsidRDefault="00157AA9">
      <w:pPr>
        <w:ind w:firstLine="709"/>
        <w:jc w:val="both"/>
      </w:pPr>
      <w:r>
        <w:rPr>
          <w:b/>
        </w:rPr>
        <w:t>Рациональные числа</w:t>
      </w:r>
    </w:p>
    <w:p w:rsidR="00D849C4" w:rsidRDefault="00157AA9">
      <w:pPr>
        <w:ind w:firstLine="709"/>
        <w:jc w:val="both"/>
      </w:pPr>
      <w: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D849C4" w:rsidRDefault="00157AA9">
      <w:pPr>
        <w:ind w:firstLine="709"/>
        <w:jc w:val="both"/>
      </w:pPr>
      <w:r>
        <w:rPr>
          <w:b/>
        </w:rPr>
        <w:t>Иррациональные числа</w:t>
      </w:r>
    </w:p>
    <w:p w:rsidR="00D849C4" w:rsidRDefault="00157AA9">
      <w:pPr>
        <w:ind w:firstLine="709"/>
        <w:jc w:val="both"/>
      </w:pPr>
      <w: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D849C4" w:rsidRDefault="00157AA9">
      <w:pPr>
        <w:ind w:firstLine="709"/>
        <w:jc w:val="both"/>
      </w:pPr>
      <w:bookmarkStart w:id="118" w:name="_1qoc8b1" w:colFirst="0" w:colLast="0"/>
      <w:bookmarkEnd w:id="118"/>
      <w:r>
        <w:t xml:space="preserve">Представления о расширениях числовых множеств. </w:t>
      </w:r>
    </w:p>
    <w:p w:rsidR="00D849C4" w:rsidRDefault="00157AA9">
      <w:pPr>
        <w:pStyle w:val="a4"/>
        <w:spacing w:after="0" w:line="240" w:lineRule="auto"/>
        <w:ind w:firstLine="709"/>
        <w:jc w:val="both"/>
        <w:rPr>
          <w:rFonts w:ascii="Times New Roman" w:eastAsia="Times New Roman" w:hAnsi="Times New Roman" w:cs="Times New Roman"/>
          <w:b/>
          <w:i w:val="0"/>
          <w:color w:val="000000"/>
        </w:rPr>
      </w:pPr>
      <w:r>
        <w:rPr>
          <w:rFonts w:ascii="Times New Roman" w:eastAsia="Times New Roman" w:hAnsi="Times New Roman" w:cs="Times New Roman"/>
          <w:b/>
          <w:i w:val="0"/>
          <w:color w:val="000000"/>
        </w:rPr>
        <w:t>Тождественные преобразования</w:t>
      </w:r>
    </w:p>
    <w:p w:rsidR="00D849C4" w:rsidRDefault="00157AA9">
      <w:pPr>
        <w:ind w:firstLine="709"/>
        <w:jc w:val="both"/>
      </w:pPr>
      <w:r>
        <w:rPr>
          <w:b/>
        </w:rPr>
        <w:t>Числовые и буквенные выражения</w:t>
      </w:r>
    </w:p>
    <w:p w:rsidR="00D849C4" w:rsidRDefault="00157AA9">
      <w:pPr>
        <w:ind w:firstLine="709"/>
        <w:jc w:val="both"/>
      </w:pPr>
      <w:r>
        <w:t xml:space="preserve">Выражение с переменной. Значение выражения. Подстановка выражений вместо переменных. </w:t>
      </w:r>
    </w:p>
    <w:p w:rsidR="00D849C4" w:rsidRDefault="00157AA9">
      <w:pPr>
        <w:ind w:firstLine="709"/>
        <w:jc w:val="both"/>
      </w:pPr>
      <w:r>
        <w:t xml:space="preserve">Законы арифметических действий. Преобразования числовых выражений, содержащих степени с натуральным и целым показателем. </w:t>
      </w:r>
    </w:p>
    <w:p w:rsidR="00D849C4" w:rsidRDefault="00157AA9">
      <w:pPr>
        <w:ind w:firstLine="709"/>
        <w:jc w:val="both"/>
      </w:pPr>
      <w:r>
        <w:rPr>
          <w:b/>
        </w:rPr>
        <w:t>Многочлены</w:t>
      </w:r>
    </w:p>
    <w:p w:rsidR="00D849C4" w:rsidRDefault="00157AA9">
      <w:pPr>
        <w:ind w:firstLine="709"/>
        <w:jc w:val="both"/>
      </w:pPr>
      <w: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D849C4" w:rsidRDefault="00157AA9">
      <w:pPr>
        <w:ind w:firstLine="709"/>
        <w:jc w:val="both"/>
      </w:pPr>
      <w:r>
        <w:t xml:space="preserve">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D849C4" w:rsidRDefault="00157AA9">
      <w:pPr>
        <w:ind w:firstLine="709"/>
        <w:jc w:val="both"/>
      </w:pPr>
      <w:r>
        <w:rPr>
          <w:b/>
        </w:rPr>
        <w:t>Понятие тождества</w:t>
      </w:r>
    </w:p>
    <w:p w:rsidR="00D849C4" w:rsidRDefault="00157AA9">
      <w:pPr>
        <w:ind w:firstLine="709"/>
        <w:jc w:val="both"/>
      </w:pPr>
      <w:r>
        <w:t>Тождественное преобразование. Представление о тождестве на множестве.</w:t>
      </w:r>
    </w:p>
    <w:p w:rsidR="00D849C4" w:rsidRDefault="00157AA9">
      <w:pPr>
        <w:ind w:firstLine="709"/>
        <w:jc w:val="both"/>
      </w:pPr>
      <w:r>
        <w:rPr>
          <w:b/>
        </w:rPr>
        <w:t>Дробно-рациональные выражения</w:t>
      </w:r>
    </w:p>
    <w:p w:rsidR="00D849C4" w:rsidRDefault="00157AA9">
      <w:pPr>
        <w:ind w:firstLine="709"/>
        <w:jc w:val="both"/>
      </w:pPr>
      <w: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D849C4" w:rsidRDefault="00157AA9">
      <w:pPr>
        <w:ind w:firstLine="709"/>
        <w:jc w:val="both"/>
      </w:pPr>
      <w:r>
        <w:t>Преобразование выражений, содержащих знак модуля.</w:t>
      </w:r>
    </w:p>
    <w:p w:rsidR="00D849C4" w:rsidRDefault="00D849C4">
      <w:pPr>
        <w:ind w:firstLine="709"/>
        <w:jc w:val="both"/>
        <w:rPr>
          <w:b/>
        </w:rPr>
      </w:pPr>
    </w:p>
    <w:p w:rsidR="00D849C4" w:rsidRDefault="00157AA9">
      <w:pPr>
        <w:ind w:firstLine="709"/>
        <w:jc w:val="both"/>
      </w:pPr>
      <w:r>
        <w:rPr>
          <w:b/>
        </w:rPr>
        <w:t>Иррациональные выражения</w:t>
      </w:r>
    </w:p>
    <w:p w:rsidR="00D849C4" w:rsidRDefault="00157AA9">
      <w:pPr>
        <w:ind w:firstLine="709"/>
        <w:jc w:val="both"/>
      </w:pPr>
      <w: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D849C4" w:rsidRDefault="00157AA9">
      <w:pPr>
        <w:ind w:firstLine="709"/>
        <w:jc w:val="both"/>
      </w:pPr>
      <w:r>
        <w:t xml:space="preserve">Корни </w:t>
      </w:r>
      <w:r>
        <w:rPr>
          <w:i/>
        </w:rPr>
        <w:t>n</w:t>
      </w:r>
      <w:r>
        <w:t xml:space="preserve">-ых степеней. Допустимые значения переменных в выражениях, содержащих корни </w:t>
      </w:r>
      <w:r>
        <w:rPr>
          <w:i/>
        </w:rPr>
        <w:t>n</w:t>
      </w:r>
      <w:r>
        <w:t xml:space="preserve">-ых степеней. Преобразование выражений, содержащих корни </w:t>
      </w:r>
      <w:r>
        <w:rPr>
          <w:i/>
        </w:rPr>
        <w:t>n</w:t>
      </w:r>
      <w:r>
        <w:t xml:space="preserve">-ых степеней. </w:t>
      </w:r>
    </w:p>
    <w:p w:rsidR="00D849C4" w:rsidRDefault="00157AA9">
      <w:pPr>
        <w:ind w:firstLine="709"/>
        <w:jc w:val="both"/>
      </w:pPr>
      <w:r>
        <w:t>Степень с рациональным показателем. Преобразование выражений, содержащих степень с рациональным показателем.</w:t>
      </w:r>
    </w:p>
    <w:p w:rsidR="00D849C4" w:rsidRDefault="00157AA9">
      <w:pPr>
        <w:pStyle w:val="a4"/>
        <w:spacing w:after="0" w:line="240" w:lineRule="auto"/>
        <w:ind w:firstLine="709"/>
        <w:jc w:val="both"/>
        <w:rPr>
          <w:rFonts w:ascii="Times New Roman" w:eastAsia="Times New Roman" w:hAnsi="Times New Roman" w:cs="Times New Roman"/>
          <w:b/>
          <w:i w:val="0"/>
          <w:color w:val="000000"/>
        </w:rPr>
      </w:pPr>
      <w:bookmarkStart w:id="119" w:name="_4anzqyu" w:colFirst="0" w:colLast="0"/>
      <w:bookmarkEnd w:id="119"/>
      <w:r>
        <w:rPr>
          <w:rFonts w:ascii="Times New Roman" w:eastAsia="Times New Roman" w:hAnsi="Times New Roman" w:cs="Times New Roman"/>
          <w:b/>
          <w:i w:val="0"/>
          <w:color w:val="000000"/>
        </w:rPr>
        <w:t xml:space="preserve">Уравнения </w:t>
      </w:r>
    </w:p>
    <w:p w:rsidR="00D849C4" w:rsidRDefault="00157AA9">
      <w:pPr>
        <w:ind w:firstLine="709"/>
        <w:jc w:val="both"/>
      </w:pPr>
      <w:r>
        <w:rPr>
          <w:b/>
        </w:rPr>
        <w:t>Равенства</w:t>
      </w:r>
    </w:p>
    <w:p w:rsidR="00D849C4" w:rsidRDefault="00157AA9">
      <w:pPr>
        <w:ind w:firstLine="709"/>
        <w:jc w:val="both"/>
      </w:pPr>
      <w:r>
        <w:t xml:space="preserve">Числовое равенство. Свойства числовых равенств. Равенство с переменной. </w:t>
      </w:r>
    </w:p>
    <w:p w:rsidR="00D849C4" w:rsidRDefault="00157AA9">
      <w:pPr>
        <w:ind w:firstLine="709"/>
        <w:jc w:val="both"/>
      </w:pPr>
      <w:r>
        <w:rPr>
          <w:b/>
        </w:rPr>
        <w:t>Уравнения</w:t>
      </w:r>
    </w:p>
    <w:p w:rsidR="00D849C4" w:rsidRDefault="00157AA9">
      <w:pPr>
        <w:ind w:firstLine="709"/>
        <w:jc w:val="both"/>
      </w:pPr>
      <w:r>
        <w:t>Понятие уравнения и корня уравнения. Представление о равносильности уравнений и уравнениях-следствиях.</w:t>
      </w:r>
    </w:p>
    <w:p w:rsidR="00D849C4" w:rsidRDefault="00157AA9">
      <w:pPr>
        <w:ind w:firstLine="709"/>
        <w:jc w:val="both"/>
      </w:pPr>
      <w:r>
        <w:t>Представление о равносильности на множестве. Равносильные преобразования уравнений.</w:t>
      </w:r>
    </w:p>
    <w:p w:rsidR="00D849C4" w:rsidRDefault="00157AA9">
      <w:pPr>
        <w:ind w:firstLine="709"/>
        <w:jc w:val="both"/>
      </w:pPr>
      <w:r>
        <w:rPr>
          <w:b/>
        </w:rPr>
        <w:t>Методы решения уравнений</w:t>
      </w:r>
    </w:p>
    <w:p w:rsidR="00D849C4" w:rsidRDefault="00157AA9">
      <w:pPr>
        <w:ind w:firstLine="709"/>
        <w:jc w:val="both"/>
      </w:pPr>
      <w: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D849C4" w:rsidRDefault="00157AA9">
      <w:pPr>
        <w:ind w:firstLine="709"/>
        <w:jc w:val="both"/>
      </w:pPr>
      <w:r>
        <w:rPr>
          <w:b/>
        </w:rPr>
        <w:t>Линейное уравнение и его корни</w:t>
      </w:r>
    </w:p>
    <w:p w:rsidR="00D849C4" w:rsidRDefault="00157AA9">
      <w:pPr>
        <w:ind w:firstLine="709"/>
        <w:jc w:val="both"/>
      </w:pPr>
      <w:r>
        <w:t>Решение линейных уравнений. Количество корней линейного уравнения. Линейное уравнение с параметром.</w:t>
      </w:r>
    </w:p>
    <w:p w:rsidR="00D849C4" w:rsidRDefault="00157AA9">
      <w:pPr>
        <w:ind w:firstLine="709"/>
        <w:jc w:val="both"/>
      </w:pPr>
      <w:r>
        <w:rPr>
          <w:b/>
        </w:rPr>
        <w:t>Квадратное уравнение и его корни</w:t>
      </w:r>
    </w:p>
    <w:p w:rsidR="00D849C4" w:rsidRDefault="00157AA9">
      <w:pPr>
        <w:ind w:firstLine="709"/>
        <w:jc w:val="both"/>
      </w:pPr>
      <w: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D849C4" w:rsidRDefault="00157AA9">
      <w:pPr>
        <w:ind w:firstLine="709"/>
        <w:jc w:val="both"/>
      </w:pPr>
      <w:r>
        <w:rPr>
          <w:b/>
        </w:rPr>
        <w:t>Дробно-рациональные уравнения</w:t>
      </w:r>
    </w:p>
    <w:p w:rsidR="00D849C4" w:rsidRDefault="00157AA9">
      <w:pPr>
        <w:ind w:firstLine="709"/>
        <w:jc w:val="both"/>
      </w:pPr>
      <w:r>
        <w:t xml:space="preserve">Решение дробно-рациональных уравнений. </w:t>
      </w:r>
    </w:p>
    <w:p w:rsidR="00D849C4" w:rsidRDefault="00157AA9">
      <w:pPr>
        <w:ind w:firstLine="709"/>
        <w:jc w:val="both"/>
      </w:pPr>
      <w:r>
        <w:rPr>
          <w:b/>
        </w:rPr>
        <w:t>Простейшие иррациональные уравнения вида</w:t>
      </w:r>
      <w:r>
        <w:t xml:space="preserve">: </w:t>
      </w:r>
      <w:r>
        <w:rPr>
          <w:sz w:val="36"/>
          <w:szCs w:val="36"/>
          <w:vertAlign w:val="subscript"/>
        </w:rPr>
        <w:object w:dxaOrig="1185" w:dyaOrig="450">
          <v:shape id="_x0000_i1048" type="#_x0000_t75" style="width:59.25pt;height:22.5pt" o:ole="">
            <v:imagedata r:id="rId9" o:title=""/>
          </v:shape>
          <o:OLEObject Type="Embed" ProgID="Equation.DSMT4" ShapeID="_x0000_i1048" DrawAspect="Content" ObjectID="_1674305680" r:id="rId49"/>
        </w:object>
      </w:r>
      <w:r>
        <w:t xml:space="preserve">; </w:t>
      </w:r>
      <w:r>
        <w:rPr>
          <w:sz w:val="36"/>
          <w:szCs w:val="36"/>
          <w:vertAlign w:val="subscript"/>
        </w:rPr>
        <w:object w:dxaOrig="1725" w:dyaOrig="450">
          <v:shape id="_x0000_i1049" type="#_x0000_t75" style="width:86.25pt;height:22.5pt" o:ole="">
            <v:imagedata r:id="rId11" o:title=""/>
          </v:shape>
          <o:OLEObject Type="Embed" ProgID="Equation.DSMT4" ShapeID="_x0000_i1049" DrawAspect="Content" ObjectID="_1674305681" r:id="rId50"/>
        </w:object>
      </w:r>
      <w:r>
        <w:rPr>
          <w:noProof/>
          <w:sz w:val="36"/>
          <w:szCs w:val="36"/>
          <w:vertAlign w:val="subscript"/>
        </w:rPr>
        <w:drawing>
          <wp:inline distT="0" distB="0" distL="0" distR="0" wp14:anchorId="452D5B1A" wp14:editId="780CDCAB">
            <wp:extent cx="817245" cy="255905"/>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1"/>
                    <a:srcRect/>
                    <a:stretch>
                      <a:fillRect/>
                    </a:stretch>
                  </pic:blipFill>
                  <pic:spPr>
                    <a:xfrm>
                      <a:off x="0" y="0"/>
                      <a:ext cx="817245" cy="255905"/>
                    </a:xfrm>
                    <a:prstGeom prst="rect">
                      <a:avLst/>
                    </a:prstGeom>
                    <a:ln/>
                  </pic:spPr>
                </pic:pic>
              </a:graphicData>
            </a:graphic>
          </wp:inline>
        </w:drawing>
      </w:r>
      <w:r>
        <w:rPr>
          <w:noProof/>
          <w:sz w:val="36"/>
          <w:szCs w:val="36"/>
          <w:vertAlign w:val="subscript"/>
        </w:rPr>
        <w:drawing>
          <wp:inline distT="0" distB="0" distL="0" distR="0" wp14:anchorId="207A7F5D" wp14:editId="1674D433">
            <wp:extent cx="817245" cy="255905"/>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1"/>
                    <a:srcRect/>
                    <a:stretch>
                      <a:fillRect/>
                    </a:stretch>
                  </pic:blipFill>
                  <pic:spPr>
                    <a:xfrm>
                      <a:off x="0" y="0"/>
                      <a:ext cx="817245" cy="255905"/>
                    </a:xfrm>
                    <a:prstGeom prst="rect">
                      <a:avLst/>
                    </a:prstGeom>
                    <a:ln/>
                  </pic:spPr>
                </pic:pic>
              </a:graphicData>
            </a:graphic>
          </wp:inline>
        </w:drawing>
      </w:r>
      <w:r>
        <w:rPr>
          <w:noProof/>
          <w:sz w:val="36"/>
          <w:szCs w:val="36"/>
          <w:vertAlign w:val="subscript"/>
        </w:rPr>
        <w:drawing>
          <wp:inline distT="0" distB="0" distL="0" distR="0" wp14:anchorId="1AFD71F6" wp14:editId="08099E25">
            <wp:extent cx="464820" cy="228600"/>
            <wp:effectExtent l="0" t="0" r="0" b="0"/>
            <wp:docPr id="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2"/>
                    <a:srcRect/>
                    <a:stretch>
                      <a:fillRect/>
                    </a:stretch>
                  </pic:blipFill>
                  <pic:spPr>
                    <a:xfrm>
                      <a:off x="0" y="0"/>
                      <a:ext cx="464820" cy="228600"/>
                    </a:xfrm>
                    <a:prstGeom prst="rect">
                      <a:avLst/>
                    </a:prstGeom>
                    <a:ln/>
                  </pic:spPr>
                </pic:pic>
              </a:graphicData>
            </a:graphic>
          </wp:inline>
        </w:drawing>
      </w:r>
      <w:r>
        <w:rPr>
          <w:noProof/>
          <w:sz w:val="36"/>
          <w:szCs w:val="36"/>
          <w:vertAlign w:val="subscript"/>
        </w:rPr>
        <w:drawing>
          <wp:inline distT="0" distB="0" distL="0" distR="0" wp14:anchorId="7404B89F" wp14:editId="742B9B07">
            <wp:extent cx="464820" cy="228600"/>
            <wp:effectExtent l="0" t="0" r="0" b="0"/>
            <wp:docPr id="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2"/>
                    <a:srcRect/>
                    <a:stretch>
                      <a:fillRect/>
                    </a:stretch>
                  </pic:blipFill>
                  <pic:spPr>
                    <a:xfrm>
                      <a:off x="0" y="0"/>
                      <a:ext cx="464820" cy="228600"/>
                    </a:xfrm>
                    <a:prstGeom prst="rect">
                      <a:avLst/>
                    </a:prstGeom>
                    <a:ln/>
                  </pic:spPr>
                </pic:pic>
              </a:graphicData>
            </a:graphic>
          </wp:inline>
        </w:drawing>
      </w:r>
      <w:r>
        <w:rPr>
          <w:noProof/>
          <w:sz w:val="36"/>
          <w:szCs w:val="36"/>
          <w:vertAlign w:val="subscript"/>
        </w:rPr>
        <w:drawing>
          <wp:inline distT="0" distB="0" distL="0" distR="0" wp14:anchorId="47E751B4" wp14:editId="10365177">
            <wp:extent cx="476885" cy="228600"/>
            <wp:effectExtent l="0" t="0" r="0" b="0"/>
            <wp:docPr id="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3"/>
                    <a:srcRect/>
                    <a:stretch>
                      <a:fillRect/>
                    </a:stretch>
                  </pic:blipFill>
                  <pic:spPr>
                    <a:xfrm>
                      <a:off x="0" y="0"/>
                      <a:ext cx="476885" cy="228600"/>
                    </a:xfrm>
                    <a:prstGeom prst="rect">
                      <a:avLst/>
                    </a:prstGeom>
                    <a:ln/>
                  </pic:spPr>
                </pic:pic>
              </a:graphicData>
            </a:graphic>
          </wp:inline>
        </w:drawing>
      </w:r>
      <w:r>
        <w:rPr>
          <w:noProof/>
          <w:sz w:val="36"/>
          <w:szCs w:val="36"/>
          <w:vertAlign w:val="subscript"/>
        </w:rPr>
        <w:drawing>
          <wp:inline distT="0" distB="0" distL="0" distR="0" wp14:anchorId="0EE00B5D" wp14:editId="4420AD0D">
            <wp:extent cx="476885" cy="228600"/>
            <wp:effectExtent l="0" t="0" r="0" b="0"/>
            <wp:docPr id="1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3"/>
                    <a:srcRect/>
                    <a:stretch>
                      <a:fillRect/>
                    </a:stretch>
                  </pic:blipFill>
                  <pic:spPr>
                    <a:xfrm>
                      <a:off x="0" y="0"/>
                      <a:ext cx="476885" cy="228600"/>
                    </a:xfrm>
                    <a:prstGeom prst="rect">
                      <a:avLst/>
                    </a:prstGeom>
                    <a:ln/>
                  </pic:spPr>
                </pic:pic>
              </a:graphicData>
            </a:graphic>
          </wp:inline>
        </w:drawing>
      </w:r>
      <w:r>
        <w:t xml:space="preserve">и их решение. Решение иррациональных уравнений вида </w:t>
      </w:r>
      <w:r>
        <w:rPr>
          <w:sz w:val="36"/>
          <w:szCs w:val="36"/>
          <w:vertAlign w:val="subscript"/>
        </w:rPr>
        <w:object w:dxaOrig="1440" w:dyaOrig="450">
          <v:shape id="_x0000_i1050" type="#_x0000_t75" style="width:1in;height:22.5pt" o:ole="">
            <v:imagedata r:id="rId54" o:title=""/>
          </v:shape>
          <o:OLEObject Type="Embed" ProgID="Equation.DSMT4" ShapeID="_x0000_i1050" DrawAspect="Content" ObjectID="_1674305682" r:id="rId55"/>
        </w:object>
      </w:r>
      <w:r>
        <w:t>.</w:t>
      </w:r>
    </w:p>
    <w:p w:rsidR="00D849C4" w:rsidRDefault="00157AA9">
      <w:pPr>
        <w:pStyle w:val="a4"/>
        <w:spacing w:after="0" w:line="240" w:lineRule="auto"/>
        <w:ind w:firstLine="709"/>
        <w:jc w:val="both"/>
        <w:rPr>
          <w:rFonts w:ascii="Times New Roman" w:eastAsia="Times New Roman" w:hAnsi="Times New Roman" w:cs="Times New Roman"/>
          <w:b/>
          <w:i w:val="0"/>
          <w:color w:val="000000"/>
        </w:rPr>
      </w:pPr>
      <w:r>
        <w:rPr>
          <w:rFonts w:ascii="Times New Roman" w:eastAsia="Times New Roman" w:hAnsi="Times New Roman" w:cs="Times New Roman"/>
          <w:b/>
          <w:i w:val="0"/>
          <w:color w:val="000000"/>
        </w:rPr>
        <w:t>Системы уравнений</w:t>
      </w:r>
    </w:p>
    <w:p w:rsidR="00D849C4" w:rsidRDefault="00157AA9">
      <w:pPr>
        <w:ind w:firstLine="709"/>
        <w:jc w:val="both"/>
      </w:pPr>
      <w: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D849C4" w:rsidRDefault="00157AA9">
      <w:pPr>
        <w:ind w:firstLine="709"/>
        <w:jc w:val="both"/>
      </w:pPr>
      <w:r>
        <w:t xml:space="preserve">Представление о графической интерпретации произвольного уравнения с двумя переменными: линии на плоскости. </w:t>
      </w:r>
    </w:p>
    <w:p w:rsidR="00D849C4" w:rsidRDefault="00157AA9">
      <w:pPr>
        <w:ind w:firstLine="709"/>
        <w:jc w:val="both"/>
      </w:pPr>
      <w:r>
        <w:t xml:space="preserve">Понятие системы уравнений. Решение систем уравнений. </w:t>
      </w:r>
    </w:p>
    <w:p w:rsidR="00D849C4" w:rsidRDefault="00157AA9">
      <w:pPr>
        <w:ind w:firstLine="709"/>
        <w:jc w:val="both"/>
      </w:pPr>
      <w:r>
        <w:t xml:space="preserve">Представление о равносильности систем уравнений. </w:t>
      </w:r>
    </w:p>
    <w:p w:rsidR="00D849C4" w:rsidRDefault="00157AA9">
      <w:pPr>
        <w:ind w:firstLine="709"/>
        <w:jc w:val="both"/>
      </w:pPr>
      <w: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D849C4" w:rsidRDefault="00157AA9">
      <w:pPr>
        <w:ind w:firstLine="709"/>
        <w:jc w:val="both"/>
      </w:pPr>
      <w: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D849C4" w:rsidRDefault="00157AA9">
      <w:pPr>
        <w:pStyle w:val="a4"/>
        <w:spacing w:after="0" w:line="240" w:lineRule="auto"/>
        <w:ind w:firstLine="709"/>
        <w:jc w:val="both"/>
        <w:rPr>
          <w:rFonts w:ascii="Times New Roman" w:eastAsia="Times New Roman" w:hAnsi="Times New Roman" w:cs="Times New Roman"/>
          <w:b/>
          <w:i w:val="0"/>
          <w:color w:val="000000"/>
        </w:rPr>
      </w:pPr>
      <w:r>
        <w:rPr>
          <w:rFonts w:ascii="Times New Roman" w:eastAsia="Times New Roman" w:hAnsi="Times New Roman" w:cs="Times New Roman"/>
          <w:b/>
          <w:i w:val="0"/>
          <w:color w:val="000000"/>
        </w:rPr>
        <w:t>Неравенства</w:t>
      </w:r>
    </w:p>
    <w:p w:rsidR="00D849C4" w:rsidRDefault="00157AA9">
      <w:pPr>
        <w:ind w:firstLine="709"/>
        <w:jc w:val="both"/>
      </w:pPr>
      <w:r>
        <w:t xml:space="preserve">Числовые неравенства. Свойства числовых неравенств. Проверка справедливости неравенств при заданных значениях переменных. </w:t>
      </w:r>
    </w:p>
    <w:p w:rsidR="00D849C4" w:rsidRDefault="00157AA9">
      <w:pPr>
        <w:ind w:firstLine="709"/>
        <w:jc w:val="both"/>
      </w:pPr>
      <w:r>
        <w:t>Неравенство с переменной. Строгие и нестрогие неравенства. Доказательство неравенств. Неравенства о средних для двух чисел.</w:t>
      </w:r>
    </w:p>
    <w:p w:rsidR="00D849C4" w:rsidRDefault="00157AA9">
      <w:pPr>
        <w:ind w:firstLine="709"/>
        <w:jc w:val="both"/>
      </w:pPr>
      <w:r>
        <w:t>Понятие о решении неравенства. Множество решений неравенства.</w:t>
      </w:r>
    </w:p>
    <w:p w:rsidR="00D849C4" w:rsidRDefault="00157AA9">
      <w:pPr>
        <w:ind w:firstLine="709"/>
        <w:jc w:val="both"/>
      </w:pPr>
      <w:r>
        <w:t xml:space="preserve">Представление о равносильности неравенств. </w:t>
      </w:r>
    </w:p>
    <w:p w:rsidR="00D849C4" w:rsidRDefault="00157AA9">
      <w:pPr>
        <w:ind w:firstLine="709"/>
        <w:jc w:val="both"/>
      </w:pPr>
      <w:r>
        <w:t>Линейное неравенство и множества его решений. Решение линейных неравенств. Линейное неравенство с параметром.</w:t>
      </w:r>
    </w:p>
    <w:p w:rsidR="00D849C4" w:rsidRDefault="00157AA9">
      <w:pPr>
        <w:ind w:firstLine="709"/>
        <w:jc w:val="both"/>
      </w:pPr>
      <w: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D849C4" w:rsidRDefault="00157AA9">
      <w:pPr>
        <w:ind w:firstLine="709"/>
        <w:jc w:val="both"/>
      </w:pPr>
      <w:r>
        <w:t xml:space="preserve">Квадратное неравенство с параметром и его решение. </w:t>
      </w:r>
    </w:p>
    <w:p w:rsidR="00D849C4" w:rsidRDefault="00157AA9">
      <w:pPr>
        <w:ind w:firstLine="709"/>
        <w:jc w:val="both"/>
      </w:pPr>
      <w:r>
        <w:t xml:space="preserve">Простейшие иррациональные неравенства вида: </w:t>
      </w:r>
      <w:r>
        <w:rPr>
          <w:sz w:val="36"/>
          <w:szCs w:val="36"/>
          <w:vertAlign w:val="subscript"/>
        </w:rPr>
        <w:object w:dxaOrig="1185" w:dyaOrig="450">
          <v:shape id="_x0000_i1051" type="#_x0000_t75" style="width:59.25pt;height:22.5pt" o:ole="">
            <v:imagedata r:id="rId56" o:title=""/>
          </v:shape>
          <o:OLEObject Type="Embed" ProgID="Equation.DSMT4" ShapeID="_x0000_i1051" DrawAspect="Content" ObjectID="_1674305683" r:id="rId57"/>
        </w:object>
      </w:r>
      <w:r>
        <w:t xml:space="preserve">; </w:t>
      </w:r>
      <w:r>
        <w:rPr>
          <w:sz w:val="36"/>
          <w:szCs w:val="36"/>
          <w:vertAlign w:val="subscript"/>
        </w:rPr>
        <w:object w:dxaOrig="1185" w:dyaOrig="450">
          <v:shape id="_x0000_i1052" type="#_x0000_t75" style="width:59.25pt;height:22.5pt" o:ole="">
            <v:imagedata r:id="rId58" o:title=""/>
          </v:shape>
          <o:OLEObject Type="Embed" ProgID="Equation.DSMT4" ShapeID="_x0000_i1052" DrawAspect="Content" ObjectID="_1674305684" r:id="rId59"/>
        </w:object>
      </w:r>
      <w:r>
        <w:t xml:space="preserve">; </w:t>
      </w:r>
      <w:r>
        <w:rPr>
          <w:sz w:val="36"/>
          <w:szCs w:val="36"/>
          <w:vertAlign w:val="subscript"/>
        </w:rPr>
        <w:object w:dxaOrig="1725" w:dyaOrig="450">
          <v:shape id="_x0000_i1053" type="#_x0000_t75" style="width:86.25pt;height:22.5pt" o:ole="">
            <v:imagedata r:id="rId60" o:title=""/>
          </v:shape>
          <o:OLEObject Type="Embed" ProgID="Equation.DSMT4" ShapeID="_x0000_i1053" DrawAspect="Content" ObjectID="_1674305685" r:id="rId61"/>
        </w:object>
      </w:r>
      <w:r>
        <w:rPr>
          <w:noProof/>
          <w:sz w:val="36"/>
          <w:szCs w:val="36"/>
          <w:vertAlign w:val="subscript"/>
        </w:rPr>
        <w:drawing>
          <wp:inline distT="0" distB="0" distL="0" distR="0" wp14:anchorId="349BA364" wp14:editId="51D7FABC">
            <wp:extent cx="817245" cy="25590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2"/>
                    <a:srcRect/>
                    <a:stretch>
                      <a:fillRect/>
                    </a:stretch>
                  </pic:blipFill>
                  <pic:spPr>
                    <a:xfrm>
                      <a:off x="0" y="0"/>
                      <a:ext cx="817245" cy="255905"/>
                    </a:xfrm>
                    <a:prstGeom prst="rect">
                      <a:avLst/>
                    </a:prstGeom>
                    <a:ln/>
                  </pic:spPr>
                </pic:pic>
              </a:graphicData>
            </a:graphic>
          </wp:inline>
        </w:drawing>
      </w:r>
      <w:r>
        <w:rPr>
          <w:noProof/>
          <w:sz w:val="36"/>
          <w:szCs w:val="36"/>
          <w:vertAlign w:val="subscript"/>
        </w:rPr>
        <w:drawing>
          <wp:inline distT="0" distB="0" distL="0" distR="0" wp14:anchorId="65BADC1B" wp14:editId="4C9AE188">
            <wp:extent cx="817245" cy="25590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2"/>
                    <a:srcRect/>
                    <a:stretch>
                      <a:fillRect/>
                    </a:stretch>
                  </pic:blipFill>
                  <pic:spPr>
                    <a:xfrm>
                      <a:off x="0" y="0"/>
                      <a:ext cx="817245" cy="255905"/>
                    </a:xfrm>
                    <a:prstGeom prst="rect">
                      <a:avLst/>
                    </a:prstGeom>
                    <a:ln/>
                  </pic:spPr>
                </pic:pic>
              </a:graphicData>
            </a:graphic>
          </wp:inline>
        </w:drawing>
      </w:r>
      <w:r>
        <w:t>.</w:t>
      </w:r>
    </w:p>
    <w:p w:rsidR="00D849C4" w:rsidRDefault="00157AA9">
      <w:pPr>
        <w:ind w:firstLine="709"/>
        <w:jc w:val="both"/>
      </w:pPr>
      <w:r>
        <w:t>Обобщенный метод интервалов для решения неравенств.</w:t>
      </w:r>
    </w:p>
    <w:p w:rsidR="00D849C4" w:rsidRDefault="00157AA9">
      <w:pPr>
        <w:pStyle w:val="a4"/>
        <w:spacing w:after="0" w:line="240" w:lineRule="auto"/>
        <w:ind w:firstLine="709"/>
        <w:jc w:val="both"/>
        <w:rPr>
          <w:rFonts w:ascii="Times New Roman" w:eastAsia="Times New Roman" w:hAnsi="Times New Roman" w:cs="Times New Roman"/>
          <w:b/>
          <w:i w:val="0"/>
          <w:color w:val="000000"/>
        </w:rPr>
      </w:pPr>
      <w:r>
        <w:rPr>
          <w:rFonts w:ascii="Times New Roman" w:eastAsia="Times New Roman" w:hAnsi="Times New Roman" w:cs="Times New Roman"/>
          <w:b/>
          <w:i w:val="0"/>
          <w:color w:val="000000"/>
        </w:rPr>
        <w:t>Системы неравенств</w:t>
      </w:r>
    </w:p>
    <w:p w:rsidR="00D849C4" w:rsidRDefault="00157AA9">
      <w:pPr>
        <w:ind w:firstLine="709"/>
        <w:jc w:val="both"/>
      </w:pPr>
      <w: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D849C4" w:rsidRDefault="00157AA9">
      <w:pPr>
        <w:ind w:firstLine="709"/>
        <w:jc w:val="both"/>
      </w:pPr>
      <w: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D849C4" w:rsidRDefault="00157AA9">
      <w:pPr>
        <w:pStyle w:val="a4"/>
        <w:spacing w:after="0" w:line="240" w:lineRule="auto"/>
        <w:ind w:firstLine="709"/>
        <w:jc w:val="both"/>
        <w:rPr>
          <w:rFonts w:ascii="Times New Roman" w:eastAsia="Times New Roman" w:hAnsi="Times New Roman" w:cs="Times New Roman"/>
          <w:b/>
          <w:i w:val="0"/>
          <w:color w:val="000000"/>
        </w:rPr>
      </w:pPr>
      <w:bookmarkStart w:id="120" w:name="_2pta16n" w:colFirst="0" w:colLast="0"/>
      <w:bookmarkEnd w:id="120"/>
      <w:r>
        <w:rPr>
          <w:rFonts w:ascii="Times New Roman" w:eastAsia="Times New Roman" w:hAnsi="Times New Roman" w:cs="Times New Roman"/>
          <w:b/>
          <w:i w:val="0"/>
          <w:color w:val="000000"/>
        </w:rPr>
        <w:t>Функции</w:t>
      </w:r>
    </w:p>
    <w:p w:rsidR="00D849C4" w:rsidRDefault="00157AA9">
      <w:pPr>
        <w:ind w:firstLine="709"/>
        <w:jc w:val="both"/>
      </w:pPr>
      <w:r>
        <w:rPr>
          <w:b/>
        </w:rPr>
        <w:t>Понятие зависимости</w:t>
      </w:r>
    </w:p>
    <w:p w:rsidR="00D849C4" w:rsidRDefault="00157AA9">
      <w:pPr>
        <w:ind w:firstLine="709"/>
        <w:jc w:val="both"/>
      </w:pPr>
      <w:r>
        <w:t>Прямоугольная система координат. Формирование представлений о метапредметном понятии «координаты». График зависимости.</w:t>
      </w:r>
    </w:p>
    <w:p w:rsidR="00D849C4" w:rsidRDefault="00157AA9">
      <w:pPr>
        <w:ind w:firstLine="709"/>
        <w:jc w:val="both"/>
        <w:rPr>
          <w:b/>
        </w:rPr>
      </w:pPr>
      <w:r>
        <w:rPr>
          <w:b/>
        </w:rPr>
        <w:t>Функция</w:t>
      </w:r>
    </w:p>
    <w:p w:rsidR="00D849C4" w:rsidRDefault="00157AA9">
      <w:pPr>
        <w:ind w:firstLine="709"/>
        <w:jc w:val="both"/>
      </w:pPr>
      <w: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D849C4" w:rsidRDefault="00157AA9">
      <w:pPr>
        <w:ind w:firstLine="709"/>
        <w:jc w:val="both"/>
        <w:rPr>
          <w:b/>
        </w:rPr>
      </w:pPr>
      <w:r>
        <w:rPr>
          <w:b/>
        </w:rPr>
        <w:t>Линейная функция</w:t>
      </w:r>
    </w:p>
    <w:p w:rsidR="00D849C4" w:rsidRDefault="00157AA9">
      <w:pPr>
        <w:ind w:firstLine="709"/>
        <w:jc w:val="both"/>
      </w:pPr>
      <w:r>
        <w:t>Свойства, график. Угловой коэффициент прямой. Расположение графика линейной функции в зависимости от ее коэффициентов.</w:t>
      </w:r>
    </w:p>
    <w:p w:rsidR="00D849C4" w:rsidRDefault="00157AA9">
      <w:pPr>
        <w:ind w:firstLine="709"/>
        <w:jc w:val="both"/>
      </w:pPr>
      <w:r>
        <w:rPr>
          <w:b/>
        </w:rPr>
        <w:t>Квадратичная функция</w:t>
      </w:r>
    </w:p>
    <w:p w:rsidR="00D849C4" w:rsidRDefault="00157AA9">
      <w:pPr>
        <w:ind w:firstLine="709"/>
        <w:jc w:val="both"/>
      </w:pPr>
      <w:r>
        <w:t>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D849C4" w:rsidRDefault="00157AA9">
      <w:pPr>
        <w:ind w:firstLine="709"/>
        <w:jc w:val="both"/>
      </w:pPr>
      <w:r>
        <w:rPr>
          <w:b/>
        </w:rPr>
        <w:t>Обратная пропорциональность</w:t>
      </w:r>
    </w:p>
    <w:p w:rsidR="00D849C4" w:rsidRDefault="00157AA9">
      <w:pPr>
        <w:ind w:firstLine="709"/>
        <w:jc w:val="both"/>
      </w:pPr>
      <w:r>
        <w:t xml:space="preserve">Свойства функции </w:t>
      </w:r>
      <w:r>
        <w:rPr>
          <w:sz w:val="36"/>
          <w:szCs w:val="36"/>
          <w:vertAlign w:val="subscript"/>
        </w:rPr>
        <w:object w:dxaOrig="570" w:dyaOrig="570">
          <v:shape id="_x0000_i1054" type="#_x0000_t75" style="width:28.5pt;height:28.5pt" o:ole="">
            <v:imagedata r:id="rId39" o:title=""/>
          </v:shape>
          <o:OLEObject Type="Embed" ProgID="Equation.DSMT4" ShapeID="_x0000_i1054" DrawAspect="Content" ObjectID="_1674305686" r:id="rId63"/>
        </w:object>
      </w:r>
      <w:r>
        <w:rPr>
          <w:noProof/>
          <w:sz w:val="36"/>
          <w:szCs w:val="36"/>
          <w:vertAlign w:val="subscript"/>
        </w:rPr>
        <w:drawing>
          <wp:inline distT="0" distB="0" distL="0" distR="0" wp14:anchorId="6CCB038F" wp14:editId="43546708">
            <wp:extent cx="410845" cy="30607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410845" cy="306070"/>
                    </a:xfrm>
                    <a:prstGeom prst="rect">
                      <a:avLst/>
                    </a:prstGeom>
                    <a:ln/>
                  </pic:spPr>
                </pic:pic>
              </a:graphicData>
            </a:graphic>
          </wp:inline>
        </w:drawing>
      </w:r>
      <w:r>
        <w:rPr>
          <w:noProof/>
          <w:sz w:val="36"/>
          <w:szCs w:val="36"/>
          <w:vertAlign w:val="subscript"/>
        </w:rPr>
        <w:drawing>
          <wp:inline distT="0" distB="0" distL="0" distR="0" wp14:anchorId="18016EE8" wp14:editId="0A087B53">
            <wp:extent cx="410845" cy="30607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410845" cy="306070"/>
                    </a:xfrm>
                    <a:prstGeom prst="rect">
                      <a:avLst/>
                    </a:prstGeom>
                    <a:ln/>
                  </pic:spPr>
                </pic:pic>
              </a:graphicData>
            </a:graphic>
          </wp:inline>
        </w:drawing>
      </w:r>
      <w:r>
        <w:t xml:space="preserve">. Гипербола. Представление об асимптотах. </w:t>
      </w:r>
    </w:p>
    <w:p w:rsidR="00D849C4" w:rsidRDefault="00157AA9">
      <w:pPr>
        <w:ind w:firstLine="709"/>
        <w:jc w:val="both"/>
      </w:pPr>
      <w:r>
        <w:rPr>
          <w:b/>
        </w:rPr>
        <w:t>Степенная функция с показателем 3</w:t>
      </w:r>
    </w:p>
    <w:p w:rsidR="00D849C4" w:rsidRDefault="00157AA9">
      <w:pPr>
        <w:ind w:firstLine="709"/>
        <w:jc w:val="both"/>
      </w:pPr>
      <w:r>
        <w:t xml:space="preserve">Свойства. Кубическая парабола. </w:t>
      </w:r>
    </w:p>
    <w:p w:rsidR="00D849C4" w:rsidRDefault="00157AA9">
      <w:pPr>
        <w:ind w:firstLine="709"/>
        <w:jc w:val="both"/>
      </w:pPr>
      <w:r>
        <w:rPr>
          <w:b/>
        </w:rPr>
        <w:t>Функции</w:t>
      </w:r>
      <w:r>
        <w:rPr>
          <w:sz w:val="36"/>
          <w:szCs w:val="36"/>
          <w:vertAlign w:val="subscript"/>
        </w:rPr>
        <w:object w:dxaOrig="870" w:dyaOrig="285">
          <v:shape id="_x0000_i1055" type="#_x0000_t75" style="width:43.5pt;height:14.25pt" o:ole="">
            <v:imagedata r:id="rId64" o:title=""/>
          </v:shape>
          <o:OLEObject Type="Embed" ProgID="Equation.DSMT4" ShapeID="_x0000_i1055" DrawAspect="Content" ObjectID="_1674305687" r:id="rId65"/>
        </w:object>
      </w:r>
      <w:r>
        <w:t xml:space="preserve">, </w:t>
      </w:r>
      <w:r>
        <w:rPr>
          <w:b/>
          <w:sz w:val="36"/>
          <w:szCs w:val="36"/>
          <w:vertAlign w:val="subscript"/>
        </w:rPr>
        <w:object w:dxaOrig="870" w:dyaOrig="285">
          <v:shape id="_x0000_i1056" type="#_x0000_t75" style="width:43.5pt;height:14.25pt" o:ole="">
            <v:imagedata r:id="rId66" o:title=""/>
          </v:shape>
          <o:OLEObject Type="Embed" ProgID="Equation.DSMT4" ShapeID="_x0000_i1056" DrawAspect="Content" ObjectID="_1674305688" r:id="rId67"/>
        </w:object>
      </w:r>
      <w:r>
        <w:t xml:space="preserve">, </w:t>
      </w:r>
      <w:r>
        <w:rPr>
          <w:sz w:val="36"/>
          <w:szCs w:val="36"/>
          <w:vertAlign w:val="subscript"/>
        </w:rPr>
        <w:object w:dxaOrig="735" w:dyaOrig="285">
          <v:shape id="_x0000_i1057" type="#_x0000_t75" style="width:36.75pt;height:14.25pt" o:ole="">
            <v:imagedata r:id="rId68" o:title=""/>
          </v:shape>
          <o:OLEObject Type="Embed" ProgID="Equation.DSMT4" ShapeID="_x0000_i1057" DrawAspect="Content" ObjectID="_1674305689" r:id="rId69"/>
        </w:object>
      </w:r>
      <w:r>
        <w:t>.Их свойства и графики. Степенная функция с показателем степени больше 3.</w:t>
      </w:r>
    </w:p>
    <w:p w:rsidR="00D849C4" w:rsidRDefault="00157AA9">
      <w:pPr>
        <w:ind w:firstLine="709"/>
        <w:jc w:val="both"/>
      </w:pPr>
      <w:r>
        <w:t xml:space="preserve">Преобразование графиков функций: параллельный перенос, симметрия, растяжение/сжатие, отражение. </w:t>
      </w:r>
    </w:p>
    <w:p w:rsidR="00D849C4" w:rsidRDefault="00157AA9">
      <w:pPr>
        <w:ind w:firstLine="709"/>
        <w:jc w:val="both"/>
      </w:pPr>
      <w:r>
        <w:t xml:space="preserve">Представление о взаимно обратных функциях. </w:t>
      </w:r>
    </w:p>
    <w:p w:rsidR="00D849C4" w:rsidRDefault="00157AA9">
      <w:pPr>
        <w:ind w:firstLine="709"/>
        <w:jc w:val="both"/>
      </w:pPr>
      <w:r>
        <w:t>Непрерывность функции и точки разрыва функций. Кусочно заданные функции.</w:t>
      </w:r>
    </w:p>
    <w:p w:rsidR="00D849C4" w:rsidRDefault="00157AA9">
      <w:pPr>
        <w:ind w:firstLine="709"/>
        <w:jc w:val="both"/>
        <w:rPr>
          <w:b/>
        </w:rPr>
      </w:pPr>
      <w:r>
        <w:rPr>
          <w:b/>
        </w:rPr>
        <w:t>Последовательности и прогрессии</w:t>
      </w:r>
    </w:p>
    <w:p w:rsidR="00D849C4" w:rsidRDefault="00157AA9">
      <w:pPr>
        <w:ind w:firstLine="709"/>
        <w:jc w:val="both"/>
      </w:pPr>
      <w:bookmarkStart w:id="121" w:name="_14ykbeg" w:colFirst="0" w:colLast="0"/>
      <w:bookmarkEnd w:id="121"/>
      <w: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 </w:t>
      </w:r>
    </w:p>
    <w:p w:rsidR="00D849C4" w:rsidRDefault="00157AA9">
      <w:pPr>
        <w:ind w:firstLine="709"/>
        <w:jc w:val="both"/>
      </w:pPr>
      <w:r>
        <w:t>Метод математической индукции, его применение для вывода формул, доказательства равенств и неравенств, решения задач на делимость.</w:t>
      </w:r>
    </w:p>
    <w:p w:rsidR="00D849C4" w:rsidRDefault="00157AA9">
      <w:pPr>
        <w:pStyle w:val="a4"/>
        <w:spacing w:after="0" w:line="240" w:lineRule="auto"/>
        <w:ind w:firstLine="709"/>
        <w:jc w:val="both"/>
        <w:rPr>
          <w:rFonts w:ascii="Times New Roman" w:eastAsia="Times New Roman" w:hAnsi="Times New Roman" w:cs="Times New Roman"/>
          <w:b/>
          <w:i w:val="0"/>
          <w:color w:val="000000"/>
        </w:rPr>
      </w:pPr>
      <w:bookmarkStart w:id="122" w:name="_3oy7u29" w:colFirst="0" w:colLast="0"/>
      <w:bookmarkEnd w:id="122"/>
      <w:r>
        <w:rPr>
          <w:rFonts w:ascii="Times New Roman" w:eastAsia="Times New Roman" w:hAnsi="Times New Roman" w:cs="Times New Roman"/>
          <w:b/>
          <w:i w:val="0"/>
          <w:color w:val="000000"/>
        </w:rPr>
        <w:t>Решение текстовых задач</w:t>
      </w:r>
    </w:p>
    <w:p w:rsidR="00D849C4" w:rsidRDefault="00157AA9">
      <w:pPr>
        <w:ind w:firstLine="709"/>
        <w:jc w:val="both"/>
      </w:pPr>
      <w:r>
        <w:rPr>
          <w:b/>
        </w:rPr>
        <w:t>Задачи на все арифметические действия</w:t>
      </w:r>
    </w:p>
    <w:p w:rsidR="00D849C4" w:rsidRDefault="00157AA9">
      <w:pPr>
        <w:ind w:firstLine="709"/>
        <w:jc w:val="both"/>
      </w:pPr>
      <w: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D849C4" w:rsidRDefault="00157AA9">
      <w:pPr>
        <w:ind w:firstLine="709"/>
        <w:jc w:val="both"/>
      </w:pPr>
      <w:r>
        <w:rPr>
          <w:b/>
        </w:rPr>
        <w:t>Решение задач на движение, работу, покупки</w:t>
      </w:r>
    </w:p>
    <w:p w:rsidR="00D849C4" w:rsidRDefault="00157AA9">
      <w:pPr>
        <w:ind w:firstLine="709"/>
        <w:jc w:val="both"/>
      </w:pPr>
      <w: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D849C4" w:rsidRDefault="00157AA9">
      <w:pPr>
        <w:ind w:firstLine="709"/>
        <w:jc w:val="both"/>
        <w:rPr>
          <w:b/>
        </w:rPr>
      </w:pPr>
      <w:r>
        <w:rPr>
          <w:b/>
        </w:rPr>
        <w:t>Решение задач на нахождение части числа и числа по его части</w:t>
      </w:r>
    </w:p>
    <w:p w:rsidR="00D849C4" w:rsidRDefault="00157AA9">
      <w:pPr>
        <w:ind w:firstLine="709"/>
        <w:jc w:val="both"/>
      </w:pPr>
      <w:r>
        <w:rPr>
          <w:b/>
        </w:rPr>
        <w:t>Решение задач на проценты, доли</w:t>
      </w:r>
      <w:r>
        <w:t>, применение пропорций при решении задач.</w:t>
      </w:r>
    </w:p>
    <w:p w:rsidR="00D849C4" w:rsidRDefault="00157AA9">
      <w:pPr>
        <w:ind w:firstLine="709"/>
        <w:jc w:val="both"/>
        <w:rPr>
          <w:b/>
        </w:rPr>
      </w:pPr>
      <w:r>
        <w:rPr>
          <w:b/>
        </w:rPr>
        <w:t>Логические задачи</w:t>
      </w:r>
    </w:p>
    <w:p w:rsidR="00D849C4" w:rsidRDefault="00157AA9">
      <w:pPr>
        <w:ind w:firstLine="709"/>
        <w:jc w:val="both"/>
      </w:pPr>
      <w:r>
        <w:t xml:space="preserve">Решение логических задач. Решение логических задач с помощью графов, таблиц. </w:t>
      </w:r>
    </w:p>
    <w:p w:rsidR="00D849C4" w:rsidRDefault="00157AA9">
      <w:pPr>
        <w:ind w:firstLine="709"/>
        <w:jc w:val="both"/>
        <w:rPr>
          <w:b/>
        </w:rPr>
      </w:pPr>
      <w:r>
        <w:rPr>
          <w:b/>
        </w:rPr>
        <w:t>Основные методы решения задач</w:t>
      </w:r>
    </w:p>
    <w:p w:rsidR="00D849C4" w:rsidRDefault="00157AA9">
      <w:pPr>
        <w:ind w:firstLine="709"/>
        <w:jc w:val="both"/>
      </w:pPr>
      <w: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D849C4" w:rsidRDefault="00157AA9">
      <w:pPr>
        <w:pStyle w:val="3"/>
        <w:spacing w:before="0" w:after="0"/>
        <w:ind w:firstLine="709"/>
        <w:jc w:val="both"/>
        <w:rPr>
          <w:rFonts w:ascii="Times New Roman" w:eastAsia="Times New Roman" w:hAnsi="Times New Roman" w:cs="Times New Roman"/>
          <w:sz w:val="24"/>
          <w:szCs w:val="24"/>
        </w:rPr>
      </w:pPr>
      <w:bookmarkStart w:id="123" w:name="_243i4a2" w:colFirst="0" w:colLast="0"/>
      <w:bookmarkEnd w:id="123"/>
      <w:r>
        <w:rPr>
          <w:rFonts w:ascii="Times New Roman" w:eastAsia="Times New Roman" w:hAnsi="Times New Roman" w:cs="Times New Roman"/>
          <w:sz w:val="24"/>
          <w:szCs w:val="24"/>
        </w:rPr>
        <w:t>Статистика и теория вероятностей</w:t>
      </w:r>
    </w:p>
    <w:p w:rsidR="00D849C4" w:rsidRDefault="00157AA9">
      <w:pPr>
        <w:ind w:firstLine="709"/>
        <w:jc w:val="both"/>
      </w:pPr>
      <w:r>
        <w:rPr>
          <w:b/>
        </w:rPr>
        <w:t>Статистика</w:t>
      </w:r>
    </w:p>
    <w:p w:rsidR="00D849C4" w:rsidRDefault="00157AA9">
      <w:pPr>
        <w:ind w:firstLine="709"/>
        <w:jc w:val="both"/>
      </w:pPr>
      <w: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D849C4" w:rsidRDefault="00157AA9">
      <w:pPr>
        <w:ind w:firstLine="709"/>
        <w:jc w:val="both"/>
      </w:pPr>
      <w:r>
        <w:rPr>
          <w:b/>
        </w:rPr>
        <w:t>Случайные опыты и случайные события</w:t>
      </w:r>
    </w:p>
    <w:p w:rsidR="00D849C4" w:rsidRDefault="00157AA9">
      <w:pPr>
        <w:ind w:firstLine="709"/>
        <w:jc w:val="both"/>
      </w:pPr>
      <w: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D849C4" w:rsidRDefault="00157AA9">
      <w:pPr>
        <w:ind w:firstLine="709"/>
        <w:jc w:val="both"/>
      </w:pPr>
      <w:r>
        <w:rPr>
          <w:b/>
        </w:rPr>
        <w:t>Элементы комбинаторики и испытания Бернулли</w:t>
      </w:r>
    </w:p>
    <w:p w:rsidR="00D849C4" w:rsidRDefault="00157AA9">
      <w:pPr>
        <w:ind w:firstLine="709"/>
        <w:jc w:val="both"/>
      </w:pPr>
      <w: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D849C4" w:rsidRDefault="00157AA9">
      <w:pPr>
        <w:ind w:firstLine="709"/>
        <w:jc w:val="both"/>
      </w:pPr>
      <w:r>
        <w:rPr>
          <w:b/>
        </w:rPr>
        <w:t>Геометрическая вероятность</w:t>
      </w:r>
    </w:p>
    <w:p w:rsidR="00D849C4" w:rsidRDefault="00157AA9">
      <w:pPr>
        <w:ind w:firstLine="709"/>
        <w:jc w:val="both"/>
      </w:pPr>
      <w:r>
        <w:t>Случайный выбор точки из фигуры на плоскости, отрезка и дуги окружности. Случайный выбор числа из числового отрезка.</w:t>
      </w:r>
    </w:p>
    <w:p w:rsidR="00D849C4" w:rsidRDefault="00157AA9">
      <w:pPr>
        <w:ind w:firstLine="709"/>
        <w:jc w:val="both"/>
      </w:pPr>
      <w:r>
        <w:rPr>
          <w:b/>
        </w:rPr>
        <w:t>Случайные величины</w:t>
      </w:r>
    </w:p>
    <w:p w:rsidR="00D849C4" w:rsidRDefault="00157AA9">
      <w:pPr>
        <w:ind w:firstLine="709"/>
        <w:jc w:val="both"/>
      </w:pPr>
      <w: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D849C4" w:rsidRDefault="00157AA9">
      <w:pPr>
        <w:pStyle w:val="3"/>
        <w:spacing w:before="0" w:after="0"/>
        <w:ind w:firstLine="709"/>
        <w:jc w:val="both"/>
        <w:rPr>
          <w:rFonts w:ascii="Times New Roman" w:eastAsia="Times New Roman" w:hAnsi="Times New Roman" w:cs="Times New Roman"/>
          <w:sz w:val="24"/>
          <w:szCs w:val="24"/>
        </w:rPr>
      </w:pPr>
      <w:bookmarkStart w:id="124" w:name="_j8sehv" w:colFirst="0" w:colLast="0"/>
      <w:bookmarkEnd w:id="124"/>
      <w:r>
        <w:rPr>
          <w:rFonts w:ascii="Times New Roman" w:eastAsia="Times New Roman" w:hAnsi="Times New Roman" w:cs="Times New Roman"/>
          <w:sz w:val="24"/>
          <w:szCs w:val="24"/>
        </w:rPr>
        <w:t>Геометрия</w:t>
      </w:r>
    </w:p>
    <w:p w:rsidR="00D849C4" w:rsidRDefault="00157AA9">
      <w:pPr>
        <w:pStyle w:val="a4"/>
        <w:spacing w:after="0" w:line="240" w:lineRule="auto"/>
        <w:ind w:firstLine="709"/>
        <w:jc w:val="both"/>
        <w:rPr>
          <w:rFonts w:ascii="Times New Roman" w:eastAsia="Times New Roman" w:hAnsi="Times New Roman" w:cs="Times New Roman"/>
          <w:b/>
          <w:i w:val="0"/>
          <w:color w:val="000000"/>
        </w:rPr>
      </w:pPr>
      <w:r>
        <w:rPr>
          <w:rFonts w:ascii="Times New Roman" w:eastAsia="Times New Roman" w:hAnsi="Times New Roman" w:cs="Times New Roman"/>
          <w:b/>
          <w:i w:val="0"/>
          <w:color w:val="000000"/>
        </w:rPr>
        <w:t>Геометрические фигуры</w:t>
      </w:r>
    </w:p>
    <w:p w:rsidR="00D849C4" w:rsidRDefault="00157AA9">
      <w:pPr>
        <w:ind w:firstLine="709"/>
        <w:jc w:val="both"/>
        <w:rPr>
          <w:b/>
        </w:rPr>
      </w:pPr>
      <w:r>
        <w:rPr>
          <w:b/>
        </w:rPr>
        <w:t>Фигуры в геометрии и в окружающем мире</w:t>
      </w:r>
    </w:p>
    <w:p w:rsidR="00D849C4" w:rsidRDefault="00157AA9">
      <w:pPr>
        <w:ind w:firstLine="709"/>
        <w:jc w:val="both"/>
      </w:pPr>
      <w: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D849C4" w:rsidRDefault="00157AA9">
      <w:pPr>
        <w:ind w:firstLine="709"/>
        <w:jc w:val="both"/>
      </w:pPr>
      <w: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D849C4" w:rsidRDefault="00157AA9">
      <w:pPr>
        <w:ind w:firstLine="709"/>
        <w:jc w:val="both"/>
        <w:rPr>
          <w:i/>
        </w:rPr>
      </w:pPr>
      <w:r>
        <w:t>Осевая симметрия геометрических фигур. Центральная симметрия геометрических фигур</w:t>
      </w:r>
      <w:r>
        <w:rPr>
          <w:i/>
        </w:rPr>
        <w:t>.</w:t>
      </w:r>
    </w:p>
    <w:p w:rsidR="00D849C4" w:rsidRDefault="00157AA9">
      <w:pPr>
        <w:ind w:firstLine="709"/>
        <w:jc w:val="both"/>
        <w:rPr>
          <w:b/>
        </w:rPr>
      </w:pPr>
      <w:r>
        <w:rPr>
          <w:b/>
        </w:rPr>
        <w:t>Многоугольники</w:t>
      </w:r>
    </w:p>
    <w:p w:rsidR="00D849C4" w:rsidRDefault="00157AA9">
      <w:pPr>
        <w:ind w:firstLine="709"/>
        <w:jc w:val="both"/>
      </w:pPr>
      <w: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D849C4" w:rsidRDefault="00157AA9">
      <w:pPr>
        <w:ind w:firstLine="709"/>
        <w:jc w:val="both"/>
      </w:pPr>
      <w: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D849C4" w:rsidRDefault="00157AA9">
      <w:pPr>
        <w:ind w:firstLine="709"/>
        <w:jc w:val="both"/>
      </w:pPr>
      <w: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D849C4" w:rsidRDefault="00157AA9">
      <w:pPr>
        <w:ind w:firstLine="709"/>
        <w:jc w:val="both"/>
      </w:pPr>
      <w:r>
        <w:rPr>
          <w:b/>
        </w:rPr>
        <w:t>Окружность, круг</w:t>
      </w:r>
    </w:p>
    <w:p w:rsidR="00D849C4" w:rsidRDefault="00157AA9">
      <w:pPr>
        <w:ind w:firstLine="709"/>
        <w:jc w:val="both"/>
      </w:pPr>
      <w: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D849C4" w:rsidRDefault="00157AA9">
      <w:pPr>
        <w:ind w:firstLine="709"/>
        <w:jc w:val="both"/>
      </w:pPr>
      <w:r>
        <w:rPr>
          <w:b/>
        </w:rPr>
        <w:t>Фигуры в пространстве (объемные тела)</w:t>
      </w:r>
    </w:p>
    <w:p w:rsidR="00D849C4" w:rsidRDefault="00157AA9">
      <w:pPr>
        <w:ind w:firstLine="709"/>
        <w:jc w:val="both"/>
      </w:pPr>
      <w: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D849C4" w:rsidRDefault="00157AA9">
      <w:pPr>
        <w:pStyle w:val="a4"/>
        <w:spacing w:after="0" w:line="240" w:lineRule="auto"/>
        <w:ind w:firstLine="709"/>
        <w:jc w:val="both"/>
        <w:rPr>
          <w:rFonts w:ascii="Times New Roman" w:eastAsia="Times New Roman" w:hAnsi="Times New Roman" w:cs="Times New Roman"/>
          <w:b/>
          <w:i w:val="0"/>
          <w:color w:val="000000"/>
        </w:rPr>
      </w:pPr>
      <w:bookmarkStart w:id="125" w:name="_338fx5o" w:colFirst="0" w:colLast="0"/>
      <w:bookmarkEnd w:id="125"/>
      <w:r>
        <w:rPr>
          <w:rFonts w:ascii="Times New Roman" w:eastAsia="Times New Roman" w:hAnsi="Times New Roman" w:cs="Times New Roman"/>
          <w:b/>
          <w:i w:val="0"/>
          <w:color w:val="000000"/>
        </w:rPr>
        <w:t>Отношения</w:t>
      </w:r>
    </w:p>
    <w:p w:rsidR="00D849C4" w:rsidRDefault="00157AA9">
      <w:pPr>
        <w:ind w:firstLine="709"/>
        <w:jc w:val="both"/>
        <w:rPr>
          <w:b/>
        </w:rPr>
      </w:pPr>
      <w:r>
        <w:rPr>
          <w:b/>
        </w:rPr>
        <w:t>Равенство фигур</w:t>
      </w:r>
    </w:p>
    <w:p w:rsidR="00D849C4" w:rsidRDefault="00157AA9">
      <w:pPr>
        <w:ind w:firstLine="709"/>
        <w:jc w:val="both"/>
      </w:pPr>
      <w:r>
        <w:t>Свойства и признаки равенства треугольников. Дополнительные признаки равенства треугольников. Признаки равенства параллелограммов.</w:t>
      </w:r>
    </w:p>
    <w:p w:rsidR="00D849C4" w:rsidRDefault="00157AA9">
      <w:pPr>
        <w:ind w:firstLine="709"/>
        <w:jc w:val="both"/>
      </w:pPr>
      <w:r>
        <w:rPr>
          <w:b/>
        </w:rPr>
        <w:t>Параллельность прямых</w:t>
      </w:r>
    </w:p>
    <w:p w:rsidR="00D849C4" w:rsidRDefault="00157AA9">
      <w:pPr>
        <w:ind w:firstLine="709"/>
        <w:jc w:val="both"/>
      </w:pPr>
      <w: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D849C4" w:rsidRDefault="00D849C4">
      <w:pPr>
        <w:ind w:firstLine="709"/>
        <w:jc w:val="both"/>
        <w:rPr>
          <w:b/>
        </w:rPr>
      </w:pPr>
    </w:p>
    <w:p w:rsidR="00D849C4" w:rsidRDefault="00157AA9">
      <w:pPr>
        <w:ind w:firstLine="709"/>
        <w:jc w:val="both"/>
        <w:rPr>
          <w:b/>
        </w:rPr>
      </w:pPr>
      <w:r>
        <w:rPr>
          <w:b/>
        </w:rPr>
        <w:t>Перпендикулярные прямые</w:t>
      </w:r>
    </w:p>
    <w:p w:rsidR="00D849C4" w:rsidRDefault="00157AA9">
      <w:pPr>
        <w:ind w:firstLine="709"/>
        <w:jc w:val="both"/>
      </w:pPr>
      <w: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D849C4" w:rsidRDefault="00157AA9">
      <w:pPr>
        <w:ind w:firstLine="709"/>
        <w:jc w:val="both"/>
      </w:pPr>
      <w:r>
        <w:rPr>
          <w:b/>
        </w:rPr>
        <w:t>Подобие</w:t>
      </w:r>
    </w:p>
    <w:p w:rsidR="00D849C4" w:rsidRDefault="00157AA9">
      <w:pPr>
        <w:ind w:firstLine="709"/>
        <w:jc w:val="both"/>
      </w:pPr>
      <w: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D849C4" w:rsidRDefault="00157AA9">
      <w:pPr>
        <w:ind w:firstLine="709"/>
        <w:jc w:val="both"/>
      </w:pPr>
      <w:r>
        <w:rPr>
          <w:b/>
        </w:rPr>
        <w:t>Взаимное расположение прямой и окружности</w:t>
      </w:r>
      <w:r>
        <w:t>, двух окружностей.</w:t>
      </w:r>
    </w:p>
    <w:p w:rsidR="00D849C4" w:rsidRDefault="00157AA9">
      <w:pPr>
        <w:pStyle w:val="a4"/>
        <w:spacing w:after="0" w:line="240" w:lineRule="auto"/>
        <w:ind w:firstLine="709"/>
        <w:jc w:val="both"/>
        <w:rPr>
          <w:rFonts w:ascii="Times New Roman" w:eastAsia="Times New Roman" w:hAnsi="Times New Roman" w:cs="Times New Roman"/>
          <w:b/>
          <w:i w:val="0"/>
          <w:color w:val="000000"/>
        </w:rPr>
      </w:pPr>
      <w:bookmarkStart w:id="126" w:name="_1idq7dh" w:colFirst="0" w:colLast="0"/>
      <w:bookmarkEnd w:id="126"/>
      <w:r>
        <w:rPr>
          <w:rFonts w:ascii="Times New Roman" w:eastAsia="Times New Roman" w:hAnsi="Times New Roman" w:cs="Times New Roman"/>
          <w:b/>
          <w:i w:val="0"/>
          <w:color w:val="000000"/>
        </w:rPr>
        <w:t>Измерения и вычисления</w:t>
      </w:r>
    </w:p>
    <w:p w:rsidR="00D849C4" w:rsidRDefault="00157AA9">
      <w:pPr>
        <w:ind w:firstLine="709"/>
        <w:jc w:val="both"/>
      </w:pPr>
      <w:r>
        <w:rPr>
          <w:b/>
        </w:rPr>
        <w:t>Величины</w:t>
      </w:r>
    </w:p>
    <w:p w:rsidR="00D849C4" w:rsidRDefault="00157AA9">
      <w:pPr>
        <w:ind w:firstLine="709"/>
        <w:jc w:val="both"/>
      </w:pPr>
      <w:r>
        <w:t>Понятие величины. Длина. Измерение длины. Единцы измерения длины.</w:t>
      </w:r>
    </w:p>
    <w:p w:rsidR="00D849C4" w:rsidRDefault="00157AA9">
      <w:pPr>
        <w:ind w:firstLine="709"/>
        <w:jc w:val="both"/>
      </w:pPr>
      <w:r>
        <w:t xml:space="preserve">Величина угла. Градусная мера угла. Синус, косинус и тангенс острого угла прямоугольного треугольника. </w:t>
      </w:r>
    </w:p>
    <w:p w:rsidR="00D849C4" w:rsidRDefault="00157AA9">
      <w:pPr>
        <w:ind w:firstLine="709"/>
        <w:jc w:val="both"/>
      </w:pPr>
      <w:r>
        <w:t>Понятие о площади плоской фигуры и ее свойствах. Измерение площадей. Единицы измерения площади.</w:t>
      </w:r>
    </w:p>
    <w:p w:rsidR="00D849C4" w:rsidRDefault="00157AA9">
      <w:pPr>
        <w:ind w:firstLine="709"/>
        <w:jc w:val="both"/>
        <w:rPr>
          <w:b/>
        </w:rPr>
      </w:pPr>
      <w:r>
        <w:t>Представление об объеме пространственной фигуры и его свойствах. Измерение объема. Единицы измерения объемов.</w:t>
      </w:r>
    </w:p>
    <w:p w:rsidR="00D849C4" w:rsidRDefault="00157AA9">
      <w:pPr>
        <w:ind w:firstLine="709"/>
        <w:jc w:val="both"/>
      </w:pPr>
      <w:r>
        <w:rPr>
          <w:b/>
        </w:rPr>
        <w:t>Измерения и вычисления</w:t>
      </w:r>
    </w:p>
    <w:p w:rsidR="00D849C4" w:rsidRDefault="00157AA9">
      <w:pPr>
        <w:ind w:firstLine="709"/>
        <w:jc w:val="both"/>
      </w:pPr>
      <w: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D849C4" w:rsidRDefault="00157AA9">
      <w:pPr>
        <w:ind w:firstLine="709"/>
        <w:jc w:val="both"/>
      </w:pPr>
      <w:r>
        <w:t>Теорема Пифагора. Пифагоровы тройки. Тригонометрические соотношения в прямоугольном треугольнике. Тригонометрические функции тупого угла.</w:t>
      </w:r>
    </w:p>
    <w:p w:rsidR="00D849C4" w:rsidRDefault="00157AA9">
      <w:pPr>
        <w:ind w:firstLine="709"/>
        <w:jc w:val="both"/>
      </w:pPr>
      <w:r>
        <w:t xml:space="preserve">Теорема косинусов. Теорема синусов. </w:t>
      </w:r>
    </w:p>
    <w:p w:rsidR="00D849C4" w:rsidRDefault="00157AA9">
      <w:pPr>
        <w:ind w:firstLine="709"/>
        <w:jc w:val="both"/>
      </w:pPr>
      <w: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D849C4" w:rsidRDefault="00157AA9">
      <w:pPr>
        <w:ind w:firstLine="709"/>
        <w:jc w:val="both"/>
      </w:pPr>
      <w:r>
        <w:rPr>
          <w:b/>
        </w:rPr>
        <w:t>Расстояния</w:t>
      </w:r>
    </w:p>
    <w:p w:rsidR="00D849C4" w:rsidRDefault="00157AA9">
      <w:pPr>
        <w:ind w:firstLine="709"/>
        <w:jc w:val="both"/>
      </w:pPr>
      <w:r>
        <w:t xml:space="preserve">Расстояние между точками. Расстояние от точки до прямой. Расстояние между фигурами. </w:t>
      </w:r>
    </w:p>
    <w:p w:rsidR="00D849C4" w:rsidRDefault="00157AA9">
      <w:pPr>
        <w:ind w:firstLine="709"/>
        <w:jc w:val="both"/>
      </w:pPr>
      <w:r>
        <w:t xml:space="preserve">Равновеликие и равносоставленные фигуры. </w:t>
      </w:r>
    </w:p>
    <w:p w:rsidR="00D849C4" w:rsidRDefault="00157AA9">
      <w:pPr>
        <w:ind w:firstLine="709"/>
        <w:jc w:val="both"/>
      </w:pPr>
      <w:bookmarkStart w:id="127" w:name="_42ddq1a" w:colFirst="0" w:colLast="0"/>
      <w:bookmarkEnd w:id="127"/>
      <w:r>
        <w:t>Свойства (аксиомы) длины отрезка, величины угла, площади и объема фигуры.</w:t>
      </w:r>
    </w:p>
    <w:p w:rsidR="00D849C4" w:rsidRDefault="00157AA9">
      <w:pPr>
        <w:pStyle w:val="a4"/>
        <w:spacing w:after="0" w:line="240" w:lineRule="auto"/>
        <w:ind w:firstLine="709"/>
        <w:jc w:val="both"/>
        <w:rPr>
          <w:rFonts w:ascii="Times New Roman" w:eastAsia="Times New Roman" w:hAnsi="Times New Roman" w:cs="Times New Roman"/>
          <w:b/>
          <w:i w:val="0"/>
          <w:color w:val="000000"/>
        </w:rPr>
      </w:pPr>
      <w:r>
        <w:rPr>
          <w:rFonts w:ascii="Times New Roman" w:eastAsia="Times New Roman" w:hAnsi="Times New Roman" w:cs="Times New Roman"/>
          <w:b/>
          <w:i w:val="0"/>
          <w:color w:val="000000"/>
        </w:rPr>
        <w:t>Геометрические построения</w:t>
      </w:r>
    </w:p>
    <w:p w:rsidR="00D849C4" w:rsidRDefault="00157AA9">
      <w:pPr>
        <w:ind w:firstLine="709"/>
        <w:jc w:val="both"/>
      </w:pPr>
      <w:r>
        <w:t>Геометрические построения для иллюстрации свойств геометрических фигур.</w:t>
      </w:r>
    </w:p>
    <w:p w:rsidR="00D849C4" w:rsidRDefault="00157AA9">
      <w:pPr>
        <w:ind w:firstLine="709"/>
        <w:jc w:val="both"/>
      </w:pPr>
      <w:r>
        <w:t>Инструменты для построений. Циркуль, линейка.</w:t>
      </w:r>
    </w:p>
    <w:p w:rsidR="00D849C4" w:rsidRDefault="00157AA9">
      <w:pPr>
        <w:ind w:firstLine="709"/>
        <w:jc w:val="both"/>
      </w:pPr>
      <w:r>
        <w:t>Простейшие построения циркулем и линейкой: построение биссектрисы угла, перпендикуляра к прямой, угла, равного данному.</w:t>
      </w:r>
    </w:p>
    <w:p w:rsidR="00D849C4" w:rsidRDefault="00157AA9">
      <w:pPr>
        <w:ind w:firstLine="709"/>
        <w:jc w:val="both"/>
      </w:pPr>
      <w:r>
        <w:t xml:space="preserve">Построение треугольников по трем сторонам, двум сторонам и углу между ними, стороне и двум прилежащим к ней углам, </w:t>
      </w:r>
      <w:r>
        <w:rPr>
          <w:i/>
        </w:rPr>
        <w:t>по другим элементам</w:t>
      </w:r>
      <w:r>
        <w:t>.</w:t>
      </w:r>
    </w:p>
    <w:p w:rsidR="00D849C4" w:rsidRDefault="00157AA9">
      <w:pPr>
        <w:ind w:firstLine="709"/>
        <w:jc w:val="both"/>
      </w:pPr>
      <w:r>
        <w:t>Деление отрезка в данном отношении.</w:t>
      </w:r>
    </w:p>
    <w:p w:rsidR="00D849C4" w:rsidRDefault="00157AA9">
      <w:pPr>
        <w:ind w:firstLine="709"/>
        <w:jc w:val="both"/>
      </w:pPr>
      <w:r>
        <w:t>Основные методы решения задач на построение (метод геометрических мест точек, метод параллельного переноса, метод симметрии, метод подобия).</w:t>
      </w:r>
    </w:p>
    <w:p w:rsidR="00D849C4" w:rsidRDefault="00157AA9">
      <w:pPr>
        <w:ind w:firstLine="709"/>
        <w:jc w:val="both"/>
      </w:pPr>
      <w:bookmarkStart w:id="128" w:name="_2hio093" w:colFirst="0" w:colLast="0"/>
      <w:bookmarkEnd w:id="128"/>
      <w:r>
        <w:t>Этапы решения задач на построение.</w:t>
      </w:r>
    </w:p>
    <w:p w:rsidR="00D849C4" w:rsidRDefault="00157AA9">
      <w:pPr>
        <w:pStyle w:val="a4"/>
        <w:spacing w:after="0" w:line="240" w:lineRule="auto"/>
        <w:ind w:firstLine="709"/>
        <w:jc w:val="both"/>
        <w:rPr>
          <w:rFonts w:ascii="Times New Roman" w:eastAsia="Times New Roman" w:hAnsi="Times New Roman" w:cs="Times New Roman"/>
          <w:b/>
          <w:i w:val="0"/>
          <w:color w:val="000000"/>
        </w:rPr>
      </w:pPr>
      <w:r>
        <w:rPr>
          <w:rFonts w:ascii="Times New Roman" w:eastAsia="Times New Roman" w:hAnsi="Times New Roman" w:cs="Times New Roman"/>
          <w:b/>
          <w:i w:val="0"/>
          <w:color w:val="000000"/>
        </w:rPr>
        <w:t>Геометрические преобразования</w:t>
      </w:r>
    </w:p>
    <w:p w:rsidR="00D849C4" w:rsidRDefault="00157AA9">
      <w:pPr>
        <w:ind w:firstLine="709"/>
        <w:jc w:val="both"/>
      </w:pPr>
      <w:r>
        <w:rPr>
          <w:b/>
        </w:rPr>
        <w:t>Преобразования</w:t>
      </w:r>
    </w:p>
    <w:p w:rsidR="00D849C4" w:rsidRDefault="00157AA9">
      <w:pPr>
        <w:ind w:firstLine="709"/>
        <w:jc w:val="both"/>
        <w:rPr>
          <w:b/>
        </w:rPr>
      </w:pPr>
      <w:r>
        <w:t>Представление о межпредметном понятии «преобразование». Преобразования в математике (в арифметике, алгебре, геометрические преобразования).</w:t>
      </w:r>
    </w:p>
    <w:p w:rsidR="00D849C4" w:rsidRDefault="00157AA9">
      <w:pPr>
        <w:ind w:firstLine="709"/>
        <w:jc w:val="both"/>
      </w:pPr>
      <w:r>
        <w:rPr>
          <w:b/>
        </w:rPr>
        <w:t>Движения</w:t>
      </w:r>
    </w:p>
    <w:p w:rsidR="00D849C4" w:rsidRDefault="00157AA9">
      <w:pPr>
        <w:ind w:firstLine="709"/>
        <w:jc w:val="both"/>
      </w:pPr>
      <w:r>
        <w:t xml:space="preserve">Осевая и центральная симметрии, поворот и параллельный перенос. Комбинации движений на плоскости и их свойства. </w:t>
      </w:r>
    </w:p>
    <w:p w:rsidR="00D849C4" w:rsidRDefault="00157AA9">
      <w:pPr>
        <w:ind w:firstLine="709"/>
        <w:jc w:val="both"/>
      </w:pPr>
      <w:r>
        <w:rPr>
          <w:b/>
        </w:rPr>
        <w:t>Подобие как преобразование</w:t>
      </w:r>
    </w:p>
    <w:p w:rsidR="00D849C4" w:rsidRDefault="00157AA9">
      <w:pPr>
        <w:ind w:firstLine="709"/>
        <w:jc w:val="both"/>
      </w:pPr>
      <w:r>
        <w:t xml:space="preserve">Гомотетия. Геометрические преобразования как средство доказательства утверждений и решения задач. </w:t>
      </w:r>
    </w:p>
    <w:p w:rsidR="00D849C4" w:rsidRDefault="00157AA9">
      <w:pPr>
        <w:pStyle w:val="a4"/>
        <w:spacing w:after="0" w:line="240" w:lineRule="auto"/>
        <w:ind w:firstLine="709"/>
        <w:jc w:val="both"/>
        <w:rPr>
          <w:rFonts w:ascii="Times New Roman" w:eastAsia="Times New Roman" w:hAnsi="Times New Roman" w:cs="Times New Roman"/>
          <w:b/>
          <w:i w:val="0"/>
          <w:color w:val="000000"/>
        </w:rPr>
      </w:pPr>
      <w:bookmarkStart w:id="129" w:name="_wnyagw" w:colFirst="0" w:colLast="0"/>
      <w:bookmarkEnd w:id="129"/>
      <w:r>
        <w:rPr>
          <w:rFonts w:ascii="Times New Roman" w:eastAsia="Times New Roman" w:hAnsi="Times New Roman" w:cs="Times New Roman"/>
          <w:b/>
          <w:i w:val="0"/>
          <w:color w:val="000000"/>
        </w:rPr>
        <w:t>Векторы и координаты на плоскости</w:t>
      </w:r>
    </w:p>
    <w:p w:rsidR="00D849C4" w:rsidRDefault="00157AA9">
      <w:pPr>
        <w:ind w:firstLine="709"/>
        <w:jc w:val="both"/>
        <w:rPr>
          <w:b/>
        </w:rPr>
      </w:pPr>
      <w:r>
        <w:rPr>
          <w:b/>
        </w:rPr>
        <w:t>Векторы</w:t>
      </w:r>
    </w:p>
    <w:p w:rsidR="00D849C4" w:rsidRDefault="00157AA9">
      <w:pPr>
        <w:ind w:firstLine="709"/>
        <w:jc w:val="both"/>
      </w:pPr>
      <w: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D849C4" w:rsidRDefault="00157AA9">
      <w:pPr>
        <w:ind w:firstLine="709"/>
        <w:jc w:val="both"/>
        <w:rPr>
          <w:b/>
        </w:rPr>
      </w:pPr>
      <w:r>
        <w:rPr>
          <w:b/>
        </w:rPr>
        <w:t>Координаты</w:t>
      </w:r>
    </w:p>
    <w:p w:rsidR="00D849C4" w:rsidRDefault="00157AA9">
      <w:pPr>
        <w:ind w:firstLine="709"/>
        <w:jc w:val="both"/>
      </w:pPr>
      <w:r>
        <w:t>Основные понятия, координаты вектора, расстояние между точками. Координаты середины отрезка. Уравнения фигур.</w:t>
      </w:r>
    </w:p>
    <w:p w:rsidR="00D849C4" w:rsidRDefault="00157AA9">
      <w:pPr>
        <w:ind w:firstLine="709"/>
        <w:jc w:val="both"/>
      </w:pPr>
      <w:r>
        <w:t>Применение векторов и координат для решения геометрических задач.</w:t>
      </w:r>
    </w:p>
    <w:p w:rsidR="00D849C4" w:rsidRDefault="00157AA9">
      <w:pPr>
        <w:ind w:firstLine="709"/>
        <w:jc w:val="both"/>
      </w:pPr>
      <w:r>
        <w:t>Аффинная система координат. Радиус-векторы точек. Центроид системы точек.</w:t>
      </w:r>
    </w:p>
    <w:p w:rsidR="00D849C4" w:rsidRDefault="00157AA9">
      <w:pPr>
        <w:pStyle w:val="3"/>
        <w:spacing w:before="0" w:after="0"/>
        <w:ind w:firstLine="709"/>
        <w:jc w:val="both"/>
        <w:rPr>
          <w:rFonts w:ascii="Times New Roman" w:eastAsia="Times New Roman" w:hAnsi="Times New Roman" w:cs="Times New Roman"/>
          <w:i/>
          <w:sz w:val="24"/>
          <w:szCs w:val="24"/>
        </w:rPr>
      </w:pPr>
      <w:bookmarkStart w:id="130" w:name="_3gnlt4p" w:colFirst="0" w:colLast="0"/>
      <w:bookmarkEnd w:id="130"/>
      <w:r>
        <w:rPr>
          <w:rFonts w:ascii="Times New Roman" w:eastAsia="Times New Roman" w:hAnsi="Times New Roman" w:cs="Times New Roman"/>
          <w:i/>
          <w:sz w:val="24"/>
          <w:szCs w:val="24"/>
        </w:rPr>
        <w:t>История математики</w:t>
      </w:r>
    </w:p>
    <w:p w:rsidR="00D849C4" w:rsidRDefault="00157AA9">
      <w:pPr>
        <w:ind w:firstLine="709"/>
        <w:jc w:val="both"/>
        <w:rPr>
          <w:i/>
        </w:rPr>
      </w:pPr>
      <w:r>
        <w:rPr>
          <w:i/>
        </w:rPr>
        <w:t>Возникновение математики как науки, этапы ее развития. Основные разделы математики. Выдающиеся математики и их вклад в развитие науки.</w:t>
      </w:r>
    </w:p>
    <w:p w:rsidR="00D849C4" w:rsidRDefault="00157AA9">
      <w:pPr>
        <w:ind w:firstLine="709"/>
        <w:jc w:val="both"/>
        <w:rPr>
          <w:i/>
        </w:rPr>
      </w:pPr>
      <w:r>
        <w:rPr>
          <w:i/>
        </w:rPr>
        <w:t>Бесконечность множества простых чисел. Числа и длины отрезков. Рациональные числа. Потребность в иррациональных числах. Школа Пифагора</w:t>
      </w:r>
    </w:p>
    <w:p w:rsidR="00D849C4" w:rsidRDefault="00157AA9">
      <w:pPr>
        <w:ind w:firstLine="709"/>
        <w:jc w:val="both"/>
        <w:rPr>
          <w:i/>
        </w:rPr>
      </w:pPr>
      <w:r>
        <w:rPr>
          <w:i/>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D849C4" w:rsidRDefault="00157AA9">
      <w:pPr>
        <w:ind w:firstLine="709"/>
        <w:jc w:val="both"/>
        <w:rPr>
          <w:i/>
        </w:rPr>
      </w:pPr>
      <w:r>
        <w:rPr>
          <w: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D849C4" w:rsidRDefault="00157AA9">
      <w:pPr>
        <w:ind w:firstLine="709"/>
        <w:jc w:val="both"/>
        <w:rPr>
          <w:i/>
        </w:rPr>
      </w:pPr>
      <w:r>
        <w:rPr>
          <w:i/>
        </w:rPr>
        <w:t>Задача Леонардо Пизанского (Фибоначчи) о кроликах, числа Фибоначчи. Задача о шахматной доске. Сходимость геометрической прогрессии.</w:t>
      </w:r>
    </w:p>
    <w:p w:rsidR="00D849C4" w:rsidRDefault="00157AA9">
      <w:pPr>
        <w:ind w:firstLine="709"/>
        <w:jc w:val="both"/>
        <w:rPr>
          <w:i/>
        </w:rPr>
      </w:pPr>
      <w:r>
        <w:rPr>
          <w:i/>
        </w:rPr>
        <w:t>Истоки теории вероятностей: страховое дело, азартные игры. П. Ферма, Б. Паскаль, Я. Бернулли, А.Н. Колмогоров.</w:t>
      </w:r>
    </w:p>
    <w:p w:rsidR="00D849C4" w:rsidRDefault="00157AA9">
      <w:pPr>
        <w:ind w:firstLine="709"/>
        <w:jc w:val="both"/>
        <w:rPr>
          <w:i/>
        </w:rPr>
      </w:pPr>
      <w:r>
        <w:rPr>
          <w:i/>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D849C4" w:rsidRDefault="00157AA9">
      <w:pPr>
        <w:ind w:firstLine="709"/>
        <w:jc w:val="both"/>
        <w:rPr>
          <w:i/>
        </w:rPr>
      </w:pPr>
      <w:r>
        <w:rPr>
          <w:i/>
        </w:rPr>
        <w:t>Геометрия и искусство. Геометрические закономерности окружающего мира.</w:t>
      </w:r>
    </w:p>
    <w:p w:rsidR="00D849C4" w:rsidRDefault="00157AA9">
      <w:pPr>
        <w:ind w:firstLine="709"/>
        <w:jc w:val="both"/>
        <w:rPr>
          <w:i/>
        </w:rPr>
      </w:pPr>
      <w:r>
        <w:rPr>
          <w: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D849C4" w:rsidRDefault="00157AA9">
      <w:pPr>
        <w:ind w:firstLine="709"/>
        <w:jc w:val="both"/>
        <w:rPr>
          <w:i/>
        </w:rPr>
      </w:pPr>
      <w:r>
        <w:rPr>
          <w:i/>
        </w:rPr>
        <w:t xml:space="preserve">Роль российских ученых в развитии математики: Л.Эйлер. Н.И. Лобачевский, П.Л. Чебышев, С. Ковалевская, А.Н. Колмогоров. </w:t>
      </w:r>
    </w:p>
    <w:p w:rsidR="00D849C4" w:rsidRDefault="00157AA9">
      <w:pPr>
        <w:ind w:firstLine="709"/>
        <w:jc w:val="both"/>
        <w:rPr>
          <w:i/>
        </w:rPr>
      </w:pPr>
      <w:r>
        <w:rPr>
          <w:i/>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D849C4" w:rsidRDefault="00D849C4">
      <w:pPr>
        <w:ind w:firstLine="709"/>
        <w:jc w:val="both"/>
        <w:rPr>
          <w:i/>
        </w:rPr>
      </w:pPr>
    </w:p>
    <w:p w:rsidR="00D849C4" w:rsidRDefault="00157AA9">
      <w:pPr>
        <w:pStyle w:val="3"/>
        <w:spacing w:before="0"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2.2.2.11. Информатика</w:t>
      </w:r>
    </w:p>
    <w:p w:rsidR="00D849C4" w:rsidRDefault="00157AA9">
      <w:pPr>
        <w:ind w:firstLine="709"/>
        <w:jc w:val="both"/>
      </w:pPr>
      <w:r>
        <w:t>При реализации программы учебного предмета «Информатика» у обучающихся формируется  информационная и алгоритмическая культура;умение формализации и структурирования информации, обучающиеся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обучающихся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D849C4" w:rsidRDefault="00157AA9">
      <w:pPr>
        <w:tabs>
          <w:tab w:val="left" w:pos="1180"/>
        </w:tabs>
        <w:ind w:firstLine="709"/>
        <w:jc w:val="both"/>
      </w:pPr>
      <w:r>
        <w:rPr>
          <w:b/>
        </w:rPr>
        <w:t>Введение</w:t>
      </w:r>
    </w:p>
    <w:p w:rsidR="00D849C4" w:rsidRDefault="00157AA9">
      <w:pPr>
        <w:pBdr>
          <w:top w:val="nil"/>
          <w:left w:val="nil"/>
          <w:bottom w:val="nil"/>
          <w:right w:val="nil"/>
          <w:between w:val="nil"/>
        </w:pBdr>
        <w:ind w:left="709"/>
        <w:jc w:val="both"/>
        <w:rPr>
          <w:color w:val="000000"/>
        </w:rPr>
      </w:pPr>
      <w:r>
        <w:rPr>
          <w:b/>
          <w:color w:val="000000"/>
        </w:rPr>
        <w:t>Информация и информационные процессы</w:t>
      </w:r>
    </w:p>
    <w:p w:rsidR="00D849C4" w:rsidRDefault="00157AA9">
      <w:pPr>
        <w:ind w:firstLine="709"/>
        <w:jc w:val="both"/>
      </w:pPr>
      <w:r>
        <w:t xml:space="preserve">Информация – одно из основных обобщающих понятий современной науки. </w:t>
      </w:r>
    </w:p>
    <w:p w:rsidR="00D849C4" w:rsidRDefault="00157AA9">
      <w:pPr>
        <w:ind w:firstLine="709"/>
        <w:jc w:val="both"/>
      </w:pPr>
      <w: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D849C4" w:rsidRDefault="00157AA9">
      <w:pPr>
        <w:ind w:firstLine="709"/>
        <w:jc w:val="both"/>
      </w:pPr>
      <w: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D849C4" w:rsidRDefault="00157AA9">
      <w:pPr>
        <w:ind w:firstLine="709"/>
        <w:jc w:val="both"/>
      </w:pPr>
      <w:r>
        <w:t>Информационные процессы – процессы, связанные с хранением, преобразованием и передачей данных.</w:t>
      </w:r>
    </w:p>
    <w:p w:rsidR="00D849C4" w:rsidRDefault="00157AA9">
      <w:pPr>
        <w:pBdr>
          <w:top w:val="nil"/>
          <w:left w:val="nil"/>
          <w:bottom w:val="nil"/>
          <w:right w:val="nil"/>
          <w:between w:val="nil"/>
        </w:pBdr>
        <w:ind w:left="709"/>
        <w:jc w:val="both"/>
        <w:rPr>
          <w:color w:val="000000"/>
        </w:rPr>
      </w:pPr>
      <w:r>
        <w:rPr>
          <w:b/>
          <w:color w:val="000000"/>
        </w:rPr>
        <w:t>Компьютер – универсальное устройство обработки данных</w:t>
      </w:r>
    </w:p>
    <w:p w:rsidR="00D849C4" w:rsidRDefault="00157AA9">
      <w:pPr>
        <w:ind w:firstLine="709"/>
        <w:jc w:val="both"/>
      </w:pPr>
      <w: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D849C4" w:rsidRDefault="00157AA9">
      <w:pPr>
        <w:ind w:firstLine="709"/>
        <w:jc w:val="both"/>
        <w:rPr>
          <w:i/>
        </w:rPr>
      </w:pPr>
      <w:r>
        <w:rPr>
          <w:i/>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D849C4" w:rsidRDefault="00157AA9">
      <w:pPr>
        <w:ind w:firstLine="709"/>
        <w:jc w:val="both"/>
      </w:pPr>
      <w:r>
        <w:t>Программное обеспечение компьютера.</w:t>
      </w:r>
    </w:p>
    <w:p w:rsidR="00D849C4" w:rsidRDefault="00157AA9">
      <w:pPr>
        <w:ind w:firstLine="709"/>
        <w:jc w:val="both"/>
      </w:pPr>
      <w: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i/>
        </w:rPr>
        <w:t>Носители информации в живой природе.</w:t>
      </w:r>
    </w:p>
    <w:p w:rsidR="00D849C4" w:rsidRDefault="00157AA9">
      <w:pPr>
        <w:ind w:firstLine="709"/>
        <w:jc w:val="both"/>
      </w:pPr>
      <w:r>
        <w:t>История и тенденции развития компьютеров, улучшение характеристик компьютеров. Суперкомпьютеры.</w:t>
      </w:r>
    </w:p>
    <w:p w:rsidR="00D849C4" w:rsidRDefault="00157AA9">
      <w:pPr>
        <w:ind w:firstLine="709"/>
        <w:jc w:val="both"/>
      </w:pPr>
      <w:r>
        <w:rPr>
          <w:i/>
        </w:rPr>
        <w:t>Физические ограничения на значения характеристик компьютеров</w:t>
      </w:r>
      <w:r>
        <w:t>.</w:t>
      </w:r>
    </w:p>
    <w:p w:rsidR="00D849C4" w:rsidRDefault="00157AA9">
      <w:pPr>
        <w:ind w:firstLine="709"/>
        <w:jc w:val="both"/>
        <w:rPr>
          <w:i/>
        </w:rPr>
      </w:pPr>
      <w:r>
        <w:rPr>
          <w:i/>
        </w:rPr>
        <w:t>Параллельные вычисления.</w:t>
      </w:r>
    </w:p>
    <w:p w:rsidR="00D849C4" w:rsidRDefault="00157AA9">
      <w:pPr>
        <w:ind w:firstLine="709"/>
        <w:jc w:val="both"/>
        <w:rPr>
          <w:b/>
        </w:rPr>
      </w:pPr>
      <w:r>
        <w:t>Техника безопасности и правила работы на компьютере.</w:t>
      </w:r>
    </w:p>
    <w:p w:rsidR="00D849C4" w:rsidRDefault="00157AA9">
      <w:pPr>
        <w:ind w:firstLine="709"/>
        <w:jc w:val="both"/>
      </w:pPr>
      <w:r>
        <w:rPr>
          <w:b/>
        </w:rPr>
        <w:t>Математические основы информатики</w:t>
      </w:r>
    </w:p>
    <w:p w:rsidR="00D849C4" w:rsidRDefault="00157AA9">
      <w:pPr>
        <w:pBdr>
          <w:top w:val="nil"/>
          <w:left w:val="nil"/>
          <w:bottom w:val="nil"/>
          <w:right w:val="nil"/>
          <w:between w:val="nil"/>
        </w:pBdr>
        <w:ind w:left="709"/>
        <w:jc w:val="both"/>
        <w:rPr>
          <w:color w:val="000000"/>
        </w:rPr>
      </w:pPr>
      <w:r>
        <w:rPr>
          <w:b/>
          <w:color w:val="000000"/>
        </w:rPr>
        <w:t>Тексты и кодирование</w:t>
      </w:r>
    </w:p>
    <w:p w:rsidR="00D849C4" w:rsidRDefault="00157AA9">
      <w:pPr>
        <w:ind w:firstLine="709"/>
        <w:jc w:val="both"/>
      </w:pPr>
      <w: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D849C4" w:rsidRDefault="00157AA9">
      <w:pPr>
        <w:ind w:firstLine="709"/>
        <w:jc w:val="both"/>
      </w:pPr>
      <w:r>
        <w:t>Разнообразие языков и алфавитов. Естественные и формальные языки. Алфавит текстов на русском языке.</w:t>
      </w:r>
    </w:p>
    <w:p w:rsidR="00D849C4" w:rsidRDefault="00157AA9">
      <w:pPr>
        <w:ind w:firstLine="709"/>
        <w:jc w:val="both"/>
      </w:pPr>
      <w:r>
        <w:t>Кодирование символов одного алфавита с помощью кодовых слов в другом алфавите; кодовая таблица, декодирование.</w:t>
      </w:r>
    </w:p>
    <w:p w:rsidR="00D849C4" w:rsidRDefault="00157AA9">
      <w:pPr>
        <w:ind w:firstLine="709"/>
        <w:jc w:val="both"/>
      </w:pPr>
      <w:r>
        <w:t>Двоичный алфавит. Представление данных в компьютере как текстов в двоичном алфавите.</w:t>
      </w:r>
    </w:p>
    <w:p w:rsidR="00D849C4" w:rsidRDefault="00157AA9">
      <w:pPr>
        <w:ind w:firstLine="709"/>
        <w:jc w:val="both"/>
      </w:pPr>
      <w:r>
        <w:t>Двоичные коды с фиксированной длиной кодового слова. Разрядность кода – длина кодового слова. Примеры двоичных кодов с разрядностью 8, 16, 32.</w:t>
      </w:r>
    </w:p>
    <w:p w:rsidR="00D849C4" w:rsidRDefault="00157AA9">
      <w:pPr>
        <w:ind w:firstLine="709"/>
        <w:jc w:val="both"/>
      </w:pPr>
      <w:r>
        <w:t>Единицы измерения длины двоичных текстов: бит, байт, Килобайт и т.д. Количество информации, содержащееся в сообщении.</w:t>
      </w:r>
    </w:p>
    <w:p w:rsidR="00D849C4" w:rsidRDefault="00157AA9">
      <w:pPr>
        <w:ind w:firstLine="709"/>
        <w:jc w:val="both"/>
      </w:pPr>
      <w:r>
        <w:rPr>
          <w:i/>
        </w:rPr>
        <w:t>Подход А.Н. Колмогорова к определению количества информации.</w:t>
      </w:r>
    </w:p>
    <w:p w:rsidR="00D849C4" w:rsidRDefault="00157AA9">
      <w:pPr>
        <w:ind w:firstLine="709"/>
        <w:jc w:val="both"/>
      </w:pPr>
      <w:r>
        <w:t>Зависимость количества кодовых комбинаций от разрядности кода.</w:t>
      </w:r>
      <w:r>
        <w:rPr>
          <w:i/>
        </w:rPr>
        <w:t xml:space="preserve">  Код ASCII. </w:t>
      </w:r>
      <w:r>
        <w:t>Кодировки кириллицы. Примеры кодирования букв национальных алфавитов. Представление о стандарте Unicode</w:t>
      </w:r>
      <w:r>
        <w:rPr>
          <w:i/>
        </w:rPr>
        <w:t>. Таблицы кодировки с алфавитом, отличным от двоичного.</w:t>
      </w:r>
    </w:p>
    <w:p w:rsidR="00D849C4" w:rsidRDefault="00157AA9">
      <w:pPr>
        <w:ind w:firstLine="709"/>
        <w:jc w:val="both"/>
      </w:pPr>
      <w:r>
        <w:rPr>
          <w:i/>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D849C4" w:rsidRDefault="00157AA9">
      <w:pPr>
        <w:pBdr>
          <w:top w:val="nil"/>
          <w:left w:val="nil"/>
          <w:bottom w:val="nil"/>
          <w:right w:val="nil"/>
          <w:between w:val="nil"/>
        </w:pBdr>
        <w:ind w:left="709"/>
        <w:jc w:val="both"/>
        <w:rPr>
          <w:color w:val="000000"/>
        </w:rPr>
      </w:pPr>
      <w:r>
        <w:rPr>
          <w:b/>
          <w:color w:val="000000"/>
        </w:rPr>
        <w:t>Дискретизация</w:t>
      </w:r>
    </w:p>
    <w:p w:rsidR="00D849C4" w:rsidRDefault="00157AA9">
      <w:pPr>
        <w:ind w:firstLine="709"/>
        <w:jc w:val="both"/>
      </w:pPr>
      <w:r>
        <w:t>Измерение и дискретизация. Общее представление о цифровом представлении аудиовизуальных и других непрерывных данных.</w:t>
      </w:r>
    </w:p>
    <w:p w:rsidR="00D849C4" w:rsidRDefault="00157AA9">
      <w:pPr>
        <w:ind w:firstLine="709"/>
        <w:jc w:val="both"/>
      </w:pPr>
      <w:r>
        <w:t>Кодирование цвета. Цветовые модели</w:t>
      </w:r>
      <w:r>
        <w:rPr>
          <w:b/>
        </w:rPr>
        <w:t xml:space="preserve">. </w:t>
      </w:r>
      <w:r>
        <w:t xml:space="preserve">Модели RGB и CMYK. </w:t>
      </w:r>
      <w:r>
        <w:rPr>
          <w:i/>
        </w:rPr>
        <w:t>Модели HSB и CMY</w:t>
      </w:r>
      <w:r>
        <w:t>. Глубина кодирования. Знакомство с растровой и векторной графикой.</w:t>
      </w:r>
    </w:p>
    <w:p w:rsidR="00D849C4" w:rsidRDefault="00157AA9">
      <w:pPr>
        <w:ind w:firstLine="709"/>
        <w:jc w:val="both"/>
      </w:pPr>
      <w:r>
        <w:t>Кодирование звука</w:t>
      </w:r>
      <w:r>
        <w:rPr>
          <w:b/>
        </w:rPr>
        <w:t xml:space="preserve">. </w:t>
      </w:r>
      <w:r>
        <w:t>Разрядность и частота записи. Количество каналов записи.</w:t>
      </w:r>
    </w:p>
    <w:p w:rsidR="00D849C4" w:rsidRDefault="00157AA9">
      <w:pPr>
        <w:ind w:firstLine="709"/>
        <w:jc w:val="both"/>
      </w:pPr>
      <w:r>
        <w:t>Оценка количественных параметров, связанных с представлением и хранением изображений и звуковых файлов.</w:t>
      </w:r>
    </w:p>
    <w:p w:rsidR="00D849C4" w:rsidRDefault="00157AA9">
      <w:pPr>
        <w:pBdr>
          <w:top w:val="nil"/>
          <w:left w:val="nil"/>
          <w:bottom w:val="nil"/>
          <w:right w:val="nil"/>
          <w:between w:val="nil"/>
        </w:pBdr>
        <w:ind w:left="709"/>
        <w:jc w:val="both"/>
        <w:rPr>
          <w:color w:val="000000"/>
        </w:rPr>
      </w:pPr>
      <w:r>
        <w:rPr>
          <w:b/>
          <w:color w:val="000000"/>
        </w:rPr>
        <w:t>Системы счисления</w:t>
      </w:r>
    </w:p>
    <w:p w:rsidR="00D849C4" w:rsidRDefault="00157AA9">
      <w:pPr>
        <w:ind w:firstLine="709"/>
        <w:jc w:val="both"/>
      </w:pPr>
      <w:r>
        <w:t>Позиционные и непозиционные системы счисления. Примеры представления чисел в позиционных системах счисления.</w:t>
      </w:r>
    </w:p>
    <w:p w:rsidR="00D849C4" w:rsidRDefault="00157AA9">
      <w:pPr>
        <w:ind w:firstLine="709"/>
        <w:jc w:val="both"/>
      </w:pPr>
      <w: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D849C4" w:rsidRDefault="00157AA9">
      <w:pPr>
        <w:ind w:firstLine="709"/>
        <w:jc w:val="both"/>
      </w:pPr>
      <w: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D849C4" w:rsidRDefault="00157AA9">
      <w:pPr>
        <w:ind w:right="40" w:firstLine="709"/>
        <w:jc w:val="both"/>
      </w:pPr>
      <w: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D849C4" w:rsidRDefault="00157AA9">
      <w:pPr>
        <w:ind w:right="40" w:firstLine="709"/>
        <w:jc w:val="both"/>
      </w:pPr>
      <w:r>
        <w:t xml:space="preserve">Перевод натуральных чисел из двоичной системы счисления в восьмеричную и шестнадцатеричную и обратно. </w:t>
      </w:r>
    </w:p>
    <w:p w:rsidR="00D849C4" w:rsidRDefault="00157AA9">
      <w:pPr>
        <w:ind w:firstLine="709"/>
        <w:jc w:val="both"/>
        <w:rPr>
          <w:i/>
        </w:rPr>
      </w:pPr>
      <w:r>
        <w:rPr>
          <w:i/>
        </w:rPr>
        <w:t>Арифметические действия в системах счисления.</w:t>
      </w:r>
    </w:p>
    <w:p w:rsidR="00D849C4" w:rsidRDefault="00157AA9">
      <w:pPr>
        <w:pBdr>
          <w:top w:val="nil"/>
          <w:left w:val="nil"/>
          <w:bottom w:val="nil"/>
          <w:right w:val="nil"/>
          <w:between w:val="nil"/>
        </w:pBdr>
        <w:tabs>
          <w:tab w:val="left" w:pos="1260"/>
        </w:tabs>
        <w:ind w:firstLine="709"/>
        <w:jc w:val="both"/>
        <w:rPr>
          <w:color w:val="000000"/>
        </w:rPr>
      </w:pPr>
      <w:r>
        <w:rPr>
          <w:b/>
          <w:color w:val="000000"/>
        </w:rPr>
        <w:t>Элементы комбинаторики, теории множеств и математической логики</w:t>
      </w:r>
    </w:p>
    <w:p w:rsidR="00D849C4" w:rsidRDefault="00157AA9">
      <w:pPr>
        <w:ind w:firstLine="709"/>
        <w:jc w:val="both"/>
      </w:pPr>
      <w:r>
        <w:t>Расчет количества вариантов: формулы перемножения и сложения количества вариантов. Количество текстов данной длины в данном алфавите.</w:t>
      </w:r>
    </w:p>
    <w:p w:rsidR="00D849C4" w:rsidRDefault="00157AA9">
      <w:pPr>
        <w:ind w:firstLine="709"/>
        <w:jc w:val="both"/>
      </w:pPr>
      <w: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D849C4" w:rsidRDefault="00157AA9">
      <w:pPr>
        <w:ind w:right="-23" w:firstLine="709"/>
        <w:jc w:val="both"/>
      </w:pPr>
      <w: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D849C4" w:rsidRDefault="00157AA9">
      <w:pPr>
        <w:ind w:firstLine="709"/>
        <w:jc w:val="both"/>
      </w:pPr>
      <w:r>
        <w:t>Таблицы истинности. Построение таблиц истинности для логических выражений.</w:t>
      </w:r>
    </w:p>
    <w:p w:rsidR="00D849C4" w:rsidRDefault="00157AA9">
      <w:pPr>
        <w:ind w:firstLine="709"/>
        <w:jc w:val="both"/>
      </w:pPr>
      <w:r>
        <w:rPr>
          <w:i/>
        </w:rPr>
        <w:t>Логические операции следования (импликация) и равносильности (эквивалентность). Свойства логических операций. Законы алгебры логики</w:t>
      </w:r>
      <w:r>
        <w:t xml:space="preserve">. </w:t>
      </w:r>
      <w:r>
        <w:rPr>
          <w:i/>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D849C4" w:rsidRDefault="00157AA9">
      <w:pPr>
        <w:tabs>
          <w:tab w:val="left" w:pos="709"/>
        </w:tabs>
        <w:jc w:val="both"/>
        <w:rPr>
          <w:b/>
        </w:rPr>
      </w:pPr>
      <w:r>
        <w:rPr>
          <w:b/>
        </w:rPr>
        <w:tab/>
        <w:t>Списки, графы, деревья</w:t>
      </w:r>
    </w:p>
    <w:p w:rsidR="00D849C4" w:rsidRDefault="00157AA9">
      <w:pPr>
        <w:ind w:firstLine="709"/>
        <w:jc w:val="both"/>
      </w:pPr>
      <w:r>
        <w:t>Список. Первый элемент, последний элемент, предыдущий элемент, следующий элемент. Вставка, удаление и замена элемента.</w:t>
      </w:r>
    </w:p>
    <w:p w:rsidR="00D849C4" w:rsidRDefault="00157AA9">
      <w:pPr>
        <w:ind w:firstLine="709"/>
        <w:jc w:val="both"/>
      </w:pPr>
      <w: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D849C4" w:rsidRDefault="00157AA9">
      <w:pPr>
        <w:ind w:firstLine="709"/>
        <w:jc w:val="both"/>
      </w:pPr>
      <w:r>
        <w:t xml:space="preserve">Дерево. Корень, лист, вершина (узел). Предшествующая вершина, последующие вершины. Поддерево. Высота дерева. </w:t>
      </w:r>
      <w:r>
        <w:rPr>
          <w:i/>
        </w:rPr>
        <w:t>Бинарное дерево. Генеалогическое дерево.</w:t>
      </w:r>
    </w:p>
    <w:p w:rsidR="00D849C4" w:rsidRDefault="00157AA9">
      <w:pPr>
        <w:ind w:firstLine="709"/>
        <w:jc w:val="both"/>
      </w:pPr>
      <w:r>
        <w:rPr>
          <w:b/>
        </w:rPr>
        <w:t>Алгоритмы и элементы программирования</w:t>
      </w:r>
    </w:p>
    <w:p w:rsidR="00D849C4" w:rsidRDefault="00157AA9">
      <w:pPr>
        <w:pBdr>
          <w:top w:val="nil"/>
          <w:left w:val="nil"/>
          <w:bottom w:val="nil"/>
          <w:right w:val="nil"/>
          <w:between w:val="nil"/>
        </w:pBdr>
        <w:tabs>
          <w:tab w:val="left" w:pos="900"/>
        </w:tabs>
        <w:ind w:left="709"/>
        <w:jc w:val="both"/>
        <w:rPr>
          <w:color w:val="000000"/>
        </w:rPr>
      </w:pPr>
      <w:r>
        <w:rPr>
          <w:b/>
          <w:color w:val="000000"/>
        </w:rPr>
        <w:t>Исполнители и алгоритмы. Управление исполнителями</w:t>
      </w:r>
    </w:p>
    <w:p w:rsidR="00D849C4" w:rsidRDefault="00157AA9">
      <w:pPr>
        <w:ind w:firstLine="709"/>
        <w:jc w:val="both"/>
      </w:pPr>
      <w: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D849C4" w:rsidRDefault="00157AA9">
      <w:pPr>
        <w:ind w:firstLine="709"/>
        <w:jc w:val="both"/>
      </w:pPr>
      <w: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i/>
        </w:rPr>
        <w:t>Программное управление самодвижущимся роботом.</w:t>
      </w:r>
    </w:p>
    <w:p w:rsidR="00D849C4" w:rsidRDefault="00157AA9">
      <w:pPr>
        <w:ind w:firstLine="709"/>
        <w:jc w:val="both"/>
      </w:pPr>
      <w: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D849C4" w:rsidRDefault="00157AA9">
      <w:pPr>
        <w:ind w:firstLine="709"/>
        <w:jc w:val="both"/>
      </w:pPr>
      <w:r>
        <w:t>Системы программирования. Средства создания и выполнения программ.</w:t>
      </w:r>
    </w:p>
    <w:p w:rsidR="00D849C4" w:rsidRDefault="00157AA9">
      <w:pPr>
        <w:ind w:firstLine="709"/>
        <w:jc w:val="both"/>
      </w:pPr>
      <w:r>
        <w:rPr>
          <w:i/>
        </w:rPr>
        <w:t>Понятие об этапах разработки программ и приемах отладки программ.</w:t>
      </w:r>
    </w:p>
    <w:p w:rsidR="00D849C4" w:rsidRDefault="00157AA9">
      <w:pPr>
        <w:ind w:firstLine="709"/>
        <w:jc w:val="both"/>
      </w:pPr>
      <w: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D849C4" w:rsidRDefault="00157AA9">
      <w:pPr>
        <w:pBdr>
          <w:top w:val="nil"/>
          <w:left w:val="nil"/>
          <w:bottom w:val="nil"/>
          <w:right w:val="nil"/>
          <w:between w:val="nil"/>
        </w:pBdr>
        <w:tabs>
          <w:tab w:val="left" w:pos="900"/>
        </w:tabs>
        <w:ind w:left="709"/>
        <w:jc w:val="both"/>
        <w:rPr>
          <w:color w:val="000000"/>
        </w:rPr>
      </w:pPr>
      <w:r>
        <w:rPr>
          <w:b/>
          <w:color w:val="000000"/>
        </w:rPr>
        <w:t>Алгоритмические конструкции</w:t>
      </w:r>
    </w:p>
    <w:p w:rsidR="00D849C4" w:rsidRDefault="00157AA9">
      <w:pPr>
        <w:ind w:firstLine="709"/>
        <w:jc w:val="both"/>
      </w:pPr>
      <w: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D849C4" w:rsidRDefault="00157AA9">
      <w:pPr>
        <w:ind w:firstLine="709"/>
        <w:jc w:val="both"/>
      </w:pPr>
      <w:r>
        <w:t xml:space="preserve">Конструкция «ветвление». Условный оператор: полная и неполная формы. </w:t>
      </w:r>
    </w:p>
    <w:p w:rsidR="00D849C4" w:rsidRDefault="00157AA9">
      <w:pPr>
        <w:ind w:firstLine="709"/>
        <w:jc w:val="both"/>
        <w:rPr>
          <w:strike/>
        </w:rPr>
      </w:pPr>
      <w:r>
        <w:t xml:space="preserve">Выполнение  и невыполнение условия (истинность и ложность высказывания). Простые и составные условия. Запись составных условий. </w:t>
      </w:r>
    </w:p>
    <w:p w:rsidR="00D849C4" w:rsidRDefault="00157AA9">
      <w:pPr>
        <w:ind w:firstLine="709"/>
        <w:jc w:val="both"/>
        <w:rPr>
          <w:i/>
        </w:rPr>
      </w:pPr>
      <w:r>
        <w:t xml:space="preserve">Конструкция «повторения»: циклы с заданным числом повторений, с условием выполнения, с переменной цикла. </w:t>
      </w:r>
      <w:r>
        <w:rPr>
          <w:i/>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D849C4" w:rsidRDefault="00157AA9">
      <w:pPr>
        <w:ind w:firstLine="709"/>
        <w:jc w:val="both"/>
      </w:pPr>
      <w:r>
        <w:t>Запись алгоритмических конструкций в выбранном языке программирования.</w:t>
      </w:r>
    </w:p>
    <w:p w:rsidR="00D849C4" w:rsidRDefault="00157AA9">
      <w:pPr>
        <w:ind w:firstLine="709"/>
        <w:jc w:val="both"/>
      </w:pPr>
      <w:r>
        <w:rPr>
          <w:i/>
        </w:rPr>
        <w:t>Примеры записи команд ветвления и повторения и других конструкций в различных алгоритмических языках.</w:t>
      </w:r>
    </w:p>
    <w:p w:rsidR="00D849C4" w:rsidRDefault="00D849C4">
      <w:pPr>
        <w:pBdr>
          <w:top w:val="nil"/>
          <w:left w:val="nil"/>
          <w:bottom w:val="nil"/>
          <w:right w:val="nil"/>
          <w:between w:val="nil"/>
        </w:pBdr>
        <w:tabs>
          <w:tab w:val="left" w:pos="900"/>
        </w:tabs>
        <w:ind w:left="709"/>
        <w:jc w:val="both"/>
        <w:rPr>
          <w:b/>
          <w:color w:val="000000"/>
        </w:rPr>
      </w:pPr>
    </w:p>
    <w:p w:rsidR="00D849C4" w:rsidRDefault="00157AA9">
      <w:pPr>
        <w:pBdr>
          <w:top w:val="nil"/>
          <w:left w:val="nil"/>
          <w:bottom w:val="nil"/>
          <w:right w:val="nil"/>
          <w:between w:val="nil"/>
        </w:pBdr>
        <w:tabs>
          <w:tab w:val="left" w:pos="900"/>
        </w:tabs>
        <w:ind w:left="709"/>
        <w:jc w:val="both"/>
        <w:rPr>
          <w:b/>
          <w:color w:val="000000"/>
        </w:rPr>
      </w:pPr>
      <w:r>
        <w:rPr>
          <w:b/>
          <w:color w:val="000000"/>
        </w:rPr>
        <w:t>Разработка алгоритмов и программ</w:t>
      </w:r>
    </w:p>
    <w:p w:rsidR="00D849C4" w:rsidRDefault="00157AA9">
      <w:pPr>
        <w:ind w:firstLine="709"/>
        <w:jc w:val="both"/>
      </w:pPr>
      <w:r>
        <w:t xml:space="preserve">Оператор присваивания. </w:t>
      </w:r>
      <w:r>
        <w:rPr>
          <w:i/>
        </w:rPr>
        <w:t>Представление о структурах данных.</w:t>
      </w:r>
    </w:p>
    <w:p w:rsidR="00D849C4" w:rsidRDefault="00157AA9">
      <w:pPr>
        <w:ind w:firstLine="709"/>
        <w:jc w:val="both"/>
      </w:pPr>
      <w:r>
        <w:t xml:space="preserve">Константы и переменные. Переменная: имя и значение. Типы переменных: целые, вещественные, </w:t>
      </w:r>
      <w:r>
        <w:rPr>
          <w:i/>
        </w:rPr>
        <w:t>символьные, строковые, логические</w:t>
      </w:r>
      <w:r>
        <w:t xml:space="preserve">. Табличные величины (массивы). Одномерные массивы. </w:t>
      </w:r>
      <w:r>
        <w:rPr>
          <w:i/>
        </w:rPr>
        <w:t>Двумерные массивы.</w:t>
      </w:r>
    </w:p>
    <w:p w:rsidR="00D849C4" w:rsidRDefault="00157AA9">
      <w:pPr>
        <w:ind w:firstLine="709"/>
        <w:jc w:val="both"/>
      </w:pPr>
      <w:r>
        <w:t>Примеры задач обработки данных:</w:t>
      </w:r>
    </w:p>
    <w:p w:rsidR="00D849C4" w:rsidRDefault="00157AA9">
      <w:pPr>
        <w:numPr>
          <w:ilvl w:val="0"/>
          <w:numId w:val="156"/>
        </w:numPr>
        <w:pBdr>
          <w:top w:val="nil"/>
          <w:left w:val="nil"/>
          <w:bottom w:val="nil"/>
          <w:right w:val="nil"/>
          <w:between w:val="nil"/>
        </w:pBdr>
        <w:tabs>
          <w:tab w:val="left" w:pos="993"/>
        </w:tabs>
        <w:ind w:left="0" w:firstLine="709"/>
        <w:jc w:val="both"/>
      </w:pPr>
      <w:r>
        <w:rPr>
          <w:color w:val="000000"/>
        </w:rPr>
        <w:t>нахождение минимального и максимального числа из двух, трех, четырех данных чисел;</w:t>
      </w:r>
    </w:p>
    <w:p w:rsidR="00D849C4" w:rsidRDefault="00157AA9">
      <w:pPr>
        <w:numPr>
          <w:ilvl w:val="0"/>
          <w:numId w:val="156"/>
        </w:numPr>
        <w:pBdr>
          <w:top w:val="nil"/>
          <w:left w:val="nil"/>
          <w:bottom w:val="nil"/>
          <w:right w:val="nil"/>
          <w:between w:val="nil"/>
        </w:pBdr>
        <w:tabs>
          <w:tab w:val="left" w:pos="993"/>
        </w:tabs>
        <w:ind w:left="0" w:firstLine="709"/>
        <w:jc w:val="both"/>
      </w:pPr>
      <w:r>
        <w:rPr>
          <w:color w:val="000000"/>
        </w:rPr>
        <w:t>нахождение всех корней заданного квадратного уравнения;</w:t>
      </w:r>
    </w:p>
    <w:p w:rsidR="00D849C4" w:rsidRDefault="00157AA9">
      <w:pPr>
        <w:numPr>
          <w:ilvl w:val="0"/>
          <w:numId w:val="156"/>
        </w:numPr>
        <w:pBdr>
          <w:top w:val="nil"/>
          <w:left w:val="nil"/>
          <w:bottom w:val="nil"/>
          <w:right w:val="nil"/>
          <w:between w:val="nil"/>
        </w:pBdr>
        <w:tabs>
          <w:tab w:val="left" w:pos="993"/>
        </w:tabs>
        <w:ind w:left="0" w:firstLine="709"/>
        <w:jc w:val="both"/>
      </w:pPr>
      <w:r>
        <w:rPr>
          <w:color w:val="000000"/>
        </w:rPr>
        <w:t>заполнение числового массива в соответствии с формулой или путем ввода чисел;</w:t>
      </w:r>
    </w:p>
    <w:p w:rsidR="00D849C4" w:rsidRDefault="00157AA9">
      <w:pPr>
        <w:numPr>
          <w:ilvl w:val="0"/>
          <w:numId w:val="156"/>
        </w:numPr>
        <w:pBdr>
          <w:top w:val="nil"/>
          <w:left w:val="nil"/>
          <w:bottom w:val="nil"/>
          <w:right w:val="nil"/>
          <w:between w:val="nil"/>
        </w:pBdr>
        <w:tabs>
          <w:tab w:val="left" w:pos="993"/>
        </w:tabs>
        <w:ind w:left="0" w:firstLine="709"/>
        <w:jc w:val="both"/>
      </w:pPr>
      <w:r>
        <w:rPr>
          <w:color w:val="000000"/>
        </w:rPr>
        <w:t>нахождение суммы элементов данной конечной числовой последовательности или массива;</w:t>
      </w:r>
    </w:p>
    <w:p w:rsidR="00D849C4" w:rsidRDefault="00157AA9">
      <w:pPr>
        <w:numPr>
          <w:ilvl w:val="0"/>
          <w:numId w:val="156"/>
        </w:numPr>
        <w:pBdr>
          <w:top w:val="nil"/>
          <w:left w:val="nil"/>
          <w:bottom w:val="nil"/>
          <w:right w:val="nil"/>
          <w:between w:val="nil"/>
        </w:pBdr>
        <w:tabs>
          <w:tab w:val="left" w:pos="993"/>
        </w:tabs>
        <w:ind w:left="0" w:firstLine="709"/>
        <w:jc w:val="both"/>
      </w:pPr>
      <w:r>
        <w:rPr>
          <w:color w:val="000000"/>
        </w:rPr>
        <w:t>нахождение минимального (максимального) элемента массива.</w:t>
      </w:r>
    </w:p>
    <w:p w:rsidR="00D849C4" w:rsidRDefault="00157AA9">
      <w:pPr>
        <w:ind w:firstLine="709"/>
        <w:jc w:val="both"/>
      </w:pPr>
      <w:r>
        <w:t>Знакомство с алгоритмами решения этих задач. Реализации этих алгоритмов в выбранной среде программирования.</w:t>
      </w:r>
    </w:p>
    <w:p w:rsidR="00D849C4" w:rsidRDefault="00157AA9">
      <w:pPr>
        <w:ind w:firstLine="709"/>
        <w:jc w:val="both"/>
      </w:pPr>
      <w:r>
        <w:t>Составление алгоритмов и программ по управлению исполнителями Робот, Черепашка, Чертежник и др.</w:t>
      </w:r>
    </w:p>
    <w:p w:rsidR="00D849C4" w:rsidRDefault="00157AA9">
      <w:pPr>
        <w:ind w:firstLine="709"/>
        <w:jc w:val="both"/>
      </w:pPr>
      <w:r>
        <w:rPr>
          <w:i/>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D849C4" w:rsidRDefault="00157AA9">
      <w:pPr>
        <w:ind w:firstLine="709"/>
        <w:jc w:val="both"/>
      </w:pPr>
      <w: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D849C4" w:rsidRDefault="00157AA9">
      <w:pPr>
        <w:ind w:firstLine="709"/>
        <w:jc w:val="both"/>
      </w:pPr>
      <w:r>
        <w:t>Простейшие приемы диалоговой отладки программ (выбор точки останова, пошаговое выполнение, просмотр значений величин, отладочный вывод).</w:t>
      </w:r>
    </w:p>
    <w:p w:rsidR="00D849C4" w:rsidRDefault="00157AA9">
      <w:pPr>
        <w:ind w:firstLine="709"/>
        <w:jc w:val="both"/>
      </w:pPr>
      <w:r>
        <w:t xml:space="preserve">Знакомство с документированием программ. </w:t>
      </w:r>
      <w:r>
        <w:rPr>
          <w:i/>
        </w:rPr>
        <w:t>Составление описание программы по образцу.</w:t>
      </w:r>
    </w:p>
    <w:p w:rsidR="00D849C4" w:rsidRDefault="00157AA9">
      <w:pPr>
        <w:pBdr>
          <w:top w:val="nil"/>
          <w:left w:val="nil"/>
          <w:bottom w:val="nil"/>
          <w:right w:val="nil"/>
          <w:between w:val="nil"/>
        </w:pBdr>
        <w:tabs>
          <w:tab w:val="left" w:pos="900"/>
        </w:tabs>
        <w:ind w:left="709"/>
        <w:jc w:val="both"/>
        <w:rPr>
          <w:color w:val="000000"/>
        </w:rPr>
      </w:pPr>
      <w:r>
        <w:rPr>
          <w:b/>
          <w:color w:val="000000"/>
        </w:rPr>
        <w:t>Анализ алгоритмов</w:t>
      </w:r>
    </w:p>
    <w:p w:rsidR="00D849C4" w:rsidRDefault="00157AA9">
      <w:pPr>
        <w:ind w:firstLine="709"/>
        <w:jc w:val="both"/>
      </w:pPr>
      <w: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D849C4" w:rsidRDefault="00157AA9">
      <w:pPr>
        <w:ind w:firstLine="709"/>
        <w:jc w:val="both"/>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D849C4" w:rsidRDefault="00157AA9">
      <w:pPr>
        <w:ind w:firstLine="709"/>
        <w:rPr>
          <w:b/>
          <w:i/>
        </w:rPr>
      </w:pPr>
      <w:r>
        <w:rPr>
          <w:b/>
          <w:i/>
        </w:rPr>
        <w:t>Робототехника</w:t>
      </w:r>
    </w:p>
    <w:p w:rsidR="00D849C4" w:rsidRDefault="00157AA9">
      <w:pPr>
        <w:ind w:firstLine="709"/>
        <w:jc w:val="both"/>
        <w:rPr>
          <w:i/>
        </w:rPr>
      </w:pPr>
      <w:r>
        <w:rPr>
          <w:i/>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D849C4" w:rsidRDefault="00157AA9">
      <w:pPr>
        <w:ind w:firstLine="709"/>
        <w:jc w:val="both"/>
        <w:rPr>
          <w:i/>
        </w:rPr>
      </w:pPr>
      <w:r>
        <w:rPr>
          <w:i/>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D849C4" w:rsidRDefault="00157AA9">
      <w:pPr>
        <w:ind w:firstLine="709"/>
        <w:jc w:val="both"/>
        <w:rPr>
          <w:i/>
        </w:rPr>
      </w:pPr>
      <w:r>
        <w:rPr>
          <w:i/>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D849C4" w:rsidRDefault="00157AA9">
      <w:pPr>
        <w:ind w:firstLine="709"/>
        <w:jc w:val="both"/>
        <w:rPr>
          <w:i/>
        </w:rPr>
      </w:pPr>
      <w:r>
        <w:rPr>
          <w:i/>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D849C4" w:rsidRDefault="00157AA9">
      <w:pPr>
        <w:ind w:firstLine="709"/>
        <w:jc w:val="both"/>
        <w:rPr>
          <w:i/>
        </w:rPr>
      </w:pPr>
      <w:r>
        <w:rPr>
          <w:i/>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D849C4" w:rsidRDefault="00157AA9">
      <w:pPr>
        <w:pBdr>
          <w:top w:val="nil"/>
          <w:left w:val="nil"/>
          <w:bottom w:val="nil"/>
          <w:right w:val="nil"/>
          <w:between w:val="nil"/>
        </w:pBdr>
        <w:tabs>
          <w:tab w:val="left" w:pos="900"/>
        </w:tabs>
        <w:ind w:left="709"/>
        <w:jc w:val="both"/>
        <w:rPr>
          <w:color w:val="000000"/>
        </w:rPr>
      </w:pPr>
      <w:r>
        <w:rPr>
          <w:b/>
          <w:color w:val="000000"/>
        </w:rPr>
        <w:t>Математическое моделирование</w:t>
      </w:r>
    </w:p>
    <w:p w:rsidR="00D849C4" w:rsidRDefault="00157AA9">
      <w:pPr>
        <w:ind w:firstLine="709"/>
        <w:jc w:val="both"/>
      </w:pPr>
      <w: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D849C4" w:rsidRDefault="00157AA9">
      <w:pPr>
        <w:ind w:firstLine="709"/>
        <w:jc w:val="both"/>
      </w:pPr>
      <w:r>
        <w:t>Компьютерные эксперименты.</w:t>
      </w:r>
    </w:p>
    <w:p w:rsidR="00D849C4" w:rsidRDefault="00157AA9">
      <w:pPr>
        <w:ind w:firstLine="709"/>
        <w:jc w:val="both"/>
      </w:pPr>
      <w: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D849C4" w:rsidRDefault="00157AA9">
      <w:pPr>
        <w:ind w:firstLine="709"/>
        <w:jc w:val="both"/>
      </w:pPr>
      <w:r>
        <w:rPr>
          <w:b/>
        </w:rPr>
        <w:t>Использование программных систем и сервисов</w:t>
      </w:r>
    </w:p>
    <w:p w:rsidR="00D849C4" w:rsidRDefault="00157AA9">
      <w:pPr>
        <w:pBdr>
          <w:top w:val="nil"/>
          <w:left w:val="nil"/>
          <w:bottom w:val="nil"/>
          <w:right w:val="nil"/>
          <w:between w:val="nil"/>
        </w:pBdr>
        <w:tabs>
          <w:tab w:val="left" w:pos="900"/>
        </w:tabs>
        <w:ind w:left="709"/>
        <w:jc w:val="both"/>
        <w:rPr>
          <w:color w:val="000000"/>
        </w:rPr>
      </w:pPr>
      <w:r>
        <w:rPr>
          <w:b/>
          <w:color w:val="000000"/>
        </w:rPr>
        <w:t>Файловая система</w:t>
      </w:r>
    </w:p>
    <w:p w:rsidR="00D849C4" w:rsidRDefault="00157AA9">
      <w:pPr>
        <w:ind w:firstLine="709"/>
        <w:jc w:val="both"/>
      </w:pPr>
      <w: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D849C4" w:rsidRDefault="00157AA9">
      <w:pPr>
        <w:ind w:firstLine="709"/>
        <w:jc w:val="both"/>
      </w:pPr>
      <w: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D849C4" w:rsidRDefault="00157AA9">
      <w:pPr>
        <w:ind w:firstLine="709"/>
        <w:jc w:val="both"/>
      </w:pPr>
      <w:r>
        <w:t>Архивирование и разархивирование.</w:t>
      </w:r>
    </w:p>
    <w:p w:rsidR="00D849C4" w:rsidRDefault="00157AA9">
      <w:pPr>
        <w:ind w:firstLine="709"/>
        <w:jc w:val="both"/>
      </w:pPr>
      <w:r>
        <w:t>Файловый менеджер.</w:t>
      </w:r>
    </w:p>
    <w:p w:rsidR="00D849C4" w:rsidRDefault="00157AA9">
      <w:pPr>
        <w:ind w:firstLine="709"/>
        <w:jc w:val="both"/>
      </w:pPr>
      <w:r>
        <w:rPr>
          <w:i/>
        </w:rPr>
        <w:t>Поиск в файловой системе.</w:t>
      </w:r>
    </w:p>
    <w:p w:rsidR="00D849C4" w:rsidRDefault="00D849C4">
      <w:pPr>
        <w:pBdr>
          <w:top w:val="nil"/>
          <w:left w:val="nil"/>
          <w:bottom w:val="nil"/>
          <w:right w:val="nil"/>
          <w:between w:val="nil"/>
        </w:pBdr>
        <w:tabs>
          <w:tab w:val="left" w:pos="900"/>
        </w:tabs>
        <w:ind w:left="709"/>
        <w:jc w:val="both"/>
        <w:rPr>
          <w:b/>
          <w:color w:val="000000"/>
        </w:rPr>
      </w:pPr>
    </w:p>
    <w:p w:rsidR="00D849C4" w:rsidRDefault="00157AA9">
      <w:pPr>
        <w:pBdr>
          <w:top w:val="nil"/>
          <w:left w:val="nil"/>
          <w:bottom w:val="nil"/>
          <w:right w:val="nil"/>
          <w:between w:val="nil"/>
        </w:pBdr>
        <w:tabs>
          <w:tab w:val="left" w:pos="900"/>
        </w:tabs>
        <w:ind w:left="709"/>
        <w:jc w:val="both"/>
        <w:rPr>
          <w:color w:val="000000"/>
        </w:rPr>
      </w:pPr>
      <w:r>
        <w:rPr>
          <w:b/>
          <w:color w:val="000000"/>
        </w:rPr>
        <w:t>Подготовка текстов и демонстрационных материалов</w:t>
      </w:r>
    </w:p>
    <w:p w:rsidR="00D849C4" w:rsidRDefault="00157AA9">
      <w:pPr>
        <w:ind w:firstLine="709"/>
        <w:jc w:val="both"/>
        <w:rPr>
          <w:strike/>
        </w:rPr>
      </w:pPr>
      <w:r>
        <w:t xml:space="preserve">Текстовые документы и их структурные элементы (страница, абзац, строка, слово, символ). </w:t>
      </w:r>
    </w:p>
    <w:p w:rsidR="00D849C4" w:rsidRDefault="00157AA9">
      <w:pPr>
        <w:ind w:firstLine="756"/>
        <w:jc w:val="both"/>
      </w:pPr>
      <w: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D849C4" w:rsidRDefault="00157AA9">
      <w:pPr>
        <w:ind w:firstLine="709"/>
        <w:jc w:val="both"/>
      </w:pPr>
      <w: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Pr>
          <w:i/>
        </w:rPr>
        <w:t xml:space="preserve"> История изменений.</w:t>
      </w:r>
    </w:p>
    <w:p w:rsidR="00D849C4" w:rsidRDefault="00157AA9">
      <w:pPr>
        <w:ind w:firstLine="709"/>
        <w:jc w:val="both"/>
      </w:pPr>
      <w:r>
        <w:t>Проверка правописания, словари.</w:t>
      </w:r>
    </w:p>
    <w:p w:rsidR="00D849C4" w:rsidRDefault="00157AA9">
      <w:pPr>
        <w:ind w:firstLine="709"/>
        <w:jc w:val="both"/>
      </w:pPr>
      <w:r>
        <w:t>Инструменты ввода текста с использованием сканера, программ распознавания, расшифровки устной речи. Компьютерный перевод.</w:t>
      </w:r>
    </w:p>
    <w:p w:rsidR="00D849C4" w:rsidRDefault="00157AA9">
      <w:pPr>
        <w:ind w:firstLine="709"/>
        <w:jc w:val="both"/>
      </w:pPr>
      <w:r>
        <w:rPr>
          <w:i/>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D849C4" w:rsidRDefault="00157AA9">
      <w:pPr>
        <w:ind w:firstLine="709"/>
        <w:jc w:val="both"/>
      </w:pPr>
      <w:r>
        <w:t>Подготовка компьютерных презентаций. Включение в презентацию аудиовизуальных объектов.</w:t>
      </w:r>
    </w:p>
    <w:p w:rsidR="00D849C4" w:rsidRDefault="00157AA9">
      <w:pPr>
        <w:ind w:firstLine="709"/>
        <w:jc w:val="both"/>
      </w:pPr>
      <w: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i/>
        </w:rPr>
        <w:t xml:space="preserve">Знакомство с обработкой фотографий. Геометрические и стилевые преобразования. </w:t>
      </w:r>
    </w:p>
    <w:p w:rsidR="00D849C4" w:rsidRDefault="00157AA9">
      <w:pPr>
        <w:ind w:firstLine="709"/>
        <w:jc w:val="both"/>
      </w:pPr>
      <w:r>
        <w:t>Ввод изображений с использованием различных цифровых устройств (цифровых фотоаппаратов и микроскопов, видеокамер, сканеров и т. д.).</w:t>
      </w:r>
    </w:p>
    <w:p w:rsidR="00D849C4" w:rsidRDefault="00157AA9">
      <w:pPr>
        <w:ind w:firstLine="709"/>
        <w:jc w:val="both"/>
      </w:pPr>
      <w:r>
        <w:rPr>
          <w:i/>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D849C4" w:rsidRDefault="00157AA9">
      <w:pPr>
        <w:pBdr>
          <w:top w:val="nil"/>
          <w:left w:val="nil"/>
          <w:bottom w:val="nil"/>
          <w:right w:val="nil"/>
          <w:between w:val="nil"/>
        </w:pBdr>
        <w:tabs>
          <w:tab w:val="left" w:pos="900"/>
        </w:tabs>
        <w:ind w:left="709"/>
        <w:jc w:val="both"/>
        <w:rPr>
          <w:color w:val="000000"/>
        </w:rPr>
      </w:pPr>
      <w:r>
        <w:rPr>
          <w:b/>
          <w:color w:val="000000"/>
        </w:rPr>
        <w:t>Электронные (динамические) таблицы</w:t>
      </w:r>
    </w:p>
    <w:p w:rsidR="00D849C4" w:rsidRDefault="00157AA9">
      <w:pPr>
        <w:ind w:firstLine="709"/>
        <w:jc w:val="both"/>
      </w:pPr>
      <w: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D849C4" w:rsidRDefault="00157AA9">
      <w:pPr>
        <w:pBdr>
          <w:top w:val="nil"/>
          <w:left w:val="nil"/>
          <w:bottom w:val="nil"/>
          <w:right w:val="nil"/>
          <w:between w:val="nil"/>
        </w:pBdr>
        <w:tabs>
          <w:tab w:val="left" w:pos="900"/>
        </w:tabs>
        <w:ind w:left="709"/>
        <w:jc w:val="both"/>
        <w:rPr>
          <w:color w:val="000000"/>
        </w:rPr>
      </w:pPr>
      <w:r>
        <w:rPr>
          <w:b/>
          <w:color w:val="000000"/>
        </w:rPr>
        <w:t>Базы данных. Поиск информации</w:t>
      </w:r>
    </w:p>
    <w:p w:rsidR="00D849C4" w:rsidRDefault="00157AA9">
      <w:pPr>
        <w:ind w:firstLine="709"/>
        <w:jc w:val="both"/>
      </w:pPr>
      <w:r>
        <w:t xml:space="preserve">Базы данных. Таблица как представление отношения. Поиск данных в готовой базе. </w:t>
      </w:r>
      <w:r>
        <w:rPr>
          <w:i/>
        </w:rPr>
        <w:t>Связи между таблицами.</w:t>
      </w:r>
    </w:p>
    <w:p w:rsidR="00D849C4" w:rsidRDefault="00157AA9">
      <w:pPr>
        <w:ind w:firstLine="709"/>
        <w:jc w:val="both"/>
      </w:pPr>
      <w: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i/>
        </w:rPr>
        <w:t>Поисковые машины.</w:t>
      </w:r>
    </w:p>
    <w:p w:rsidR="00D849C4" w:rsidRDefault="00157AA9">
      <w:pPr>
        <w:pBdr>
          <w:top w:val="nil"/>
          <w:left w:val="nil"/>
          <w:bottom w:val="nil"/>
          <w:right w:val="nil"/>
          <w:between w:val="nil"/>
        </w:pBdr>
        <w:tabs>
          <w:tab w:val="left" w:pos="900"/>
          <w:tab w:val="left" w:pos="1276"/>
          <w:tab w:val="left" w:pos="2560"/>
          <w:tab w:val="left" w:pos="5140"/>
          <w:tab w:val="left" w:pos="7260"/>
        </w:tabs>
        <w:ind w:firstLine="709"/>
        <w:jc w:val="both"/>
        <w:rPr>
          <w:color w:val="000000"/>
        </w:rPr>
      </w:pPr>
      <w:r>
        <w:rPr>
          <w:b/>
          <w:color w:val="000000"/>
        </w:rPr>
        <w:t>Работа в информационном пространстве. Информационно-коммуникационные технологии</w:t>
      </w:r>
    </w:p>
    <w:p w:rsidR="00D849C4" w:rsidRDefault="00157AA9">
      <w:pPr>
        <w:ind w:firstLine="709"/>
        <w:jc w:val="both"/>
      </w:pPr>
      <w:r>
        <w:t xml:space="preserve">Компьютерные сети. Интернет. Адресация в сети Интернет. Доменная система имен. Сайт. Сетевое хранение данных. </w:t>
      </w:r>
      <w:r>
        <w:rPr>
          <w:i/>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D849C4" w:rsidRDefault="00157AA9">
      <w:pPr>
        <w:ind w:firstLine="709"/>
        <w:jc w:val="both"/>
      </w:pPr>
      <w: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D849C4" w:rsidRDefault="00157AA9">
      <w:pPr>
        <w:ind w:firstLine="709"/>
        <w:jc w:val="both"/>
      </w:pPr>
      <w:r>
        <w:t>Компьютерные вирусы и другие вредоносные программы; защита от них.</w:t>
      </w:r>
    </w:p>
    <w:p w:rsidR="00D849C4" w:rsidRDefault="00157AA9">
      <w:pPr>
        <w:ind w:firstLine="709"/>
        <w:jc w:val="both"/>
      </w:pPr>
      <w:r>
        <w:t xml:space="preserve">Приемы, повышающие безопасность работы в сети Интернет. </w:t>
      </w:r>
      <w:r>
        <w:rPr>
          <w:i/>
        </w:rPr>
        <w:t xml:space="preserve">Проблема подлинности полученной информации. Электронная подпись, сертифицированные сайты и документы. </w:t>
      </w:r>
      <w: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D849C4" w:rsidRDefault="00157AA9">
      <w:pPr>
        <w:ind w:firstLine="709"/>
        <w:jc w:val="both"/>
      </w:pPr>
      <w: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D849C4" w:rsidRDefault="00157AA9">
      <w:pPr>
        <w:ind w:firstLine="709"/>
        <w:jc w:val="both"/>
        <w:rPr>
          <w:i/>
        </w:rPr>
      </w:pPr>
      <w:r>
        <w:t xml:space="preserve">Основные этапы и тенденции развития ИКТ. Стандарты в сфере информатики и ИКТ. </w:t>
      </w:r>
      <w:r>
        <w:rPr>
          <w:i/>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D849C4" w:rsidRDefault="00D849C4">
      <w:pPr>
        <w:jc w:val="both"/>
      </w:pPr>
    </w:p>
    <w:p w:rsidR="00D849C4" w:rsidRDefault="00157AA9">
      <w:pPr>
        <w:pStyle w:val="4"/>
        <w:spacing w:before="0"/>
        <w:rPr>
          <w:rFonts w:ascii="Times New Roman" w:eastAsia="Times New Roman" w:hAnsi="Times New Roman" w:cs="Times New Roman"/>
          <w:i w:val="0"/>
          <w:color w:val="000000"/>
        </w:rPr>
      </w:pPr>
      <w:r>
        <w:rPr>
          <w:rFonts w:ascii="Times New Roman" w:eastAsia="Times New Roman" w:hAnsi="Times New Roman" w:cs="Times New Roman"/>
          <w:i w:val="0"/>
          <w:color w:val="000000"/>
        </w:rPr>
        <w:t>2.2.2.12. Физика</w:t>
      </w:r>
    </w:p>
    <w:p w:rsidR="00D849C4" w:rsidRDefault="00157AA9">
      <w:pPr>
        <w:ind w:firstLine="709"/>
        <w:jc w:val="both"/>
      </w:pPr>
      <w: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D849C4" w:rsidRDefault="00157AA9">
      <w:pPr>
        <w:ind w:firstLine="709"/>
        <w:jc w:val="both"/>
      </w:pPr>
      <w: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849C4" w:rsidRDefault="00157AA9">
      <w:pPr>
        <w:ind w:firstLine="709"/>
        <w:jc w:val="both"/>
      </w:pPr>
      <w: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D849C4" w:rsidRDefault="00157AA9">
      <w:pPr>
        <w:ind w:firstLine="709"/>
        <w:jc w:val="both"/>
      </w:pPr>
      <w: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D849C4" w:rsidRDefault="00157AA9">
      <w:pPr>
        <w:widowControl w:val="0"/>
        <w:tabs>
          <w:tab w:val="left" w:pos="709"/>
          <w:tab w:val="left" w:pos="989"/>
        </w:tabs>
        <w:ind w:firstLine="851"/>
        <w:jc w:val="both"/>
        <w:rPr>
          <w:b/>
        </w:rPr>
      </w:pPr>
      <w:r>
        <w:rPr>
          <w:b/>
        </w:rPr>
        <w:t>Физика и физические методы изучения природы</w:t>
      </w:r>
    </w:p>
    <w:p w:rsidR="00D849C4" w:rsidRDefault="00157AA9">
      <w:pPr>
        <w:tabs>
          <w:tab w:val="left" w:pos="851"/>
        </w:tabs>
        <w:ind w:firstLine="709"/>
        <w:jc w:val="both"/>
      </w:pPr>
      <w: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D849C4" w:rsidRDefault="00157AA9">
      <w:pPr>
        <w:tabs>
          <w:tab w:val="left" w:pos="851"/>
        </w:tabs>
        <w:ind w:firstLine="709"/>
        <w:jc w:val="both"/>
      </w:pPr>
      <w:r>
        <w:t>Физические величины и их измерение. Точность и погрешность измерений. Международная система единиц.</w:t>
      </w:r>
    </w:p>
    <w:p w:rsidR="00D849C4" w:rsidRDefault="00157AA9">
      <w:pPr>
        <w:tabs>
          <w:tab w:val="left" w:pos="851"/>
        </w:tabs>
        <w:ind w:firstLine="709"/>
        <w:jc w:val="both"/>
      </w:pPr>
      <w:r>
        <w:t>Физические законы и закономерности. Физика и техника. Научный метод познания. Роль физики в формировании естественнонаучной грамотности.</w:t>
      </w:r>
    </w:p>
    <w:p w:rsidR="00D849C4" w:rsidRDefault="00157AA9">
      <w:pPr>
        <w:widowControl w:val="0"/>
        <w:tabs>
          <w:tab w:val="left" w:pos="851"/>
          <w:tab w:val="left" w:pos="989"/>
        </w:tabs>
        <w:ind w:left="709"/>
        <w:jc w:val="both"/>
        <w:rPr>
          <w:b/>
        </w:rPr>
      </w:pPr>
      <w:r>
        <w:rPr>
          <w:b/>
        </w:rPr>
        <w:t>Механические явления</w:t>
      </w:r>
    </w:p>
    <w:p w:rsidR="00D849C4" w:rsidRDefault="00157AA9">
      <w:pPr>
        <w:tabs>
          <w:tab w:val="left" w:pos="851"/>
        </w:tabs>
        <w:ind w:firstLine="709"/>
        <w:jc w:val="both"/>
      </w:pPr>
      <w: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D849C4" w:rsidRDefault="00157AA9">
      <w:pPr>
        <w:tabs>
          <w:tab w:val="left" w:pos="851"/>
        </w:tabs>
        <w:ind w:firstLine="709"/>
        <w:jc w:val="both"/>
      </w:pPr>
      <w: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D849C4" w:rsidRDefault="00157AA9">
      <w:pPr>
        <w:tabs>
          <w:tab w:val="left" w:pos="851"/>
        </w:tabs>
        <w:ind w:firstLine="709"/>
        <w:jc w:val="both"/>
      </w:pPr>
      <w:r>
        <w:t xml:space="preserve">Простые механизмы. Условия равновесия твердого тела, имеющего закрепленную ось движения. Момент силы. </w:t>
      </w:r>
      <w:r>
        <w:rPr>
          <w:i/>
        </w:rPr>
        <w:t xml:space="preserve">Центр тяжести тела. </w:t>
      </w:r>
      <w: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D849C4" w:rsidRDefault="00157AA9">
      <w:pPr>
        <w:tabs>
          <w:tab w:val="left" w:pos="851"/>
        </w:tabs>
        <w:ind w:firstLine="709"/>
        <w:jc w:val="both"/>
      </w:pPr>
      <w: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D849C4" w:rsidRDefault="00157AA9">
      <w:pPr>
        <w:tabs>
          <w:tab w:val="left" w:pos="851"/>
        </w:tabs>
        <w:ind w:firstLine="709"/>
        <w:jc w:val="both"/>
      </w:pPr>
      <w: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D849C4" w:rsidRDefault="00157AA9">
      <w:pPr>
        <w:widowControl w:val="0"/>
        <w:tabs>
          <w:tab w:val="left" w:pos="851"/>
          <w:tab w:val="left" w:pos="989"/>
        </w:tabs>
        <w:ind w:left="709"/>
        <w:jc w:val="both"/>
        <w:rPr>
          <w:b/>
        </w:rPr>
      </w:pPr>
      <w:r>
        <w:rPr>
          <w:b/>
        </w:rPr>
        <w:t>Тепловые явления</w:t>
      </w:r>
    </w:p>
    <w:p w:rsidR="00D849C4" w:rsidRDefault="00157AA9">
      <w:pPr>
        <w:tabs>
          <w:tab w:val="left" w:pos="851"/>
        </w:tabs>
        <w:ind w:firstLine="709"/>
        <w:jc w:val="both"/>
      </w:pPr>
      <w:r>
        <w:t xml:space="preserve">Строение вещества. Атомы и молекулы. Тепловое движение атомов и молекул. Диффузия в газах, жидкостях и твердых телах. </w:t>
      </w:r>
      <w:r>
        <w:rPr>
          <w:i/>
        </w:rPr>
        <w:t>Броуновское движение</w:t>
      </w:r>
      <w:r>
        <w:t>. Взаимодействие (притяжение и отталкивание) молекул. Агрегатные состояния вещества. Различие в строении твердых тел, жидкостей и газов.</w:t>
      </w:r>
    </w:p>
    <w:p w:rsidR="00D849C4" w:rsidRDefault="00157AA9">
      <w:pPr>
        <w:tabs>
          <w:tab w:val="left" w:pos="851"/>
        </w:tabs>
        <w:ind w:firstLine="709"/>
        <w:jc w:val="both"/>
        <w:rPr>
          <w:i/>
        </w:rPr>
      </w:pPr>
      <w: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Pr>
          <w:i/>
        </w:rPr>
        <w:t>Экологические проблемы использования тепловых машин.</w:t>
      </w:r>
    </w:p>
    <w:p w:rsidR="00D849C4" w:rsidRDefault="00157AA9">
      <w:pPr>
        <w:widowControl w:val="0"/>
        <w:tabs>
          <w:tab w:val="left" w:pos="851"/>
          <w:tab w:val="left" w:pos="989"/>
        </w:tabs>
        <w:ind w:left="709"/>
        <w:jc w:val="both"/>
        <w:rPr>
          <w:b/>
        </w:rPr>
      </w:pPr>
      <w:r>
        <w:rPr>
          <w:b/>
        </w:rPr>
        <w:t>Электромагнитные явления</w:t>
      </w:r>
    </w:p>
    <w:p w:rsidR="00D849C4" w:rsidRDefault="00157AA9">
      <w:pPr>
        <w:tabs>
          <w:tab w:val="left" w:pos="851"/>
        </w:tabs>
        <w:ind w:firstLine="709"/>
        <w:jc w:val="both"/>
        <w:rPr>
          <w:i/>
        </w:rPr>
      </w:pPr>
      <w: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i/>
        </w:rPr>
        <w:t xml:space="preserve">Напряженность электрического поля. </w:t>
      </w:r>
      <w:r>
        <w:t xml:space="preserve">Действие электрического поля на электрические заряды. </w:t>
      </w:r>
      <w:r>
        <w:rPr>
          <w:i/>
        </w:rPr>
        <w:t>Конденсатор. Энергия электрического поля конденсатора.</w:t>
      </w:r>
    </w:p>
    <w:p w:rsidR="00D849C4" w:rsidRDefault="00157AA9">
      <w:pPr>
        <w:tabs>
          <w:tab w:val="left" w:pos="851"/>
        </w:tabs>
        <w:ind w:firstLine="709"/>
        <w:jc w:val="both"/>
      </w:pPr>
      <w: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D849C4" w:rsidRDefault="00157AA9">
      <w:pPr>
        <w:tabs>
          <w:tab w:val="left" w:pos="851"/>
        </w:tabs>
        <w:ind w:firstLine="709"/>
        <w:jc w:val="both"/>
      </w:pPr>
      <w: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D849C4" w:rsidRDefault="00157AA9">
      <w:pPr>
        <w:tabs>
          <w:tab w:val="left" w:pos="851"/>
        </w:tabs>
        <w:ind w:firstLine="709"/>
        <w:jc w:val="both"/>
      </w:pPr>
      <w: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D849C4" w:rsidRDefault="00157AA9">
      <w:pPr>
        <w:tabs>
          <w:tab w:val="left" w:pos="851"/>
        </w:tabs>
        <w:ind w:firstLine="709"/>
        <w:jc w:val="both"/>
      </w:pPr>
      <w: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i/>
        </w:rPr>
        <w:t>Сила Ампера и сила Лоренца.</w:t>
      </w:r>
      <w:r>
        <w:t xml:space="preserve"> Электродвигатель. Явление электромагнитной индукция. Опыты Фарадея.</w:t>
      </w:r>
    </w:p>
    <w:p w:rsidR="00D849C4" w:rsidRDefault="00157AA9">
      <w:pPr>
        <w:tabs>
          <w:tab w:val="left" w:pos="851"/>
        </w:tabs>
        <w:ind w:firstLine="709"/>
        <w:jc w:val="both"/>
      </w:pPr>
      <w:r>
        <w:t xml:space="preserve">Электромагнитные колебания. </w:t>
      </w:r>
      <w:r>
        <w:rPr>
          <w:i/>
        </w:rPr>
        <w:t>Колебательный контур. Электрогенератор. Переменный ток. Трансформатор.</w:t>
      </w:r>
      <w:r>
        <w:t xml:space="preserve"> Передача электрической энергии на расстояние. Электромагнитные волны и их свойства. </w:t>
      </w:r>
      <w:r>
        <w:rPr>
          <w:i/>
        </w:rPr>
        <w:t>Принципы радиосвязи и телевидения. Влияние электромагнитных излучений на живые организмы.</w:t>
      </w:r>
    </w:p>
    <w:p w:rsidR="00D849C4" w:rsidRDefault="00157AA9">
      <w:pPr>
        <w:tabs>
          <w:tab w:val="left" w:pos="851"/>
        </w:tabs>
        <w:ind w:firstLine="709"/>
        <w:jc w:val="both"/>
      </w:pPr>
      <w: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i/>
        </w:rPr>
        <w:t>Оптические приборы.</w:t>
      </w:r>
      <w:r>
        <w:t xml:space="preserve"> Глаз как оптическая система. Дисперсия света. </w:t>
      </w:r>
      <w:r>
        <w:rPr>
          <w:i/>
        </w:rPr>
        <w:t>Интерференция и дифракция света.</w:t>
      </w:r>
    </w:p>
    <w:p w:rsidR="00D849C4" w:rsidRDefault="00157AA9">
      <w:pPr>
        <w:widowControl w:val="0"/>
        <w:tabs>
          <w:tab w:val="left" w:pos="851"/>
          <w:tab w:val="left" w:pos="989"/>
        </w:tabs>
        <w:ind w:left="709"/>
        <w:jc w:val="both"/>
        <w:rPr>
          <w:b/>
        </w:rPr>
      </w:pPr>
      <w:r>
        <w:rPr>
          <w:b/>
        </w:rPr>
        <w:t>Квантовые явления</w:t>
      </w:r>
    </w:p>
    <w:p w:rsidR="00D849C4" w:rsidRDefault="00157AA9">
      <w:pPr>
        <w:tabs>
          <w:tab w:val="left" w:pos="851"/>
        </w:tabs>
        <w:ind w:firstLine="709"/>
        <w:jc w:val="both"/>
      </w:pPr>
      <w:r>
        <w:t>Строение атомов. Планетарная модель атома. Квантовый характер поглощения и испускания света атомами. Линейчатые спектры.</w:t>
      </w:r>
    </w:p>
    <w:p w:rsidR="00D849C4" w:rsidRDefault="00157AA9">
      <w:pPr>
        <w:tabs>
          <w:tab w:val="left" w:pos="851"/>
        </w:tabs>
        <w:ind w:firstLine="709"/>
        <w:jc w:val="both"/>
      </w:pPr>
      <w:r>
        <w:t xml:space="preserve"> Опыты Резерфорда.</w:t>
      </w:r>
    </w:p>
    <w:p w:rsidR="00D849C4" w:rsidRDefault="00157AA9">
      <w:pPr>
        <w:tabs>
          <w:tab w:val="left" w:pos="851"/>
        </w:tabs>
        <w:ind w:firstLine="709"/>
        <w:jc w:val="both"/>
        <w:rPr>
          <w:i/>
        </w:rPr>
      </w:pPr>
      <w:r>
        <w:t xml:space="preserve">Состав атомного ядра. Протон, нейтрон и электрон. Закон Эйнштейна о пропорциональности массы и энергии. </w:t>
      </w:r>
      <w:r>
        <w:rPr>
          <w:i/>
        </w:rPr>
        <w:t>Дефект масс и энергия связи атомных ядер.</w:t>
      </w:r>
      <w:r>
        <w:t xml:space="preserve"> Радиоактивность. Период полураспада. Альфа-излучение. </w:t>
      </w:r>
      <w:r>
        <w:rPr>
          <w:i/>
        </w:rPr>
        <w:t>Бета-излучение</w:t>
      </w:r>
      <w:r>
        <w:t xml:space="preserve">. Гамма-излучение. Ядерные реакции. Источники энергии Солнца и звезд. Ядерная энергетика. </w:t>
      </w:r>
      <w:r>
        <w:rPr>
          <w:i/>
        </w:rPr>
        <w:t xml:space="preserve">Экологические проблемы работы атомных электростанций. </w:t>
      </w:r>
      <w:r>
        <w:t xml:space="preserve">Дозиметрия. </w:t>
      </w:r>
      <w:r>
        <w:rPr>
          <w:i/>
        </w:rPr>
        <w:t>Влияние радиоактивных излучений на живые организмы.</w:t>
      </w:r>
    </w:p>
    <w:p w:rsidR="00D849C4" w:rsidRDefault="00157AA9">
      <w:pPr>
        <w:widowControl w:val="0"/>
        <w:tabs>
          <w:tab w:val="left" w:pos="851"/>
          <w:tab w:val="left" w:pos="989"/>
        </w:tabs>
        <w:ind w:left="709"/>
        <w:jc w:val="both"/>
        <w:rPr>
          <w:b/>
        </w:rPr>
      </w:pPr>
      <w:r>
        <w:rPr>
          <w:b/>
        </w:rPr>
        <w:t>Строение и эволюция Вселенной</w:t>
      </w:r>
    </w:p>
    <w:p w:rsidR="00D849C4" w:rsidRDefault="00157AA9">
      <w:pPr>
        <w:tabs>
          <w:tab w:val="left" w:pos="851"/>
        </w:tabs>
        <w:ind w:firstLine="709"/>
        <w:jc w:val="both"/>
      </w:pPr>
      <w: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D849C4" w:rsidRDefault="00157AA9">
      <w:pPr>
        <w:tabs>
          <w:tab w:val="left" w:pos="851"/>
        </w:tabs>
        <w:ind w:firstLine="709"/>
        <w:jc w:val="both"/>
        <w:rPr>
          <w:b/>
        </w:rPr>
      </w:pPr>
      <w:r>
        <w:rPr>
          <w:b/>
        </w:rPr>
        <w:t>Примерные темы лабораторных и практических работ</w:t>
      </w:r>
    </w:p>
    <w:p w:rsidR="00D849C4" w:rsidRDefault="00157AA9">
      <w:pPr>
        <w:tabs>
          <w:tab w:val="left" w:pos="851"/>
        </w:tabs>
        <w:ind w:firstLine="709"/>
        <w:jc w:val="both"/>
      </w:pPr>
      <w:r>
        <w:t>Лабораторные работы (независимо от тематической принадлежности) делятся следующие типы:</w:t>
      </w:r>
    </w:p>
    <w:p w:rsidR="00D849C4" w:rsidRDefault="00157AA9">
      <w:pPr>
        <w:widowControl w:val="0"/>
        <w:numPr>
          <w:ilvl w:val="0"/>
          <w:numId w:val="179"/>
        </w:numPr>
        <w:tabs>
          <w:tab w:val="left" w:pos="851"/>
        </w:tabs>
        <w:ind w:left="0" w:firstLine="709"/>
        <w:jc w:val="both"/>
      </w:pPr>
      <w:r>
        <w:t xml:space="preserve">Проведение прямых измерений физических величин </w:t>
      </w:r>
    </w:p>
    <w:p w:rsidR="00D849C4" w:rsidRDefault="00157AA9">
      <w:pPr>
        <w:widowControl w:val="0"/>
        <w:numPr>
          <w:ilvl w:val="0"/>
          <w:numId w:val="179"/>
        </w:numPr>
        <w:tabs>
          <w:tab w:val="left" w:pos="851"/>
        </w:tabs>
        <w:ind w:left="0" w:firstLine="709"/>
        <w:jc w:val="both"/>
      </w:pPr>
      <w:r>
        <w:t>Расчет по полученным результатам прямых измерений зависимого от них параметра (косвенные измерения).</w:t>
      </w:r>
    </w:p>
    <w:p w:rsidR="00D849C4" w:rsidRDefault="00157AA9">
      <w:pPr>
        <w:widowControl w:val="0"/>
        <w:numPr>
          <w:ilvl w:val="0"/>
          <w:numId w:val="179"/>
        </w:numPr>
        <w:tabs>
          <w:tab w:val="left" w:pos="851"/>
        </w:tabs>
        <w:ind w:left="0" w:firstLine="709"/>
        <w:jc w:val="both"/>
      </w:pPr>
      <w:r>
        <w:t>Наблюдение явлений и постановка опытов (на качественном уровне) по обнаружению факторов, влияющих на протекание данных явлений.</w:t>
      </w:r>
    </w:p>
    <w:p w:rsidR="00D849C4" w:rsidRDefault="00157AA9">
      <w:pPr>
        <w:widowControl w:val="0"/>
        <w:numPr>
          <w:ilvl w:val="0"/>
          <w:numId w:val="179"/>
        </w:numPr>
        <w:tabs>
          <w:tab w:val="left" w:pos="851"/>
        </w:tabs>
        <w:ind w:left="0" w:firstLine="709"/>
        <w:jc w:val="both"/>
      </w:pPr>
      <w:r>
        <w:t>Исследование зависимости одной физической величины от другой с представлением результатов в виде графика или таблицы.</w:t>
      </w:r>
    </w:p>
    <w:p w:rsidR="00D849C4" w:rsidRDefault="00157AA9">
      <w:pPr>
        <w:widowControl w:val="0"/>
        <w:numPr>
          <w:ilvl w:val="0"/>
          <w:numId w:val="179"/>
        </w:numPr>
        <w:tabs>
          <w:tab w:val="left" w:pos="851"/>
        </w:tabs>
        <w:ind w:left="0" w:firstLine="709"/>
        <w:jc w:val="both"/>
      </w:pPr>
      <w:r>
        <w:t xml:space="preserve">Проверка заданных предположений (прямые измерения физических величин и сравнение заданных соотношений между ними). </w:t>
      </w:r>
    </w:p>
    <w:p w:rsidR="00D849C4" w:rsidRDefault="00157AA9">
      <w:pPr>
        <w:widowControl w:val="0"/>
        <w:numPr>
          <w:ilvl w:val="0"/>
          <w:numId w:val="179"/>
        </w:numPr>
        <w:tabs>
          <w:tab w:val="left" w:pos="851"/>
        </w:tabs>
        <w:ind w:left="0" w:firstLine="709"/>
        <w:jc w:val="both"/>
      </w:pPr>
      <w:r>
        <w:t>Знакомство с техническими устройствами и их конструирование.</w:t>
      </w:r>
    </w:p>
    <w:p w:rsidR="00D849C4" w:rsidRDefault="00157AA9">
      <w:pPr>
        <w:tabs>
          <w:tab w:val="left" w:pos="851"/>
        </w:tabs>
        <w:ind w:firstLine="709"/>
        <w:jc w:val="both"/>
      </w:pPr>
      <w: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D849C4" w:rsidRDefault="00157AA9">
      <w:pPr>
        <w:tabs>
          <w:tab w:val="left" w:pos="851"/>
        </w:tabs>
        <w:ind w:firstLine="709"/>
        <w:jc w:val="both"/>
      </w:pPr>
      <w:r>
        <w:rPr>
          <w:b/>
        </w:rPr>
        <w:t>Проведение прямых измерений физических величин</w:t>
      </w:r>
    </w:p>
    <w:p w:rsidR="00D849C4" w:rsidRDefault="00157AA9">
      <w:pPr>
        <w:widowControl w:val="0"/>
        <w:numPr>
          <w:ilvl w:val="0"/>
          <w:numId w:val="182"/>
        </w:numPr>
        <w:tabs>
          <w:tab w:val="left" w:pos="851"/>
          <w:tab w:val="left" w:pos="989"/>
        </w:tabs>
        <w:ind w:left="0" w:firstLine="709"/>
        <w:jc w:val="both"/>
      </w:pPr>
      <w:r>
        <w:t>Измерение размеров тел.</w:t>
      </w:r>
    </w:p>
    <w:p w:rsidR="00D849C4" w:rsidRDefault="00157AA9">
      <w:pPr>
        <w:widowControl w:val="0"/>
        <w:numPr>
          <w:ilvl w:val="0"/>
          <w:numId w:val="182"/>
        </w:numPr>
        <w:tabs>
          <w:tab w:val="left" w:pos="851"/>
          <w:tab w:val="left" w:pos="989"/>
        </w:tabs>
        <w:ind w:left="0" w:firstLine="709"/>
        <w:jc w:val="both"/>
      </w:pPr>
      <w:r>
        <w:t>Измерение размеров малых тел.</w:t>
      </w:r>
    </w:p>
    <w:p w:rsidR="00D849C4" w:rsidRDefault="00157AA9">
      <w:pPr>
        <w:widowControl w:val="0"/>
        <w:numPr>
          <w:ilvl w:val="0"/>
          <w:numId w:val="182"/>
        </w:numPr>
        <w:tabs>
          <w:tab w:val="left" w:pos="851"/>
          <w:tab w:val="left" w:pos="989"/>
        </w:tabs>
        <w:ind w:left="0" w:firstLine="709"/>
        <w:jc w:val="both"/>
      </w:pPr>
      <w:r>
        <w:t>Измерение массы тела.</w:t>
      </w:r>
    </w:p>
    <w:p w:rsidR="00D849C4" w:rsidRDefault="00157AA9">
      <w:pPr>
        <w:widowControl w:val="0"/>
        <w:numPr>
          <w:ilvl w:val="0"/>
          <w:numId w:val="182"/>
        </w:numPr>
        <w:tabs>
          <w:tab w:val="left" w:pos="851"/>
          <w:tab w:val="left" w:pos="989"/>
        </w:tabs>
        <w:ind w:left="0" w:firstLine="709"/>
        <w:jc w:val="both"/>
      </w:pPr>
      <w:r>
        <w:t>Измерение объема тела.</w:t>
      </w:r>
    </w:p>
    <w:p w:rsidR="00D849C4" w:rsidRDefault="00157AA9">
      <w:pPr>
        <w:widowControl w:val="0"/>
        <w:numPr>
          <w:ilvl w:val="0"/>
          <w:numId w:val="182"/>
        </w:numPr>
        <w:tabs>
          <w:tab w:val="left" w:pos="851"/>
          <w:tab w:val="left" w:pos="989"/>
        </w:tabs>
        <w:ind w:left="0" w:firstLine="709"/>
        <w:jc w:val="both"/>
      </w:pPr>
      <w:r>
        <w:t>Измерение силы.</w:t>
      </w:r>
    </w:p>
    <w:p w:rsidR="00D849C4" w:rsidRDefault="00157AA9">
      <w:pPr>
        <w:widowControl w:val="0"/>
        <w:numPr>
          <w:ilvl w:val="0"/>
          <w:numId w:val="182"/>
        </w:numPr>
        <w:tabs>
          <w:tab w:val="left" w:pos="851"/>
          <w:tab w:val="left" w:pos="989"/>
        </w:tabs>
        <w:ind w:left="0" w:firstLine="709"/>
        <w:jc w:val="both"/>
      </w:pPr>
      <w:r>
        <w:t>Измерение времени процесса, периода колебаний.</w:t>
      </w:r>
    </w:p>
    <w:p w:rsidR="00D849C4" w:rsidRDefault="00157AA9">
      <w:pPr>
        <w:widowControl w:val="0"/>
        <w:numPr>
          <w:ilvl w:val="0"/>
          <w:numId w:val="182"/>
        </w:numPr>
        <w:tabs>
          <w:tab w:val="left" w:pos="851"/>
          <w:tab w:val="left" w:pos="989"/>
        </w:tabs>
        <w:ind w:left="0" w:firstLine="709"/>
        <w:jc w:val="both"/>
      </w:pPr>
      <w:r>
        <w:t>Измерение температуры.</w:t>
      </w:r>
    </w:p>
    <w:p w:rsidR="00D849C4" w:rsidRDefault="00157AA9">
      <w:pPr>
        <w:widowControl w:val="0"/>
        <w:numPr>
          <w:ilvl w:val="0"/>
          <w:numId w:val="182"/>
        </w:numPr>
        <w:tabs>
          <w:tab w:val="left" w:pos="851"/>
          <w:tab w:val="left" w:pos="989"/>
        </w:tabs>
        <w:ind w:left="0" w:firstLine="709"/>
        <w:jc w:val="both"/>
      </w:pPr>
      <w:r>
        <w:t>Измерение давления воздуха в баллоне под поршнем.</w:t>
      </w:r>
    </w:p>
    <w:p w:rsidR="00D849C4" w:rsidRDefault="00157AA9">
      <w:pPr>
        <w:widowControl w:val="0"/>
        <w:numPr>
          <w:ilvl w:val="0"/>
          <w:numId w:val="182"/>
        </w:numPr>
        <w:tabs>
          <w:tab w:val="left" w:pos="851"/>
          <w:tab w:val="left" w:pos="989"/>
        </w:tabs>
        <w:ind w:left="0" w:firstLine="709"/>
        <w:jc w:val="both"/>
      </w:pPr>
      <w:r>
        <w:t>Измерение силы тока и его регулирование.</w:t>
      </w:r>
    </w:p>
    <w:p w:rsidR="00D849C4" w:rsidRDefault="00157AA9">
      <w:pPr>
        <w:widowControl w:val="0"/>
        <w:numPr>
          <w:ilvl w:val="0"/>
          <w:numId w:val="182"/>
        </w:numPr>
        <w:tabs>
          <w:tab w:val="left" w:pos="851"/>
          <w:tab w:val="left" w:pos="989"/>
        </w:tabs>
        <w:ind w:left="0" w:firstLine="709"/>
        <w:jc w:val="both"/>
      </w:pPr>
      <w:r>
        <w:t>Измерение напряжения.</w:t>
      </w:r>
    </w:p>
    <w:p w:rsidR="00D849C4" w:rsidRDefault="00157AA9">
      <w:pPr>
        <w:widowControl w:val="0"/>
        <w:numPr>
          <w:ilvl w:val="0"/>
          <w:numId w:val="182"/>
        </w:numPr>
        <w:tabs>
          <w:tab w:val="left" w:pos="851"/>
          <w:tab w:val="left" w:pos="989"/>
        </w:tabs>
        <w:ind w:left="0" w:firstLine="709"/>
        <w:jc w:val="both"/>
      </w:pPr>
      <w:r>
        <w:t>Измерение углов падения и преломления.</w:t>
      </w:r>
    </w:p>
    <w:p w:rsidR="00D849C4" w:rsidRDefault="00157AA9">
      <w:pPr>
        <w:widowControl w:val="0"/>
        <w:numPr>
          <w:ilvl w:val="0"/>
          <w:numId w:val="182"/>
        </w:numPr>
        <w:tabs>
          <w:tab w:val="left" w:pos="851"/>
          <w:tab w:val="left" w:pos="989"/>
        </w:tabs>
        <w:ind w:left="0" w:firstLine="709"/>
        <w:jc w:val="both"/>
      </w:pPr>
      <w:r>
        <w:t>Измерение фокусного расстояния линзы.</w:t>
      </w:r>
    </w:p>
    <w:p w:rsidR="00D849C4" w:rsidRDefault="00157AA9">
      <w:pPr>
        <w:widowControl w:val="0"/>
        <w:numPr>
          <w:ilvl w:val="0"/>
          <w:numId w:val="182"/>
        </w:numPr>
        <w:tabs>
          <w:tab w:val="left" w:pos="851"/>
          <w:tab w:val="left" w:pos="989"/>
        </w:tabs>
        <w:ind w:left="0" w:firstLine="709"/>
        <w:jc w:val="both"/>
      </w:pPr>
      <w:r>
        <w:t>Измерение радиоактивного фона.</w:t>
      </w:r>
    </w:p>
    <w:p w:rsidR="00D849C4" w:rsidRDefault="00157AA9">
      <w:pPr>
        <w:shd w:val="clear" w:color="auto" w:fill="FFFFFF"/>
        <w:tabs>
          <w:tab w:val="left" w:pos="851"/>
        </w:tabs>
        <w:ind w:firstLine="709"/>
        <w:jc w:val="both"/>
        <w:rPr>
          <w:b/>
        </w:rPr>
      </w:pPr>
      <w:r>
        <w:rPr>
          <w:b/>
        </w:rPr>
        <w:t>Расчет по полученным результатам прямых измерений зависимого от них параметра (косвенные измерения)</w:t>
      </w:r>
    </w:p>
    <w:p w:rsidR="00D849C4" w:rsidRDefault="00157AA9">
      <w:pPr>
        <w:widowControl w:val="0"/>
        <w:numPr>
          <w:ilvl w:val="0"/>
          <w:numId w:val="178"/>
        </w:numPr>
        <w:tabs>
          <w:tab w:val="left" w:pos="851"/>
          <w:tab w:val="left" w:pos="989"/>
        </w:tabs>
        <w:ind w:left="0" w:firstLine="709"/>
        <w:jc w:val="both"/>
      </w:pPr>
      <w:r>
        <w:t>Измерение плотности вещества твердого тела.</w:t>
      </w:r>
    </w:p>
    <w:p w:rsidR="00D849C4" w:rsidRDefault="00157AA9">
      <w:pPr>
        <w:widowControl w:val="0"/>
        <w:numPr>
          <w:ilvl w:val="0"/>
          <w:numId w:val="178"/>
        </w:numPr>
        <w:tabs>
          <w:tab w:val="left" w:pos="851"/>
          <w:tab w:val="left" w:pos="989"/>
        </w:tabs>
        <w:ind w:left="0" w:firstLine="709"/>
        <w:jc w:val="both"/>
      </w:pPr>
      <w:r>
        <w:t>Определение коэффициента трения скольжения.</w:t>
      </w:r>
    </w:p>
    <w:p w:rsidR="00D849C4" w:rsidRDefault="00157AA9">
      <w:pPr>
        <w:widowControl w:val="0"/>
        <w:numPr>
          <w:ilvl w:val="0"/>
          <w:numId w:val="178"/>
        </w:numPr>
        <w:tabs>
          <w:tab w:val="left" w:pos="851"/>
          <w:tab w:val="left" w:pos="989"/>
        </w:tabs>
        <w:ind w:left="0" w:firstLine="709"/>
        <w:jc w:val="both"/>
      </w:pPr>
      <w:r>
        <w:t>Определение жесткости пружины.</w:t>
      </w:r>
    </w:p>
    <w:p w:rsidR="00D849C4" w:rsidRDefault="00157AA9">
      <w:pPr>
        <w:widowControl w:val="0"/>
        <w:numPr>
          <w:ilvl w:val="0"/>
          <w:numId w:val="178"/>
        </w:numPr>
        <w:tabs>
          <w:tab w:val="left" w:pos="851"/>
          <w:tab w:val="left" w:pos="989"/>
        </w:tabs>
        <w:ind w:left="0" w:firstLine="709"/>
        <w:jc w:val="both"/>
      </w:pPr>
      <w:r>
        <w:t>Определение выталкивающей силы, действующей на погруженное в жидкость тело.</w:t>
      </w:r>
    </w:p>
    <w:p w:rsidR="00D849C4" w:rsidRDefault="00157AA9">
      <w:pPr>
        <w:widowControl w:val="0"/>
        <w:numPr>
          <w:ilvl w:val="0"/>
          <w:numId w:val="178"/>
        </w:numPr>
        <w:tabs>
          <w:tab w:val="left" w:pos="851"/>
          <w:tab w:val="left" w:pos="989"/>
        </w:tabs>
        <w:ind w:left="0" w:firstLine="709"/>
        <w:jc w:val="both"/>
      </w:pPr>
      <w:r>
        <w:t>Определение момента силы.</w:t>
      </w:r>
    </w:p>
    <w:p w:rsidR="00D849C4" w:rsidRDefault="00157AA9">
      <w:pPr>
        <w:widowControl w:val="0"/>
        <w:numPr>
          <w:ilvl w:val="0"/>
          <w:numId w:val="178"/>
        </w:numPr>
        <w:tabs>
          <w:tab w:val="left" w:pos="851"/>
          <w:tab w:val="left" w:pos="989"/>
        </w:tabs>
        <w:ind w:left="0" w:firstLine="709"/>
        <w:jc w:val="both"/>
      </w:pPr>
      <w:r>
        <w:t>Измерение скорости равномерного движения.</w:t>
      </w:r>
    </w:p>
    <w:p w:rsidR="00D849C4" w:rsidRDefault="00157AA9">
      <w:pPr>
        <w:widowControl w:val="0"/>
        <w:numPr>
          <w:ilvl w:val="0"/>
          <w:numId w:val="178"/>
        </w:numPr>
        <w:tabs>
          <w:tab w:val="left" w:pos="851"/>
          <w:tab w:val="left" w:pos="989"/>
        </w:tabs>
        <w:ind w:left="0" w:firstLine="709"/>
        <w:jc w:val="both"/>
      </w:pPr>
      <w:r>
        <w:t>Измерение средней скорости движения.</w:t>
      </w:r>
    </w:p>
    <w:p w:rsidR="00D849C4" w:rsidRDefault="00157AA9">
      <w:pPr>
        <w:widowControl w:val="0"/>
        <w:numPr>
          <w:ilvl w:val="0"/>
          <w:numId w:val="178"/>
        </w:numPr>
        <w:tabs>
          <w:tab w:val="left" w:pos="851"/>
          <w:tab w:val="left" w:pos="989"/>
        </w:tabs>
        <w:ind w:left="0" w:firstLine="709"/>
        <w:jc w:val="both"/>
      </w:pPr>
      <w:r>
        <w:t>Измерение ускорения равноускоренного движения.</w:t>
      </w:r>
    </w:p>
    <w:p w:rsidR="00D849C4" w:rsidRDefault="00157AA9">
      <w:pPr>
        <w:widowControl w:val="0"/>
        <w:numPr>
          <w:ilvl w:val="0"/>
          <w:numId w:val="178"/>
        </w:numPr>
        <w:tabs>
          <w:tab w:val="left" w:pos="851"/>
          <w:tab w:val="left" w:pos="989"/>
        </w:tabs>
        <w:ind w:left="0" w:firstLine="709"/>
        <w:jc w:val="both"/>
      </w:pPr>
      <w:r>
        <w:t>Определение работы и мощности.</w:t>
      </w:r>
    </w:p>
    <w:p w:rsidR="00D849C4" w:rsidRDefault="00157AA9">
      <w:pPr>
        <w:widowControl w:val="0"/>
        <w:numPr>
          <w:ilvl w:val="0"/>
          <w:numId w:val="178"/>
        </w:numPr>
        <w:tabs>
          <w:tab w:val="left" w:pos="851"/>
          <w:tab w:val="left" w:pos="989"/>
        </w:tabs>
        <w:ind w:left="0" w:firstLine="709"/>
        <w:jc w:val="both"/>
      </w:pPr>
      <w:r>
        <w:t>Определение частоты колебаний груза на пружине и нити.</w:t>
      </w:r>
    </w:p>
    <w:p w:rsidR="00D849C4" w:rsidRDefault="00157AA9">
      <w:pPr>
        <w:widowControl w:val="0"/>
        <w:numPr>
          <w:ilvl w:val="0"/>
          <w:numId w:val="178"/>
        </w:numPr>
        <w:tabs>
          <w:tab w:val="left" w:pos="851"/>
          <w:tab w:val="left" w:pos="989"/>
        </w:tabs>
        <w:ind w:left="0" w:firstLine="709"/>
        <w:jc w:val="both"/>
      </w:pPr>
      <w:r>
        <w:t>Определение относительной влажности.</w:t>
      </w:r>
    </w:p>
    <w:p w:rsidR="00D849C4" w:rsidRDefault="00157AA9">
      <w:pPr>
        <w:widowControl w:val="0"/>
        <w:numPr>
          <w:ilvl w:val="0"/>
          <w:numId w:val="178"/>
        </w:numPr>
        <w:tabs>
          <w:tab w:val="left" w:pos="851"/>
          <w:tab w:val="left" w:pos="989"/>
        </w:tabs>
        <w:ind w:left="0" w:firstLine="709"/>
        <w:jc w:val="both"/>
      </w:pPr>
      <w:r>
        <w:t>Определение количества теплоты.</w:t>
      </w:r>
    </w:p>
    <w:p w:rsidR="00D849C4" w:rsidRDefault="00157AA9">
      <w:pPr>
        <w:widowControl w:val="0"/>
        <w:numPr>
          <w:ilvl w:val="0"/>
          <w:numId w:val="178"/>
        </w:numPr>
        <w:tabs>
          <w:tab w:val="left" w:pos="851"/>
          <w:tab w:val="left" w:pos="989"/>
        </w:tabs>
        <w:ind w:left="0" w:firstLine="709"/>
        <w:jc w:val="both"/>
      </w:pPr>
      <w:r>
        <w:t>Определение удельной теплоемкости.</w:t>
      </w:r>
    </w:p>
    <w:p w:rsidR="00D849C4" w:rsidRDefault="00157AA9">
      <w:pPr>
        <w:widowControl w:val="0"/>
        <w:numPr>
          <w:ilvl w:val="0"/>
          <w:numId w:val="178"/>
        </w:numPr>
        <w:tabs>
          <w:tab w:val="left" w:pos="851"/>
          <w:tab w:val="left" w:pos="989"/>
        </w:tabs>
        <w:ind w:left="0" w:firstLine="709"/>
        <w:jc w:val="both"/>
      </w:pPr>
      <w:r>
        <w:t>Измерение работы и мощности электрического тока.</w:t>
      </w:r>
    </w:p>
    <w:p w:rsidR="00D849C4" w:rsidRDefault="00157AA9">
      <w:pPr>
        <w:widowControl w:val="0"/>
        <w:numPr>
          <w:ilvl w:val="0"/>
          <w:numId w:val="178"/>
        </w:numPr>
        <w:tabs>
          <w:tab w:val="left" w:pos="851"/>
          <w:tab w:val="left" w:pos="989"/>
        </w:tabs>
        <w:ind w:left="0" w:firstLine="709"/>
        <w:jc w:val="both"/>
      </w:pPr>
      <w:r>
        <w:t>Измерение сопротивления.</w:t>
      </w:r>
    </w:p>
    <w:p w:rsidR="00D849C4" w:rsidRDefault="00157AA9">
      <w:pPr>
        <w:widowControl w:val="0"/>
        <w:numPr>
          <w:ilvl w:val="0"/>
          <w:numId w:val="178"/>
        </w:numPr>
        <w:tabs>
          <w:tab w:val="left" w:pos="851"/>
          <w:tab w:val="left" w:pos="989"/>
        </w:tabs>
        <w:ind w:left="0" w:firstLine="709"/>
        <w:jc w:val="both"/>
      </w:pPr>
      <w:r>
        <w:t>Определение оптической силы линзы.</w:t>
      </w:r>
    </w:p>
    <w:p w:rsidR="00D849C4" w:rsidRDefault="00157AA9">
      <w:pPr>
        <w:widowControl w:val="0"/>
        <w:numPr>
          <w:ilvl w:val="0"/>
          <w:numId w:val="178"/>
        </w:numPr>
        <w:tabs>
          <w:tab w:val="left" w:pos="851"/>
          <w:tab w:val="left" w:pos="989"/>
        </w:tabs>
        <w:ind w:left="0" w:firstLine="709"/>
        <w:jc w:val="both"/>
      </w:pPr>
      <w:r>
        <w:t>Исследование зависимости выталкивающей силы от объема погруженной части от плотности жидкости, ее независимости от плотности и массы тела.</w:t>
      </w:r>
    </w:p>
    <w:p w:rsidR="00D849C4" w:rsidRDefault="00157AA9">
      <w:pPr>
        <w:widowControl w:val="0"/>
        <w:numPr>
          <w:ilvl w:val="0"/>
          <w:numId w:val="178"/>
        </w:numPr>
        <w:tabs>
          <w:tab w:val="left" w:pos="851"/>
          <w:tab w:val="left" w:pos="989"/>
        </w:tabs>
        <w:ind w:left="0" w:firstLine="709"/>
        <w:jc w:val="both"/>
      </w:pPr>
      <w:r>
        <w:t>Исследование зависимости силы трения от характера поверхности, ее независимости от площади.</w:t>
      </w:r>
    </w:p>
    <w:p w:rsidR="00D849C4" w:rsidRDefault="00157AA9">
      <w:pPr>
        <w:shd w:val="clear" w:color="auto" w:fill="FFFFFF"/>
        <w:tabs>
          <w:tab w:val="left" w:pos="851"/>
        </w:tabs>
        <w:ind w:firstLine="709"/>
        <w:jc w:val="both"/>
        <w:rPr>
          <w:b/>
        </w:rPr>
      </w:pPr>
      <w:r>
        <w:rPr>
          <w:b/>
        </w:rPr>
        <w:t>Наблюдение явлений и постановка опытов (на качественном уровне) по обнаружению факторов, влияющих на протекание данных явлений</w:t>
      </w:r>
    </w:p>
    <w:p w:rsidR="00D849C4" w:rsidRDefault="00157AA9">
      <w:pPr>
        <w:widowControl w:val="0"/>
        <w:numPr>
          <w:ilvl w:val="0"/>
          <w:numId w:val="167"/>
        </w:numPr>
        <w:tabs>
          <w:tab w:val="left" w:pos="851"/>
          <w:tab w:val="left" w:pos="989"/>
        </w:tabs>
        <w:ind w:left="0" w:firstLine="709"/>
        <w:jc w:val="both"/>
      </w:pPr>
      <w:r>
        <w:t>Наблюдение зависимости периода колебаний груза на нити от длины и независимости от массы.</w:t>
      </w:r>
    </w:p>
    <w:p w:rsidR="00D849C4" w:rsidRDefault="00157AA9">
      <w:pPr>
        <w:widowControl w:val="0"/>
        <w:numPr>
          <w:ilvl w:val="0"/>
          <w:numId w:val="167"/>
        </w:numPr>
        <w:tabs>
          <w:tab w:val="left" w:pos="851"/>
          <w:tab w:val="left" w:pos="989"/>
        </w:tabs>
        <w:ind w:left="0" w:firstLine="709"/>
        <w:jc w:val="both"/>
      </w:pPr>
      <w:r>
        <w:t>Наблюдение зависимости периода колебаний груза на пружине от массы и жесткости.</w:t>
      </w:r>
    </w:p>
    <w:p w:rsidR="00D849C4" w:rsidRDefault="00157AA9">
      <w:pPr>
        <w:widowControl w:val="0"/>
        <w:numPr>
          <w:ilvl w:val="0"/>
          <w:numId w:val="167"/>
        </w:numPr>
        <w:tabs>
          <w:tab w:val="left" w:pos="851"/>
          <w:tab w:val="left" w:pos="989"/>
        </w:tabs>
        <w:ind w:left="0" w:firstLine="709"/>
        <w:jc w:val="both"/>
      </w:pPr>
      <w:r>
        <w:t>Наблюдение зависимости давления газа от объема и температуры.</w:t>
      </w:r>
    </w:p>
    <w:p w:rsidR="00D849C4" w:rsidRDefault="00157AA9">
      <w:pPr>
        <w:widowControl w:val="0"/>
        <w:numPr>
          <w:ilvl w:val="0"/>
          <w:numId w:val="167"/>
        </w:numPr>
        <w:tabs>
          <w:tab w:val="left" w:pos="851"/>
          <w:tab w:val="left" w:pos="989"/>
        </w:tabs>
        <w:ind w:left="0" w:firstLine="709"/>
        <w:jc w:val="both"/>
      </w:pPr>
      <w:r>
        <w:t>Наблюдение зависимости температуры остывающей воды от времени.</w:t>
      </w:r>
    </w:p>
    <w:p w:rsidR="00D849C4" w:rsidRDefault="00157AA9">
      <w:pPr>
        <w:widowControl w:val="0"/>
        <w:numPr>
          <w:ilvl w:val="0"/>
          <w:numId w:val="167"/>
        </w:numPr>
        <w:tabs>
          <w:tab w:val="left" w:pos="851"/>
          <w:tab w:val="left" w:pos="989"/>
        </w:tabs>
        <w:ind w:left="0" w:firstLine="709"/>
        <w:jc w:val="both"/>
      </w:pPr>
      <w:r>
        <w:t>Исследование явления взаимодействия катушки с током и магнита.</w:t>
      </w:r>
    </w:p>
    <w:p w:rsidR="00D849C4" w:rsidRDefault="00157AA9">
      <w:pPr>
        <w:widowControl w:val="0"/>
        <w:numPr>
          <w:ilvl w:val="0"/>
          <w:numId w:val="167"/>
        </w:numPr>
        <w:tabs>
          <w:tab w:val="left" w:pos="851"/>
          <w:tab w:val="left" w:pos="989"/>
        </w:tabs>
        <w:ind w:left="0" w:firstLine="709"/>
        <w:jc w:val="both"/>
      </w:pPr>
      <w:r>
        <w:t>Исследование явления электромагнитной индукции.</w:t>
      </w:r>
    </w:p>
    <w:p w:rsidR="00D849C4" w:rsidRDefault="00157AA9">
      <w:pPr>
        <w:widowControl w:val="0"/>
        <w:numPr>
          <w:ilvl w:val="0"/>
          <w:numId w:val="167"/>
        </w:numPr>
        <w:tabs>
          <w:tab w:val="left" w:pos="851"/>
          <w:tab w:val="left" w:pos="989"/>
        </w:tabs>
        <w:ind w:left="0" w:firstLine="709"/>
        <w:jc w:val="both"/>
      </w:pPr>
      <w:r>
        <w:t>Наблюдение явления отражения и преломления света.</w:t>
      </w:r>
    </w:p>
    <w:p w:rsidR="00D849C4" w:rsidRDefault="00157AA9">
      <w:pPr>
        <w:widowControl w:val="0"/>
        <w:numPr>
          <w:ilvl w:val="0"/>
          <w:numId w:val="167"/>
        </w:numPr>
        <w:tabs>
          <w:tab w:val="left" w:pos="851"/>
          <w:tab w:val="left" w:pos="989"/>
        </w:tabs>
        <w:ind w:left="0" w:firstLine="709"/>
        <w:jc w:val="both"/>
      </w:pPr>
      <w:r>
        <w:t>Наблюдение явления дисперсии.</w:t>
      </w:r>
    </w:p>
    <w:p w:rsidR="00D849C4" w:rsidRDefault="00157AA9">
      <w:pPr>
        <w:widowControl w:val="0"/>
        <w:numPr>
          <w:ilvl w:val="0"/>
          <w:numId w:val="167"/>
        </w:numPr>
        <w:tabs>
          <w:tab w:val="left" w:pos="851"/>
          <w:tab w:val="left" w:pos="989"/>
        </w:tabs>
        <w:ind w:left="0" w:firstLine="709"/>
        <w:jc w:val="both"/>
      </w:pPr>
      <w:r>
        <w:t>Обнаружение зависимости сопротивления проводника от его параметров и вещества.</w:t>
      </w:r>
    </w:p>
    <w:p w:rsidR="00D849C4" w:rsidRDefault="00157AA9">
      <w:pPr>
        <w:widowControl w:val="0"/>
        <w:numPr>
          <w:ilvl w:val="0"/>
          <w:numId w:val="167"/>
        </w:numPr>
        <w:tabs>
          <w:tab w:val="left" w:pos="851"/>
          <w:tab w:val="left" w:pos="989"/>
        </w:tabs>
        <w:ind w:left="0" w:firstLine="709"/>
        <w:jc w:val="both"/>
      </w:pPr>
      <w:r>
        <w:t>Исследование зависимости веса тела в жидкости от объема погруженной части.</w:t>
      </w:r>
    </w:p>
    <w:p w:rsidR="00D849C4" w:rsidRDefault="00157AA9">
      <w:pPr>
        <w:widowControl w:val="0"/>
        <w:numPr>
          <w:ilvl w:val="0"/>
          <w:numId w:val="167"/>
        </w:numPr>
        <w:tabs>
          <w:tab w:val="left" w:pos="851"/>
          <w:tab w:val="left" w:pos="989"/>
        </w:tabs>
        <w:ind w:left="0" w:firstLine="709"/>
        <w:jc w:val="both"/>
      </w:pPr>
      <w:r>
        <w:t>Исследование зависимости одной физической величины от другой с представлением результатов в виде графика или таблицы.</w:t>
      </w:r>
    </w:p>
    <w:p w:rsidR="00D849C4" w:rsidRDefault="00157AA9">
      <w:pPr>
        <w:widowControl w:val="0"/>
        <w:numPr>
          <w:ilvl w:val="0"/>
          <w:numId w:val="167"/>
        </w:numPr>
        <w:tabs>
          <w:tab w:val="left" w:pos="851"/>
          <w:tab w:val="left" w:pos="989"/>
        </w:tabs>
        <w:ind w:left="0" w:firstLine="709"/>
        <w:jc w:val="both"/>
      </w:pPr>
      <w:r>
        <w:t>Исследование зависимости массы от объема.</w:t>
      </w:r>
    </w:p>
    <w:p w:rsidR="00D849C4" w:rsidRDefault="00157AA9">
      <w:pPr>
        <w:widowControl w:val="0"/>
        <w:numPr>
          <w:ilvl w:val="0"/>
          <w:numId w:val="167"/>
        </w:numPr>
        <w:tabs>
          <w:tab w:val="left" w:pos="851"/>
          <w:tab w:val="left" w:pos="989"/>
        </w:tabs>
        <w:ind w:left="0" w:firstLine="709"/>
        <w:jc w:val="both"/>
      </w:pPr>
      <w:r>
        <w:t>Исследование зависимости пути от времени при равноускоренном движении без начальной скорости.</w:t>
      </w:r>
    </w:p>
    <w:p w:rsidR="00D849C4" w:rsidRDefault="00157AA9">
      <w:pPr>
        <w:widowControl w:val="0"/>
        <w:numPr>
          <w:ilvl w:val="0"/>
          <w:numId w:val="167"/>
        </w:numPr>
        <w:tabs>
          <w:tab w:val="left" w:pos="851"/>
          <w:tab w:val="left" w:pos="989"/>
        </w:tabs>
        <w:ind w:left="0" w:firstLine="709"/>
        <w:jc w:val="both"/>
      </w:pPr>
      <w:r>
        <w:t>Исследование зависимости скорости от времени и пути при равноускоренном движении.</w:t>
      </w:r>
    </w:p>
    <w:p w:rsidR="00D849C4" w:rsidRDefault="00157AA9">
      <w:pPr>
        <w:widowControl w:val="0"/>
        <w:numPr>
          <w:ilvl w:val="0"/>
          <w:numId w:val="167"/>
        </w:numPr>
        <w:tabs>
          <w:tab w:val="left" w:pos="851"/>
          <w:tab w:val="left" w:pos="989"/>
        </w:tabs>
        <w:ind w:left="0" w:firstLine="709"/>
        <w:jc w:val="both"/>
      </w:pPr>
      <w:r>
        <w:t>Исследование зависимости силы трения от силы давления.</w:t>
      </w:r>
    </w:p>
    <w:p w:rsidR="00D849C4" w:rsidRDefault="00157AA9">
      <w:pPr>
        <w:widowControl w:val="0"/>
        <w:numPr>
          <w:ilvl w:val="0"/>
          <w:numId w:val="167"/>
        </w:numPr>
        <w:tabs>
          <w:tab w:val="left" w:pos="851"/>
          <w:tab w:val="left" w:pos="989"/>
        </w:tabs>
        <w:ind w:left="0" w:firstLine="709"/>
        <w:jc w:val="both"/>
      </w:pPr>
      <w:r>
        <w:t>Исследование зависимости деформации пружины от силы.</w:t>
      </w:r>
    </w:p>
    <w:p w:rsidR="00D849C4" w:rsidRDefault="00157AA9">
      <w:pPr>
        <w:widowControl w:val="0"/>
        <w:numPr>
          <w:ilvl w:val="0"/>
          <w:numId w:val="167"/>
        </w:numPr>
        <w:tabs>
          <w:tab w:val="left" w:pos="851"/>
          <w:tab w:val="left" w:pos="989"/>
        </w:tabs>
        <w:ind w:left="0" w:firstLine="709"/>
        <w:jc w:val="both"/>
      </w:pPr>
      <w:r>
        <w:t>Исследование зависимости периода колебаний груза на нити от длины.</w:t>
      </w:r>
    </w:p>
    <w:p w:rsidR="00D849C4" w:rsidRDefault="00157AA9">
      <w:pPr>
        <w:widowControl w:val="0"/>
        <w:numPr>
          <w:ilvl w:val="0"/>
          <w:numId w:val="167"/>
        </w:numPr>
        <w:tabs>
          <w:tab w:val="left" w:pos="851"/>
          <w:tab w:val="left" w:pos="989"/>
        </w:tabs>
        <w:ind w:left="0" w:firstLine="709"/>
        <w:jc w:val="both"/>
      </w:pPr>
      <w:r>
        <w:t>Исследование зависимости периода колебаний груза на пружине от жесткости и массы.</w:t>
      </w:r>
    </w:p>
    <w:p w:rsidR="00D849C4" w:rsidRDefault="00157AA9">
      <w:pPr>
        <w:widowControl w:val="0"/>
        <w:numPr>
          <w:ilvl w:val="0"/>
          <w:numId w:val="167"/>
        </w:numPr>
        <w:tabs>
          <w:tab w:val="left" w:pos="851"/>
          <w:tab w:val="left" w:pos="989"/>
        </w:tabs>
        <w:ind w:left="0" w:firstLine="709"/>
        <w:jc w:val="both"/>
      </w:pPr>
      <w:r>
        <w:t>Исследование зависимости силы тока через проводник от напряжения.</w:t>
      </w:r>
    </w:p>
    <w:p w:rsidR="00D849C4" w:rsidRDefault="00157AA9">
      <w:pPr>
        <w:widowControl w:val="0"/>
        <w:numPr>
          <w:ilvl w:val="0"/>
          <w:numId w:val="167"/>
        </w:numPr>
        <w:tabs>
          <w:tab w:val="left" w:pos="851"/>
          <w:tab w:val="left" w:pos="989"/>
        </w:tabs>
        <w:ind w:left="0" w:firstLine="709"/>
        <w:jc w:val="both"/>
      </w:pPr>
      <w:r>
        <w:t>Исследование зависимости силы тока через лампочку от напряжения.</w:t>
      </w:r>
    </w:p>
    <w:p w:rsidR="00D849C4" w:rsidRDefault="00157AA9">
      <w:pPr>
        <w:widowControl w:val="0"/>
        <w:numPr>
          <w:ilvl w:val="0"/>
          <w:numId w:val="167"/>
        </w:numPr>
        <w:tabs>
          <w:tab w:val="left" w:pos="851"/>
          <w:tab w:val="left" w:pos="989"/>
        </w:tabs>
        <w:ind w:left="0" w:firstLine="709"/>
        <w:jc w:val="both"/>
      </w:pPr>
      <w:r>
        <w:t>Исследование зависимости угла преломления от угла падения.</w:t>
      </w:r>
    </w:p>
    <w:p w:rsidR="00D849C4" w:rsidRDefault="00157AA9">
      <w:pPr>
        <w:shd w:val="clear" w:color="auto" w:fill="FFFFFF"/>
        <w:tabs>
          <w:tab w:val="left" w:pos="851"/>
        </w:tabs>
        <w:ind w:firstLine="709"/>
        <w:jc w:val="both"/>
        <w:rPr>
          <w:b/>
        </w:rPr>
      </w:pPr>
      <w:r>
        <w:rPr>
          <w:b/>
        </w:rPr>
        <w:t>Проверка заданных предположений (прямые измерения физических величин и сравнение заданных соотношений между ними). Проверка гипотез</w:t>
      </w:r>
    </w:p>
    <w:p w:rsidR="00D849C4" w:rsidRDefault="00157AA9">
      <w:pPr>
        <w:widowControl w:val="0"/>
        <w:numPr>
          <w:ilvl w:val="0"/>
          <w:numId w:val="168"/>
        </w:numPr>
        <w:tabs>
          <w:tab w:val="left" w:pos="851"/>
          <w:tab w:val="left" w:pos="989"/>
        </w:tabs>
        <w:ind w:left="0" w:firstLine="709"/>
        <w:jc w:val="both"/>
      </w:pPr>
      <w:r>
        <w:t>Проверка гипотезы о линейной зависимости длины столбика жидкости в трубке от температуры.</w:t>
      </w:r>
    </w:p>
    <w:p w:rsidR="00D849C4" w:rsidRDefault="00157AA9">
      <w:pPr>
        <w:widowControl w:val="0"/>
        <w:numPr>
          <w:ilvl w:val="0"/>
          <w:numId w:val="168"/>
        </w:numPr>
        <w:tabs>
          <w:tab w:val="left" w:pos="851"/>
          <w:tab w:val="left" w:pos="989"/>
        </w:tabs>
        <w:ind w:left="0" w:firstLine="709"/>
        <w:jc w:val="both"/>
      </w:pPr>
      <w:r>
        <w:t>Проверка гипотезы о прямой пропорциональности скорости при равноускоренном движении пройденному пути.</w:t>
      </w:r>
    </w:p>
    <w:p w:rsidR="00D849C4" w:rsidRDefault="00157AA9">
      <w:pPr>
        <w:widowControl w:val="0"/>
        <w:numPr>
          <w:ilvl w:val="0"/>
          <w:numId w:val="168"/>
        </w:numPr>
        <w:tabs>
          <w:tab w:val="left" w:pos="851"/>
          <w:tab w:val="left" w:pos="989"/>
        </w:tabs>
        <w:ind w:left="0" w:firstLine="709"/>
        <w:jc w:val="both"/>
      </w:pPr>
      <w:r>
        <w:t>Проверка гипотезы: при последовательно включенных лампочки и проводника или двух проводников напряжения складывать нельзя (можно).</w:t>
      </w:r>
    </w:p>
    <w:p w:rsidR="00D849C4" w:rsidRDefault="00157AA9">
      <w:pPr>
        <w:widowControl w:val="0"/>
        <w:numPr>
          <w:ilvl w:val="0"/>
          <w:numId w:val="168"/>
        </w:numPr>
        <w:tabs>
          <w:tab w:val="left" w:pos="851"/>
          <w:tab w:val="left" w:pos="989"/>
        </w:tabs>
        <w:ind w:left="0" w:firstLine="709"/>
        <w:jc w:val="both"/>
      </w:pPr>
      <w:r>
        <w:t>Проверка правила сложения токов на двух параллельно включенных резисторов.</w:t>
      </w:r>
    </w:p>
    <w:p w:rsidR="00D849C4" w:rsidRDefault="00157AA9">
      <w:pPr>
        <w:shd w:val="clear" w:color="auto" w:fill="FFFFFF"/>
        <w:tabs>
          <w:tab w:val="left" w:pos="851"/>
        </w:tabs>
        <w:ind w:firstLine="709"/>
        <w:jc w:val="both"/>
        <w:rPr>
          <w:b/>
        </w:rPr>
      </w:pPr>
      <w:r>
        <w:rPr>
          <w:b/>
        </w:rPr>
        <w:t>Знакомство с техническими устройствами и их конструирование</w:t>
      </w:r>
    </w:p>
    <w:p w:rsidR="00D849C4" w:rsidRDefault="00157AA9">
      <w:pPr>
        <w:widowControl w:val="0"/>
        <w:numPr>
          <w:ilvl w:val="0"/>
          <w:numId w:val="168"/>
        </w:numPr>
        <w:tabs>
          <w:tab w:val="left" w:pos="851"/>
          <w:tab w:val="left" w:pos="989"/>
        </w:tabs>
        <w:ind w:left="0" w:firstLine="709"/>
        <w:jc w:val="both"/>
      </w:pPr>
      <w:r>
        <w:t>Конструирование наклонной плоскости с заданным значением КПД.</w:t>
      </w:r>
    </w:p>
    <w:p w:rsidR="00D849C4" w:rsidRDefault="00157AA9">
      <w:pPr>
        <w:widowControl w:val="0"/>
        <w:numPr>
          <w:ilvl w:val="0"/>
          <w:numId w:val="168"/>
        </w:numPr>
        <w:tabs>
          <w:tab w:val="left" w:pos="851"/>
          <w:tab w:val="left" w:pos="989"/>
        </w:tabs>
        <w:ind w:left="0" w:firstLine="709"/>
        <w:jc w:val="both"/>
      </w:pPr>
      <w:r>
        <w:t>Конструирование ареометра и испытание его работы.</w:t>
      </w:r>
    </w:p>
    <w:p w:rsidR="00D849C4" w:rsidRDefault="00157AA9">
      <w:pPr>
        <w:widowControl w:val="0"/>
        <w:numPr>
          <w:ilvl w:val="0"/>
          <w:numId w:val="168"/>
        </w:numPr>
        <w:tabs>
          <w:tab w:val="left" w:pos="851"/>
          <w:tab w:val="left" w:pos="989"/>
        </w:tabs>
        <w:ind w:left="0" w:firstLine="709"/>
        <w:jc w:val="both"/>
      </w:pPr>
      <w:r>
        <w:t>Сборка электрической цепи и измерение силы тока в ее различных участках.</w:t>
      </w:r>
    </w:p>
    <w:p w:rsidR="00D849C4" w:rsidRDefault="00157AA9">
      <w:pPr>
        <w:widowControl w:val="0"/>
        <w:numPr>
          <w:ilvl w:val="0"/>
          <w:numId w:val="168"/>
        </w:numPr>
        <w:tabs>
          <w:tab w:val="left" w:pos="851"/>
          <w:tab w:val="left" w:pos="989"/>
        </w:tabs>
        <w:ind w:left="0" w:firstLine="709"/>
        <w:jc w:val="both"/>
      </w:pPr>
      <w:r>
        <w:t>Сборка электромагнита и испытание его действия.</w:t>
      </w:r>
    </w:p>
    <w:p w:rsidR="00D849C4" w:rsidRDefault="00157AA9">
      <w:pPr>
        <w:widowControl w:val="0"/>
        <w:numPr>
          <w:ilvl w:val="0"/>
          <w:numId w:val="168"/>
        </w:numPr>
        <w:tabs>
          <w:tab w:val="left" w:pos="851"/>
          <w:tab w:val="left" w:pos="989"/>
        </w:tabs>
        <w:ind w:left="0" w:firstLine="709"/>
        <w:jc w:val="both"/>
      </w:pPr>
      <w:r>
        <w:t>Изучение электрического двигателя постоянного тока (на модели).</w:t>
      </w:r>
    </w:p>
    <w:p w:rsidR="00D849C4" w:rsidRDefault="00157AA9">
      <w:pPr>
        <w:widowControl w:val="0"/>
        <w:numPr>
          <w:ilvl w:val="0"/>
          <w:numId w:val="168"/>
        </w:numPr>
        <w:tabs>
          <w:tab w:val="left" w:pos="851"/>
          <w:tab w:val="left" w:pos="989"/>
        </w:tabs>
        <w:ind w:left="0" w:firstLine="709"/>
        <w:jc w:val="both"/>
      </w:pPr>
      <w:r>
        <w:t>Конструирование электродвигателя.</w:t>
      </w:r>
    </w:p>
    <w:p w:rsidR="00D849C4" w:rsidRDefault="00157AA9">
      <w:pPr>
        <w:widowControl w:val="0"/>
        <w:numPr>
          <w:ilvl w:val="0"/>
          <w:numId w:val="168"/>
        </w:numPr>
        <w:tabs>
          <w:tab w:val="left" w:pos="851"/>
          <w:tab w:val="left" w:pos="989"/>
        </w:tabs>
        <w:ind w:left="0" w:firstLine="709"/>
        <w:jc w:val="both"/>
      </w:pPr>
      <w:r>
        <w:t>Конструирование модели телескопа.</w:t>
      </w:r>
    </w:p>
    <w:p w:rsidR="00D849C4" w:rsidRDefault="00157AA9">
      <w:pPr>
        <w:widowControl w:val="0"/>
        <w:numPr>
          <w:ilvl w:val="0"/>
          <w:numId w:val="168"/>
        </w:numPr>
        <w:tabs>
          <w:tab w:val="left" w:pos="851"/>
          <w:tab w:val="left" w:pos="989"/>
        </w:tabs>
        <w:ind w:left="0" w:firstLine="709"/>
        <w:jc w:val="both"/>
      </w:pPr>
      <w:r>
        <w:t>Конструирование модели лодки с заданной грузоподъемностью.</w:t>
      </w:r>
    </w:p>
    <w:p w:rsidR="00D849C4" w:rsidRDefault="00157AA9">
      <w:pPr>
        <w:widowControl w:val="0"/>
        <w:numPr>
          <w:ilvl w:val="0"/>
          <w:numId w:val="168"/>
        </w:numPr>
        <w:tabs>
          <w:tab w:val="left" w:pos="851"/>
          <w:tab w:val="left" w:pos="989"/>
        </w:tabs>
        <w:ind w:left="0" w:firstLine="709"/>
        <w:jc w:val="both"/>
      </w:pPr>
      <w:r>
        <w:t>Оценка своего зрения и подбор очков.</w:t>
      </w:r>
    </w:p>
    <w:p w:rsidR="00D849C4" w:rsidRDefault="00157AA9">
      <w:pPr>
        <w:widowControl w:val="0"/>
        <w:numPr>
          <w:ilvl w:val="0"/>
          <w:numId w:val="168"/>
        </w:numPr>
        <w:tabs>
          <w:tab w:val="left" w:pos="851"/>
          <w:tab w:val="left" w:pos="989"/>
        </w:tabs>
        <w:ind w:left="0" w:firstLine="709"/>
        <w:jc w:val="both"/>
      </w:pPr>
      <w:r>
        <w:t>Конструирование простейшего генератора.</w:t>
      </w:r>
    </w:p>
    <w:p w:rsidR="00D849C4" w:rsidRDefault="00157AA9">
      <w:pPr>
        <w:widowControl w:val="0"/>
        <w:numPr>
          <w:ilvl w:val="0"/>
          <w:numId w:val="168"/>
        </w:numPr>
        <w:tabs>
          <w:tab w:val="left" w:pos="851"/>
          <w:tab w:val="left" w:pos="989"/>
        </w:tabs>
        <w:ind w:left="0" w:firstLine="709"/>
        <w:jc w:val="both"/>
      </w:pPr>
      <w:r>
        <w:t>Изучение свойств изображения в линзах.</w:t>
      </w:r>
    </w:p>
    <w:p w:rsidR="00D849C4" w:rsidRDefault="00D849C4">
      <w:pPr>
        <w:widowControl w:val="0"/>
        <w:tabs>
          <w:tab w:val="left" w:pos="851"/>
          <w:tab w:val="left" w:pos="989"/>
        </w:tabs>
        <w:ind w:left="709"/>
        <w:jc w:val="both"/>
      </w:pPr>
    </w:p>
    <w:p w:rsidR="00D849C4" w:rsidRDefault="00157AA9">
      <w:pPr>
        <w:pStyle w:val="4"/>
        <w:spacing w:before="0"/>
        <w:rPr>
          <w:rFonts w:ascii="Times New Roman" w:eastAsia="Times New Roman" w:hAnsi="Times New Roman" w:cs="Times New Roman"/>
          <w:color w:val="000000"/>
        </w:rPr>
      </w:pPr>
      <w:r>
        <w:rPr>
          <w:rFonts w:ascii="Times New Roman" w:eastAsia="Times New Roman" w:hAnsi="Times New Roman" w:cs="Times New Roman"/>
          <w:i w:val="0"/>
          <w:color w:val="000000"/>
        </w:rPr>
        <w:t>2.2.2.13.Биология</w:t>
      </w:r>
    </w:p>
    <w:p w:rsidR="00D849C4" w:rsidRDefault="00157AA9">
      <w:pPr>
        <w:ind w:firstLine="709"/>
        <w:jc w:val="both"/>
      </w:pPr>
      <w: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D849C4" w:rsidRDefault="00157AA9">
      <w:pPr>
        <w:ind w:firstLine="709"/>
        <w:jc w:val="both"/>
      </w:pPr>
      <w: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849C4" w:rsidRDefault="00157AA9">
      <w:pPr>
        <w:ind w:firstLine="709"/>
        <w:jc w:val="both"/>
      </w:pPr>
      <w: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31" w:name="1vsw3ci" w:colFirst="0" w:colLast="0"/>
      <w:bookmarkEnd w:id="131"/>
      <w:r>
        <w:t xml:space="preserve"> и научно аргументировать полученные выводы.</w:t>
      </w:r>
    </w:p>
    <w:p w:rsidR="00D849C4" w:rsidRDefault="00157AA9">
      <w:pPr>
        <w:ind w:firstLine="709"/>
        <w:jc w:val="both"/>
      </w:pPr>
      <w: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132" w:name="2uxtw84" w:colFirst="0" w:colLast="0"/>
      <w:bookmarkStart w:id="133" w:name="4fsjm0b" w:colFirst="0" w:colLast="0"/>
      <w:bookmarkEnd w:id="132"/>
      <w:bookmarkEnd w:id="133"/>
    </w:p>
    <w:p w:rsidR="00D849C4" w:rsidRDefault="00157AA9">
      <w:pPr>
        <w:ind w:firstLine="709"/>
        <w:jc w:val="both"/>
      </w:pPr>
      <w:r>
        <w:rPr>
          <w:b/>
        </w:rPr>
        <w:t>Живые организмы</w:t>
      </w:r>
    </w:p>
    <w:p w:rsidR="00D849C4" w:rsidRDefault="00157AA9">
      <w:pPr>
        <w:ind w:left="709"/>
        <w:jc w:val="both"/>
      </w:pPr>
      <w:r>
        <w:rPr>
          <w:b/>
        </w:rPr>
        <w:t>Биология – наука о живых организмах</w:t>
      </w:r>
    </w:p>
    <w:p w:rsidR="00D849C4" w:rsidRDefault="00157AA9">
      <w:pPr>
        <w:ind w:firstLine="709"/>
        <w:jc w:val="both"/>
      </w:pPr>
      <w: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D849C4" w:rsidRDefault="00157AA9">
      <w:pPr>
        <w:ind w:firstLine="709"/>
        <w:jc w:val="both"/>
      </w:pPr>
      <w:r>
        <w:t>Свойства живых организмов (</w:t>
      </w:r>
      <w:r>
        <w:rPr>
          <w:i/>
        </w:rPr>
        <w:t>структурированность, целостность</w:t>
      </w:r>
      <w:r>
        <w:t xml:space="preserve">, обмен веществ, движение, размножение, развитие, раздражимость, приспособленность, </w:t>
      </w:r>
      <w:r>
        <w:rPr>
          <w:i/>
        </w:rPr>
        <w:t>наследственность и изменчивость</w:t>
      </w:r>
      <w:r>
        <w:t>) их проявление у растений, животных, грибов и бактерий.</w:t>
      </w:r>
    </w:p>
    <w:p w:rsidR="00D849C4" w:rsidRDefault="00157AA9">
      <w:pPr>
        <w:ind w:left="709"/>
        <w:jc w:val="both"/>
        <w:rPr>
          <w:b/>
        </w:rPr>
      </w:pPr>
      <w:r>
        <w:rPr>
          <w:b/>
        </w:rPr>
        <w:t>Клеточное строение организмов</w:t>
      </w:r>
    </w:p>
    <w:p w:rsidR="00D849C4" w:rsidRDefault="00157AA9">
      <w:pPr>
        <w:ind w:firstLine="709"/>
        <w:jc w:val="both"/>
      </w:pPr>
      <w:r>
        <w:t xml:space="preserve">Клетка – основа строения и жизнедеятельности организмов. </w:t>
      </w:r>
      <w:r>
        <w:rPr>
          <w:i/>
        </w:rPr>
        <w:t>История изучения клетки. Методы изучения клетки.</w:t>
      </w:r>
      <w:r>
        <w:t xml:space="preserve"> Строение и жизнедеятельность клетки. Бактериальная клетка. Животная клетка. Растительная клетка. Грибная клетка. </w:t>
      </w:r>
      <w:r>
        <w:rPr>
          <w:i/>
        </w:rPr>
        <w:t>Ткани организмов.</w:t>
      </w:r>
    </w:p>
    <w:p w:rsidR="00D849C4" w:rsidRDefault="00157AA9">
      <w:pPr>
        <w:ind w:left="709"/>
        <w:jc w:val="both"/>
        <w:rPr>
          <w:b/>
        </w:rPr>
      </w:pPr>
      <w:r>
        <w:rPr>
          <w:b/>
        </w:rPr>
        <w:t>Многообразие организмов</w:t>
      </w:r>
    </w:p>
    <w:p w:rsidR="00D849C4" w:rsidRDefault="00157AA9">
      <w:pPr>
        <w:ind w:firstLine="709"/>
        <w:jc w:val="both"/>
      </w:pPr>
      <w: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D849C4" w:rsidRDefault="00157AA9">
      <w:pPr>
        <w:ind w:left="709"/>
        <w:jc w:val="both"/>
        <w:rPr>
          <w:b/>
        </w:rPr>
      </w:pPr>
      <w:r>
        <w:rPr>
          <w:b/>
        </w:rPr>
        <w:t xml:space="preserve">Среды жизни </w:t>
      </w:r>
    </w:p>
    <w:p w:rsidR="00D849C4" w:rsidRDefault="00157AA9">
      <w:pPr>
        <w:ind w:firstLine="709"/>
        <w:jc w:val="both"/>
      </w:pPr>
      <w: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i/>
        </w:rPr>
        <w:t>Растительный и животный мир родного края.</w:t>
      </w:r>
    </w:p>
    <w:p w:rsidR="00D849C4" w:rsidRDefault="00157AA9">
      <w:pPr>
        <w:ind w:left="709"/>
        <w:jc w:val="both"/>
        <w:rPr>
          <w:b/>
        </w:rPr>
      </w:pPr>
      <w:r>
        <w:rPr>
          <w:b/>
        </w:rPr>
        <w:t>Царство Растения</w:t>
      </w:r>
    </w:p>
    <w:p w:rsidR="00D849C4" w:rsidRDefault="00157AA9">
      <w:pPr>
        <w:ind w:firstLine="709"/>
        <w:jc w:val="both"/>
      </w:pPr>
      <w: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D849C4" w:rsidRDefault="00157AA9">
      <w:pPr>
        <w:ind w:left="709"/>
        <w:jc w:val="both"/>
        <w:rPr>
          <w:b/>
        </w:rPr>
      </w:pPr>
      <w:r>
        <w:rPr>
          <w:b/>
        </w:rPr>
        <w:t>Органы цветкового растения</w:t>
      </w:r>
    </w:p>
    <w:p w:rsidR="00D849C4" w:rsidRDefault="00157AA9">
      <w:pPr>
        <w:ind w:firstLine="709"/>
        <w:jc w:val="both"/>
        <w:rPr>
          <w:b/>
        </w:rPr>
      </w:pPr>
      <w:r>
        <w:t>Семя. Строение семени. Корень. Зоны корня. Виды корней. Корневые системы. Значение корня. Видоизменения корней</w:t>
      </w:r>
      <w:r>
        <w:rPr>
          <w:i/>
        </w:rPr>
        <w:t>.</w:t>
      </w:r>
      <w: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D849C4" w:rsidRDefault="00157AA9">
      <w:pPr>
        <w:ind w:left="709"/>
        <w:jc w:val="both"/>
        <w:rPr>
          <w:b/>
        </w:rPr>
      </w:pPr>
      <w:r>
        <w:rPr>
          <w:b/>
        </w:rPr>
        <w:t>Микроскопическое строение растений</w:t>
      </w:r>
    </w:p>
    <w:p w:rsidR="00D849C4" w:rsidRDefault="00157AA9">
      <w:pPr>
        <w:ind w:firstLine="709"/>
        <w:jc w:val="both"/>
        <w:rPr>
          <w:b/>
        </w:rPr>
      </w:pPr>
      <w: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D849C4" w:rsidRDefault="00157AA9">
      <w:pPr>
        <w:tabs>
          <w:tab w:val="left" w:pos="1160"/>
        </w:tabs>
        <w:ind w:left="709"/>
        <w:jc w:val="both"/>
        <w:rPr>
          <w:b/>
        </w:rPr>
      </w:pPr>
      <w:r>
        <w:rPr>
          <w:b/>
        </w:rPr>
        <w:t>Жизнедеятельность цветковых растений</w:t>
      </w:r>
    </w:p>
    <w:p w:rsidR="00D849C4" w:rsidRDefault="00157AA9">
      <w:pPr>
        <w:tabs>
          <w:tab w:val="left" w:pos="1160"/>
        </w:tabs>
        <w:ind w:firstLine="709"/>
        <w:jc w:val="both"/>
      </w:pPr>
      <w: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i/>
        </w:rPr>
        <w:t>Движения</w:t>
      </w:r>
      <w:r>
        <w:t xml:space="preserve">. Рост, развитие и размножение растений. Половое размножение растений. </w:t>
      </w:r>
      <w:r>
        <w:rPr>
          <w:i/>
        </w:rPr>
        <w:t>Оплодотворение у цветковых растений.</w:t>
      </w:r>
      <w:r>
        <w:t xml:space="preserve"> Вегетативное размножение растений. Приемы выращивания и размножения растений и ухода за ними. Космическая роль зеленых растений.</w:t>
      </w:r>
    </w:p>
    <w:p w:rsidR="00D849C4" w:rsidRDefault="00157AA9">
      <w:pPr>
        <w:ind w:left="709"/>
        <w:jc w:val="both"/>
        <w:rPr>
          <w:b/>
        </w:rPr>
      </w:pPr>
      <w:r>
        <w:rPr>
          <w:b/>
        </w:rPr>
        <w:t>Многообразие растений</w:t>
      </w:r>
    </w:p>
    <w:p w:rsidR="00D849C4" w:rsidRDefault="00157AA9">
      <w:pPr>
        <w:ind w:firstLine="709"/>
        <w:jc w:val="both"/>
      </w:pPr>
      <w: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D849C4" w:rsidRDefault="00157AA9">
      <w:pPr>
        <w:ind w:left="709"/>
        <w:jc w:val="both"/>
        <w:rPr>
          <w:b/>
        </w:rPr>
      </w:pPr>
      <w:r>
        <w:rPr>
          <w:b/>
        </w:rPr>
        <w:t xml:space="preserve">Царство Бактерии </w:t>
      </w:r>
    </w:p>
    <w:p w:rsidR="00D849C4" w:rsidRDefault="00157AA9">
      <w:pPr>
        <w:ind w:firstLine="709"/>
        <w:jc w:val="both"/>
      </w:pPr>
      <w:r>
        <w:t xml:space="preserve">Бактерии,их строение и жизнедеятельность. Роль бактерий в природе, жизни человека. Меры профилактики заболеваний, вызываемых бактериями. </w:t>
      </w:r>
      <w:r>
        <w:rPr>
          <w:i/>
        </w:rPr>
        <w:t>Значение работ Р. Коха и Л. Пастера.</w:t>
      </w:r>
    </w:p>
    <w:p w:rsidR="00D849C4" w:rsidRDefault="00157AA9">
      <w:pPr>
        <w:ind w:left="709"/>
        <w:jc w:val="both"/>
        <w:rPr>
          <w:b/>
        </w:rPr>
      </w:pPr>
      <w:r>
        <w:rPr>
          <w:b/>
        </w:rPr>
        <w:t>Царство Грибы</w:t>
      </w:r>
    </w:p>
    <w:p w:rsidR="00D849C4" w:rsidRDefault="00157AA9">
      <w:pPr>
        <w:ind w:firstLine="709"/>
        <w:jc w:val="both"/>
      </w:pPr>
      <w: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D849C4" w:rsidRDefault="00157AA9">
      <w:pPr>
        <w:ind w:left="709"/>
        <w:jc w:val="both"/>
        <w:rPr>
          <w:b/>
        </w:rPr>
      </w:pPr>
      <w:r>
        <w:rPr>
          <w:b/>
        </w:rPr>
        <w:t>Царство Животные</w:t>
      </w:r>
    </w:p>
    <w:p w:rsidR="00D849C4" w:rsidRDefault="00157AA9">
      <w:pPr>
        <w:ind w:firstLine="709"/>
        <w:jc w:val="both"/>
      </w:pPr>
      <w:r>
        <w:t>Общее знакомство с животными. Животные ткани, органы и системы органов животных.</w:t>
      </w:r>
      <w:r>
        <w:rPr>
          <w:i/>
        </w:rPr>
        <w:t xml:space="preserve"> Организм животного как биосистема. </w:t>
      </w:r>
      <w: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D849C4" w:rsidRDefault="00157AA9">
      <w:pPr>
        <w:ind w:left="709"/>
        <w:jc w:val="both"/>
        <w:rPr>
          <w:b/>
        </w:rPr>
      </w:pPr>
      <w:r>
        <w:rPr>
          <w:b/>
        </w:rPr>
        <w:t>Одноклеточные животные, или Простейшие</w:t>
      </w:r>
    </w:p>
    <w:p w:rsidR="00D849C4" w:rsidRDefault="00157AA9">
      <w:pPr>
        <w:ind w:firstLine="709"/>
        <w:jc w:val="both"/>
      </w:pPr>
      <w:r>
        <w:t xml:space="preserve">Общая характеристика простейших. </w:t>
      </w:r>
      <w:r>
        <w:rPr>
          <w:i/>
        </w:rPr>
        <w:t>Происхождение простейших</w:t>
      </w:r>
      <w: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D849C4" w:rsidRDefault="00157AA9">
      <w:pPr>
        <w:ind w:left="709"/>
        <w:jc w:val="both"/>
        <w:rPr>
          <w:b/>
        </w:rPr>
      </w:pPr>
      <w:r>
        <w:rPr>
          <w:b/>
        </w:rPr>
        <w:t>Тип Кишечнополостные</w:t>
      </w:r>
    </w:p>
    <w:p w:rsidR="00D849C4" w:rsidRDefault="00157AA9">
      <w:pPr>
        <w:ind w:firstLine="709"/>
        <w:jc w:val="both"/>
      </w:pPr>
      <w:r>
        <w:t xml:space="preserve">Многоклеточные животные. Общая характеристика типа Кишечнополостные. Регенерация. </w:t>
      </w:r>
      <w:r>
        <w:rPr>
          <w:i/>
        </w:rPr>
        <w:t>Происхождение кишечнополостных.</w:t>
      </w:r>
      <w:r>
        <w:t xml:space="preserve"> Значение кишечнополостных в природе и жизни человека.</w:t>
      </w:r>
    </w:p>
    <w:p w:rsidR="00D849C4" w:rsidRDefault="00157AA9">
      <w:pPr>
        <w:ind w:firstLine="709"/>
        <w:jc w:val="both"/>
        <w:rPr>
          <w:b/>
        </w:rPr>
      </w:pPr>
      <w:r>
        <w:rPr>
          <w:b/>
        </w:rPr>
        <w:t xml:space="preserve">Типы червей </w:t>
      </w:r>
    </w:p>
    <w:p w:rsidR="00D849C4" w:rsidRDefault="00157AA9">
      <w:pPr>
        <w:ind w:firstLine="709"/>
        <w:jc w:val="both"/>
        <w:rPr>
          <w:i/>
        </w:rPr>
      </w:pPr>
      <w: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i/>
        </w:rPr>
        <w:t xml:space="preserve">Происхождение червей. </w:t>
      </w:r>
    </w:p>
    <w:p w:rsidR="00D849C4" w:rsidRDefault="00157AA9">
      <w:pPr>
        <w:ind w:left="709"/>
        <w:jc w:val="both"/>
        <w:rPr>
          <w:b/>
        </w:rPr>
      </w:pPr>
      <w:r>
        <w:rPr>
          <w:b/>
        </w:rPr>
        <w:t>Тип Моллюски</w:t>
      </w:r>
    </w:p>
    <w:p w:rsidR="00D849C4" w:rsidRDefault="00157AA9">
      <w:pPr>
        <w:ind w:firstLine="709"/>
        <w:jc w:val="both"/>
        <w:rPr>
          <w:b/>
        </w:rPr>
      </w:pPr>
      <w:r>
        <w:t xml:space="preserve">Общая характеристика типа Моллюски. Многообразие моллюсков. </w:t>
      </w:r>
      <w:r>
        <w:rPr>
          <w:i/>
        </w:rPr>
        <w:t>Происхождение моллюсков</w:t>
      </w:r>
      <w:r>
        <w:t xml:space="preserve"> и их значение в природе и жизни человека.</w:t>
      </w:r>
    </w:p>
    <w:p w:rsidR="00D849C4" w:rsidRDefault="00157AA9">
      <w:pPr>
        <w:ind w:left="709"/>
        <w:jc w:val="both"/>
        <w:rPr>
          <w:b/>
        </w:rPr>
      </w:pPr>
      <w:r>
        <w:rPr>
          <w:b/>
        </w:rPr>
        <w:t>Тип Членистоногие</w:t>
      </w:r>
    </w:p>
    <w:p w:rsidR="00D849C4" w:rsidRDefault="00157AA9">
      <w:pPr>
        <w:ind w:firstLine="709"/>
        <w:jc w:val="both"/>
      </w:pPr>
      <w:r>
        <w:t xml:space="preserve">Общая характеристика типа Членистоногие. Среды жизни. </w:t>
      </w:r>
      <w:r>
        <w:rPr>
          <w:i/>
        </w:rPr>
        <w:t>Происхождение членистоногих</w:t>
      </w:r>
      <w:r>
        <w:t>. Охрана членистоногих.</w:t>
      </w:r>
    </w:p>
    <w:p w:rsidR="00D849C4" w:rsidRDefault="00157AA9">
      <w:pPr>
        <w:ind w:firstLine="709"/>
        <w:jc w:val="both"/>
      </w:pPr>
      <w:r>
        <w:t xml:space="preserve">Класс Ракообразные. Особенности строения и жизнедеятельности ракообразных, их значение в природе и жизни человека. </w:t>
      </w:r>
    </w:p>
    <w:p w:rsidR="00D849C4" w:rsidRDefault="00157AA9">
      <w:pPr>
        <w:ind w:firstLine="709"/>
        <w:jc w:val="both"/>
      </w:pPr>
      <w: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D849C4" w:rsidRDefault="00157AA9">
      <w:pPr>
        <w:ind w:firstLine="709"/>
        <w:jc w:val="both"/>
        <w:rPr>
          <w:b/>
        </w:rPr>
      </w:pPr>
      <w: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Pr>
          <w:i/>
        </w:rPr>
        <w:t>Меры по сокращению численности насекомых-вредителей. Насекомые, снижающие численность вредителей растений.</w:t>
      </w:r>
      <w: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D849C4" w:rsidRDefault="00157AA9">
      <w:pPr>
        <w:ind w:left="709"/>
        <w:jc w:val="both"/>
        <w:rPr>
          <w:b/>
        </w:rPr>
      </w:pPr>
      <w:r>
        <w:rPr>
          <w:b/>
        </w:rPr>
        <w:t>Тип Хордовые</w:t>
      </w:r>
    </w:p>
    <w:p w:rsidR="00D849C4" w:rsidRDefault="00157AA9">
      <w:pPr>
        <w:ind w:firstLine="709"/>
        <w:jc w:val="both"/>
      </w:pPr>
      <w: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D849C4" w:rsidRDefault="00157AA9">
      <w:pPr>
        <w:ind w:firstLine="709"/>
        <w:jc w:val="both"/>
      </w:pPr>
      <w: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i/>
        </w:rPr>
        <w:t>Происхождение земноводных</w:t>
      </w:r>
      <w:r>
        <w:t>. Многообразие современных земноводных и их охрана. Значение земноводных в природе и жизни человека.</w:t>
      </w:r>
    </w:p>
    <w:p w:rsidR="00D849C4" w:rsidRDefault="00157AA9">
      <w:pPr>
        <w:ind w:firstLine="709"/>
        <w:jc w:val="both"/>
      </w:pPr>
      <w:r>
        <w:t>Класс Пресмыкающиеся. Общая характеристика класса Пресмыкающиеся. Места обитания, особенности</w:t>
      </w:r>
      <w:bookmarkStart w:id="134" w:name="1a346fx" w:colFirst="0" w:colLast="0"/>
      <w:bookmarkEnd w:id="134"/>
      <w:r>
        <w:t xml:space="preserve"> внешнего и внутреннего строения пресмыкающихся. Размножение пресмыкающихся. </w:t>
      </w:r>
      <w:r>
        <w:rPr>
          <w:i/>
        </w:rPr>
        <w:t>Происхождение</w:t>
      </w:r>
      <w:r>
        <w:t xml:space="preserve"> и многообразие древних пресмыкающихся. Значение пресмыкающихся в природе и жизни человека. </w:t>
      </w:r>
    </w:p>
    <w:p w:rsidR="00D849C4" w:rsidRDefault="00157AA9">
      <w:pPr>
        <w:ind w:firstLine="709"/>
        <w:jc w:val="both"/>
      </w:pPr>
      <w: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i/>
        </w:rPr>
        <w:t>Сезонные явления в жизни птиц. Экологические группы птиц.</w:t>
      </w:r>
      <w:r>
        <w:t xml:space="preserve">Происхождение птиц. Значение птиц в природе и жизни человека. Охрана птиц. Птицеводство. </w:t>
      </w:r>
      <w:r>
        <w:rPr>
          <w:i/>
        </w:rPr>
        <w:t>Домашние птицы, приемы выращивания и ухода за птицами.</w:t>
      </w:r>
    </w:p>
    <w:p w:rsidR="00D849C4" w:rsidRDefault="00157AA9">
      <w:pPr>
        <w:ind w:firstLine="709"/>
        <w:jc w:val="both"/>
      </w:pPr>
      <w: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i/>
        </w:rPr>
        <w:t>рассудочное поведение</w:t>
      </w:r>
      <w: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i/>
        </w:rPr>
        <w:t>Многообразие птиц и млекопитающих родного края.</w:t>
      </w:r>
    </w:p>
    <w:p w:rsidR="00D849C4" w:rsidRDefault="00D849C4">
      <w:pPr>
        <w:ind w:firstLine="709"/>
        <w:jc w:val="both"/>
        <w:rPr>
          <w:b/>
        </w:rPr>
      </w:pPr>
    </w:p>
    <w:p w:rsidR="00D849C4" w:rsidRDefault="00157AA9">
      <w:pPr>
        <w:ind w:firstLine="709"/>
        <w:jc w:val="both"/>
      </w:pPr>
      <w:r>
        <w:rPr>
          <w:b/>
        </w:rPr>
        <w:t>Человек и его здоровье</w:t>
      </w:r>
    </w:p>
    <w:p w:rsidR="00D849C4" w:rsidRDefault="00157AA9">
      <w:pPr>
        <w:ind w:left="709"/>
        <w:jc w:val="both"/>
        <w:rPr>
          <w:b/>
        </w:rPr>
      </w:pPr>
      <w:r>
        <w:rPr>
          <w:b/>
        </w:rPr>
        <w:t>Введение в науки о человеке</w:t>
      </w:r>
    </w:p>
    <w:p w:rsidR="00D849C4" w:rsidRDefault="00157AA9">
      <w:pPr>
        <w:ind w:firstLine="709"/>
        <w:jc w:val="both"/>
      </w:pPr>
      <w: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D849C4" w:rsidRDefault="00157AA9">
      <w:pPr>
        <w:ind w:left="360" w:firstLine="348"/>
        <w:jc w:val="both"/>
        <w:rPr>
          <w:b/>
        </w:rPr>
      </w:pPr>
      <w:r>
        <w:rPr>
          <w:b/>
        </w:rPr>
        <w:t>Общие свойства организма человека</w:t>
      </w:r>
    </w:p>
    <w:p w:rsidR="00D849C4" w:rsidRDefault="00157AA9">
      <w:pPr>
        <w:ind w:firstLine="709"/>
        <w:jc w:val="both"/>
        <w:rPr>
          <w:i/>
        </w:rPr>
      </w:pPr>
      <w: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D849C4" w:rsidRDefault="00157AA9">
      <w:pPr>
        <w:ind w:left="709"/>
        <w:jc w:val="both"/>
        <w:rPr>
          <w:b/>
        </w:rPr>
      </w:pPr>
      <w:r>
        <w:rPr>
          <w:b/>
        </w:rPr>
        <w:t>Нейрогуморальная регуляция функций организма</w:t>
      </w:r>
    </w:p>
    <w:p w:rsidR="00D849C4" w:rsidRDefault="00157AA9">
      <w:pPr>
        <w:ind w:firstLine="709"/>
        <w:jc w:val="both"/>
      </w:pPr>
      <w:r>
        <w:t xml:space="preserve">Регуляция функций организма, способы регуляции. Механизмы регуляции функций. </w:t>
      </w:r>
    </w:p>
    <w:p w:rsidR="00D849C4" w:rsidRDefault="00157AA9">
      <w:pPr>
        <w:ind w:firstLine="709"/>
        <w:jc w:val="both"/>
      </w:pPr>
      <w: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Pr>
          <w:i/>
        </w:rPr>
        <w:t>Особенности развития головного мозга человека и его функциональная асимметрия.</w:t>
      </w:r>
      <w:r>
        <w:t xml:space="preserve"> Нарушения деятельности нервной системы и их предупреждение.</w:t>
      </w:r>
    </w:p>
    <w:p w:rsidR="00D849C4" w:rsidRDefault="00157AA9">
      <w:pPr>
        <w:ind w:firstLine="709"/>
        <w:jc w:val="both"/>
      </w:pPr>
      <w: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i/>
        </w:rPr>
        <w:t>эпифиз</w:t>
      </w:r>
      <w:r>
        <w:t xml:space="preserve">, щитовидная железа, надпочечники. Железы смешанной секреции: поджелудочная и половые железы. Регуляция функций эндокринных желез. </w:t>
      </w:r>
    </w:p>
    <w:p w:rsidR="00D849C4" w:rsidRDefault="00157AA9">
      <w:pPr>
        <w:ind w:left="709"/>
        <w:jc w:val="both"/>
      </w:pPr>
      <w:r>
        <w:rPr>
          <w:b/>
        </w:rPr>
        <w:t>Опора и движение</w:t>
      </w:r>
    </w:p>
    <w:p w:rsidR="00D849C4" w:rsidRDefault="00157AA9">
      <w:pPr>
        <w:ind w:firstLine="709"/>
        <w:jc w:val="both"/>
      </w:pPr>
      <w: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D849C4" w:rsidRDefault="00157AA9">
      <w:pPr>
        <w:ind w:firstLine="709"/>
        <w:jc w:val="both"/>
        <w:rPr>
          <w:b/>
        </w:rPr>
      </w:pPr>
      <w:r>
        <w:rPr>
          <w:b/>
        </w:rPr>
        <w:t>Кровь и кровообращение</w:t>
      </w:r>
    </w:p>
    <w:p w:rsidR="00D849C4" w:rsidRDefault="00157AA9">
      <w:pPr>
        <w:ind w:firstLine="709"/>
        <w:jc w:val="both"/>
      </w:pPr>
      <w:r>
        <w:t xml:space="preserve">Функции крови илимфы. Поддержание постоянства внутренней среды. </w:t>
      </w:r>
      <w:r>
        <w:rPr>
          <w:i/>
        </w:rPr>
        <w:t>Гомеостаз</w:t>
      </w:r>
      <w: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Pr>
          <w:i/>
        </w:rPr>
        <w:t>Значение работ Л. Пастера и И.И. Мечникова в области иммунитета.</w:t>
      </w:r>
      <w: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i/>
        </w:rPr>
        <w:t xml:space="preserve">Движение лимфы по сосудам. </w:t>
      </w:r>
      <w: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D849C4" w:rsidRDefault="00157AA9">
      <w:pPr>
        <w:ind w:left="709"/>
        <w:jc w:val="both"/>
        <w:rPr>
          <w:b/>
        </w:rPr>
      </w:pPr>
      <w:r>
        <w:rPr>
          <w:b/>
        </w:rPr>
        <w:t>Дыхание</w:t>
      </w:r>
    </w:p>
    <w:p w:rsidR="00D849C4" w:rsidRDefault="00157AA9">
      <w:pPr>
        <w:ind w:firstLine="709"/>
        <w:jc w:val="both"/>
      </w:pPr>
      <w: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D849C4" w:rsidRDefault="00157AA9">
      <w:pPr>
        <w:ind w:left="709"/>
        <w:jc w:val="both"/>
        <w:rPr>
          <w:b/>
        </w:rPr>
      </w:pPr>
      <w:r>
        <w:rPr>
          <w:b/>
        </w:rPr>
        <w:t>Пищеварение</w:t>
      </w:r>
    </w:p>
    <w:p w:rsidR="00D849C4" w:rsidRDefault="00157AA9">
      <w:pPr>
        <w:ind w:firstLine="709"/>
        <w:jc w:val="both"/>
      </w:pPr>
      <w: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D849C4" w:rsidRDefault="00157AA9">
      <w:pPr>
        <w:ind w:firstLine="709"/>
        <w:jc w:val="both"/>
        <w:rPr>
          <w:b/>
        </w:rPr>
      </w:pPr>
      <w:r>
        <w:rPr>
          <w:b/>
        </w:rPr>
        <w:t>Обмен веществ и энергии</w:t>
      </w:r>
    </w:p>
    <w:p w:rsidR="00D849C4" w:rsidRDefault="00157AA9">
      <w:pPr>
        <w:ind w:firstLine="709"/>
        <w:jc w:val="both"/>
      </w:pPr>
      <w: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D849C4" w:rsidRDefault="00157AA9">
      <w:pPr>
        <w:ind w:firstLine="709"/>
        <w:jc w:val="both"/>
      </w:pPr>
      <w:r>
        <w:t xml:space="preserve">Поддержание температуры тела. </w:t>
      </w:r>
      <w:r>
        <w:rPr>
          <w:i/>
        </w:rPr>
        <w:t>Терморегуляция при разных условиях среды.</w:t>
      </w:r>
      <w: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D849C4" w:rsidRDefault="00157AA9">
      <w:pPr>
        <w:ind w:left="709"/>
        <w:jc w:val="both"/>
        <w:rPr>
          <w:b/>
        </w:rPr>
      </w:pPr>
      <w:r>
        <w:rPr>
          <w:b/>
        </w:rPr>
        <w:t>Выделение</w:t>
      </w:r>
    </w:p>
    <w:p w:rsidR="00D849C4" w:rsidRDefault="00157AA9">
      <w:pPr>
        <w:ind w:firstLine="709"/>
        <w:jc w:val="both"/>
      </w:pPr>
      <w: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D849C4" w:rsidRDefault="00157AA9">
      <w:pPr>
        <w:ind w:left="709"/>
        <w:jc w:val="both"/>
        <w:rPr>
          <w:b/>
        </w:rPr>
      </w:pPr>
      <w:r>
        <w:rPr>
          <w:b/>
        </w:rPr>
        <w:t>Размножение и развитие</w:t>
      </w:r>
    </w:p>
    <w:p w:rsidR="00D849C4" w:rsidRDefault="00157AA9">
      <w:pPr>
        <w:ind w:firstLine="709"/>
        <w:jc w:val="both"/>
      </w:pPr>
      <w:r>
        <w:t xml:space="preserve">Половая система: строение и функции. Оплодотворение и внутриутробное развитие. </w:t>
      </w:r>
      <w:r>
        <w:rPr>
          <w:i/>
        </w:rPr>
        <w:t>Роды.</w:t>
      </w:r>
      <w: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35" w:name="3u2rp3q" w:colFirst="0" w:colLast="0"/>
      <w:bookmarkEnd w:id="135"/>
      <w:r>
        <w:t xml:space="preserve"> передающиеся половым путем и их профилактика. ВИЧ, профилактика СПИДа.</w:t>
      </w:r>
    </w:p>
    <w:p w:rsidR="00D849C4" w:rsidRDefault="00157AA9">
      <w:pPr>
        <w:ind w:left="709"/>
        <w:jc w:val="both"/>
        <w:rPr>
          <w:b/>
        </w:rPr>
      </w:pPr>
      <w:r>
        <w:rPr>
          <w:b/>
        </w:rPr>
        <w:t>Сенсорные системы (анализаторы)</w:t>
      </w:r>
    </w:p>
    <w:p w:rsidR="00D849C4" w:rsidRDefault="00157AA9">
      <w:pPr>
        <w:ind w:firstLine="709"/>
        <w:jc w:val="both"/>
      </w:pPr>
      <w: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D849C4" w:rsidRDefault="00157AA9">
      <w:pPr>
        <w:ind w:left="709"/>
        <w:jc w:val="both"/>
        <w:rPr>
          <w:b/>
        </w:rPr>
      </w:pPr>
      <w:r>
        <w:rPr>
          <w:b/>
        </w:rPr>
        <w:t>Высшая нервная деятельность</w:t>
      </w:r>
    </w:p>
    <w:p w:rsidR="00D849C4" w:rsidRDefault="00157AA9">
      <w:pPr>
        <w:ind w:firstLine="709"/>
        <w:jc w:val="both"/>
      </w:pPr>
      <w:r>
        <w:t xml:space="preserve">Высшая нервная деятельность человека, </w:t>
      </w:r>
      <w:r>
        <w:rPr>
          <w:i/>
        </w:rPr>
        <w:t>работы И. М. Сеченова, И. П. Павлова, А. А. Ухтомского и П. К. Анохина.</w:t>
      </w:r>
      <w: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i/>
        </w:rPr>
        <w:t>Значение интеллектуальных, творческих и эстетических потребностей.</w:t>
      </w:r>
      <w:r>
        <w:t xml:space="preserve"> Роль обучения и воспитания в развитии психики и поведения человека.</w:t>
      </w:r>
    </w:p>
    <w:p w:rsidR="00D849C4" w:rsidRDefault="00157AA9">
      <w:pPr>
        <w:ind w:left="709"/>
        <w:jc w:val="both"/>
        <w:rPr>
          <w:b/>
        </w:rPr>
      </w:pPr>
      <w:r>
        <w:rPr>
          <w:b/>
        </w:rPr>
        <w:t>Здоровье человека и его охрана</w:t>
      </w:r>
    </w:p>
    <w:p w:rsidR="00D849C4" w:rsidRDefault="00157AA9">
      <w:pPr>
        <w:ind w:firstLine="709"/>
        <w:jc w:val="both"/>
      </w:pPr>
      <w: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D849C4" w:rsidRDefault="00157AA9">
      <w:pPr>
        <w:ind w:firstLine="709"/>
        <w:jc w:val="both"/>
      </w:pPr>
      <w:r>
        <w:t xml:space="preserve">Человек и окружающая среда. </w:t>
      </w:r>
      <w:r>
        <w:rPr>
          <w:i/>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D849C4" w:rsidRDefault="00157AA9">
      <w:pPr>
        <w:ind w:firstLine="709"/>
        <w:jc w:val="both"/>
      </w:pPr>
      <w:r>
        <w:rPr>
          <w:b/>
        </w:rPr>
        <w:t>Общие биологические закономерности</w:t>
      </w:r>
    </w:p>
    <w:p w:rsidR="00D849C4" w:rsidRDefault="00157AA9">
      <w:pPr>
        <w:ind w:left="709"/>
        <w:jc w:val="both"/>
        <w:rPr>
          <w:b/>
        </w:rPr>
      </w:pPr>
      <w:r>
        <w:rPr>
          <w:b/>
        </w:rPr>
        <w:t>Биология как наука</w:t>
      </w:r>
    </w:p>
    <w:p w:rsidR="00D849C4" w:rsidRDefault="00157AA9">
      <w:pPr>
        <w:ind w:firstLine="709"/>
        <w:jc w:val="both"/>
        <w:rPr>
          <w:i/>
        </w:rPr>
      </w:pPr>
      <w: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i/>
        </w:rPr>
        <w:t>Живые природные объекты как система. Классификация живых природных объектов.</w:t>
      </w:r>
    </w:p>
    <w:p w:rsidR="00D849C4" w:rsidRDefault="00157AA9">
      <w:pPr>
        <w:ind w:left="709"/>
        <w:jc w:val="both"/>
        <w:rPr>
          <w:b/>
        </w:rPr>
      </w:pPr>
      <w:r>
        <w:rPr>
          <w:b/>
        </w:rPr>
        <w:t>Клетка</w:t>
      </w:r>
    </w:p>
    <w:p w:rsidR="00D849C4" w:rsidRDefault="00157AA9">
      <w:pPr>
        <w:ind w:firstLine="709"/>
        <w:jc w:val="both"/>
        <w:rPr>
          <w:b/>
        </w:rPr>
      </w:pPr>
      <w: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i/>
        </w:rPr>
        <w:t>Нарушения в строении и функционировании клеток – одна из причин заболевания организма.</w:t>
      </w:r>
      <w:r>
        <w:t xml:space="preserve"> Деление клетки – основа размножения, роста и развития организмов. </w:t>
      </w:r>
    </w:p>
    <w:p w:rsidR="00D849C4" w:rsidRDefault="00157AA9">
      <w:pPr>
        <w:ind w:left="709"/>
        <w:jc w:val="both"/>
        <w:rPr>
          <w:b/>
        </w:rPr>
      </w:pPr>
      <w:r>
        <w:rPr>
          <w:b/>
        </w:rPr>
        <w:t>Организм</w:t>
      </w:r>
    </w:p>
    <w:p w:rsidR="00D849C4" w:rsidRDefault="00157AA9">
      <w:pPr>
        <w:ind w:firstLine="709"/>
        <w:jc w:val="both"/>
      </w:pPr>
      <w: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i/>
        </w:rPr>
        <w:t>Питание, дыхание, транспорт веществ, удаление продуктов обмена, координация и регуляция функций, движение и опора у растений и животных.</w:t>
      </w:r>
      <w: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D849C4" w:rsidRDefault="00157AA9">
      <w:pPr>
        <w:ind w:firstLine="709"/>
        <w:jc w:val="both"/>
        <w:rPr>
          <w:b/>
        </w:rPr>
      </w:pPr>
      <w:r>
        <w:rPr>
          <w:b/>
        </w:rPr>
        <w:t>Вид</w:t>
      </w:r>
    </w:p>
    <w:p w:rsidR="00D849C4" w:rsidRDefault="00157AA9">
      <w:pPr>
        <w:tabs>
          <w:tab w:val="left" w:pos="0"/>
        </w:tabs>
        <w:ind w:firstLine="709"/>
        <w:jc w:val="both"/>
      </w:pPr>
      <w: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i/>
        </w:rPr>
        <w:t xml:space="preserve">Усложнение растений и животных в процессе эволюции. Происхождение основных систематических групп растений и животных. </w:t>
      </w:r>
      <w: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D849C4" w:rsidRDefault="00157AA9">
      <w:pPr>
        <w:ind w:firstLine="709"/>
        <w:jc w:val="both"/>
        <w:rPr>
          <w:b/>
        </w:rPr>
      </w:pPr>
      <w:r>
        <w:rPr>
          <w:b/>
        </w:rPr>
        <w:t>Экосистемы</w:t>
      </w:r>
    </w:p>
    <w:p w:rsidR="00D849C4" w:rsidRDefault="00157AA9">
      <w:pPr>
        <w:ind w:firstLine="709"/>
        <w:jc w:val="both"/>
      </w:pPr>
      <w: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Pr>
          <w:i/>
        </w:rPr>
        <w:t xml:space="preserve">Круговорот веществ и поток энергии в биогеоценозах. </w:t>
      </w:r>
      <w:r>
        <w:t>Биосфера – глобальная экосистема. В. И.  Вернадский – основоположник учения о биосфере. Структура</w:t>
      </w:r>
      <w:bookmarkStart w:id="136" w:name="2981zbj" w:colFirst="0" w:colLast="0"/>
      <w:bookmarkEnd w:id="136"/>
      <w:r>
        <w:t xml:space="preserve"> биосферы. Распространение и роль живого вещества в биосфере.</w:t>
      </w:r>
      <w:r>
        <w:rPr>
          <w:i/>
        </w:rPr>
        <w:t xml:space="preserve"> Ноосфера. Краткая история эволюции биосферы.</w:t>
      </w:r>
      <w: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D849C4" w:rsidRDefault="00157AA9">
      <w:pPr>
        <w:ind w:firstLine="709"/>
        <w:jc w:val="both"/>
        <w:rPr>
          <w:b/>
        </w:rPr>
      </w:pPr>
      <w:r>
        <w:rPr>
          <w:b/>
        </w:rPr>
        <w:t>Примерный список лабораторных и практических работ по разделу «Живые организмы»:</w:t>
      </w:r>
    </w:p>
    <w:p w:rsidR="00D849C4" w:rsidRDefault="00157AA9">
      <w:pPr>
        <w:numPr>
          <w:ilvl w:val="0"/>
          <w:numId w:val="172"/>
        </w:numPr>
        <w:ind w:left="0" w:firstLine="709"/>
        <w:jc w:val="both"/>
      </w:pPr>
      <w:r>
        <w:t xml:space="preserve">Изучение устройства увеличительных приборов и правил работы с ними; </w:t>
      </w:r>
    </w:p>
    <w:p w:rsidR="00D849C4" w:rsidRDefault="00157AA9">
      <w:pPr>
        <w:numPr>
          <w:ilvl w:val="0"/>
          <w:numId w:val="172"/>
        </w:numPr>
        <w:ind w:left="0" w:firstLine="709"/>
        <w:jc w:val="both"/>
      </w:pPr>
      <w:r>
        <w:t xml:space="preserve">Приготовление микропрепарата кожицы чешуи лука (мякоти плода томата); </w:t>
      </w:r>
    </w:p>
    <w:p w:rsidR="00D849C4" w:rsidRDefault="00157AA9">
      <w:pPr>
        <w:numPr>
          <w:ilvl w:val="0"/>
          <w:numId w:val="172"/>
        </w:numPr>
        <w:ind w:left="0" w:firstLine="709"/>
        <w:jc w:val="both"/>
      </w:pPr>
      <w:r>
        <w:t xml:space="preserve">Изучение органов цветкового растения; </w:t>
      </w:r>
    </w:p>
    <w:p w:rsidR="00D849C4" w:rsidRDefault="00157AA9">
      <w:pPr>
        <w:numPr>
          <w:ilvl w:val="0"/>
          <w:numId w:val="172"/>
        </w:numPr>
        <w:ind w:left="0" w:firstLine="709"/>
        <w:jc w:val="both"/>
      </w:pPr>
      <w:r>
        <w:t xml:space="preserve">Изучение строения позвоночного животного; </w:t>
      </w:r>
    </w:p>
    <w:p w:rsidR="00D849C4" w:rsidRDefault="00157AA9">
      <w:pPr>
        <w:numPr>
          <w:ilvl w:val="0"/>
          <w:numId w:val="172"/>
        </w:numPr>
        <w:ind w:left="0" w:firstLine="709"/>
        <w:jc w:val="both"/>
        <w:rPr>
          <w:i/>
        </w:rPr>
      </w:pPr>
      <w:r>
        <w:rPr>
          <w:i/>
        </w:rPr>
        <w:t xml:space="preserve">Выявление передвижение воды и минеральных веществ в растении; </w:t>
      </w:r>
    </w:p>
    <w:p w:rsidR="00D849C4" w:rsidRDefault="00157AA9">
      <w:pPr>
        <w:numPr>
          <w:ilvl w:val="0"/>
          <w:numId w:val="172"/>
        </w:numPr>
        <w:ind w:left="0" w:firstLine="709"/>
        <w:jc w:val="both"/>
      </w:pPr>
      <w:r>
        <w:t xml:space="preserve">Изучение строения семян однодольных и двудольных растений; </w:t>
      </w:r>
    </w:p>
    <w:p w:rsidR="00D849C4" w:rsidRDefault="00157AA9">
      <w:pPr>
        <w:numPr>
          <w:ilvl w:val="0"/>
          <w:numId w:val="172"/>
        </w:numPr>
        <w:ind w:left="0" w:firstLine="709"/>
        <w:jc w:val="both"/>
      </w:pPr>
      <w:r>
        <w:rPr>
          <w:i/>
        </w:rPr>
        <w:t>Изучение строения водорослей</w:t>
      </w:r>
      <w:r>
        <w:t xml:space="preserve">; </w:t>
      </w:r>
    </w:p>
    <w:p w:rsidR="00D849C4" w:rsidRDefault="00157AA9">
      <w:pPr>
        <w:numPr>
          <w:ilvl w:val="0"/>
          <w:numId w:val="172"/>
        </w:numPr>
        <w:ind w:left="0" w:firstLine="709"/>
        <w:jc w:val="both"/>
      </w:pPr>
      <w:r>
        <w:t xml:space="preserve">Изучение внешнего строения мхов (на местных видах); </w:t>
      </w:r>
    </w:p>
    <w:p w:rsidR="00D849C4" w:rsidRDefault="00157AA9">
      <w:pPr>
        <w:numPr>
          <w:ilvl w:val="0"/>
          <w:numId w:val="172"/>
        </w:numPr>
        <w:ind w:left="0" w:firstLine="709"/>
        <w:jc w:val="both"/>
      </w:pPr>
      <w:r>
        <w:t xml:space="preserve">Изучение внешнего строения папоротника (хвоща); </w:t>
      </w:r>
    </w:p>
    <w:p w:rsidR="00D849C4" w:rsidRDefault="00157AA9">
      <w:pPr>
        <w:numPr>
          <w:ilvl w:val="0"/>
          <w:numId w:val="172"/>
        </w:numPr>
        <w:ind w:left="0" w:firstLine="709"/>
        <w:jc w:val="both"/>
      </w:pPr>
      <w:r>
        <w:t xml:space="preserve">Изучение внешнего строения хвои, шишек и семян голосеменных растений; </w:t>
      </w:r>
    </w:p>
    <w:p w:rsidR="00D849C4" w:rsidRDefault="00157AA9">
      <w:pPr>
        <w:numPr>
          <w:ilvl w:val="0"/>
          <w:numId w:val="172"/>
        </w:numPr>
        <w:ind w:left="0" w:firstLine="709"/>
        <w:jc w:val="both"/>
      </w:pPr>
      <w:r>
        <w:t xml:space="preserve">Изучение внешнего строения покрытосеменных растений; </w:t>
      </w:r>
    </w:p>
    <w:p w:rsidR="00D849C4" w:rsidRDefault="00157AA9">
      <w:pPr>
        <w:numPr>
          <w:ilvl w:val="0"/>
          <w:numId w:val="172"/>
        </w:numPr>
        <w:ind w:left="0" w:firstLine="709"/>
        <w:jc w:val="both"/>
      </w:pPr>
      <w:r>
        <w:t xml:space="preserve">Определение признаков класса в строении растений; </w:t>
      </w:r>
    </w:p>
    <w:p w:rsidR="00D849C4" w:rsidRDefault="00157AA9">
      <w:pPr>
        <w:numPr>
          <w:ilvl w:val="0"/>
          <w:numId w:val="172"/>
        </w:numPr>
        <w:ind w:left="0" w:firstLine="709"/>
        <w:jc w:val="both"/>
        <w:rPr>
          <w:i/>
        </w:rPr>
      </w:pPr>
      <w:r>
        <w:rPr>
          <w:i/>
        </w:rPr>
        <w:t>Определение до рода или вида нескольких травянистых растений одного-двух семейств;</w:t>
      </w:r>
    </w:p>
    <w:p w:rsidR="00D849C4" w:rsidRDefault="00157AA9">
      <w:pPr>
        <w:numPr>
          <w:ilvl w:val="0"/>
          <w:numId w:val="172"/>
        </w:numPr>
        <w:ind w:left="0" w:firstLine="709"/>
        <w:jc w:val="both"/>
      </w:pPr>
      <w:r>
        <w:t xml:space="preserve">Изучение строения плесневых грибов; </w:t>
      </w:r>
    </w:p>
    <w:p w:rsidR="00D849C4" w:rsidRDefault="00157AA9">
      <w:pPr>
        <w:numPr>
          <w:ilvl w:val="0"/>
          <w:numId w:val="172"/>
        </w:numPr>
        <w:ind w:left="0" w:firstLine="709"/>
        <w:jc w:val="both"/>
      </w:pPr>
      <w:r>
        <w:t xml:space="preserve">Вегетативное размножение комнатных растений; </w:t>
      </w:r>
    </w:p>
    <w:p w:rsidR="00D849C4" w:rsidRDefault="00157AA9">
      <w:pPr>
        <w:numPr>
          <w:ilvl w:val="0"/>
          <w:numId w:val="172"/>
        </w:numPr>
        <w:ind w:left="0" w:firstLine="709"/>
        <w:jc w:val="both"/>
      </w:pPr>
      <w:r>
        <w:t xml:space="preserve">Изучение строения и передвижения одноклеточных животных; </w:t>
      </w:r>
    </w:p>
    <w:p w:rsidR="00D849C4" w:rsidRDefault="00157AA9">
      <w:pPr>
        <w:numPr>
          <w:ilvl w:val="0"/>
          <w:numId w:val="172"/>
        </w:numPr>
        <w:ind w:left="0" w:firstLine="709"/>
        <w:jc w:val="both"/>
        <w:rPr>
          <w:i/>
        </w:rPr>
      </w:pPr>
      <w:r>
        <w:rPr>
          <w:i/>
        </w:rPr>
        <w:t xml:space="preserve">Изучение внешнего строения дождевого червя, наблюдение за его передвижением и реакциями на раздражения; </w:t>
      </w:r>
    </w:p>
    <w:p w:rsidR="00D849C4" w:rsidRDefault="00157AA9">
      <w:pPr>
        <w:numPr>
          <w:ilvl w:val="0"/>
          <w:numId w:val="172"/>
        </w:numPr>
        <w:ind w:left="0" w:firstLine="709"/>
        <w:jc w:val="both"/>
      </w:pPr>
      <w:r>
        <w:t xml:space="preserve">Изучение строения раковин моллюсков; </w:t>
      </w:r>
    </w:p>
    <w:p w:rsidR="00D849C4" w:rsidRDefault="00157AA9">
      <w:pPr>
        <w:numPr>
          <w:ilvl w:val="0"/>
          <w:numId w:val="172"/>
        </w:numPr>
        <w:ind w:left="0" w:firstLine="709"/>
        <w:jc w:val="both"/>
      </w:pPr>
      <w:r>
        <w:t xml:space="preserve">Изучение внешнего строения насекомого; </w:t>
      </w:r>
    </w:p>
    <w:p w:rsidR="00D849C4" w:rsidRDefault="00157AA9">
      <w:pPr>
        <w:numPr>
          <w:ilvl w:val="0"/>
          <w:numId w:val="172"/>
        </w:numPr>
        <w:ind w:left="0" w:firstLine="709"/>
        <w:jc w:val="both"/>
      </w:pPr>
      <w:r>
        <w:t xml:space="preserve">Изучение типов развития насекомых; </w:t>
      </w:r>
    </w:p>
    <w:p w:rsidR="00D849C4" w:rsidRDefault="00157AA9">
      <w:pPr>
        <w:numPr>
          <w:ilvl w:val="0"/>
          <w:numId w:val="172"/>
        </w:numPr>
        <w:ind w:left="0" w:firstLine="709"/>
        <w:jc w:val="both"/>
      </w:pPr>
      <w:r>
        <w:t xml:space="preserve">Изучение внешнего строения и передвижения рыб; </w:t>
      </w:r>
    </w:p>
    <w:p w:rsidR="00D849C4" w:rsidRDefault="00157AA9">
      <w:pPr>
        <w:numPr>
          <w:ilvl w:val="0"/>
          <w:numId w:val="172"/>
        </w:numPr>
        <w:ind w:left="0" w:firstLine="709"/>
        <w:jc w:val="both"/>
      </w:pPr>
      <w:r>
        <w:t xml:space="preserve">Изучение внешнего строения и перьевого покрова птиц; </w:t>
      </w:r>
    </w:p>
    <w:p w:rsidR="00D849C4" w:rsidRDefault="00157AA9">
      <w:pPr>
        <w:numPr>
          <w:ilvl w:val="0"/>
          <w:numId w:val="172"/>
        </w:numPr>
        <w:ind w:left="0" w:firstLine="709"/>
        <w:jc w:val="both"/>
      </w:pPr>
      <w:r>
        <w:t xml:space="preserve">Изучение внешнего строения, скелета и зубной системы млекопитающих. </w:t>
      </w:r>
    </w:p>
    <w:p w:rsidR="00D849C4" w:rsidRDefault="00157AA9">
      <w:pPr>
        <w:ind w:firstLine="709"/>
        <w:jc w:val="both"/>
      </w:pPr>
      <w:r>
        <w:rPr>
          <w:b/>
        </w:rPr>
        <w:t>Примерный список экскурсий по разделу «Живые организмы»:</w:t>
      </w:r>
    </w:p>
    <w:p w:rsidR="00D849C4" w:rsidRDefault="00157AA9">
      <w:pPr>
        <w:numPr>
          <w:ilvl w:val="0"/>
          <w:numId w:val="173"/>
        </w:numPr>
        <w:ind w:left="0" w:firstLine="709"/>
        <w:jc w:val="both"/>
      </w:pPr>
      <w:r>
        <w:t xml:space="preserve">Многообразие животных; </w:t>
      </w:r>
    </w:p>
    <w:p w:rsidR="00D849C4" w:rsidRDefault="00157AA9">
      <w:pPr>
        <w:numPr>
          <w:ilvl w:val="0"/>
          <w:numId w:val="173"/>
        </w:numPr>
        <w:ind w:left="0" w:firstLine="709"/>
        <w:jc w:val="both"/>
      </w:pPr>
      <w:r>
        <w:t xml:space="preserve">Осенние (зимние, весенние) явления в жизни растений и животных; </w:t>
      </w:r>
    </w:p>
    <w:p w:rsidR="00D849C4" w:rsidRDefault="00157AA9">
      <w:pPr>
        <w:numPr>
          <w:ilvl w:val="0"/>
          <w:numId w:val="173"/>
        </w:numPr>
        <w:ind w:left="0" w:firstLine="709"/>
        <w:jc w:val="both"/>
      </w:pPr>
      <w:r>
        <w:t xml:space="preserve">Разнообразие и роль членистоногих в природе родного края; </w:t>
      </w:r>
    </w:p>
    <w:p w:rsidR="00D849C4" w:rsidRDefault="00157AA9">
      <w:pPr>
        <w:numPr>
          <w:ilvl w:val="0"/>
          <w:numId w:val="173"/>
        </w:numPr>
        <w:ind w:left="0" w:firstLine="709"/>
        <w:jc w:val="both"/>
      </w:pPr>
      <w:r>
        <w:t>Разнообразие птиц и млекопитающих местности проживания (экскурсия в природу, зоопарк или музей).</w:t>
      </w:r>
    </w:p>
    <w:p w:rsidR="00D849C4" w:rsidRDefault="00157AA9">
      <w:pPr>
        <w:ind w:firstLine="709"/>
        <w:jc w:val="both"/>
      </w:pPr>
      <w:r>
        <w:rPr>
          <w:b/>
        </w:rPr>
        <w:t>Примерный список лабораторных и практических работ по разделу «Человек и его здоровье»:</w:t>
      </w:r>
    </w:p>
    <w:p w:rsidR="00D849C4" w:rsidRDefault="00157AA9">
      <w:pPr>
        <w:numPr>
          <w:ilvl w:val="0"/>
          <w:numId w:val="169"/>
        </w:numPr>
        <w:ind w:left="0" w:firstLine="709"/>
        <w:jc w:val="both"/>
      </w:pPr>
      <w:r>
        <w:t xml:space="preserve">Выявление особенностей строения клеток разных тканей; </w:t>
      </w:r>
    </w:p>
    <w:p w:rsidR="00D849C4" w:rsidRDefault="00157AA9">
      <w:pPr>
        <w:numPr>
          <w:ilvl w:val="0"/>
          <w:numId w:val="169"/>
        </w:numPr>
        <w:ind w:left="0" w:firstLine="709"/>
        <w:jc w:val="both"/>
        <w:rPr>
          <w:i/>
        </w:rPr>
      </w:pPr>
      <w:r>
        <w:rPr>
          <w:i/>
        </w:rPr>
        <w:t xml:space="preserve">Изучение строения головного мозга; </w:t>
      </w:r>
    </w:p>
    <w:p w:rsidR="00D849C4" w:rsidRDefault="00157AA9">
      <w:pPr>
        <w:numPr>
          <w:ilvl w:val="0"/>
          <w:numId w:val="169"/>
        </w:numPr>
        <w:ind w:left="0" w:firstLine="709"/>
        <w:jc w:val="both"/>
        <w:rPr>
          <w:i/>
        </w:rPr>
      </w:pPr>
      <w:r>
        <w:rPr>
          <w:i/>
        </w:rPr>
        <w:t xml:space="preserve">Выявление особенностей строения позвонков; </w:t>
      </w:r>
    </w:p>
    <w:p w:rsidR="00D849C4" w:rsidRDefault="00157AA9">
      <w:pPr>
        <w:numPr>
          <w:ilvl w:val="0"/>
          <w:numId w:val="169"/>
        </w:numPr>
        <w:ind w:left="0" w:firstLine="709"/>
        <w:jc w:val="both"/>
      </w:pPr>
      <w:r>
        <w:t xml:space="preserve">Выявление нарушения осанки и наличия плоскостопия; </w:t>
      </w:r>
    </w:p>
    <w:p w:rsidR="00D849C4" w:rsidRDefault="00157AA9">
      <w:pPr>
        <w:numPr>
          <w:ilvl w:val="0"/>
          <w:numId w:val="169"/>
        </w:numPr>
        <w:ind w:left="0" w:firstLine="709"/>
        <w:jc w:val="both"/>
      </w:pPr>
      <w:r>
        <w:t xml:space="preserve">Сравнение микроскопического строения крови человека и лягушки; </w:t>
      </w:r>
    </w:p>
    <w:p w:rsidR="00D849C4" w:rsidRDefault="00157AA9">
      <w:pPr>
        <w:numPr>
          <w:ilvl w:val="0"/>
          <w:numId w:val="169"/>
        </w:numPr>
        <w:ind w:left="0" w:firstLine="709"/>
        <w:jc w:val="both"/>
        <w:rPr>
          <w:i/>
        </w:rPr>
      </w:pPr>
      <w:r>
        <w:t xml:space="preserve">Подсчет пульса в разных условиях. </w:t>
      </w:r>
      <w:r>
        <w:rPr>
          <w:i/>
        </w:rPr>
        <w:t xml:space="preserve">Измерение артериального давления; </w:t>
      </w:r>
    </w:p>
    <w:p w:rsidR="00D849C4" w:rsidRDefault="00157AA9">
      <w:pPr>
        <w:numPr>
          <w:ilvl w:val="0"/>
          <w:numId w:val="169"/>
        </w:numPr>
        <w:ind w:left="0" w:firstLine="709"/>
        <w:jc w:val="both"/>
        <w:rPr>
          <w:i/>
        </w:rPr>
      </w:pPr>
      <w:r>
        <w:rPr>
          <w:i/>
        </w:rPr>
        <w:t>Измерение жизненной емкости легких. Дыхательные движения.</w:t>
      </w:r>
    </w:p>
    <w:p w:rsidR="00D849C4" w:rsidRDefault="00157AA9">
      <w:pPr>
        <w:numPr>
          <w:ilvl w:val="0"/>
          <w:numId w:val="169"/>
        </w:numPr>
        <w:ind w:left="0" w:firstLine="709"/>
        <w:jc w:val="both"/>
      </w:pPr>
      <w:r>
        <w:t xml:space="preserve">Изучение строения и работы органа зрения. </w:t>
      </w:r>
    </w:p>
    <w:p w:rsidR="00D849C4" w:rsidRDefault="00157AA9">
      <w:pPr>
        <w:ind w:firstLine="709"/>
        <w:jc w:val="both"/>
      </w:pPr>
      <w:r>
        <w:rPr>
          <w:b/>
        </w:rPr>
        <w:t>Примерный список лабораторных и практических работ по разделу «Общебиологические закономерности»:</w:t>
      </w:r>
    </w:p>
    <w:p w:rsidR="00D849C4" w:rsidRDefault="00157AA9">
      <w:pPr>
        <w:numPr>
          <w:ilvl w:val="0"/>
          <w:numId w:val="175"/>
        </w:numPr>
        <w:tabs>
          <w:tab w:val="left" w:pos="500"/>
        </w:tabs>
        <w:ind w:left="0" w:firstLine="709"/>
        <w:jc w:val="both"/>
      </w:pPr>
      <w:r>
        <w:t xml:space="preserve">Изучение клеток и тканей растений и животных на готовых </w:t>
      </w:r>
      <w:bookmarkStart w:id="137" w:name="odc9jc" w:colFirst="0" w:colLast="0"/>
      <w:bookmarkEnd w:id="137"/>
      <w:r>
        <w:t>микропрепаратах;</w:t>
      </w:r>
    </w:p>
    <w:p w:rsidR="00D849C4" w:rsidRDefault="00157AA9">
      <w:pPr>
        <w:numPr>
          <w:ilvl w:val="0"/>
          <w:numId w:val="175"/>
        </w:numPr>
        <w:ind w:left="0" w:firstLine="709"/>
        <w:jc w:val="both"/>
      </w:pPr>
      <w:r>
        <w:t xml:space="preserve">Выявление изменчивости организмов; </w:t>
      </w:r>
    </w:p>
    <w:p w:rsidR="00D849C4" w:rsidRDefault="00157AA9">
      <w:pPr>
        <w:numPr>
          <w:ilvl w:val="0"/>
          <w:numId w:val="175"/>
        </w:numPr>
        <w:ind w:left="0" w:firstLine="709"/>
        <w:jc w:val="both"/>
      </w:pPr>
      <w:r>
        <w:t xml:space="preserve">Выявление приспособлений у организмов к среде обитания (на конкретных примерах). </w:t>
      </w:r>
    </w:p>
    <w:p w:rsidR="00D849C4" w:rsidRDefault="00157AA9">
      <w:pPr>
        <w:ind w:firstLine="709"/>
        <w:jc w:val="both"/>
        <w:rPr>
          <w:b/>
        </w:rPr>
      </w:pPr>
      <w:r>
        <w:rPr>
          <w:b/>
        </w:rPr>
        <w:t>Примерный список экскурсий по разделу «Общебиологические закономерности»:</w:t>
      </w:r>
    </w:p>
    <w:p w:rsidR="00D849C4" w:rsidRDefault="00157AA9">
      <w:pPr>
        <w:numPr>
          <w:ilvl w:val="0"/>
          <w:numId w:val="170"/>
        </w:numPr>
        <w:ind w:left="0" w:firstLine="709"/>
        <w:jc w:val="both"/>
      </w:pPr>
      <w:r>
        <w:t>Изучение и описание экосистемы своей местности.</w:t>
      </w:r>
    </w:p>
    <w:p w:rsidR="00D849C4" w:rsidRDefault="00157AA9">
      <w:pPr>
        <w:numPr>
          <w:ilvl w:val="0"/>
          <w:numId w:val="170"/>
        </w:numPr>
        <w:ind w:left="0" w:firstLine="709"/>
        <w:jc w:val="both"/>
        <w:rPr>
          <w:i/>
        </w:rPr>
      </w:pPr>
      <w:r>
        <w:rPr>
          <w:i/>
        </w:rPr>
        <w:t>Многообразие живых организмов (на примере парка или природного участка).</w:t>
      </w:r>
    </w:p>
    <w:p w:rsidR="00D849C4" w:rsidRDefault="00157AA9">
      <w:pPr>
        <w:numPr>
          <w:ilvl w:val="0"/>
          <w:numId w:val="170"/>
        </w:numPr>
        <w:ind w:left="0" w:firstLine="709"/>
        <w:jc w:val="both"/>
        <w:rPr>
          <w:i/>
        </w:rPr>
      </w:pPr>
      <w:r>
        <w:rPr>
          <w:i/>
        </w:rPr>
        <w:t>Естественный отбор - движущая сила эволюции.</w:t>
      </w:r>
    </w:p>
    <w:p w:rsidR="00D849C4" w:rsidRDefault="00D849C4">
      <w:pPr>
        <w:jc w:val="both"/>
      </w:pPr>
    </w:p>
    <w:p w:rsidR="00D849C4" w:rsidRDefault="00157AA9">
      <w:pPr>
        <w:pStyle w:val="4"/>
        <w:spacing w:before="0"/>
        <w:rPr>
          <w:rFonts w:ascii="Times New Roman" w:eastAsia="Times New Roman" w:hAnsi="Times New Roman" w:cs="Times New Roman"/>
          <w:i w:val="0"/>
          <w:color w:val="000000"/>
        </w:rPr>
      </w:pPr>
      <w:r>
        <w:rPr>
          <w:rFonts w:ascii="Times New Roman" w:eastAsia="Times New Roman" w:hAnsi="Times New Roman" w:cs="Times New Roman"/>
          <w:i w:val="0"/>
          <w:color w:val="000000"/>
        </w:rPr>
        <w:t>2.2.2.14. Химия</w:t>
      </w:r>
    </w:p>
    <w:p w:rsidR="00D849C4" w:rsidRDefault="00157AA9">
      <w:pPr>
        <w:ind w:firstLine="709"/>
        <w:jc w:val="both"/>
      </w:pPr>
      <w: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D849C4" w:rsidRDefault="00157AA9">
      <w:pPr>
        <w:ind w:firstLine="709"/>
        <w:jc w:val="both"/>
      </w:pPr>
      <w: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D849C4" w:rsidRDefault="00157AA9">
      <w:pPr>
        <w:ind w:firstLine="709"/>
        <w:jc w:val="both"/>
      </w:pPr>
      <w: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D849C4" w:rsidRDefault="00157AA9">
      <w:pPr>
        <w:ind w:firstLine="709"/>
        <w:jc w:val="both"/>
      </w:pPr>
      <w: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D849C4" w:rsidRDefault="00157AA9">
      <w:pPr>
        <w:ind w:firstLine="709"/>
        <w:jc w:val="both"/>
      </w:pPr>
      <w: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D849C4" w:rsidRDefault="00157AA9">
      <w:pPr>
        <w:ind w:firstLine="709"/>
        <w:jc w:val="both"/>
      </w:pPr>
      <w: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D849C4" w:rsidRDefault="00157AA9">
      <w:pPr>
        <w:ind w:firstLine="709"/>
        <w:jc w:val="both"/>
      </w:pPr>
      <w: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D849C4" w:rsidRDefault="00157AA9">
      <w:pPr>
        <w:ind w:firstLine="709"/>
        <w:jc w:val="both"/>
      </w:pPr>
      <w: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D849C4" w:rsidRDefault="00157AA9">
      <w:pPr>
        <w:ind w:firstLine="709"/>
        <w:jc w:val="both"/>
        <w:rPr>
          <w:b/>
        </w:rPr>
      </w:pPr>
      <w:r>
        <w:rPr>
          <w:b/>
        </w:rPr>
        <w:t>Первоначальные химические понятия</w:t>
      </w:r>
    </w:p>
    <w:p w:rsidR="00D849C4" w:rsidRDefault="00157AA9">
      <w:pPr>
        <w:ind w:firstLine="709"/>
        <w:jc w:val="both"/>
      </w:pPr>
      <w:r>
        <w:t xml:space="preserve">Предмет химии. </w:t>
      </w:r>
      <w:r>
        <w:rPr>
          <w:i/>
        </w:rPr>
        <w:t>Тела и вещества. Основные методы познания: наблюдение, измерение, эксперимент.</w:t>
      </w:r>
      <w: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Pr>
          <w:i/>
        </w:rPr>
        <w:t>Закон постоянства состава вещества.</w:t>
      </w:r>
      <w: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D849C4" w:rsidRDefault="00157AA9">
      <w:pPr>
        <w:ind w:firstLine="709"/>
        <w:jc w:val="both"/>
        <w:rPr>
          <w:b/>
        </w:rPr>
      </w:pPr>
      <w:r>
        <w:rPr>
          <w:b/>
        </w:rPr>
        <w:t>Кислород. Водород</w:t>
      </w:r>
    </w:p>
    <w:p w:rsidR="00D849C4" w:rsidRDefault="00157AA9">
      <w:pPr>
        <w:ind w:firstLine="709"/>
        <w:jc w:val="both"/>
      </w:pPr>
      <w:r>
        <w:t xml:space="preserve">Кислород – химический элемент и простое вещество. </w:t>
      </w:r>
      <w:r>
        <w:rPr>
          <w:i/>
        </w:rPr>
        <w:t>Озон. Состав воздуха.</w:t>
      </w:r>
      <w:r>
        <w:t xml:space="preserve"> Физические и химические свойства кислорода. Получение и применение кислорода. </w:t>
      </w:r>
      <w:r>
        <w:rPr>
          <w:i/>
        </w:rPr>
        <w:t>Тепловой эффект химических реакций. Понятие об экзо- и эндотермических реакциях</w:t>
      </w:r>
      <w:r>
        <w:t xml:space="preserve">. Водород – химический элемент и простое вещество. Физические и химические свойства водорода. Получение водорода в лаборатории. </w:t>
      </w:r>
      <w:r>
        <w:rPr>
          <w:i/>
        </w:rPr>
        <w:t>Получение водорода в промышленности</w:t>
      </w:r>
      <w:r>
        <w:t xml:space="preserve">. </w:t>
      </w:r>
      <w:r>
        <w:rPr>
          <w:i/>
        </w:rPr>
        <w:t>Применение водорода</w:t>
      </w:r>
      <w: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D849C4" w:rsidRDefault="00157AA9">
      <w:pPr>
        <w:ind w:firstLine="709"/>
        <w:jc w:val="both"/>
        <w:rPr>
          <w:b/>
        </w:rPr>
      </w:pPr>
      <w:r>
        <w:rPr>
          <w:b/>
        </w:rPr>
        <w:t>Вода. Растворы</w:t>
      </w:r>
    </w:p>
    <w:p w:rsidR="00D849C4" w:rsidRDefault="00157AA9">
      <w:pPr>
        <w:ind w:firstLine="709"/>
        <w:jc w:val="both"/>
      </w:pPr>
      <w:r>
        <w:rPr>
          <w:i/>
        </w:rPr>
        <w:t>Вода в природе. Круговорот воды в природе. Физические и химические свойства воды.</w:t>
      </w:r>
      <w:r>
        <w:t xml:space="preserve"> Растворы. </w:t>
      </w:r>
      <w:r>
        <w:rPr>
          <w:i/>
        </w:rPr>
        <w:t>Растворимость веществ в воде.</w:t>
      </w:r>
      <w:r>
        <w:t xml:space="preserve"> Концентрация растворов. Массовая доля растворенного вещества в растворе.</w:t>
      </w:r>
    </w:p>
    <w:p w:rsidR="00D849C4" w:rsidRDefault="00157AA9">
      <w:pPr>
        <w:ind w:firstLine="709"/>
        <w:jc w:val="both"/>
        <w:rPr>
          <w:b/>
        </w:rPr>
      </w:pPr>
      <w:r>
        <w:rPr>
          <w:b/>
        </w:rPr>
        <w:t>Основные классы неорганических соединений</w:t>
      </w:r>
    </w:p>
    <w:p w:rsidR="00D849C4" w:rsidRDefault="00157AA9">
      <w:pPr>
        <w:ind w:firstLine="709"/>
        <w:jc w:val="both"/>
      </w:pPr>
      <w:r>
        <w:t xml:space="preserve">Оксиды. Классификация. Номенклатура. </w:t>
      </w:r>
      <w:r>
        <w:rPr>
          <w:i/>
        </w:rPr>
        <w:t>Физические свойства оксидов.</w:t>
      </w:r>
      <w:r>
        <w:t xml:space="preserve"> Химические свойства оксидов. </w:t>
      </w:r>
      <w:r>
        <w:rPr>
          <w:i/>
        </w:rPr>
        <w:t>Получение и применение оксидов.</w:t>
      </w:r>
      <w:r>
        <w:t xml:space="preserve"> Основания. Классификация. Номенклатура. </w:t>
      </w:r>
      <w:r>
        <w:rPr>
          <w:i/>
        </w:rPr>
        <w:t>Физические свойства оснований. Получение оснований.</w:t>
      </w:r>
      <w:r>
        <w:t xml:space="preserve"> Химические свойства оснований. Реакция нейтрализации. Кислоты. Классификация. Номенклатура. </w:t>
      </w:r>
      <w:r>
        <w:rPr>
          <w:i/>
        </w:rPr>
        <w:t>Физические свойства кислот.Получение и применение кислот.</w:t>
      </w:r>
      <w:r>
        <w:t xml:space="preserve"> Химические свойства кислот. Индикаторы. Изменение окраски индикаторов в различных средах. Соли. Классификация. Номенклатура. </w:t>
      </w:r>
      <w:r>
        <w:rPr>
          <w:i/>
        </w:rPr>
        <w:t>Физические свойства солей. Получение и применение солей.</w:t>
      </w:r>
      <w:r>
        <w:t xml:space="preserve"> Химические свойства солей. Генетическая связь между классами неорганических соединений. </w:t>
      </w:r>
      <w:r>
        <w:rPr>
          <w:i/>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D849C4" w:rsidRDefault="00157AA9">
      <w:pPr>
        <w:ind w:firstLine="709"/>
        <w:jc w:val="both"/>
      </w:pPr>
      <w:r>
        <w:rPr>
          <w:b/>
        </w:rPr>
        <w:t>Строение атома. Периодический закон и периодическая система химических элементов Д.И. Менделеева</w:t>
      </w:r>
    </w:p>
    <w:p w:rsidR="00D849C4" w:rsidRDefault="00157AA9">
      <w:pPr>
        <w:ind w:firstLine="709"/>
        <w:jc w:val="both"/>
      </w:pPr>
      <w:r>
        <w:t xml:space="preserve">Строение атома: ядро, энергетический уровень. </w:t>
      </w:r>
      <w:r>
        <w:rPr>
          <w:i/>
        </w:rPr>
        <w:t>Состав ядра атома: протоны, нейтроны. Изотопы.</w:t>
      </w:r>
      <w: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D849C4" w:rsidRDefault="00157AA9">
      <w:pPr>
        <w:ind w:firstLine="709"/>
        <w:jc w:val="both"/>
        <w:rPr>
          <w:b/>
        </w:rPr>
      </w:pPr>
      <w:r>
        <w:rPr>
          <w:b/>
        </w:rPr>
        <w:t>Строение веществ. Химическая связь</w:t>
      </w:r>
    </w:p>
    <w:p w:rsidR="00D849C4" w:rsidRDefault="00157AA9">
      <w:pPr>
        <w:ind w:firstLine="709"/>
        <w:jc w:val="both"/>
      </w:pPr>
      <w:r>
        <w:rPr>
          <w:i/>
        </w:rPr>
        <w:t>Электроотрицательность атомов химических элементов.</w:t>
      </w:r>
      <w:r>
        <w:t xml:space="preserve"> Ковалентная химическая связь: неполярная и полярная. </w:t>
      </w:r>
      <w:r>
        <w:rPr>
          <w:i/>
        </w:rPr>
        <w:t>Понятие о водородной связи и ее влиянии на физические свойства веществ на примере воды.</w:t>
      </w:r>
      <w:r>
        <w:t xml:space="preserve"> Ионная связь. Металлическая связь. </w:t>
      </w:r>
      <w:r>
        <w:rPr>
          <w:i/>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D849C4" w:rsidRDefault="00157AA9">
      <w:pPr>
        <w:ind w:firstLine="709"/>
        <w:jc w:val="both"/>
        <w:rPr>
          <w:b/>
        </w:rPr>
      </w:pPr>
      <w:r>
        <w:rPr>
          <w:b/>
        </w:rPr>
        <w:t>Химические реакции</w:t>
      </w:r>
    </w:p>
    <w:p w:rsidR="00D849C4" w:rsidRDefault="00157AA9">
      <w:pPr>
        <w:ind w:firstLine="709"/>
        <w:jc w:val="both"/>
      </w:pPr>
      <w:r>
        <w:rPr>
          <w:i/>
        </w:rPr>
        <w:t>Понятие о скорости химической реакции. Факторы, влияющие на скорость химической реакции</w:t>
      </w:r>
      <w:r>
        <w:t xml:space="preserve">. </w:t>
      </w:r>
      <w:r>
        <w:rPr>
          <w:i/>
        </w:rPr>
        <w:t>Понятие о катализаторе.</w:t>
      </w:r>
      <w: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D849C4" w:rsidRDefault="00157AA9">
      <w:pPr>
        <w:ind w:firstLine="709"/>
        <w:jc w:val="both"/>
        <w:rPr>
          <w:b/>
        </w:rPr>
      </w:pPr>
      <w:r>
        <w:rPr>
          <w:b/>
        </w:rPr>
        <w:t>Неметаллы IV – VII групп и их соединения</w:t>
      </w:r>
    </w:p>
    <w:p w:rsidR="00D849C4" w:rsidRDefault="00157AA9">
      <w:pPr>
        <w:ind w:firstLine="709"/>
        <w:jc w:val="both"/>
        <w:rPr>
          <w:b/>
        </w:rPr>
      </w:pPr>
      <w: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i/>
        </w:rPr>
        <w:t>сернистая и сероводородная кислоты</w:t>
      </w:r>
      <w: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Pr>
          <w:i/>
        </w:rPr>
        <w:t xml:space="preserve">Аллотропия углерода: алмаз, графит, карбин, фуллерены. </w:t>
      </w:r>
      <w:r>
        <w:t xml:space="preserve">Соединения углерода: оксиды углерода (II) и (IV), угольная кислота и ее соли. </w:t>
      </w:r>
      <w:r>
        <w:rPr>
          <w:i/>
        </w:rPr>
        <w:t>Кремний и его соединения.</w:t>
      </w:r>
    </w:p>
    <w:p w:rsidR="00D849C4" w:rsidRDefault="00157AA9">
      <w:pPr>
        <w:ind w:firstLine="709"/>
        <w:jc w:val="both"/>
        <w:rPr>
          <w:b/>
        </w:rPr>
      </w:pPr>
      <w:r>
        <w:rPr>
          <w:b/>
        </w:rPr>
        <w:t>Металлы и их соединения</w:t>
      </w:r>
    </w:p>
    <w:p w:rsidR="00D849C4" w:rsidRDefault="00157AA9">
      <w:pPr>
        <w:ind w:firstLine="709"/>
        <w:jc w:val="both"/>
        <w:rPr>
          <w:b/>
        </w:rPr>
      </w:pPr>
      <w:r>
        <w:rPr>
          <w:i/>
        </w:rPr>
        <w:t>Положение металлов в периодической системе химических элементов Д.И. Менделеева. Металлы в природе и общие способы их получения</w:t>
      </w:r>
      <w:r>
        <w:t xml:space="preserve">. </w:t>
      </w:r>
      <w:r>
        <w:rPr>
          <w:i/>
        </w:rPr>
        <w:t>Общие физические свойства металлов.</w:t>
      </w:r>
      <w:r>
        <w:t xml:space="preserve"> Общие химические свойства металлов: реакции с неметаллами, кислотами, солями. </w:t>
      </w:r>
      <w:r>
        <w:rPr>
          <w:i/>
        </w:rPr>
        <w:t>Электрохимический ряд напряжений металлов.</w:t>
      </w:r>
      <w: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D849C4" w:rsidRDefault="00157AA9">
      <w:pPr>
        <w:ind w:firstLine="709"/>
        <w:jc w:val="both"/>
        <w:rPr>
          <w:b/>
        </w:rPr>
      </w:pPr>
      <w:r>
        <w:rPr>
          <w:b/>
        </w:rPr>
        <w:t>Первоначальные сведения об органических веществах</w:t>
      </w:r>
    </w:p>
    <w:p w:rsidR="00D849C4" w:rsidRDefault="00157AA9">
      <w:pPr>
        <w:ind w:firstLine="709"/>
        <w:jc w:val="both"/>
        <w:rPr>
          <w:i/>
        </w:rPr>
      </w:pPr>
      <w:r>
        <w:t xml:space="preserve">Первоначальные сведения о строении органических веществ. Углеводороды: метан, этан, этилен. </w:t>
      </w:r>
      <w:r>
        <w:rPr>
          <w:i/>
        </w:rPr>
        <w:t xml:space="preserve">Источники углеводородов: природный газ, нефть, уголь. </w:t>
      </w:r>
      <w: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i/>
        </w:rPr>
        <w:t>Химическое загрязнение окружающей среды и его последствия.</w:t>
      </w:r>
    </w:p>
    <w:p w:rsidR="00D849C4" w:rsidRDefault="00157AA9">
      <w:pPr>
        <w:ind w:firstLine="709"/>
        <w:jc w:val="both"/>
        <w:rPr>
          <w:b/>
        </w:rPr>
      </w:pPr>
      <w:r>
        <w:rPr>
          <w:b/>
        </w:rPr>
        <w:t>Типы расчетных задач:</w:t>
      </w:r>
    </w:p>
    <w:p w:rsidR="00D849C4" w:rsidRDefault="00157AA9">
      <w:pPr>
        <w:numPr>
          <w:ilvl w:val="0"/>
          <w:numId w:val="177"/>
        </w:numPr>
        <w:ind w:left="0" w:firstLine="709"/>
        <w:jc w:val="both"/>
      </w:pPr>
      <w:r>
        <w:t>Вычисление массовой доли химического элемента по формуле соединения.</w:t>
      </w:r>
    </w:p>
    <w:p w:rsidR="00D849C4" w:rsidRDefault="00157AA9">
      <w:pPr>
        <w:ind w:firstLine="709"/>
        <w:jc w:val="both"/>
        <w:rPr>
          <w:i/>
        </w:rPr>
      </w:pPr>
      <w:r>
        <w:rPr>
          <w:i/>
        </w:rPr>
        <w:t>Установление простейшей формулы вещества по массовым долям химических элементов.</w:t>
      </w:r>
    </w:p>
    <w:p w:rsidR="00D849C4" w:rsidRDefault="00157AA9">
      <w:pPr>
        <w:numPr>
          <w:ilvl w:val="0"/>
          <w:numId w:val="177"/>
        </w:numPr>
        <w:ind w:left="0" w:firstLine="709"/>
        <w:jc w:val="both"/>
      </w:pPr>
      <w:r>
        <w:t>Вычисления по химическим уравнениям количества, объема, массы вещества по количеству, объему, массе реагентов или продуктов реакции.</w:t>
      </w:r>
    </w:p>
    <w:p w:rsidR="00D849C4" w:rsidRDefault="00157AA9">
      <w:pPr>
        <w:numPr>
          <w:ilvl w:val="0"/>
          <w:numId w:val="177"/>
        </w:numPr>
        <w:ind w:left="0" w:firstLine="709"/>
        <w:jc w:val="both"/>
      </w:pPr>
      <w:r>
        <w:t>Расчет массовой доли растворенного вещества в растворе.</w:t>
      </w:r>
    </w:p>
    <w:p w:rsidR="00D849C4" w:rsidRDefault="00157AA9">
      <w:pPr>
        <w:ind w:firstLine="709"/>
        <w:jc w:val="both"/>
        <w:rPr>
          <w:b/>
        </w:rPr>
      </w:pPr>
      <w:r>
        <w:rPr>
          <w:b/>
        </w:rPr>
        <w:t>Примерные темы практических работ:</w:t>
      </w:r>
    </w:p>
    <w:p w:rsidR="00D849C4" w:rsidRDefault="00157AA9">
      <w:pPr>
        <w:numPr>
          <w:ilvl w:val="0"/>
          <w:numId w:val="201"/>
        </w:numPr>
        <w:ind w:left="0" w:firstLine="709"/>
        <w:jc w:val="both"/>
      </w:pPr>
      <w:r>
        <w:t>Лабораторное оборудование и приемы обращения с ним. Правила безопасной работы в химической лаборатории.</w:t>
      </w:r>
    </w:p>
    <w:p w:rsidR="00D849C4" w:rsidRDefault="00157AA9">
      <w:pPr>
        <w:numPr>
          <w:ilvl w:val="0"/>
          <w:numId w:val="201"/>
        </w:numPr>
        <w:ind w:left="0" w:firstLine="709"/>
        <w:jc w:val="both"/>
      </w:pPr>
      <w:r>
        <w:t>Очистка загрязненной поваренной соли.</w:t>
      </w:r>
    </w:p>
    <w:p w:rsidR="00D849C4" w:rsidRDefault="00157AA9">
      <w:pPr>
        <w:numPr>
          <w:ilvl w:val="0"/>
          <w:numId w:val="201"/>
        </w:numPr>
        <w:ind w:left="0" w:firstLine="709"/>
        <w:jc w:val="both"/>
      </w:pPr>
      <w:r>
        <w:t>Признаки протекания химических реакций.</w:t>
      </w:r>
    </w:p>
    <w:p w:rsidR="00D849C4" w:rsidRDefault="00157AA9">
      <w:pPr>
        <w:numPr>
          <w:ilvl w:val="0"/>
          <w:numId w:val="201"/>
        </w:numPr>
        <w:ind w:left="0" w:firstLine="709"/>
        <w:jc w:val="both"/>
      </w:pPr>
      <w:r>
        <w:t>Получение кислорода и изучение его свойств.</w:t>
      </w:r>
    </w:p>
    <w:p w:rsidR="00D849C4" w:rsidRDefault="00157AA9">
      <w:pPr>
        <w:numPr>
          <w:ilvl w:val="0"/>
          <w:numId w:val="201"/>
        </w:numPr>
        <w:ind w:left="0" w:firstLine="709"/>
        <w:jc w:val="both"/>
      </w:pPr>
      <w:r>
        <w:t>Получение водорода и изучение его свойств.</w:t>
      </w:r>
    </w:p>
    <w:p w:rsidR="00D849C4" w:rsidRDefault="00157AA9">
      <w:pPr>
        <w:numPr>
          <w:ilvl w:val="0"/>
          <w:numId w:val="201"/>
        </w:numPr>
        <w:ind w:left="0" w:firstLine="709"/>
        <w:jc w:val="both"/>
      </w:pPr>
      <w:r>
        <w:t>Приготовление растворов с определенной массовой долей растворенного вещества.</w:t>
      </w:r>
    </w:p>
    <w:p w:rsidR="00D849C4" w:rsidRDefault="00157AA9">
      <w:pPr>
        <w:numPr>
          <w:ilvl w:val="0"/>
          <w:numId w:val="201"/>
        </w:numPr>
        <w:ind w:left="0" w:firstLine="709"/>
        <w:jc w:val="both"/>
      </w:pPr>
      <w:r>
        <w:t>Решение экспериментальных задач по теме «Основные классы неорганических соединений».</w:t>
      </w:r>
    </w:p>
    <w:p w:rsidR="00D849C4" w:rsidRDefault="00157AA9">
      <w:pPr>
        <w:numPr>
          <w:ilvl w:val="0"/>
          <w:numId w:val="201"/>
        </w:numPr>
        <w:ind w:left="0" w:firstLine="709"/>
        <w:jc w:val="both"/>
      </w:pPr>
      <w:r>
        <w:t>Реакции ионного обмена.</w:t>
      </w:r>
    </w:p>
    <w:p w:rsidR="00D849C4" w:rsidRDefault="00157AA9">
      <w:pPr>
        <w:numPr>
          <w:ilvl w:val="0"/>
          <w:numId w:val="201"/>
        </w:numPr>
        <w:ind w:left="0" w:firstLine="709"/>
        <w:jc w:val="both"/>
      </w:pPr>
      <w:r>
        <w:rPr>
          <w:i/>
        </w:rPr>
        <w:t>Качественные реакции на ионы в растворе.</w:t>
      </w:r>
    </w:p>
    <w:p w:rsidR="00D849C4" w:rsidRDefault="00157AA9">
      <w:pPr>
        <w:numPr>
          <w:ilvl w:val="0"/>
          <w:numId w:val="201"/>
        </w:numPr>
        <w:ind w:left="0" w:firstLine="709"/>
        <w:jc w:val="both"/>
      </w:pPr>
      <w:r>
        <w:rPr>
          <w:i/>
        </w:rPr>
        <w:t>Получение аммиака и изучение его свойств.</w:t>
      </w:r>
    </w:p>
    <w:p w:rsidR="00D849C4" w:rsidRDefault="00157AA9">
      <w:pPr>
        <w:numPr>
          <w:ilvl w:val="0"/>
          <w:numId w:val="201"/>
        </w:numPr>
        <w:ind w:left="0" w:firstLine="709"/>
        <w:jc w:val="both"/>
      </w:pPr>
      <w:r>
        <w:rPr>
          <w:i/>
        </w:rPr>
        <w:t>Получение углекислого газа и изучение его свойств.</w:t>
      </w:r>
    </w:p>
    <w:p w:rsidR="00D849C4" w:rsidRDefault="00157AA9">
      <w:pPr>
        <w:numPr>
          <w:ilvl w:val="0"/>
          <w:numId w:val="201"/>
        </w:numPr>
        <w:ind w:left="0" w:firstLine="709"/>
        <w:jc w:val="both"/>
      </w:pPr>
      <w:r>
        <w:t>Решение экспериментальных задач по теме «Неметаллы IV – VII групп и их соединений».</w:t>
      </w:r>
    </w:p>
    <w:p w:rsidR="00D849C4" w:rsidRDefault="00157AA9">
      <w:pPr>
        <w:numPr>
          <w:ilvl w:val="0"/>
          <w:numId w:val="201"/>
        </w:numPr>
        <w:ind w:left="0" w:firstLine="709"/>
        <w:jc w:val="both"/>
      </w:pPr>
      <w:r>
        <w:t>Решение экспериментальных задач по теме «Металлы и их соединения».</w:t>
      </w:r>
    </w:p>
    <w:p w:rsidR="00D849C4" w:rsidRDefault="00D849C4">
      <w:pPr>
        <w:jc w:val="both"/>
      </w:pPr>
    </w:p>
    <w:p w:rsidR="00D849C4" w:rsidRDefault="00157AA9">
      <w:pPr>
        <w:pStyle w:val="4"/>
        <w:spacing w:before="0"/>
        <w:rPr>
          <w:rFonts w:ascii="Times New Roman" w:eastAsia="Times New Roman" w:hAnsi="Times New Roman" w:cs="Times New Roman"/>
          <w:i w:val="0"/>
          <w:color w:val="000000"/>
        </w:rPr>
      </w:pPr>
      <w:r>
        <w:rPr>
          <w:rFonts w:ascii="Times New Roman" w:eastAsia="Times New Roman" w:hAnsi="Times New Roman" w:cs="Times New Roman"/>
          <w:i w:val="0"/>
          <w:color w:val="000000"/>
        </w:rPr>
        <w:t>2.2.2.15. Изобразительное искусство</w:t>
      </w:r>
    </w:p>
    <w:p w:rsidR="00D849C4" w:rsidRDefault="00157AA9">
      <w:pPr>
        <w:tabs>
          <w:tab w:val="left" w:pos="1134"/>
        </w:tabs>
        <w:ind w:firstLine="709"/>
        <w:jc w:val="both"/>
      </w:pPr>
      <w: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D849C4" w:rsidRDefault="00157AA9">
      <w:pPr>
        <w:tabs>
          <w:tab w:val="left" w:pos="1134"/>
        </w:tabs>
        <w:ind w:firstLine="709"/>
        <w:jc w:val="both"/>
      </w:pPr>
      <w: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D849C4" w:rsidRDefault="00157AA9">
      <w:pPr>
        <w:tabs>
          <w:tab w:val="left" w:pos="1134"/>
        </w:tabs>
        <w:ind w:firstLine="709"/>
        <w:jc w:val="both"/>
      </w:pPr>
      <w: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D849C4" w:rsidRDefault="00157AA9">
      <w:pPr>
        <w:tabs>
          <w:tab w:val="left" w:pos="1134"/>
        </w:tabs>
        <w:ind w:firstLine="709"/>
        <w:jc w:val="both"/>
      </w:pPr>
      <w:r>
        <w:t>В программу включены следующие основные виды художественно-творческой деятельности:</w:t>
      </w:r>
    </w:p>
    <w:p w:rsidR="00D849C4" w:rsidRDefault="00157AA9">
      <w:pPr>
        <w:numPr>
          <w:ilvl w:val="0"/>
          <w:numId w:val="198"/>
        </w:numPr>
        <w:pBdr>
          <w:top w:val="nil"/>
          <w:left w:val="nil"/>
          <w:bottom w:val="nil"/>
          <w:right w:val="nil"/>
          <w:between w:val="nil"/>
        </w:pBdr>
        <w:tabs>
          <w:tab w:val="left" w:pos="1134"/>
        </w:tabs>
        <w:ind w:left="0" w:firstLine="709"/>
        <w:jc w:val="both"/>
      </w:pPr>
      <w:r>
        <w:rPr>
          <w:color w:val="000000"/>
        </w:rPr>
        <w:t>ценностно-ориентационная и коммуникативная деятельность;</w:t>
      </w:r>
    </w:p>
    <w:p w:rsidR="00D849C4" w:rsidRDefault="00157AA9">
      <w:pPr>
        <w:numPr>
          <w:ilvl w:val="0"/>
          <w:numId w:val="198"/>
        </w:numPr>
        <w:pBdr>
          <w:top w:val="nil"/>
          <w:left w:val="nil"/>
          <w:bottom w:val="nil"/>
          <w:right w:val="nil"/>
          <w:between w:val="nil"/>
        </w:pBdr>
        <w:tabs>
          <w:tab w:val="left" w:pos="1134"/>
        </w:tabs>
        <w:ind w:left="0" w:firstLine="709"/>
        <w:jc w:val="both"/>
      </w:pPr>
      <w:r>
        <w:rPr>
          <w:color w:val="000000"/>
        </w:rPr>
        <w:t>изобразительная деятельность (основы художественного изображения);</w:t>
      </w:r>
    </w:p>
    <w:p w:rsidR="00D849C4" w:rsidRDefault="00157AA9">
      <w:pPr>
        <w:numPr>
          <w:ilvl w:val="0"/>
          <w:numId w:val="198"/>
        </w:numPr>
        <w:pBdr>
          <w:top w:val="nil"/>
          <w:left w:val="nil"/>
          <w:bottom w:val="nil"/>
          <w:right w:val="nil"/>
          <w:between w:val="nil"/>
        </w:pBdr>
        <w:tabs>
          <w:tab w:val="left" w:pos="1134"/>
        </w:tabs>
        <w:ind w:left="0" w:firstLine="709"/>
        <w:jc w:val="both"/>
      </w:pPr>
      <w:r>
        <w:rPr>
          <w:color w:val="000000"/>
        </w:rPr>
        <w:t xml:space="preserve">декоративно-прикладная деятельность (основы народного и декоративно-прикладного искусства); </w:t>
      </w:r>
    </w:p>
    <w:p w:rsidR="00D849C4" w:rsidRDefault="00157AA9">
      <w:pPr>
        <w:numPr>
          <w:ilvl w:val="0"/>
          <w:numId w:val="198"/>
        </w:numPr>
        <w:pBdr>
          <w:top w:val="nil"/>
          <w:left w:val="nil"/>
          <w:bottom w:val="nil"/>
          <w:right w:val="nil"/>
          <w:between w:val="nil"/>
        </w:pBdr>
        <w:tabs>
          <w:tab w:val="left" w:pos="1134"/>
        </w:tabs>
        <w:ind w:left="0" w:firstLine="709"/>
        <w:jc w:val="both"/>
      </w:pPr>
      <w:r>
        <w:rPr>
          <w:color w:val="000000"/>
        </w:rPr>
        <w:t>художественно-конструкторская деятельность (элементы дизайна и архитектуры);</w:t>
      </w:r>
    </w:p>
    <w:p w:rsidR="00D849C4" w:rsidRDefault="00157AA9">
      <w:pPr>
        <w:numPr>
          <w:ilvl w:val="0"/>
          <w:numId w:val="198"/>
        </w:numPr>
        <w:pBdr>
          <w:top w:val="nil"/>
          <w:left w:val="nil"/>
          <w:bottom w:val="nil"/>
          <w:right w:val="nil"/>
          <w:between w:val="nil"/>
        </w:pBdr>
        <w:tabs>
          <w:tab w:val="left" w:pos="1134"/>
        </w:tabs>
        <w:ind w:left="0" w:firstLine="709"/>
        <w:jc w:val="both"/>
      </w:pPr>
      <w:r>
        <w:rPr>
          <w:color w:val="000000"/>
        </w:rPr>
        <w:t>художественно-творческая деятельность на основе синтеза искусств.</w:t>
      </w:r>
    </w:p>
    <w:p w:rsidR="00D849C4" w:rsidRDefault="00157AA9">
      <w:pPr>
        <w:tabs>
          <w:tab w:val="left" w:pos="1134"/>
        </w:tabs>
        <w:ind w:firstLine="709"/>
        <w:jc w:val="both"/>
      </w:pPr>
      <w: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D849C4" w:rsidRDefault="00157AA9">
      <w:pPr>
        <w:tabs>
          <w:tab w:val="left" w:pos="1134"/>
        </w:tabs>
        <w:ind w:firstLine="709"/>
        <w:jc w:val="both"/>
      </w:pPr>
      <w: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D849C4" w:rsidRDefault="00157AA9">
      <w:pPr>
        <w:ind w:firstLine="709"/>
        <w:jc w:val="both"/>
      </w:pPr>
      <w: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D849C4" w:rsidRDefault="00157AA9">
      <w:pPr>
        <w:ind w:firstLine="709"/>
        <w:jc w:val="both"/>
      </w:pPr>
      <w: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D849C4" w:rsidRDefault="00157AA9">
      <w:pPr>
        <w:pBdr>
          <w:top w:val="nil"/>
          <w:left w:val="nil"/>
          <w:bottom w:val="nil"/>
          <w:right w:val="nil"/>
          <w:between w:val="nil"/>
        </w:pBdr>
        <w:tabs>
          <w:tab w:val="left" w:pos="426"/>
        </w:tabs>
        <w:ind w:firstLine="709"/>
        <w:jc w:val="both"/>
        <w:rPr>
          <w:b/>
          <w:color w:val="000000"/>
        </w:rPr>
      </w:pPr>
      <w:r>
        <w:rPr>
          <w:b/>
          <w:color w:val="000000"/>
        </w:rPr>
        <w:t>Народное художественное творчество – неиссякаемый источник самобытной красоты</w:t>
      </w:r>
    </w:p>
    <w:p w:rsidR="00D849C4" w:rsidRDefault="00157AA9">
      <w:pPr>
        <w:tabs>
          <w:tab w:val="left" w:pos="426"/>
          <w:tab w:val="left" w:pos="709"/>
        </w:tabs>
        <w:ind w:firstLine="709"/>
        <w:jc w:val="both"/>
        <w:rPr>
          <w:b/>
        </w:rPr>
      </w:pPr>
      <w: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D849C4" w:rsidRDefault="00157AA9">
      <w:pPr>
        <w:ind w:firstLine="709"/>
        <w:jc w:val="both"/>
        <w:rPr>
          <w:b/>
        </w:rPr>
      </w:pPr>
      <w:r>
        <w:rPr>
          <w:b/>
        </w:rPr>
        <w:t>Виды изобразительного искусства и основы образного языка</w:t>
      </w:r>
    </w:p>
    <w:p w:rsidR="00D849C4" w:rsidRDefault="00157AA9">
      <w:pPr>
        <w:ind w:firstLine="709"/>
        <w:jc w:val="both"/>
      </w:pPr>
      <w: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D849C4" w:rsidRDefault="00157AA9">
      <w:pPr>
        <w:ind w:firstLine="709"/>
        <w:rPr>
          <w:b/>
        </w:rPr>
      </w:pPr>
      <w:r>
        <w:rPr>
          <w:b/>
        </w:rPr>
        <w:t>Понимание смысла деятельности художника</w:t>
      </w:r>
    </w:p>
    <w:p w:rsidR="00D849C4" w:rsidRDefault="00157AA9">
      <w:pPr>
        <w:ind w:firstLine="709"/>
        <w:jc w:val="both"/>
      </w:pPr>
      <w: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D849C4" w:rsidRDefault="00157AA9">
      <w:pPr>
        <w:ind w:firstLine="709"/>
        <w:jc w:val="both"/>
      </w:pPr>
      <w: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D849C4" w:rsidRDefault="00157AA9">
      <w:pPr>
        <w:ind w:firstLine="709"/>
        <w:rPr>
          <w:b/>
        </w:rPr>
      </w:pPr>
      <w:r>
        <w:rPr>
          <w:b/>
        </w:rPr>
        <w:t>Вечные темы и великие исторические события в искусстве</w:t>
      </w:r>
    </w:p>
    <w:p w:rsidR="00D849C4" w:rsidRDefault="00157AA9">
      <w:pPr>
        <w:ind w:firstLine="709"/>
        <w:jc w:val="both"/>
      </w:pPr>
      <w: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D849C4" w:rsidRDefault="00157AA9">
      <w:pPr>
        <w:ind w:firstLine="709"/>
        <w:rPr>
          <w:b/>
        </w:rPr>
      </w:pPr>
      <w:r>
        <w:rPr>
          <w:b/>
        </w:rPr>
        <w:t>Конструктивное искусство: архитектура и дизайн</w:t>
      </w:r>
    </w:p>
    <w:p w:rsidR="00D849C4" w:rsidRDefault="00157AA9">
      <w:pPr>
        <w:ind w:firstLine="709"/>
        <w:jc w:val="both"/>
      </w:pPr>
      <w: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D849C4" w:rsidRDefault="00157AA9">
      <w:pPr>
        <w:ind w:firstLine="709"/>
        <w:rPr>
          <w:b/>
        </w:rPr>
      </w:pPr>
      <w:r>
        <w:rPr>
          <w:b/>
        </w:rPr>
        <w:t>Изобразительное искусство и архитектура России XI –XVII вв.</w:t>
      </w:r>
    </w:p>
    <w:p w:rsidR="00D849C4" w:rsidRDefault="00157AA9">
      <w:pPr>
        <w:ind w:firstLine="709"/>
        <w:jc w:val="both"/>
      </w:pPr>
      <w: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D849C4" w:rsidRDefault="00157AA9">
      <w:pPr>
        <w:ind w:firstLine="709"/>
        <w:rPr>
          <w:b/>
          <w:i/>
        </w:rPr>
      </w:pPr>
      <w:r>
        <w:rPr>
          <w:b/>
          <w:i/>
        </w:rPr>
        <w:t>Искусство полиграфии</w:t>
      </w:r>
    </w:p>
    <w:p w:rsidR="00D849C4" w:rsidRDefault="00157AA9">
      <w:pPr>
        <w:ind w:firstLine="709"/>
        <w:jc w:val="both"/>
        <w:rPr>
          <w:i/>
        </w:rPr>
      </w:pPr>
      <w:r>
        <w:rPr>
          <w:i/>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D849C4" w:rsidRDefault="00157AA9">
      <w:pPr>
        <w:ind w:firstLine="709"/>
        <w:jc w:val="both"/>
        <w:rPr>
          <w:b/>
          <w:i/>
        </w:rPr>
      </w:pPr>
      <w:r>
        <w:rPr>
          <w:b/>
          <w:i/>
        </w:rPr>
        <w:t>Стили, направления виды и жанры в русском изобразительном искусстве и архитектуре XVIII - XIX вв.</w:t>
      </w:r>
    </w:p>
    <w:p w:rsidR="00D849C4" w:rsidRDefault="00157AA9">
      <w:pPr>
        <w:ind w:firstLine="709"/>
        <w:jc w:val="both"/>
        <w:rPr>
          <w:i/>
        </w:rPr>
      </w:pPr>
      <w:r>
        <w:rPr>
          <w:i/>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D849C4" w:rsidRDefault="00157AA9">
      <w:pPr>
        <w:ind w:firstLine="709"/>
        <w:jc w:val="both"/>
        <w:rPr>
          <w:b/>
          <w:i/>
        </w:rPr>
      </w:pPr>
      <w:r>
        <w:rPr>
          <w:b/>
          <w:i/>
        </w:rPr>
        <w:t>Взаимосвязь истории искусства и истории человечества</w:t>
      </w:r>
    </w:p>
    <w:p w:rsidR="00D849C4" w:rsidRDefault="00157AA9">
      <w:pPr>
        <w:ind w:firstLine="709"/>
        <w:jc w:val="both"/>
        <w:rPr>
          <w:i/>
        </w:rPr>
      </w:pPr>
      <w:r>
        <w:rPr>
          <w:i/>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D849C4" w:rsidRDefault="00157AA9">
      <w:pPr>
        <w:ind w:firstLine="709"/>
        <w:jc w:val="both"/>
        <w:rPr>
          <w:b/>
          <w:i/>
        </w:rPr>
      </w:pPr>
      <w:r>
        <w:rPr>
          <w:b/>
          <w:i/>
        </w:rPr>
        <w:t>Изображение в синтетических и экранных видах искусства и художественная фотография</w:t>
      </w:r>
    </w:p>
    <w:p w:rsidR="00D849C4" w:rsidRDefault="00157AA9">
      <w:pPr>
        <w:ind w:firstLine="709"/>
        <w:jc w:val="both"/>
      </w:pPr>
      <w:r>
        <w:rPr>
          <w:i/>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D849C4" w:rsidRDefault="00D849C4">
      <w:pPr>
        <w:jc w:val="both"/>
      </w:pPr>
    </w:p>
    <w:p w:rsidR="00D849C4" w:rsidRDefault="00157AA9">
      <w:pPr>
        <w:pStyle w:val="4"/>
        <w:spacing w:before="0"/>
        <w:rPr>
          <w:rFonts w:ascii="Times New Roman" w:eastAsia="Times New Roman" w:hAnsi="Times New Roman" w:cs="Times New Roman"/>
          <w:i w:val="0"/>
          <w:color w:val="000000"/>
        </w:rPr>
      </w:pPr>
      <w:r>
        <w:rPr>
          <w:rFonts w:ascii="Times New Roman" w:eastAsia="Times New Roman" w:hAnsi="Times New Roman" w:cs="Times New Roman"/>
          <w:i w:val="0"/>
          <w:color w:val="000000"/>
        </w:rPr>
        <w:t>2.2.2.16. Музыка</w:t>
      </w:r>
    </w:p>
    <w:p w:rsidR="00D849C4" w:rsidRDefault="00157AA9">
      <w:pPr>
        <w:ind w:firstLine="709"/>
        <w:jc w:val="both"/>
      </w:pPr>
      <w: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D849C4" w:rsidRDefault="00157AA9">
      <w:pPr>
        <w:ind w:firstLine="709"/>
        <w:jc w:val="both"/>
      </w:pPr>
      <w:r>
        <w:t>Освоение предмета «Музыка» направлено на:</w:t>
      </w:r>
    </w:p>
    <w:p w:rsidR="00D849C4" w:rsidRDefault="00157AA9">
      <w:pPr>
        <w:numPr>
          <w:ilvl w:val="0"/>
          <w:numId w:val="188"/>
        </w:numPr>
        <w:pBdr>
          <w:top w:val="nil"/>
          <w:left w:val="nil"/>
          <w:bottom w:val="nil"/>
          <w:right w:val="nil"/>
          <w:between w:val="nil"/>
        </w:pBdr>
        <w:tabs>
          <w:tab w:val="left" w:pos="1134"/>
        </w:tabs>
        <w:ind w:left="0" w:firstLine="709"/>
        <w:jc w:val="both"/>
      </w:pPr>
      <w:r>
        <w:rPr>
          <w:color w:val="000000"/>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D849C4" w:rsidRDefault="00157AA9">
      <w:pPr>
        <w:numPr>
          <w:ilvl w:val="0"/>
          <w:numId w:val="188"/>
        </w:numPr>
        <w:pBdr>
          <w:top w:val="nil"/>
          <w:left w:val="nil"/>
          <w:bottom w:val="nil"/>
          <w:right w:val="nil"/>
          <w:between w:val="nil"/>
        </w:pBdr>
        <w:tabs>
          <w:tab w:val="left" w:pos="1134"/>
        </w:tabs>
        <w:ind w:left="0" w:firstLine="709"/>
        <w:jc w:val="both"/>
      </w:pPr>
      <w:r>
        <w:rPr>
          <w:color w:val="000000"/>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D849C4" w:rsidRDefault="00157AA9">
      <w:pPr>
        <w:numPr>
          <w:ilvl w:val="0"/>
          <w:numId w:val="188"/>
        </w:numPr>
        <w:pBdr>
          <w:top w:val="nil"/>
          <w:left w:val="nil"/>
          <w:bottom w:val="nil"/>
          <w:right w:val="nil"/>
          <w:between w:val="nil"/>
        </w:pBdr>
        <w:tabs>
          <w:tab w:val="left" w:pos="1134"/>
        </w:tabs>
        <w:ind w:left="0" w:firstLine="709"/>
        <w:jc w:val="both"/>
      </w:pPr>
      <w:r>
        <w:rPr>
          <w:color w:val="000000"/>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D849C4" w:rsidRDefault="00157AA9">
      <w:pPr>
        <w:numPr>
          <w:ilvl w:val="0"/>
          <w:numId w:val="188"/>
        </w:numPr>
        <w:pBdr>
          <w:top w:val="nil"/>
          <w:left w:val="nil"/>
          <w:bottom w:val="nil"/>
          <w:right w:val="nil"/>
          <w:between w:val="nil"/>
        </w:pBdr>
        <w:tabs>
          <w:tab w:val="left" w:pos="1134"/>
        </w:tabs>
        <w:ind w:left="0" w:firstLine="709"/>
        <w:jc w:val="both"/>
      </w:pPr>
      <w:r>
        <w:rPr>
          <w:color w:val="000000"/>
        </w:rPr>
        <w:t>развитие способности к эстетическому освоению мира, способности оценивать произведения искусства по законам гармонии и красоты;</w:t>
      </w:r>
    </w:p>
    <w:p w:rsidR="00D849C4" w:rsidRDefault="00157AA9">
      <w:pPr>
        <w:numPr>
          <w:ilvl w:val="0"/>
          <w:numId w:val="188"/>
        </w:numPr>
        <w:pBdr>
          <w:top w:val="nil"/>
          <w:left w:val="nil"/>
          <w:bottom w:val="nil"/>
          <w:right w:val="nil"/>
          <w:between w:val="nil"/>
        </w:pBdr>
        <w:tabs>
          <w:tab w:val="left" w:pos="1134"/>
        </w:tabs>
        <w:ind w:left="0" w:firstLine="709"/>
        <w:jc w:val="both"/>
      </w:pPr>
      <w:r>
        <w:rPr>
          <w:color w:val="000000"/>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D849C4" w:rsidRDefault="00157AA9">
      <w:pPr>
        <w:ind w:firstLine="709"/>
        <w:jc w:val="both"/>
      </w:pPr>
      <w: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D849C4" w:rsidRDefault="00157AA9">
      <w:pPr>
        <w:ind w:firstLine="709"/>
        <w:jc w:val="both"/>
      </w:pPr>
      <w: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D849C4" w:rsidRDefault="00157AA9">
      <w:pPr>
        <w:ind w:firstLine="709"/>
        <w:jc w:val="both"/>
      </w:pPr>
      <w: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D849C4" w:rsidRDefault="00157AA9">
      <w:pPr>
        <w:ind w:firstLine="709"/>
        <w:jc w:val="both"/>
        <w:rPr>
          <w:b/>
        </w:rPr>
      </w:pPr>
      <w:r>
        <w:rPr>
          <w:b/>
        </w:rPr>
        <w:t>Музыка как вид искусства</w:t>
      </w:r>
    </w:p>
    <w:p w:rsidR="00D849C4" w:rsidRDefault="00157AA9">
      <w:pPr>
        <w:ind w:firstLine="709"/>
        <w:jc w:val="both"/>
      </w:pPr>
      <w: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Pr>
          <w:i/>
        </w:rPr>
        <w:t xml:space="preserve"> сонатно-симфонический цикл, сюита), </w:t>
      </w:r>
      <w: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D849C4" w:rsidRDefault="00157AA9">
      <w:pPr>
        <w:ind w:firstLine="709"/>
        <w:jc w:val="both"/>
        <w:rPr>
          <w:b/>
        </w:rPr>
      </w:pPr>
      <w:r>
        <w:rPr>
          <w:b/>
        </w:rPr>
        <w:t>Народное музыкальное творчество</w:t>
      </w:r>
    </w:p>
    <w:p w:rsidR="00D849C4" w:rsidRDefault="00157AA9">
      <w:pPr>
        <w:ind w:firstLine="709"/>
        <w:jc w:val="both"/>
      </w:pPr>
      <w: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i/>
        </w:rPr>
        <w:t xml:space="preserve">Различные исполнительские типы художественного общения (хоровое, соревновательное, сказительное). </w:t>
      </w:r>
      <w: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D849C4" w:rsidRDefault="00157AA9">
      <w:pPr>
        <w:ind w:left="709"/>
        <w:jc w:val="both"/>
        <w:rPr>
          <w:b/>
        </w:rPr>
      </w:pPr>
      <w:r>
        <w:rPr>
          <w:b/>
        </w:rPr>
        <w:t>Русская музыка от эпохи средневековья до рубежа XIX-ХХ вв.</w:t>
      </w:r>
    </w:p>
    <w:p w:rsidR="00D849C4" w:rsidRDefault="00157AA9">
      <w:pPr>
        <w:ind w:firstLine="709"/>
        <w:jc w:val="both"/>
      </w:pPr>
      <w:r>
        <w:t xml:space="preserve">Древнерусская духовная музыка. </w:t>
      </w:r>
      <w:r>
        <w:rPr>
          <w:i/>
        </w:rPr>
        <w:t>Знаменный распев как основа древнерусской храмовой музыки.</w:t>
      </w:r>
      <w: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D849C4" w:rsidRDefault="00157AA9">
      <w:pPr>
        <w:ind w:firstLine="709"/>
        <w:jc w:val="both"/>
        <w:rPr>
          <w:b/>
        </w:rPr>
      </w:pPr>
      <w:r>
        <w:rPr>
          <w:b/>
        </w:rPr>
        <w:t>Зарубежная музыка от эпохи средневековья до рубежа XIХ-XХ вв.</w:t>
      </w:r>
    </w:p>
    <w:p w:rsidR="00D849C4" w:rsidRDefault="00157AA9">
      <w:pPr>
        <w:ind w:firstLine="709"/>
        <w:jc w:val="both"/>
      </w:pPr>
      <w: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Pr>
          <w:i/>
        </w:rPr>
        <w:t xml:space="preserve">Развитие жанров светской музыки </w:t>
      </w:r>
      <w:r>
        <w:t xml:space="preserve">Основные жанры светской музыки XIX века (соната, симфония, камерно-инструментальная и вокальная музыка, опера, балет). </w:t>
      </w:r>
      <w:r>
        <w:rPr>
          <w:i/>
        </w:rPr>
        <w:t>Развитие жанров светской музыки (камерная инструментальная и вокальная музыка, концерт, симфония, опера, балет).</w:t>
      </w:r>
    </w:p>
    <w:p w:rsidR="00D849C4" w:rsidRDefault="00157AA9">
      <w:pPr>
        <w:ind w:left="709"/>
        <w:jc w:val="both"/>
        <w:rPr>
          <w:b/>
        </w:rPr>
      </w:pPr>
      <w:r>
        <w:rPr>
          <w:b/>
        </w:rPr>
        <w:t>Русская и зарубежная музыкальная культура XX в.</w:t>
      </w:r>
    </w:p>
    <w:p w:rsidR="00D849C4" w:rsidRDefault="00157AA9">
      <w:pPr>
        <w:ind w:firstLine="709"/>
        <w:jc w:val="both"/>
      </w:pPr>
      <w: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i/>
        </w:rPr>
        <w:t>А.И. Хачатурян, А.Г. Шнитке)</w:t>
      </w:r>
      <w:r>
        <w:t xml:space="preserve"> и зарубежных композиторов ХХ столетия (К. Дебюсси, </w:t>
      </w:r>
      <w:r>
        <w:rPr>
          <w:i/>
        </w:rPr>
        <w:t>К. Орф, М. Равель, Б. Бриттен, А. Шенберг).</w:t>
      </w:r>
      <w: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D849C4" w:rsidRDefault="00157AA9">
      <w:pPr>
        <w:tabs>
          <w:tab w:val="left" w:pos="1985"/>
        </w:tabs>
        <w:ind w:left="709"/>
        <w:jc w:val="both"/>
        <w:rPr>
          <w:b/>
        </w:rPr>
      </w:pPr>
      <w:r>
        <w:rPr>
          <w:b/>
        </w:rPr>
        <w:t>Современная музыкальная жизнь</w:t>
      </w:r>
    </w:p>
    <w:p w:rsidR="00D849C4" w:rsidRDefault="00157AA9">
      <w:pPr>
        <w:ind w:firstLine="709"/>
        <w:jc w:val="both"/>
      </w:pPr>
      <w: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D849C4" w:rsidRDefault="00157AA9">
      <w:pPr>
        <w:ind w:left="709"/>
        <w:jc w:val="both"/>
        <w:rPr>
          <w:b/>
        </w:rPr>
      </w:pPr>
      <w:r>
        <w:rPr>
          <w:b/>
        </w:rPr>
        <w:t>Значение музыки в жизни человека</w:t>
      </w:r>
    </w:p>
    <w:p w:rsidR="00D849C4" w:rsidRDefault="00157AA9">
      <w:pPr>
        <w:ind w:firstLine="709"/>
        <w:jc w:val="both"/>
      </w:pPr>
      <w: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D849C4" w:rsidRDefault="00157AA9">
      <w:pPr>
        <w:ind w:firstLine="709"/>
        <w:jc w:val="center"/>
      </w:pPr>
      <w:r>
        <w:rPr>
          <w:b/>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D849C4" w:rsidRDefault="00157AA9">
      <w:pPr>
        <w:numPr>
          <w:ilvl w:val="0"/>
          <w:numId w:val="199"/>
        </w:numPr>
        <w:ind w:left="0" w:firstLine="709"/>
        <w:jc w:val="both"/>
      </w:pPr>
      <w:r>
        <w:t>Ч. Айвз. «Космический пейзаж».</w:t>
      </w:r>
    </w:p>
    <w:p w:rsidR="00D849C4" w:rsidRDefault="00157AA9">
      <w:pPr>
        <w:numPr>
          <w:ilvl w:val="0"/>
          <w:numId w:val="199"/>
        </w:numPr>
        <w:ind w:left="0" w:firstLine="709"/>
        <w:jc w:val="both"/>
      </w:pPr>
      <w:r>
        <w:t>Г. Аллегри. «Мизерере» («Помилуй»).</w:t>
      </w:r>
    </w:p>
    <w:p w:rsidR="00D849C4" w:rsidRDefault="00157AA9">
      <w:pPr>
        <w:numPr>
          <w:ilvl w:val="0"/>
          <w:numId w:val="199"/>
        </w:numPr>
        <w:ind w:left="0" w:firstLine="709"/>
        <w:jc w:val="both"/>
      </w:pPr>
      <w:r>
        <w:t>Американский народный блюз «Роллем Пит» и «Город Нью-Йорк» (обр. Дж. Сильвермена, перевод С. Болотина).</w:t>
      </w:r>
    </w:p>
    <w:p w:rsidR="00D849C4" w:rsidRDefault="00157AA9">
      <w:pPr>
        <w:numPr>
          <w:ilvl w:val="0"/>
          <w:numId w:val="199"/>
        </w:numPr>
        <w:ind w:left="0" w:firstLine="709"/>
        <w:jc w:val="both"/>
      </w:pPr>
      <w:r>
        <w:t>Л. Армстронг. «Блюз Западной окраины».</w:t>
      </w:r>
    </w:p>
    <w:p w:rsidR="00D849C4" w:rsidRDefault="00157AA9">
      <w:pPr>
        <w:numPr>
          <w:ilvl w:val="0"/>
          <w:numId w:val="199"/>
        </w:numPr>
        <w:ind w:left="0" w:firstLine="709"/>
        <w:jc w:val="both"/>
      </w:pPr>
      <w:r>
        <w:t>Э. Артемьев. «Мозаика».</w:t>
      </w:r>
    </w:p>
    <w:p w:rsidR="00D849C4" w:rsidRDefault="00157AA9">
      <w:pPr>
        <w:numPr>
          <w:ilvl w:val="0"/>
          <w:numId w:val="199"/>
        </w:numPr>
        <w:ind w:left="0" w:firstLine="709"/>
        <w:jc w:val="both"/>
      </w:pPr>
      <w: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w:t>
      </w:r>
    </w:p>
    <w:p w:rsidR="00D849C4" w:rsidRPr="009A09A7" w:rsidRDefault="00157AA9">
      <w:pPr>
        <w:numPr>
          <w:ilvl w:val="0"/>
          <w:numId w:val="199"/>
        </w:numPr>
        <w:ind w:left="0" w:firstLine="709"/>
        <w:jc w:val="both"/>
        <w:rPr>
          <w:lang w:val="en-US"/>
        </w:rPr>
      </w:pPr>
      <w:r>
        <w:t>И</w:t>
      </w:r>
      <w:r w:rsidRPr="009A09A7">
        <w:rPr>
          <w:lang w:val="en-US"/>
        </w:rPr>
        <w:t xml:space="preserve">. </w:t>
      </w:r>
      <w:r>
        <w:t>Бах</w:t>
      </w:r>
      <w:r w:rsidRPr="009A09A7">
        <w:rPr>
          <w:lang w:val="en-US"/>
        </w:rPr>
        <w:t>-</w:t>
      </w:r>
      <w:r>
        <w:t>Ш</w:t>
      </w:r>
      <w:r w:rsidRPr="009A09A7">
        <w:rPr>
          <w:lang w:val="en-US"/>
        </w:rPr>
        <w:t xml:space="preserve">. </w:t>
      </w:r>
      <w:r>
        <w:t>Гуно</w:t>
      </w:r>
      <w:r w:rsidRPr="009A09A7">
        <w:rPr>
          <w:lang w:val="en-US"/>
        </w:rPr>
        <w:t>. «Ave Maria».</w:t>
      </w:r>
    </w:p>
    <w:p w:rsidR="00D849C4" w:rsidRDefault="00157AA9">
      <w:pPr>
        <w:numPr>
          <w:ilvl w:val="0"/>
          <w:numId w:val="199"/>
        </w:numPr>
        <w:ind w:left="0" w:firstLine="709"/>
        <w:jc w:val="both"/>
      </w:pPr>
      <w:r>
        <w:t>М. Березовский. Хоровой концерт «Не отвержи мене во время старости».</w:t>
      </w:r>
    </w:p>
    <w:p w:rsidR="00D849C4" w:rsidRDefault="00157AA9">
      <w:pPr>
        <w:numPr>
          <w:ilvl w:val="0"/>
          <w:numId w:val="199"/>
        </w:numPr>
        <w:ind w:left="0" w:firstLine="709"/>
        <w:jc w:val="both"/>
      </w:pPr>
      <w:r>
        <w:t>Л. Бернстайн. Мюзикл «Вестсайдская история» (песня Тони «Мария!», песня и танец девушек «Америка», дуэт Тони и Марии, сцена драки).</w:t>
      </w:r>
    </w:p>
    <w:p w:rsidR="00D849C4" w:rsidRDefault="00157AA9">
      <w:pPr>
        <w:numPr>
          <w:ilvl w:val="0"/>
          <w:numId w:val="199"/>
        </w:numPr>
        <w:ind w:left="0" w:firstLine="709"/>
        <w:jc w:val="both"/>
      </w:pPr>
      <w: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D849C4" w:rsidRDefault="00157AA9">
      <w:pPr>
        <w:numPr>
          <w:ilvl w:val="0"/>
          <w:numId w:val="199"/>
        </w:numPr>
        <w:ind w:left="0" w:firstLine="709"/>
        <w:jc w:val="both"/>
      </w:pPr>
      <w:r>
        <w:t>Ж. Бизе. Опера «Кармен» (фрагменты:Увертюра, Хабанера из I д., Сегедилья, Сцена гадания).</w:t>
      </w:r>
    </w:p>
    <w:p w:rsidR="00D849C4" w:rsidRDefault="00157AA9">
      <w:pPr>
        <w:numPr>
          <w:ilvl w:val="0"/>
          <w:numId w:val="199"/>
        </w:numPr>
        <w:ind w:left="0" w:firstLine="709"/>
        <w:jc w:val="both"/>
      </w:pPr>
      <w: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D849C4" w:rsidRDefault="00157AA9">
      <w:pPr>
        <w:numPr>
          <w:ilvl w:val="0"/>
          <w:numId w:val="199"/>
        </w:numPr>
        <w:ind w:left="0" w:firstLine="709"/>
        <w:jc w:val="both"/>
      </w:pPr>
      <w: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D849C4" w:rsidRDefault="00157AA9">
      <w:pPr>
        <w:numPr>
          <w:ilvl w:val="0"/>
          <w:numId w:val="199"/>
        </w:numPr>
        <w:ind w:left="0" w:firstLine="709"/>
        <w:jc w:val="both"/>
      </w:pPr>
      <w:r>
        <w:t>Д. Бортнянский. Херувимская песня № 7. «Слава Отцу и Сыну и Святому Духу».</w:t>
      </w:r>
    </w:p>
    <w:p w:rsidR="00D849C4" w:rsidRDefault="00157AA9">
      <w:pPr>
        <w:numPr>
          <w:ilvl w:val="0"/>
          <w:numId w:val="199"/>
        </w:numPr>
        <w:ind w:left="0" w:firstLine="709"/>
        <w:jc w:val="both"/>
      </w:pPr>
      <w:r>
        <w:t>Ж. Брель. Вальс.</w:t>
      </w:r>
    </w:p>
    <w:p w:rsidR="00D849C4" w:rsidRDefault="00157AA9">
      <w:pPr>
        <w:numPr>
          <w:ilvl w:val="0"/>
          <w:numId w:val="199"/>
        </w:numPr>
        <w:ind w:left="0" w:firstLine="709"/>
        <w:jc w:val="both"/>
      </w:pPr>
      <w:r>
        <w:t>Дж. Верди. Опера «Риголетто» (Песенка Герцога, Финал).</w:t>
      </w:r>
    </w:p>
    <w:p w:rsidR="00D849C4" w:rsidRDefault="00157AA9">
      <w:pPr>
        <w:numPr>
          <w:ilvl w:val="0"/>
          <w:numId w:val="199"/>
        </w:numPr>
        <w:ind w:left="0" w:firstLine="709"/>
        <w:jc w:val="both"/>
      </w:pPr>
      <w:r>
        <w:t>А. Вивальди. Цикл концертов для скрипки соло, струнного квинтета, органа и чембало «Времена года» («Весна», «Зима»).</w:t>
      </w:r>
    </w:p>
    <w:p w:rsidR="00D849C4" w:rsidRDefault="00157AA9">
      <w:pPr>
        <w:numPr>
          <w:ilvl w:val="0"/>
          <w:numId w:val="199"/>
        </w:numPr>
        <w:ind w:left="0" w:firstLine="709"/>
        <w:jc w:val="both"/>
      </w:pPr>
      <w:r>
        <w:t>Э. Вила Лобос. «Бразильская бахиана» № 5 (ария для сопрано и виолончелей).</w:t>
      </w:r>
    </w:p>
    <w:p w:rsidR="00D849C4" w:rsidRDefault="00157AA9">
      <w:pPr>
        <w:numPr>
          <w:ilvl w:val="0"/>
          <w:numId w:val="199"/>
        </w:numPr>
        <w:ind w:left="0" w:firstLine="709"/>
        <w:jc w:val="both"/>
      </w:pPr>
      <w:r>
        <w:t>А. Варламов. «Горные вершины» (сл. М. Лермонтова). «Красный сарафан» (сл. Г. Цыганова).</w:t>
      </w:r>
    </w:p>
    <w:p w:rsidR="00D849C4" w:rsidRDefault="00157AA9">
      <w:pPr>
        <w:numPr>
          <w:ilvl w:val="0"/>
          <w:numId w:val="199"/>
        </w:numPr>
        <w:ind w:left="0" w:firstLine="709"/>
        <w:jc w:val="both"/>
      </w:pPr>
      <w: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D849C4" w:rsidRDefault="00157AA9">
      <w:pPr>
        <w:numPr>
          <w:ilvl w:val="0"/>
          <w:numId w:val="199"/>
        </w:numPr>
        <w:ind w:left="0" w:firstLine="709"/>
        <w:jc w:val="both"/>
      </w:pPr>
      <w:r>
        <w:t xml:space="preserve">Й. Гайдн. Симфония № 103 («С тремоло литавр»). I часть, IV часть. </w:t>
      </w:r>
    </w:p>
    <w:p w:rsidR="00D849C4" w:rsidRDefault="00157AA9">
      <w:pPr>
        <w:numPr>
          <w:ilvl w:val="0"/>
          <w:numId w:val="199"/>
        </w:numPr>
        <w:ind w:left="0" w:firstLine="709"/>
        <w:jc w:val="both"/>
      </w:pPr>
      <w:r>
        <w:t>Г. Гендель. Пассакалия из сюиты соль минор. Хор «Аллилуйя» (№ 44) из оратории «Мессия».</w:t>
      </w:r>
    </w:p>
    <w:p w:rsidR="00D849C4" w:rsidRDefault="00157AA9">
      <w:pPr>
        <w:numPr>
          <w:ilvl w:val="0"/>
          <w:numId w:val="199"/>
        </w:numPr>
        <w:ind w:left="0" w:firstLine="709"/>
        <w:jc w:val="both"/>
      </w:pPr>
      <w: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D849C4" w:rsidRDefault="00157AA9">
      <w:pPr>
        <w:numPr>
          <w:ilvl w:val="0"/>
          <w:numId w:val="199"/>
        </w:numPr>
        <w:ind w:left="0" w:firstLine="709"/>
        <w:jc w:val="both"/>
      </w:pPr>
      <w: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D849C4" w:rsidRDefault="00157AA9">
      <w:pPr>
        <w:numPr>
          <w:ilvl w:val="0"/>
          <w:numId w:val="199"/>
        </w:numPr>
        <w:ind w:left="0" w:firstLine="709"/>
        <w:jc w:val="both"/>
      </w:pPr>
      <w:r>
        <w:t>М. Глинка-М. Балакирев. «Жаворонок» (фортепианная пьеса).</w:t>
      </w:r>
    </w:p>
    <w:p w:rsidR="00D849C4" w:rsidRDefault="00157AA9">
      <w:pPr>
        <w:numPr>
          <w:ilvl w:val="0"/>
          <w:numId w:val="199"/>
        </w:numPr>
        <w:ind w:left="0" w:firstLine="709"/>
        <w:jc w:val="both"/>
      </w:pPr>
      <w:r>
        <w:t>К. Глюк. Опера «Орфей и Эвридика» (хор «Струн золотых напев», Мелодия, Хор фурий).</w:t>
      </w:r>
    </w:p>
    <w:p w:rsidR="00D849C4" w:rsidRDefault="00157AA9">
      <w:pPr>
        <w:numPr>
          <w:ilvl w:val="0"/>
          <w:numId w:val="199"/>
        </w:numPr>
        <w:ind w:left="0" w:firstLine="709"/>
        <w:jc w:val="both"/>
      </w:pPr>
      <w:r>
        <w:t>Э. Григ. Музыка к драме Г. Ибсена «Пер Гюнт» (Песня Сольвейг, «Смерть Озе»). Соната для виолончели и фортепиано» (Ι часть).</w:t>
      </w:r>
    </w:p>
    <w:p w:rsidR="00D849C4" w:rsidRDefault="00157AA9">
      <w:pPr>
        <w:numPr>
          <w:ilvl w:val="0"/>
          <w:numId w:val="199"/>
        </w:numPr>
        <w:ind w:left="0" w:firstLine="709"/>
        <w:jc w:val="both"/>
      </w:pPr>
      <w:r>
        <w:t>А. Гурилев. «Домик-крошечка» (сл. С. Любецкого). «Вьется ласточка сизокрылая» (сл. Н. Грекова). «Колокольчик» (сл. И. Макарова).</w:t>
      </w:r>
    </w:p>
    <w:p w:rsidR="00D849C4" w:rsidRDefault="00157AA9">
      <w:pPr>
        <w:numPr>
          <w:ilvl w:val="0"/>
          <w:numId w:val="199"/>
        </w:numPr>
        <w:ind w:left="0" w:firstLine="709"/>
        <w:jc w:val="both"/>
      </w:pPr>
      <w:r>
        <w:t>К. Дебюсси. Ноктюрн «Празднества». «Бергамасская сюита» («Лунный свет»). Фортепианная сюита «Детский уголок» («Кукольный кэк-уок»).</w:t>
      </w:r>
    </w:p>
    <w:p w:rsidR="00D849C4" w:rsidRDefault="00157AA9">
      <w:pPr>
        <w:numPr>
          <w:ilvl w:val="0"/>
          <w:numId w:val="199"/>
        </w:numPr>
        <w:ind w:left="0" w:firstLine="709"/>
        <w:jc w:val="both"/>
      </w:pPr>
      <w:r>
        <w:t>Б. Дварионас. «Деревянная лошадка».</w:t>
      </w:r>
    </w:p>
    <w:p w:rsidR="00D849C4" w:rsidRDefault="00157AA9">
      <w:pPr>
        <w:numPr>
          <w:ilvl w:val="0"/>
          <w:numId w:val="199"/>
        </w:numPr>
        <w:ind w:left="0" w:firstLine="709"/>
        <w:jc w:val="both"/>
      </w:pPr>
      <w:r>
        <w:t>И. Дунаевский. Марш из к/ф «Веселые ребята» (сл. В. Лебедева-Кумача). Оперетта «Белая акация» (Вальс, Песня об Одессе, Выход Ларисы и семи кавалеров).</w:t>
      </w:r>
    </w:p>
    <w:p w:rsidR="00D849C4" w:rsidRDefault="00157AA9">
      <w:pPr>
        <w:numPr>
          <w:ilvl w:val="0"/>
          <w:numId w:val="199"/>
        </w:numPr>
        <w:ind w:left="0" w:firstLine="709"/>
        <w:jc w:val="both"/>
      </w:pPr>
      <w:r>
        <w:t>А. Журбин. Рок-опера «Орфей и Эвридика» (фрагменты по выбору учителя).</w:t>
      </w:r>
    </w:p>
    <w:p w:rsidR="00D849C4" w:rsidRDefault="00157AA9">
      <w:pPr>
        <w:numPr>
          <w:ilvl w:val="0"/>
          <w:numId w:val="199"/>
        </w:numPr>
        <w:ind w:left="0" w:firstLine="709"/>
        <w:jc w:val="both"/>
      </w:pPr>
      <w:r>
        <w:t>Знаменный распев.</w:t>
      </w:r>
    </w:p>
    <w:p w:rsidR="00D849C4" w:rsidRDefault="00157AA9">
      <w:pPr>
        <w:numPr>
          <w:ilvl w:val="0"/>
          <w:numId w:val="199"/>
        </w:numPr>
        <w:ind w:left="0" w:firstLine="709"/>
        <w:jc w:val="both"/>
      </w:pPr>
      <w: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D849C4" w:rsidRDefault="00157AA9">
      <w:pPr>
        <w:numPr>
          <w:ilvl w:val="0"/>
          <w:numId w:val="199"/>
        </w:numPr>
        <w:ind w:left="0" w:firstLine="709"/>
        <w:jc w:val="both"/>
      </w:pPr>
      <w:r>
        <w:t>В. Калинников. Симфония № 1 (соль минор, I часть).</w:t>
      </w:r>
    </w:p>
    <w:p w:rsidR="00D849C4" w:rsidRDefault="00157AA9">
      <w:pPr>
        <w:numPr>
          <w:ilvl w:val="0"/>
          <w:numId w:val="199"/>
        </w:numPr>
        <w:ind w:left="0" w:firstLine="709"/>
        <w:jc w:val="both"/>
      </w:pPr>
      <w:r>
        <w:t>К. Караев. Балет «Тропою грома» (Танец черных).</w:t>
      </w:r>
    </w:p>
    <w:p w:rsidR="00D849C4" w:rsidRDefault="00157AA9">
      <w:pPr>
        <w:numPr>
          <w:ilvl w:val="0"/>
          <w:numId w:val="199"/>
        </w:numPr>
        <w:ind w:left="0" w:firstLine="709"/>
        <w:jc w:val="both"/>
      </w:pPr>
      <w:r>
        <w:t>Д. Каччини. «AveMaria».</w:t>
      </w:r>
    </w:p>
    <w:p w:rsidR="00D849C4" w:rsidRDefault="00157AA9">
      <w:pPr>
        <w:numPr>
          <w:ilvl w:val="0"/>
          <w:numId w:val="199"/>
        </w:numPr>
        <w:ind w:left="0" w:firstLine="709"/>
        <w:jc w:val="both"/>
      </w:pPr>
      <w: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D849C4" w:rsidRDefault="00157AA9">
      <w:pPr>
        <w:numPr>
          <w:ilvl w:val="0"/>
          <w:numId w:val="199"/>
        </w:numPr>
        <w:ind w:left="0" w:firstLine="709"/>
        <w:jc w:val="both"/>
      </w:pPr>
      <w:r>
        <w:t>В. Лаурушас. «В путь».</w:t>
      </w:r>
    </w:p>
    <w:p w:rsidR="00D849C4" w:rsidRDefault="00157AA9">
      <w:pPr>
        <w:numPr>
          <w:ilvl w:val="0"/>
          <w:numId w:val="199"/>
        </w:numPr>
        <w:ind w:left="0" w:firstLine="709"/>
        <w:jc w:val="both"/>
      </w:pPr>
      <w:r>
        <w:t>Ф. Лист. Венгерская рапсодия № 2. Этюд Паганини (№ 6).</w:t>
      </w:r>
    </w:p>
    <w:p w:rsidR="00D849C4" w:rsidRDefault="00157AA9">
      <w:pPr>
        <w:numPr>
          <w:ilvl w:val="0"/>
          <w:numId w:val="199"/>
        </w:numPr>
        <w:ind w:left="0" w:firstLine="709"/>
        <w:jc w:val="both"/>
      </w:pPr>
      <w:r>
        <w:t>И. Лученок. «Хатынь» (ст. Г. Петренко).</w:t>
      </w:r>
    </w:p>
    <w:p w:rsidR="00D849C4" w:rsidRDefault="00157AA9">
      <w:pPr>
        <w:numPr>
          <w:ilvl w:val="0"/>
          <w:numId w:val="199"/>
        </w:numPr>
        <w:ind w:left="0" w:firstLine="709"/>
        <w:jc w:val="both"/>
      </w:pPr>
      <w:r>
        <w:t>А. Лядов. Кикимора (народное сказание для оркестра).</w:t>
      </w:r>
    </w:p>
    <w:p w:rsidR="00D849C4" w:rsidRDefault="00157AA9">
      <w:pPr>
        <w:numPr>
          <w:ilvl w:val="0"/>
          <w:numId w:val="199"/>
        </w:numPr>
        <w:ind w:left="0" w:firstLine="709"/>
        <w:jc w:val="both"/>
      </w:pPr>
      <w:r>
        <w:t>Ф. Лэй. «История любви».</w:t>
      </w:r>
    </w:p>
    <w:p w:rsidR="00D849C4" w:rsidRDefault="00157AA9">
      <w:pPr>
        <w:numPr>
          <w:ilvl w:val="0"/>
          <w:numId w:val="199"/>
        </w:numPr>
        <w:ind w:left="0" w:firstLine="709"/>
        <w:jc w:val="both"/>
      </w:pPr>
      <w:r>
        <w:t>Мадригалы эпохи Возрождения.</w:t>
      </w:r>
    </w:p>
    <w:p w:rsidR="00D849C4" w:rsidRDefault="00157AA9">
      <w:pPr>
        <w:numPr>
          <w:ilvl w:val="0"/>
          <w:numId w:val="199"/>
        </w:numPr>
        <w:ind w:left="0" w:firstLine="709"/>
        <w:jc w:val="both"/>
      </w:pPr>
      <w:r>
        <w:t>Р. де Лиль. «Марсельеза».</w:t>
      </w:r>
    </w:p>
    <w:p w:rsidR="00D849C4" w:rsidRDefault="00157AA9">
      <w:pPr>
        <w:numPr>
          <w:ilvl w:val="0"/>
          <w:numId w:val="199"/>
        </w:numPr>
        <w:ind w:left="0" w:firstLine="709"/>
        <w:jc w:val="both"/>
      </w:pPr>
      <w:r>
        <w:t>А. Марчелло. Концерт для гобоя с оркестром ре минор (II часть, Адажио).</w:t>
      </w:r>
    </w:p>
    <w:p w:rsidR="00D849C4" w:rsidRDefault="00157AA9">
      <w:pPr>
        <w:numPr>
          <w:ilvl w:val="0"/>
          <w:numId w:val="199"/>
        </w:numPr>
        <w:ind w:left="0" w:firstLine="709"/>
        <w:jc w:val="both"/>
      </w:pPr>
      <w:r>
        <w:t>М. Матвеев. «Матушка, матушка, что во поле пыльно».</w:t>
      </w:r>
    </w:p>
    <w:p w:rsidR="00D849C4" w:rsidRDefault="00157AA9">
      <w:pPr>
        <w:numPr>
          <w:ilvl w:val="0"/>
          <w:numId w:val="199"/>
        </w:numPr>
        <w:ind w:left="0" w:firstLine="709"/>
        <w:jc w:val="both"/>
      </w:pPr>
      <w:r>
        <w:t>Д. Мийо. «Бразилейра».</w:t>
      </w:r>
    </w:p>
    <w:p w:rsidR="00D849C4" w:rsidRDefault="00157AA9">
      <w:pPr>
        <w:numPr>
          <w:ilvl w:val="0"/>
          <w:numId w:val="199"/>
        </w:numPr>
        <w:ind w:left="0" w:firstLine="709"/>
        <w:jc w:val="both"/>
      </w:pPr>
      <w:r>
        <w:t>И. Морозов. Балет «Айболит» (фрагменты: Полечка, Морское плавание, Галоп).</w:t>
      </w:r>
    </w:p>
    <w:p w:rsidR="00D849C4" w:rsidRDefault="00157AA9">
      <w:pPr>
        <w:numPr>
          <w:ilvl w:val="0"/>
          <w:numId w:val="199"/>
        </w:numPr>
        <w:ind w:left="0" w:firstLine="709"/>
        <w:jc w:val="both"/>
      </w:pPr>
      <w: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(«Diesire», «Lacrimoza»). Соната № 11 (I, II, III ч.). Фрагменты из оперы «Волшебная флейта». Мотет «Ave, verum</w:t>
      </w:r>
      <w:r>
        <w:rPr>
          <w:highlight w:val="white"/>
        </w:rPr>
        <w:t>corpus</w:t>
      </w:r>
      <w:r>
        <w:t>».</w:t>
      </w:r>
    </w:p>
    <w:p w:rsidR="00D849C4" w:rsidRDefault="00157AA9">
      <w:pPr>
        <w:numPr>
          <w:ilvl w:val="0"/>
          <w:numId w:val="199"/>
        </w:numPr>
        <w:ind w:left="0" w:firstLine="709"/>
        <w:jc w:val="both"/>
      </w:pPr>
      <w: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D849C4" w:rsidRDefault="00157AA9">
      <w:pPr>
        <w:numPr>
          <w:ilvl w:val="0"/>
          <w:numId w:val="199"/>
        </w:numPr>
        <w:ind w:left="0" w:firstLine="709"/>
        <w:jc w:val="both"/>
      </w:pPr>
      <w:r>
        <w:t>Н. Мясковский. Симфония № 6 (экспозиция финала).</w:t>
      </w:r>
    </w:p>
    <w:p w:rsidR="00D849C4" w:rsidRDefault="00157AA9">
      <w:pPr>
        <w:numPr>
          <w:ilvl w:val="0"/>
          <w:numId w:val="199"/>
        </w:numPr>
        <w:ind w:left="0" w:firstLine="709"/>
        <w:jc w:val="both"/>
      </w:pPr>
      <w:r>
        <w:t>Народные музыкальные произведения России, народов РФ и стран мира по выбору образовательной организации.</w:t>
      </w:r>
    </w:p>
    <w:p w:rsidR="00D849C4" w:rsidRDefault="00157AA9">
      <w:pPr>
        <w:numPr>
          <w:ilvl w:val="0"/>
          <w:numId w:val="199"/>
        </w:numPr>
        <w:ind w:left="0" w:firstLine="709"/>
        <w:jc w:val="both"/>
      </w:pPr>
      <w:r>
        <w:t>Негритянский спиричуэл.</w:t>
      </w:r>
    </w:p>
    <w:p w:rsidR="00D849C4" w:rsidRDefault="00157AA9">
      <w:pPr>
        <w:numPr>
          <w:ilvl w:val="0"/>
          <w:numId w:val="199"/>
        </w:numPr>
        <w:ind w:left="0" w:firstLine="709"/>
        <w:jc w:val="both"/>
      </w:pPr>
      <w:r>
        <w:t>М. Огинский. Полонез ре минор («Прощание с Родиной»).</w:t>
      </w:r>
    </w:p>
    <w:p w:rsidR="00D849C4" w:rsidRDefault="00157AA9">
      <w:pPr>
        <w:numPr>
          <w:ilvl w:val="0"/>
          <w:numId w:val="199"/>
        </w:numPr>
        <w:ind w:left="0" w:firstLine="709"/>
        <w:jc w:val="both"/>
      </w:pPr>
      <w:r>
        <w:t>К. Орф. Сценическая кантата для певцов, хора и оркестра «Кармина Бурана». (</w:t>
      </w:r>
      <w:r>
        <w:rPr>
          <w:highlight w:val="white"/>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t>).</w:t>
      </w:r>
    </w:p>
    <w:p w:rsidR="00D849C4" w:rsidRDefault="00157AA9">
      <w:pPr>
        <w:numPr>
          <w:ilvl w:val="0"/>
          <w:numId w:val="199"/>
        </w:numPr>
        <w:ind w:left="0" w:firstLine="709"/>
        <w:jc w:val="both"/>
      </w:pPr>
      <w:r>
        <w:t>Дж. Перголези «Stabatmater» (фрагменты по выбору учителя).</w:t>
      </w:r>
    </w:p>
    <w:p w:rsidR="00D849C4" w:rsidRDefault="00157AA9">
      <w:pPr>
        <w:numPr>
          <w:ilvl w:val="0"/>
          <w:numId w:val="199"/>
        </w:numPr>
        <w:ind w:left="0" w:firstLine="709"/>
        <w:jc w:val="both"/>
      </w:pPr>
      <w: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D849C4" w:rsidRDefault="00157AA9">
      <w:pPr>
        <w:numPr>
          <w:ilvl w:val="0"/>
          <w:numId w:val="199"/>
        </w:numPr>
        <w:ind w:left="0" w:firstLine="709"/>
        <w:jc w:val="both"/>
      </w:pPr>
      <w:r>
        <w:t>М. Равель. «Болеро».</w:t>
      </w:r>
    </w:p>
    <w:p w:rsidR="00D849C4" w:rsidRDefault="00157AA9">
      <w:pPr>
        <w:numPr>
          <w:ilvl w:val="0"/>
          <w:numId w:val="199"/>
        </w:numPr>
        <w:ind w:left="0" w:firstLine="709"/>
        <w:jc w:val="both"/>
      </w:pPr>
      <w: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D849C4" w:rsidRDefault="00157AA9">
      <w:pPr>
        <w:numPr>
          <w:ilvl w:val="0"/>
          <w:numId w:val="199"/>
        </w:numPr>
        <w:ind w:left="0" w:firstLine="709"/>
        <w:jc w:val="both"/>
      </w:pPr>
      <w: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D849C4" w:rsidRDefault="00157AA9">
      <w:pPr>
        <w:numPr>
          <w:ilvl w:val="0"/>
          <w:numId w:val="199"/>
        </w:numPr>
        <w:ind w:left="0" w:firstLine="709"/>
        <w:jc w:val="both"/>
      </w:pPr>
      <w:r>
        <w:t>А. Рубинштейн. Романс «Горные вершины» (ст. М. Лермонтова).</w:t>
      </w:r>
    </w:p>
    <w:p w:rsidR="00D849C4" w:rsidRDefault="00157AA9">
      <w:pPr>
        <w:numPr>
          <w:ilvl w:val="0"/>
          <w:numId w:val="199"/>
        </w:numPr>
        <w:ind w:left="0" w:firstLine="709"/>
        <w:jc w:val="both"/>
      </w:pPr>
      <w:r>
        <w:t>Ян Сибелиус. Музыка к пьесе А. Ярнефельта «Куолема» («Грустный вальс»).</w:t>
      </w:r>
    </w:p>
    <w:p w:rsidR="00D849C4" w:rsidRDefault="00157AA9">
      <w:pPr>
        <w:numPr>
          <w:ilvl w:val="0"/>
          <w:numId w:val="199"/>
        </w:numPr>
        <w:ind w:left="0" w:firstLine="709"/>
        <w:jc w:val="both"/>
      </w:pPr>
      <w:r>
        <w:t>П. Сигер «Песня о молоте». «Все преодолеем».</w:t>
      </w:r>
    </w:p>
    <w:p w:rsidR="00D849C4" w:rsidRDefault="00157AA9">
      <w:pPr>
        <w:numPr>
          <w:ilvl w:val="0"/>
          <w:numId w:val="199"/>
        </w:numPr>
        <w:ind w:left="0" w:firstLine="709"/>
        <w:jc w:val="both"/>
      </w:pPr>
      <w:r>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D849C4" w:rsidRDefault="00157AA9">
      <w:pPr>
        <w:numPr>
          <w:ilvl w:val="0"/>
          <w:numId w:val="199"/>
        </w:numPr>
        <w:ind w:left="0" w:firstLine="709"/>
        <w:jc w:val="both"/>
      </w:pPr>
      <w:r>
        <w:t>А. Скрябин. Этюд № 12 (ре диез минор). Прелюдия № 4 (ми бемоль минор).</w:t>
      </w:r>
    </w:p>
    <w:p w:rsidR="00D849C4" w:rsidRDefault="00157AA9">
      <w:pPr>
        <w:numPr>
          <w:ilvl w:val="0"/>
          <w:numId w:val="199"/>
        </w:numPr>
        <w:ind w:left="0" w:firstLine="709"/>
        <w:jc w:val="both"/>
      </w:pPr>
      <w: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D849C4" w:rsidRDefault="00157AA9">
      <w:pPr>
        <w:numPr>
          <w:ilvl w:val="0"/>
          <w:numId w:val="199"/>
        </w:numPr>
        <w:ind w:left="0" w:firstLine="709"/>
        <w:jc w:val="both"/>
      </w:pPr>
      <w:r>
        <w:t>М. Теодоракис «На побережье тайном». «Я – фронт».</w:t>
      </w:r>
    </w:p>
    <w:p w:rsidR="00D849C4" w:rsidRDefault="00157AA9">
      <w:pPr>
        <w:numPr>
          <w:ilvl w:val="0"/>
          <w:numId w:val="199"/>
        </w:numPr>
        <w:ind w:left="0" w:firstLine="709"/>
        <w:jc w:val="both"/>
      </w:pPr>
      <w:r>
        <w:t>Б. Тищенко. Балет «Ярославна» (Плач Ярославны из ΙΙΙ действия, другие фрагменты по выбору учителя).</w:t>
      </w:r>
    </w:p>
    <w:p w:rsidR="00D849C4" w:rsidRDefault="00157AA9">
      <w:pPr>
        <w:numPr>
          <w:ilvl w:val="0"/>
          <w:numId w:val="199"/>
        </w:numPr>
        <w:ind w:left="0" w:firstLine="709"/>
        <w:jc w:val="both"/>
      </w:pPr>
      <w:r>
        <w:t>Э. Уэббер. Рок-опера «Иисус Христос – суперзвезда» (фрагменты по выбору учителя). Мюзикл «Кошки», либретто по Т. Элиоту (фрагменты по выбору учителя).</w:t>
      </w:r>
    </w:p>
    <w:p w:rsidR="00D849C4" w:rsidRDefault="00157AA9">
      <w:pPr>
        <w:numPr>
          <w:ilvl w:val="0"/>
          <w:numId w:val="199"/>
        </w:numPr>
        <w:ind w:left="0" w:firstLine="709"/>
        <w:jc w:val="both"/>
      </w:pPr>
      <w: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D849C4" w:rsidRDefault="00157AA9">
      <w:pPr>
        <w:numPr>
          <w:ilvl w:val="0"/>
          <w:numId w:val="199"/>
        </w:numPr>
        <w:ind w:left="0" w:firstLine="709"/>
        <w:jc w:val="both"/>
      </w:pPr>
      <w:r>
        <w:t>К. Хачатурян. Балет «Чиполлино» (фрагменты).</w:t>
      </w:r>
    </w:p>
    <w:p w:rsidR="00D849C4" w:rsidRDefault="00157AA9">
      <w:pPr>
        <w:numPr>
          <w:ilvl w:val="0"/>
          <w:numId w:val="199"/>
        </w:numPr>
        <w:ind w:left="0" w:firstLine="709"/>
        <w:jc w:val="both"/>
      </w:pPr>
      <w: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D849C4" w:rsidRDefault="00157AA9">
      <w:pPr>
        <w:numPr>
          <w:ilvl w:val="0"/>
          <w:numId w:val="199"/>
        </w:numPr>
        <w:ind w:left="0" w:firstLine="709"/>
        <w:jc w:val="both"/>
      </w:pPr>
      <w: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D849C4" w:rsidRDefault="00157AA9">
      <w:pPr>
        <w:numPr>
          <w:ilvl w:val="0"/>
          <w:numId w:val="199"/>
        </w:numPr>
        <w:ind w:left="0" w:firstLine="709"/>
        <w:jc w:val="both"/>
      </w:pPr>
      <w:r>
        <w:t>П. Чесноков. «Да исправится молитва моя».</w:t>
      </w:r>
    </w:p>
    <w:p w:rsidR="00D849C4" w:rsidRDefault="00157AA9">
      <w:pPr>
        <w:numPr>
          <w:ilvl w:val="0"/>
          <w:numId w:val="199"/>
        </w:numPr>
        <w:ind w:left="0" w:firstLine="709"/>
        <w:jc w:val="both"/>
      </w:pPr>
      <w:r>
        <w:t>М. Чюрленис. Прелюдия ре минор. Прелюдия ми минор. Прелюдия ля минор. Симфоническая поэма «Море».</w:t>
      </w:r>
    </w:p>
    <w:p w:rsidR="00D849C4" w:rsidRDefault="00157AA9">
      <w:pPr>
        <w:numPr>
          <w:ilvl w:val="0"/>
          <w:numId w:val="199"/>
        </w:numPr>
        <w:ind w:left="0" w:firstLine="709"/>
        <w:jc w:val="both"/>
      </w:pPr>
      <w: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D849C4" w:rsidRDefault="00157AA9">
      <w:pPr>
        <w:numPr>
          <w:ilvl w:val="0"/>
          <w:numId w:val="199"/>
        </w:numPr>
        <w:ind w:left="0" w:firstLine="709"/>
        <w:jc w:val="both"/>
      </w:pPr>
      <w: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D849C4" w:rsidRDefault="00157AA9">
      <w:pPr>
        <w:numPr>
          <w:ilvl w:val="0"/>
          <w:numId w:val="199"/>
        </w:numPr>
        <w:ind w:left="0" w:firstLine="709"/>
        <w:jc w:val="both"/>
      </w:pPr>
      <w:r>
        <w:t>Д. Шостакович. Симфония № 7 «Ленинградская». «Праздничная увертюра».</w:t>
      </w:r>
    </w:p>
    <w:p w:rsidR="00D849C4" w:rsidRDefault="00157AA9">
      <w:pPr>
        <w:numPr>
          <w:ilvl w:val="0"/>
          <w:numId w:val="199"/>
        </w:numPr>
        <w:ind w:left="0" w:firstLine="709"/>
        <w:jc w:val="both"/>
      </w:pPr>
      <w:r>
        <w:t xml:space="preserve">И. Штраус. «Полька-пиццикато». Вальс из оперетты «Летучая мышь». </w:t>
      </w:r>
    </w:p>
    <w:p w:rsidR="00D849C4" w:rsidRDefault="00157AA9">
      <w:pPr>
        <w:numPr>
          <w:ilvl w:val="0"/>
          <w:numId w:val="199"/>
        </w:numPr>
        <w:ind w:left="0" w:firstLine="709"/>
        <w:jc w:val="both"/>
      </w:pPr>
      <w: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«AveMaria» (сл. В. Скотта).</w:t>
      </w:r>
    </w:p>
    <w:p w:rsidR="00D849C4" w:rsidRDefault="00157AA9">
      <w:pPr>
        <w:numPr>
          <w:ilvl w:val="0"/>
          <w:numId w:val="199"/>
        </w:numPr>
        <w:ind w:left="0" w:firstLine="709"/>
        <w:jc w:val="both"/>
      </w:pPr>
      <w:r>
        <w:t>Р. Щедрин. Опера «Не только любовь». (Песня и частушки Варвары).</w:t>
      </w:r>
    </w:p>
    <w:p w:rsidR="00D849C4" w:rsidRDefault="00157AA9">
      <w:pPr>
        <w:numPr>
          <w:ilvl w:val="0"/>
          <w:numId w:val="199"/>
        </w:numPr>
        <w:ind w:left="0" w:firstLine="709"/>
        <w:jc w:val="both"/>
      </w:pPr>
      <w:r>
        <w:t>Д. Эллингтон. «Караван».</w:t>
      </w:r>
    </w:p>
    <w:p w:rsidR="00D849C4" w:rsidRDefault="00157AA9">
      <w:pPr>
        <w:numPr>
          <w:ilvl w:val="0"/>
          <w:numId w:val="199"/>
        </w:numPr>
        <w:ind w:left="0" w:firstLine="709"/>
        <w:jc w:val="both"/>
      </w:pPr>
      <w:r>
        <w:t>А. Эшпай. «Венгерские напевы».</w:t>
      </w:r>
    </w:p>
    <w:p w:rsidR="00D849C4" w:rsidRDefault="00D849C4">
      <w:pPr>
        <w:ind w:left="709"/>
        <w:jc w:val="both"/>
      </w:pPr>
    </w:p>
    <w:p w:rsidR="00D849C4" w:rsidRDefault="00157AA9">
      <w:pPr>
        <w:pStyle w:val="4"/>
        <w:spacing w:before="0"/>
        <w:rPr>
          <w:rFonts w:ascii="Times New Roman" w:eastAsia="Times New Roman" w:hAnsi="Times New Roman" w:cs="Times New Roman"/>
          <w:i w:val="0"/>
          <w:color w:val="000000"/>
        </w:rPr>
      </w:pPr>
      <w:r>
        <w:rPr>
          <w:rFonts w:ascii="Times New Roman" w:eastAsia="Times New Roman" w:hAnsi="Times New Roman" w:cs="Times New Roman"/>
          <w:i w:val="0"/>
          <w:color w:val="000000"/>
        </w:rPr>
        <w:t>2.2.2.17. Технология</w:t>
      </w:r>
    </w:p>
    <w:p w:rsidR="00D849C4" w:rsidRDefault="00157AA9">
      <w:pPr>
        <w:tabs>
          <w:tab w:val="left" w:pos="851"/>
        </w:tabs>
        <w:ind w:firstLine="709"/>
        <w:jc w:val="both"/>
      </w:pPr>
      <w: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обучающимися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обучающихся от общего к профессиональному образованию и трудовой деятельности.</w:t>
      </w:r>
    </w:p>
    <w:p w:rsidR="00D849C4" w:rsidRDefault="00157AA9">
      <w:pPr>
        <w:tabs>
          <w:tab w:val="left" w:pos="851"/>
        </w:tabs>
        <w:ind w:firstLine="709"/>
        <w:jc w:val="both"/>
      </w:pPr>
      <w: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D849C4" w:rsidRDefault="00157AA9">
      <w:pPr>
        <w:tabs>
          <w:tab w:val="left" w:pos="851"/>
        </w:tabs>
        <w:ind w:firstLine="709"/>
        <w:jc w:val="both"/>
      </w:pPr>
      <w: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D849C4" w:rsidRDefault="00157AA9">
      <w:pPr>
        <w:tabs>
          <w:tab w:val="left" w:pos="851"/>
        </w:tabs>
        <w:ind w:firstLine="709"/>
        <w:jc w:val="both"/>
      </w:pPr>
      <w: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D849C4" w:rsidRDefault="00157AA9">
      <w:pPr>
        <w:tabs>
          <w:tab w:val="left" w:pos="851"/>
        </w:tabs>
        <w:ind w:firstLine="709"/>
        <w:jc w:val="both"/>
      </w:pPr>
      <w:r>
        <w:t>Цели программы:</w:t>
      </w:r>
    </w:p>
    <w:p w:rsidR="00D849C4" w:rsidRDefault="00157AA9">
      <w:pPr>
        <w:numPr>
          <w:ilvl w:val="0"/>
          <w:numId w:val="189"/>
        </w:numPr>
        <w:pBdr>
          <w:top w:val="nil"/>
          <w:left w:val="nil"/>
          <w:bottom w:val="nil"/>
          <w:right w:val="nil"/>
          <w:between w:val="nil"/>
        </w:pBdr>
        <w:tabs>
          <w:tab w:val="left" w:pos="851"/>
          <w:tab w:val="left" w:pos="1134"/>
        </w:tabs>
        <w:ind w:left="0" w:firstLine="709"/>
        <w:jc w:val="both"/>
      </w:pPr>
      <w:r>
        <w:rPr>
          <w:color w:val="000000"/>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D849C4" w:rsidRDefault="00157AA9">
      <w:pPr>
        <w:numPr>
          <w:ilvl w:val="0"/>
          <w:numId w:val="189"/>
        </w:numPr>
        <w:pBdr>
          <w:top w:val="nil"/>
          <w:left w:val="nil"/>
          <w:bottom w:val="nil"/>
          <w:right w:val="nil"/>
          <w:between w:val="nil"/>
        </w:pBdr>
        <w:tabs>
          <w:tab w:val="left" w:pos="851"/>
          <w:tab w:val="left" w:pos="1134"/>
        </w:tabs>
        <w:ind w:left="0" w:firstLine="709"/>
        <w:jc w:val="both"/>
      </w:pPr>
      <w:r>
        <w:rPr>
          <w:color w:val="000000"/>
        </w:rPr>
        <w:t>Формирование технологической культуры и проектно-технологического мышления обучающихся.</w:t>
      </w:r>
    </w:p>
    <w:p w:rsidR="00D849C4" w:rsidRDefault="00157AA9">
      <w:pPr>
        <w:numPr>
          <w:ilvl w:val="0"/>
          <w:numId w:val="189"/>
        </w:numPr>
        <w:pBdr>
          <w:top w:val="nil"/>
          <w:left w:val="nil"/>
          <w:bottom w:val="nil"/>
          <w:right w:val="nil"/>
          <w:between w:val="nil"/>
        </w:pBdr>
        <w:tabs>
          <w:tab w:val="left" w:pos="851"/>
          <w:tab w:val="left" w:pos="1134"/>
        </w:tabs>
        <w:ind w:left="0" w:firstLine="709"/>
        <w:jc w:val="both"/>
      </w:pPr>
      <w:r>
        <w:rPr>
          <w:color w:val="000000"/>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D849C4" w:rsidRDefault="00157AA9">
      <w:pPr>
        <w:tabs>
          <w:tab w:val="left" w:pos="851"/>
        </w:tabs>
        <w:ind w:firstLine="709"/>
        <w:jc w:val="both"/>
      </w:pPr>
      <w: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D849C4" w:rsidRDefault="00157AA9">
      <w:pPr>
        <w:tabs>
          <w:tab w:val="left" w:pos="851"/>
        </w:tabs>
        <w:ind w:firstLine="709"/>
        <w:jc w:val="both"/>
      </w:pPr>
      <w: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D849C4" w:rsidRDefault="00157AA9">
      <w:pPr>
        <w:tabs>
          <w:tab w:val="left" w:pos="851"/>
        </w:tabs>
        <w:ind w:firstLine="709"/>
        <w:jc w:val="both"/>
      </w:pPr>
      <w: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D849C4" w:rsidRDefault="00157AA9">
      <w:pPr>
        <w:numPr>
          <w:ilvl w:val="0"/>
          <w:numId w:val="190"/>
        </w:numPr>
        <w:pBdr>
          <w:top w:val="nil"/>
          <w:left w:val="nil"/>
          <w:bottom w:val="nil"/>
          <w:right w:val="nil"/>
          <w:between w:val="nil"/>
        </w:pBdr>
        <w:tabs>
          <w:tab w:val="left" w:pos="1134"/>
        </w:tabs>
        <w:ind w:left="0" w:firstLine="709"/>
        <w:jc w:val="both"/>
      </w:pPr>
      <w:r>
        <w:rPr>
          <w:color w:val="000000"/>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D849C4" w:rsidRDefault="00157AA9">
      <w:pPr>
        <w:numPr>
          <w:ilvl w:val="0"/>
          <w:numId w:val="190"/>
        </w:numPr>
        <w:pBdr>
          <w:top w:val="nil"/>
          <w:left w:val="nil"/>
          <w:bottom w:val="nil"/>
          <w:right w:val="nil"/>
          <w:between w:val="nil"/>
        </w:pBdr>
        <w:tabs>
          <w:tab w:val="left" w:pos="1134"/>
        </w:tabs>
        <w:ind w:left="0" w:firstLine="709"/>
        <w:jc w:val="both"/>
      </w:pPr>
      <w:r>
        <w:rPr>
          <w:color w:val="000000"/>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D849C4" w:rsidRDefault="00157AA9">
      <w:pPr>
        <w:numPr>
          <w:ilvl w:val="0"/>
          <w:numId w:val="190"/>
        </w:numPr>
        <w:pBdr>
          <w:top w:val="nil"/>
          <w:left w:val="nil"/>
          <w:bottom w:val="nil"/>
          <w:right w:val="nil"/>
          <w:between w:val="nil"/>
        </w:pBdr>
        <w:tabs>
          <w:tab w:val="left" w:pos="1134"/>
        </w:tabs>
        <w:ind w:left="0" w:firstLine="709"/>
        <w:jc w:val="both"/>
      </w:pPr>
      <w:r>
        <w:rPr>
          <w:color w:val="000000"/>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D849C4" w:rsidRDefault="00157AA9">
      <w:pPr>
        <w:numPr>
          <w:ilvl w:val="0"/>
          <w:numId w:val="190"/>
        </w:numPr>
        <w:pBdr>
          <w:top w:val="nil"/>
          <w:left w:val="nil"/>
          <w:bottom w:val="nil"/>
          <w:right w:val="nil"/>
          <w:between w:val="nil"/>
        </w:pBdr>
        <w:tabs>
          <w:tab w:val="left" w:pos="1134"/>
        </w:tabs>
        <w:ind w:left="0" w:firstLine="709"/>
        <w:jc w:val="both"/>
      </w:pPr>
      <w:r>
        <w:rPr>
          <w:color w:val="000000"/>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D849C4" w:rsidRDefault="00157AA9">
      <w:pPr>
        <w:tabs>
          <w:tab w:val="left" w:pos="851"/>
        </w:tabs>
        <w:ind w:firstLine="709"/>
        <w:jc w:val="both"/>
      </w:pPr>
      <w: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D849C4" w:rsidRDefault="00157AA9">
      <w:pPr>
        <w:tabs>
          <w:tab w:val="left" w:pos="851"/>
        </w:tabs>
        <w:ind w:firstLine="709"/>
        <w:jc w:val="both"/>
      </w:pPr>
      <w:r>
        <w:t>В соответствии с целями выстроено содержание деятельности в структуре трех блоков, обеспечивая получение заявленных результатов.</w:t>
      </w:r>
    </w:p>
    <w:p w:rsidR="00D849C4" w:rsidRDefault="00157AA9">
      <w:pPr>
        <w:tabs>
          <w:tab w:val="left" w:pos="851"/>
        </w:tabs>
        <w:ind w:firstLine="709"/>
        <w:jc w:val="both"/>
      </w:pPr>
      <w: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D849C4" w:rsidRDefault="00157AA9">
      <w:pPr>
        <w:tabs>
          <w:tab w:val="left" w:pos="851"/>
        </w:tabs>
        <w:ind w:firstLine="709"/>
        <w:jc w:val="both"/>
      </w:pPr>
      <w: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D849C4" w:rsidRDefault="00157AA9">
      <w:pPr>
        <w:tabs>
          <w:tab w:val="left" w:pos="851"/>
        </w:tabs>
        <w:ind w:firstLine="709"/>
        <w:jc w:val="both"/>
      </w:pPr>
      <w: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D849C4" w:rsidRDefault="00157AA9">
      <w:pPr>
        <w:tabs>
          <w:tab w:val="left" w:pos="851"/>
        </w:tabs>
        <w:ind w:firstLine="709"/>
        <w:jc w:val="both"/>
      </w:pPr>
      <w: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D849C4" w:rsidRDefault="00157AA9">
      <w:pPr>
        <w:tabs>
          <w:tab w:val="left" w:pos="851"/>
        </w:tabs>
        <w:ind w:firstLine="709"/>
        <w:jc w:val="both"/>
      </w:pPr>
      <w:r>
        <w:t>Базовыми образовательными технологиями, обеспечивающими работу с содержанием блока 2, являются технологии проектной деятельности.</w:t>
      </w:r>
    </w:p>
    <w:p w:rsidR="00D849C4" w:rsidRDefault="00157AA9">
      <w:pPr>
        <w:tabs>
          <w:tab w:val="left" w:pos="851"/>
        </w:tabs>
        <w:ind w:firstLine="709"/>
        <w:jc w:val="both"/>
      </w:pPr>
      <w:r>
        <w:t>Блок 2 реализуется в следующих организационных формах:</w:t>
      </w:r>
    </w:p>
    <w:p w:rsidR="00D849C4" w:rsidRDefault="00157AA9">
      <w:pPr>
        <w:tabs>
          <w:tab w:val="left" w:pos="0"/>
          <w:tab w:val="left" w:pos="851"/>
        </w:tabs>
        <w:ind w:firstLine="709"/>
        <w:jc w:val="both"/>
      </w:pPr>
      <w:r>
        <w:t>теоретическое обучение и формирование информационной основы проектной деятельности – в рамках урочной деятельности;</w:t>
      </w:r>
    </w:p>
    <w:p w:rsidR="00D849C4" w:rsidRDefault="00157AA9">
      <w:pPr>
        <w:tabs>
          <w:tab w:val="left" w:pos="0"/>
          <w:tab w:val="left" w:pos="851"/>
        </w:tabs>
        <w:ind w:firstLine="709"/>
        <w:jc w:val="both"/>
      </w:pPr>
      <w:r>
        <w:t>практические работы в средах моделирования и конструирования – в рамках урочной деятельности;</w:t>
      </w:r>
    </w:p>
    <w:p w:rsidR="00D849C4" w:rsidRDefault="00157AA9">
      <w:pPr>
        <w:tabs>
          <w:tab w:val="left" w:pos="851"/>
        </w:tabs>
        <w:ind w:firstLine="709"/>
        <w:jc w:val="both"/>
      </w:pPr>
      <w:r>
        <w:t>проектная деятельность в рамках урочной и внеурочной деятельности.</w:t>
      </w:r>
    </w:p>
    <w:p w:rsidR="00D849C4" w:rsidRDefault="00157AA9">
      <w:pPr>
        <w:tabs>
          <w:tab w:val="left" w:pos="851"/>
        </w:tabs>
        <w:ind w:firstLine="709"/>
        <w:jc w:val="both"/>
      </w:pPr>
      <w:r>
        <w:t xml:space="preserve">Третий блоксодержания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D849C4" w:rsidRDefault="00157AA9">
      <w:pPr>
        <w:tabs>
          <w:tab w:val="left" w:pos="851"/>
        </w:tabs>
        <w:ind w:firstLine="709"/>
        <w:jc w:val="both"/>
      </w:pPr>
      <w: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D849C4" w:rsidRDefault="00157AA9">
      <w:pPr>
        <w:tabs>
          <w:tab w:val="left" w:pos="851"/>
        </w:tabs>
        <w:ind w:firstLine="709"/>
        <w:jc w:val="both"/>
      </w:pPr>
      <w: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D849C4" w:rsidRDefault="00157AA9">
      <w:pPr>
        <w:tabs>
          <w:tab w:val="left" w:pos="851"/>
        </w:tabs>
        <w:ind w:firstLine="709"/>
        <w:jc w:val="both"/>
        <w:rPr>
          <w:b/>
        </w:rPr>
      </w:pPr>
      <w:r>
        <w:rPr>
          <w:b/>
        </w:rPr>
        <w:t>Современные материальные, информационные и гуманитарные технологии и перспективы их развития</w:t>
      </w:r>
    </w:p>
    <w:p w:rsidR="00D849C4" w:rsidRDefault="00157AA9">
      <w:pPr>
        <w:tabs>
          <w:tab w:val="left" w:pos="851"/>
        </w:tabs>
        <w:ind w:firstLine="709"/>
        <w:jc w:val="both"/>
      </w:pPr>
      <w: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D849C4" w:rsidRDefault="00157AA9">
      <w:pPr>
        <w:tabs>
          <w:tab w:val="left" w:pos="851"/>
        </w:tabs>
        <w:ind w:firstLine="709"/>
        <w:jc w:val="both"/>
      </w:pPr>
      <w: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D849C4" w:rsidRDefault="00157AA9">
      <w:pPr>
        <w:pBdr>
          <w:top w:val="nil"/>
          <w:left w:val="nil"/>
          <w:bottom w:val="nil"/>
          <w:right w:val="nil"/>
          <w:between w:val="nil"/>
        </w:pBdr>
        <w:ind w:firstLine="709"/>
        <w:jc w:val="both"/>
        <w:rPr>
          <w:color w:val="000000"/>
        </w:rPr>
      </w:pPr>
      <w:r>
        <w:rPr>
          <w:color w:val="000000"/>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D849C4" w:rsidRDefault="00157AA9">
      <w:pPr>
        <w:pBdr>
          <w:top w:val="nil"/>
          <w:left w:val="nil"/>
          <w:bottom w:val="nil"/>
          <w:right w:val="nil"/>
          <w:between w:val="nil"/>
        </w:pBdr>
        <w:ind w:firstLine="709"/>
        <w:jc w:val="both"/>
        <w:rPr>
          <w:color w:val="000000"/>
        </w:rPr>
      </w:pPr>
      <w:r>
        <w:rPr>
          <w:color w:val="000000"/>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D849C4" w:rsidRDefault="00157AA9">
      <w:pPr>
        <w:pBdr>
          <w:top w:val="nil"/>
          <w:left w:val="nil"/>
          <w:bottom w:val="nil"/>
          <w:right w:val="nil"/>
          <w:between w:val="nil"/>
        </w:pBdr>
        <w:ind w:firstLine="709"/>
        <w:jc w:val="both"/>
        <w:rPr>
          <w:color w:val="000000"/>
        </w:rPr>
      </w:pPr>
      <w:r>
        <w:rPr>
          <w:color w:val="000000"/>
        </w:rPr>
        <w:t xml:space="preserve">Производственные технологии. Промышленные технологии. Технологии сельского хозяйства. </w:t>
      </w:r>
    </w:p>
    <w:p w:rsidR="00D849C4" w:rsidRDefault="00157AA9">
      <w:pPr>
        <w:pBdr>
          <w:top w:val="nil"/>
          <w:left w:val="nil"/>
          <w:bottom w:val="nil"/>
          <w:right w:val="nil"/>
          <w:between w:val="nil"/>
        </w:pBdr>
        <w:ind w:firstLine="709"/>
        <w:jc w:val="both"/>
        <w:rPr>
          <w:color w:val="000000"/>
        </w:rPr>
      </w:pPr>
      <w:r>
        <w:rPr>
          <w:color w:val="000000"/>
        </w:rPr>
        <w:t xml:space="preserve">Технологии возведения, ремонта и содержания зданий и сооружений. </w:t>
      </w:r>
    </w:p>
    <w:p w:rsidR="00D849C4" w:rsidRDefault="00157AA9">
      <w:pPr>
        <w:pBdr>
          <w:top w:val="nil"/>
          <w:left w:val="nil"/>
          <w:bottom w:val="nil"/>
          <w:right w:val="nil"/>
          <w:between w:val="nil"/>
        </w:pBdr>
        <w:ind w:firstLine="709"/>
        <w:jc w:val="both"/>
        <w:rPr>
          <w:color w:val="000000"/>
        </w:rPr>
      </w:pPr>
      <w:r>
        <w:rPr>
          <w:color w:val="000000"/>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D849C4" w:rsidRDefault="00157AA9">
      <w:pPr>
        <w:pBdr>
          <w:top w:val="nil"/>
          <w:left w:val="nil"/>
          <w:bottom w:val="nil"/>
          <w:right w:val="nil"/>
          <w:between w:val="nil"/>
        </w:pBdr>
        <w:ind w:firstLine="709"/>
        <w:jc w:val="both"/>
        <w:rPr>
          <w:color w:val="000000"/>
        </w:rPr>
      </w:pPr>
      <w:r>
        <w:rPr>
          <w:color w:val="000000"/>
        </w:rPr>
        <w:t>Автоматизация производства. Производственные технологии автоматизированного производства.</w:t>
      </w:r>
    </w:p>
    <w:p w:rsidR="00D849C4" w:rsidRDefault="00157AA9">
      <w:pPr>
        <w:pBdr>
          <w:top w:val="nil"/>
          <w:left w:val="nil"/>
          <w:bottom w:val="nil"/>
          <w:right w:val="nil"/>
          <w:between w:val="nil"/>
        </w:pBdr>
        <w:ind w:firstLine="709"/>
        <w:jc w:val="both"/>
        <w:rPr>
          <w:color w:val="000000"/>
        </w:rPr>
      </w:pPr>
      <w:r>
        <w:rPr>
          <w:color w:val="000000"/>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D849C4" w:rsidRDefault="00157AA9">
      <w:pPr>
        <w:pBdr>
          <w:top w:val="nil"/>
          <w:left w:val="nil"/>
          <w:bottom w:val="nil"/>
          <w:right w:val="nil"/>
          <w:between w:val="nil"/>
        </w:pBdr>
        <w:ind w:firstLine="709"/>
        <w:jc w:val="both"/>
        <w:rPr>
          <w:color w:val="000000"/>
        </w:rPr>
      </w:pPr>
      <w:r>
        <w:rPr>
          <w:color w:val="000000"/>
        </w:rPr>
        <w:t>Специфика социальных технологий. Технологии работы с общественным мнением. Социальные сети как технология. Технологии сферы услуг.</w:t>
      </w:r>
    </w:p>
    <w:p w:rsidR="00D849C4" w:rsidRDefault="00157AA9">
      <w:pPr>
        <w:pBdr>
          <w:top w:val="nil"/>
          <w:left w:val="nil"/>
          <w:bottom w:val="nil"/>
          <w:right w:val="nil"/>
          <w:between w:val="nil"/>
        </w:pBdr>
        <w:ind w:firstLine="709"/>
        <w:jc w:val="both"/>
        <w:rPr>
          <w:color w:val="000000"/>
        </w:rPr>
      </w:pPr>
      <w:r>
        <w:rPr>
          <w:color w:val="000000"/>
        </w:rPr>
        <w:t xml:space="preserve">Современные промышленные технологии получения продуктов питания. </w:t>
      </w:r>
    </w:p>
    <w:p w:rsidR="00D849C4" w:rsidRDefault="00157AA9">
      <w:pPr>
        <w:pBdr>
          <w:top w:val="nil"/>
          <w:left w:val="nil"/>
          <w:bottom w:val="nil"/>
          <w:right w:val="nil"/>
          <w:between w:val="nil"/>
        </w:pBdr>
        <w:ind w:firstLine="709"/>
        <w:jc w:val="both"/>
        <w:rPr>
          <w:color w:val="000000"/>
        </w:rPr>
      </w:pPr>
      <w:r>
        <w:rPr>
          <w:color w:val="000000"/>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D849C4" w:rsidRDefault="00157AA9">
      <w:pPr>
        <w:pBdr>
          <w:top w:val="nil"/>
          <w:left w:val="nil"/>
          <w:bottom w:val="nil"/>
          <w:right w:val="nil"/>
          <w:between w:val="nil"/>
        </w:pBdr>
        <w:ind w:firstLine="709"/>
        <w:jc w:val="both"/>
        <w:rPr>
          <w:color w:val="000000"/>
        </w:rPr>
      </w:pPr>
      <w:r>
        <w:rPr>
          <w:color w:val="000000"/>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D849C4" w:rsidRDefault="00157AA9">
      <w:pPr>
        <w:pBdr>
          <w:top w:val="nil"/>
          <w:left w:val="nil"/>
          <w:bottom w:val="nil"/>
          <w:right w:val="nil"/>
          <w:between w:val="nil"/>
        </w:pBdr>
        <w:ind w:firstLine="709"/>
        <w:jc w:val="both"/>
        <w:rPr>
          <w:color w:val="000000"/>
        </w:rPr>
      </w:pPr>
      <w:r>
        <w:rPr>
          <w:color w:val="000000"/>
        </w:rPr>
        <w:t>Управление в современном производстве. Роль метрологии в современном производстве. Инновационные предприятия. Трансферт технологий.</w:t>
      </w:r>
    </w:p>
    <w:p w:rsidR="00D849C4" w:rsidRDefault="00157AA9">
      <w:pPr>
        <w:pBdr>
          <w:top w:val="nil"/>
          <w:left w:val="nil"/>
          <w:bottom w:val="nil"/>
          <w:right w:val="nil"/>
          <w:between w:val="nil"/>
        </w:pBdr>
        <w:ind w:firstLine="709"/>
        <w:jc w:val="both"/>
        <w:rPr>
          <w:color w:val="000000"/>
        </w:rPr>
      </w:pPr>
      <w:r>
        <w:rPr>
          <w:color w:val="000000"/>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D849C4" w:rsidRDefault="00157AA9">
      <w:pPr>
        <w:pBdr>
          <w:top w:val="nil"/>
          <w:left w:val="nil"/>
          <w:bottom w:val="nil"/>
          <w:right w:val="nil"/>
          <w:between w:val="nil"/>
        </w:pBdr>
        <w:ind w:firstLine="709"/>
        <w:jc w:val="both"/>
        <w:rPr>
          <w:color w:val="000000"/>
        </w:rPr>
      </w:pPr>
      <w:r>
        <w:rPr>
          <w:color w:val="000000"/>
        </w:rPr>
        <w:t xml:space="preserve">Технологии в сфере быта. </w:t>
      </w:r>
    </w:p>
    <w:p w:rsidR="00D849C4" w:rsidRDefault="00157AA9">
      <w:pPr>
        <w:pBdr>
          <w:top w:val="nil"/>
          <w:left w:val="nil"/>
          <w:bottom w:val="nil"/>
          <w:right w:val="nil"/>
          <w:between w:val="nil"/>
        </w:pBdr>
        <w:ind w:firstLine="709"/>
        <w:jc w:val="both"/>
        <w:rPr>
          <w:color w:val="000000"/>
        </w:rPr>
      </w:pPr>
      <w:r>
        <w:rPr>
          <w:color w:val="000000"/>
        </w:rPr>
        <w:t>Экология жилья. Технологии содержания жилья. Взаимодействие со службами ЖКХ. Хранение продовольственных и непродовольственных продуктов.</w:t>
      </w:r>
    </w:p>
    <w:p w:rsidR="00D849C4" w:rsidRDefault="00157AA9">
      <w:pPr>
        <w:pBdr>
          <w:top w:val="nil"/>
          <w:left w:val="nil"/>
          <w:bottom w:val="nil"/>
          <w:right w:val="nil"/>
          <w:between w:val="nil"/>
        </w:pBdr>
        <w:ind w:firstLine="709"/>
        <w:jc w:val="both"/>
        <w:rPr>
          <w:color w:val="000000"/>
        </w:rPr>
      </w:pPr>
      <w:r>
        <w:rPr>
          <w:color w:val="000000"/>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D849C4" w:rsidRDefault="00157AA9">
      <w:pPr>
        <w:pBdr>
          <w:top w:val="nil"/>
          <w:left w:val="nil"/>
          <w:bottom w:val="nil"/>
          <w:right w:val="nil"/>
          <w:between w:val="nil"/>
        </w:pBdr>
        <w:ind w:firstLine="709"/>
        <w:jc w:val="both"/>
        <w:rPr>
          <w:color w:val="000000"/>
        </w:rPr>
      </w:pPr>
      <w:r>
        <w:rPr>
          <w:color w:val="000000"/>
        </w:rPr>
        <w:t xml:space="preserve">Способы обработки продуктов питания и потребительские качества пищи. </w:t>
      </w:r>
    </w:p>
    <w:p w:rsidR="00D849C4" w:rsidRDefault="00157AA9">
      <w:pPr>
        <w:pBdr>
          <w:top w:val="nil"/>
          <w:left w:val="nil"/>
          <w:bottom w:val="nil"/>
          <w:right w:val="nil"/>
          <w:between w:val="nil"/>
        </w:pBdr>
        <w:ind w:firstLine="709"/>
        <w:jc w:val="both"/>
        <w:rPr>
          <w:color w:val="000000"/>
        </w:rPr>
      </w:pPr>
      <w:r>
        <w:rPr>
          <w:color w:val="000000"/>
        </w:rPr>
        <w:t>Культура потребления: выбор продукта / услуги.</w:t>
      </w:r>
    </w:p>
    <w:p w:rsidR="00D849C4" w:rsidRDefault="00157AA9">
      <w:pPr>
        <w:pBdr>
          <w:top w:val="nil"/>
          <w:left w:val="nil"/>
          <w:bottom w:val="nil"/>
          <w:right w:val="nil"/>
          <w:between w:val="nil"/>
        </w:pBdr>
        <w:ind w:firstLine="709"/>
        <w:jc w:val="both"/>
        <w:rPr>
          <w:b/>
          <w:color w:val="000000"/>
        </w:rPr>
      </w:pPr>
      <w:r>
        <w:rPr>
          <w:b/>
          <w:color w:val="000000"/>
        </w:rPr>
        <w:t>Формирование технологической культуры и проектно-технологического мышления обучающихся</w:t>
      </w:r>
    </w:p>
    <w:p w:rsidR="00D849C4" w:rsidRDefault="00157AA9">
      <w:pPr>
        <w:pBdr>
          <w:top w:val="nil"/>
          <w:left w:val="nil"/>
          <w:bottom w:val="nil"/>
          <w:right w:val="nil"/>
          <w:between w:val="nil"/>
        </w:pBdr>
        <w:ind w:firstLine="709"/>
        <w:jc w:val="both"/>
        <w:rPr>
          <w:color w:val="000000"/>
        </w:rPr>
      </w:pPr>
      <w:r>
        <w:rPr>
          <w:color w:val="000000"/>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D849C4" w:rsidRDefault="00157AA9">
      <w:pPr>
        <w:pBdr>
          <w:top w:val="nil"/>
          <w:left w:val="nil"/>
          <w:bottom w:val="nil"/>
          <w:right w:val="nil"/>
          <w:between w:val="nil"/>
        </w:pBdr>
        <w:ind w:firstLine="709"/>
        <w:jc w:val="both"/>
        <w:rPr>
          <w:color w:val="000000"/>
        </w:rPr>
      </w:pPr>
      <w:r>
        <w:rPr>
          <w:color w:val="000000"/>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D849C4" w:rsidRDefault="00157AA9">
      <w:pPr>
        <w:pBdr>
          <w:top w:val="nil"/>
          <w:left w:val="nil"/>
          <w:bottom w:val="nil"/>
          <w:right w:val="nil"/>
          <w:between w:val="nil"/>
        </w:pBdr>
        <w:ind w:firstLine="709"/>
        <w:jc w:val="both"/>
        <w:rPr>
          <w:color w:val="000000"/>
        </w:rPr>
      </w:pPr>
      <w:r>
        <w:rPr>
          <w:color w:val="000000"/>
        </w:rPr>
        <w:t xml:space="preserve">Порядок действий по сборке конструкции / механизма. Способы соединения деталей. Технологический узел. Понятие модели. </w:t>
      </w:r>
    </w:p>
    <w:p w:rsidR="00D849C4" w:rsidRDefault="00157AA9">
      <w:pPr>
        <w:pBdr>
          <w:top w:val="nil"/>
          <w:left w:val="nil"/>
          <w:bottom w:val="nil"/>
          <w:right w:val="nil"/>
          <w:between w:val="nil"/>
        </w:pBdr>
        <w:ind w:firstLine="709"/>
        <w:jc w:val="both"/>
        <w:rPr>
          <w:color w:val="000000"/>
        </w:rPr>
      </w:pPr>
      <w:r>
        <w:rPr>
          <w:color w:val="000000"/>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i/>
          <w:color w:val="000000"/>
        </w:rPr>
        <w:t xml:space="preserve">Робототехника и среда конструирования. </w:t>
      </w:r>
      <w:r>
        <w:rPr>
          <w:color w:val="000000"/>
        </w:rPr>
        <w:t>Виды движения. Кинематические схемы</w:t>
      </w:r>
    </w:p>
    <w:p w:rsidR="00D849C4" w:rsidRDefault="00157AA9">
      <w:pPr>
        <w:pBdr>
          <w:top w:val="nil"/>
          <w:left w:val="nil"/>
          <w:bottom w:val="nil"/>
          <w:right w:val="nil"/>
          <w:between w:val="nil"/>
        </w:pBdr>
        <w:ind w:firstLine="709"/>
        <w:jc w:val="both"/>
        <w:rPr>
          <w:color w:val="000000"/>
        </w:rPr>
      </w:pPr>
      <w:r>
        <w:rPr>
          <w:color w:val="000000"/>
        </w:rPr>
        <w:t>Анализ и синтез как средства решения задачи. Техника проведения морфологического анализа.</w:t>
      </w:r>
    </w:p>
    <w:p w:rsidR="00D849C4" w:rsidRDefault="00157AA9">
      <w:pPr>
        <w:pBdr>
          <w:top w:val="nil"/>
          <w:left w:val="nil"/>
          <w:bottom w:val="nil"/>
          <w:right w:val="nil"/>
          <w:between w:val="nil"/>
        </w:pBdr>
        <w:ind w:firstLine="709"/>
        <w:jc w:val="both"/>
        <w:rPr>
          <w:color w:val="000000"/>
        </w:rPr>
      </w:pPr>
      <w:r>
        <w:rPr>
          <w:color w:val="000000"/>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D849C4" w:rsidRDefault="00157AA9">
      <w:pPr>
        <w:pBdr>
          <w:top w:val="nil"/>
          <w:left w:val="nil"/>
          <w:bottom w:val="nil"/>
          <w:right w:val="nil"/>
          <w:between w:val="nil"/>
        </w:pBdr>
        <w:ind w:firstLine="709"/>
        <w:jc w:val="both"/>
        <w:rPr>
          <w:color w:val="000000"/>
        </w:rPr>
      </w:pPr>
      <w:r>
        <w:rPr>
          <w:color w:val="000000"/>
        </w:rPr>
        <w:t xml:space="preserve">Способы продвижения продукта на рынке. Сегментация рынка. Позиционирование продукта. Маркетинговый план. </w:t>
      </w:r>
    </w:p>
    <w:p w:rsidR="00D849C4" w:rsidRDefault="00157AA9">
      <w:pPr>
        <w:pBdr>
          <w:top w:val="nil"/>
          <w:left w:val="nil"/>
          <w:bottom w:val="nil"/>
          <w:right w:val="nil"/>
          <w:between w:val="nil"/>
        </w:pBdr>
        <w:ind w:firstLine="709"/>
        <w:jc w:val="both"/>
        <w:rPr>
          <w:color w:val="000000"/>
        </w:rPr>
      </w:pPr>
      <w:r>
        <w:rPr>
          <w:color w:val="000000"/>
        </w:rPr>
        <w:t xml:space="preserve">Опыт проектирования, конструирования, моделирования. </w:t>
      </w:r>
    </w:p>
    <w:p w:rsidR="00D849C4" w:rsidRDefault="00157AA9">
      <w:pPr>
        <w:pBdr>
          <w:top w:val="nil"/>
          <w:left w:val="nil"/>
          <w:bottom w:val="nil"/>
          <w:right w:val="nil"/>
          <w:between w:val="nil"/>
        </w:pBdr>
        <w:ind w:firstLine="709"/>
        <w:jc w:val="both"/>
        <w:rPr>
          <w:color w:val="000000"/>
        </w:rPr>
      </w:pPr>
      <w:r>
        <w:rPr>
          <w:color w:val="000000"/>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D849C4" w:rsidRDefault="00157AA9">
      <w:pPr>
        <w:pBdr>
          <w:top w:val="nil"/>
          <w:left w:val="nil"/>
          <w:bottom w:val="nil"/>
          <w:right w:val="nil"/>
          <w:between w:val="nil"/>
        </w:pBdr>
        <w:ind w:firstLine="709"/>
        <w:jc w:val="both"/>
        <w:rPr>
          <w:color w:val="000000"/>
        </w:rPr>
      </w:pPr>
      <w:r>
        <w:rPr>
          <w:color w:val="000000"/>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D849C4" w:rsidRDefault="00157AA9">
      <w:pPr>
        <w:pBdr>
          <w:top w:val="nil"/>
          <w:left w:val="nil"/>
          <w:bottom w:val="nil"/>
          <w:right w:val="nil"/>
          <w:between w:val="nil"/>
        </w:pBdr>
        <w:ind w:firstLine="709"/>
        <w:jc w:val="both"/>
        <w:rPr>
          <w:i/>
          <w:color w:val="000000"/>
        </w:rPr>
      </w:pPr>
      <w:r>
        <w:rPr>
          <w:color w:val="000000"/>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Pr>
          <w:i/>
          <w:color w:val="000000"/>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D849C4" w:rsidRDefault="00157AA9">
      <w:pPr>
        <w:pBdr>
          <w:top w:val="nil"/>
          <w:left w:val="nil"/>
          <w:bottom w:val="nil"/>
          <w:right w:val="nil"/>
          <w:between w:val="nil"/>
        </w:pBdr>
        <w:ind w:firstLine="709"/>
        <w:jc w:val="both"/>
        <w:rPr>
          <w:color w:val="000000"/>
        </w:rPr>
      </w:pPr>
      <w:r>
        <w:rPr>
          <w:color w:val="000000"/>
        </w:rPr>
        <w:t>Составление технологической карты известного технологического процесса. Апробация путей оптимизации технологического процесса.</w:t>
      </w:r>
    </w:p>
    <w:p w:rsidR="00D849C4" w:rsidRDefault="00157AA9">
      <w:pPr>
        <w:pBdr>
          <w:top w:val="nil"/>
          <w:left w:val="nil"/>
          <w:bottom w:val="nil"/>
          <w:right w:val="nil"/>
          <w:between w:val="nil"/>
        </w:pBdr>
        <w:ind w:firstLine="709"/>
        <w:jc w:val="both"/>
        <w:rPr>
          <w:color w:val="000000"/>
        </w:rPr>
      </w:pPr>
      <w:r>
        <w:rPr>
          <w:color w:val="000000"/>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D849C4" w:rsidRDefault="00157AA9">
      <w:pPr>
        <w:pBdr>
          <w:top w:val="nil"/>
          <w:left w:val="nil"/>
          <w:bottom w:val="nil"/>
          <w:right w:val="nil"/>
          <w:between w:val="nil"/>
        </w:pBdr>
        <w:ind w:firstLine="709"/>
        <w:jc w:val="both"/>
        <w:rPr>
          <w:color w:val="000000"/>
        </w:rPr>
      </w:pPr>
      <w:r>
        <w:rPr>
          <w:color w:val="000000"/>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D849C4" w:rsidRDefault="00157AA9">
      <w:pPr>
        <w:pBdr>
          <w:top w:val="nil"/>
          <w:left w:val="nil"/>
          <w:bottom w:val="nil"/>
          <w:right w:val="nil"/>
          <w:between w:val="nil"/>
        </w:pBdr>
        <w:ind w:firstLine="709"/>
        <w:jc w:val="both"/>
        <w:rPr>
          <w:color w:val="000000"/>
        </w:rPr>
      </w:pPr>
      <w:r>
        <w:rPr>
          <w:color w:val="000000"/>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D849C4" w:rsidRDefault="00157AA9">
      <w:pPr>
        <w:pBdr>
          <w:top w:val="nil"/>
          <w:left w:val="nil"/>
          <w:bottom w:val="nil"/>
          <w:right w:val="nil"/>
          <w:between w:val="nil"/>
        </w:pBdr>
        <w:ind w:firstLine="709"/>
        <w:jc w:val="both"/>
        <w:rPr>
          <w:color w:val="000000"/>
        </w:rPr>
      </w:pPr>
      <w:r>
        <w:rPr>
          <w:color w:val="000000"/>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D849C4" w:rsidRDefault="00157AA9">
      <w:pPr>
        <w:pBdr>
          <w:top w:val="nil"/>
          <w:left w:val="nil"/>
          <w:bottom w:val="nil"/>
          <w:right w:val="nil"/>
          <w:between w:val="nil"/>
        </w:pBdr>
        <w:ind w:firstLine="709"/>
        <w:jc w:val="both"/>
        <w:rPr>
          <w:color w:val="000000"/>
        </w:rPr>
      </w:pPr>
      <w:r>
        <w:rPr>
          <w:color w:val="000000"/>
        </w:rPr>
        <w:t>Разработка и изготовление материального продукта. Апробация полученного материального продукта. Модернизация материального продукта.</w:t>
      </w:r>
    </w:p>
    <w:p w:rsidR="00D849C4" w:rsidRDefault="00157AA9">
      <w:pPr>
        <w:pBdr>
          <w:top w:val="nil"/>
          <w:left w:val="nil"/>
          <w:bottom w:val="nil"/>
          <w:right w:val="nil"/>
          <w:between w:val="nil"/>
        </w:pBdr>
        <w:ind w:firstLine="709"/>
        <w:jc w:val="both"/>
        <w:rPr>
          <w:color w:val="000000"/>
        </w:rPr>
      </w:pPr>
      <w:r>
        <w:rPr>
          <w:color w:val="000000"/>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D849C4" w:rsidRDefault="00157AA9">
      <w:pPr>
        <w:pBdr>
          <w:top w:val="nil"/>
          <w:left w:val="nil"/>
          <w:bottom w:val="nil"/>
          <w:right w:val="nil"/>
          <w:between w:val="nil"/>
        </w:pBdr>
        <w:ind w:firstLine="709"/>
        <w:jc w:val="both"/>
        <w:rPr>
          <w:color w:val="000000"/>
        </w:rPr>
      </w:pPr>
      <w:r>
        <w:rPr>
          <w:color w:val="000000"/>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Pr>
          <w:color w:val="000000"/>
          <w:vertAlign w:val="superscript"/>
        </w:rPr>
        <w:t>.</w:t>
      </w:r>
    </w:p>
    <w:p w:rsidR="00D849C4" w:rsidRDefault="00157AA9">
      <w:pPr>
        <w:pBdr>
          <w:top w:val="nil"/>
          <w:left w:val="nil"/>
          <w:bottom w:val="nil"/>
          <w:right w:val="nil"/>
          <w:between w:val="nil"/>
        </w:pBdr>
        <w:ind w:firstLine="709"/>
        <w:jc w:val="both"/>
        <w:rPr>
          <w:color w:val="000000"/>
        </w:rPr>
      </w:pPr>
      <w:r>
        <w:rPr>
          <w:color w:val="000000"/>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D849C4" w:rsidRDefault="00157AA9">
      <w:pPr>
        <w:pBdr>
          <w:top w:val="nil"/>
          <w:left w:val="nil"/>
          <w:bottom w:val="nil"/>
          <w:right w:val="nil"/>
          <w:between w:val="nil"/>
        </w:pBdr>
        <w:ind w:firstLine="709"/>
        <w:jc w:val="both"/>
        <w:rPr>
          <w:color w:val="000000"/>
        </w:rPr>
      </w:pPr>
      <w:r>
        <w:rPr>
          <w:color w:val="000000"/>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D849C4" w:rsidRDefault="00157AA9">
      <w:pPr>
        <w:pBdr>
          <w:top w:val="nil"/>
          <w:left w:val="nil"/>
          <w:bottom w:val="nil"/>
          <w:right w:val="nil"/>
          <w:between w:val="nil"/>
        </w:pBdr>
        <w:ind w:firstLine="709"/>
        <w:jc w:val="both"/>
        <w:rPr>
          <w:color w:val="000000"/>
        </w:rPr>
      </w:pPr>
      <w:r>
        <w:rPr>
          <w:color w:val="000000"/>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D849C4" w:rsidRDefault="00157AA9">
      <w:pPr>
        <w:pBdr>
          <w:top w:val="nil"/>
          <w:left w:val="nil"/>
          <w:bottom w:val="nil"/>
          <w:right w:val="nil"/>
          <w:between w:val="nil"/>
        </w:pBdr>
        <w:ind w:firstLine="709"/>
        <w:jc w:val="both"/>
        <w:rPr>
          <w:color w:val="000000"/>
        </w:rPr>
      </w:pPr>
      <w:r>
        <w:rPr>
          <w:color w:val="000000"/>
        </w:rPr>
        <w:t>Разработка проектного замысла в рамках избранного обучающимся вида проекта.</w:t>
      </w:r>
    </w:p>
    <w:p w:rsidR="00D849C4" w:rsidRDefault="00157AA9">
      <w:pPr>
        <w:pBdr>
          <w:top w:val="nil"/>
          <w:left w:val="nil"/>
          <w:bottom w:val="nil"/>
          <w:right w:val="nil"/>
          <w:between w:val="nil"/>
        </w:pBdr>
        <w:ind w:firstLine="709"/>
        <w:jc w:val="both"/>
        <w:rPr>
          <w:b/>
          <w:color w:val="000000"/>
        </w:rPr>
      </w:pPr>
      <w:r>
        <w:rPr>
          <w:b/>
          <w:color w:val="000000"/>
        </w:rPr>
        <w:t>Построение образовательных траекторий и планов в области профессионального самоопределения</w:t>
      </w:r>
    </w:p>
    <w:p w:rsidR="00D849C4" w:rsidRDefault="00157AA9">
      <w:pPr>
        <w:pBdr>
          <w:top w:val="nil"/>
          <w:left w:val="nil"/>
          <w:bottom w:val="nil"/>
          <w:right w:val="nil"/>
          <w:between w:val="nil"/>
        </w:pBdr>
        <w:ind w:firstLine="709"/>
        <w:jc w:val="both"/>
        <w:rPr>
          <w:color w:val="000000"/>
        </w:rPr>
      </w:pPr>
      <w:r>
        <w:rPr>
          <w:color w:val="000000"/>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D849C4" w:rsidRDefault="00157AA9">
      <w:pPr>
        <w:pBdr>
          <w:top w:val="nil"/>
          <w:left w:val="nil"/>
          <w:bottom w:val="nil"/>
          <w:right w:val="nil"/>
          <w:between w:val="nil"/>
        </w:pBdr>
        <w:ind w:firstLine="709"/>
        <w:jc w:val="both"/>
        <w:rPr>
          <w:color w:val="000000"/>
        </w:rPr>
      </w:pPr>
      <w:r>
        <w:rPr>
          <w:color w:val="000000"/>
        </w:rPr>
        <w:t xml:space="preserve">Понятия трудового ресурса, рынка труда. Характеристики современного рынка труда. Квалификации и профессии. Цикл жизни профессии. </w:t>
      </w:r>
      <w:r>
        <w:rPr>
          <w:i/>
          <w:color w:val="000000"/>
        </w:rPr>
        <w:t>Стратегии профессиональной карьеры.</w:t>
      </w:r>
      <w:r>
        <w:rPr>
          <w:color w:val="000000"/>
        </w:rPr>
        <w:t xml:space="preserve"> Современные требования к кадрам. Концепции «обучения для жизни» и «обучения через всю жизнь». </w:t>
      </w:r>
    </w:p>
    <w:p w:rsidR="00D849C4" w:rsidRDefault="00157AA9">
      <w:pPr>
        <w:pBdr>
          <w:top w:val="nil"/>
          <w:left w:val="nil"/>
          <w:bottom w:val="nil"/>
          <w:right w:val="nil"/>
          <w:between w:val="nil"/>
        </w:pBdr>
        <w:ind w:firstLine="709"/>
        <w:jc w:val="both"/>
        <w:rPr>
          <w:color w:val="000000"/>
        </w:rPr>
      </w:pPr>
      <w:r>
        <w:rPr>
          <w:color w:val="000000"/>
        </w:rPr>
        <w:t xml:space="preserve">Система профильного обучения: права, обязанности и возможности. </w:t>
      </w:r>
    </w:p>
    <w:p w:rsidR="00D849C4" w:rsidRDefault="00157AA9">
      <w:pPr>
        <w:pBdr>
          <w:top w:val="nil"/>
          <w:left w:val="nil"/>
          <w:bottom w:val="nil"/>
          <w:right w:val="nil"/>
          <w:between w:val="nil"/>
        </w:pBdr>
        <w:ind w:firstLine="709"/>
        <w:jc w:val="both"/>
        <w:rPr>
          <w:color w:val="000000"/>
        </w:rPr>
      </w:pPr>
      <w:r>
        <w:rPr>
          <w:color w:val="000000"/>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D849C4" w:rsidRDefault="00D849C4">
      <w:pPr>
        <w:pBdr>
          <w:top w:val="nil"/>
          <w:left w:val="nil"/>
          <w:bottom w:val="nil"/>
          <w:right w:val="nil"/>
          <w:between w:val="nil"/>
        </w:pBdr>
        <w:ind w:firstLine="709"/>
        <w:jc w:val="both"/>
        <w:rPr>
          <w:color w:val="000000"/>
        </w:rPr>
      </w:pPr>
    </w:p>
    <w:p w:rsidR="00D849C4" w:rsidRDefault="00157AA9">
      <w:pPr>
        <w:pStyle w:val="4"/>
        <w:spacing w:before="0"/>
        <w:rPr>
          <w:rFonts w:ascii="Times New Roman" w:eastAsia="Times New Roman" w:hAnsi="Times New Roman" w:cs="Times New Roman"/>
          <w:i w:val="0"/>
          <w:color w:val="000000"/>
        </w:rPr>
      </w:pPr>
      <w:r>
        <w:rPr>
          <w:rFonts w:ascii="Times New Roman" w:eastAsia="Times New Roman" w:hAnsi="Times New Roman" w:cs="Times New Roman"/>
          <w:i w:val="0"/>
          <w:color w:val="000000"/>
        </w:rPr>
        <w:t>2.2.2.18. Физическая культура</w:t>
      </w:r>
    </w:p>
    <w:p w:rsidR="00D849C4" w:rsidRDefault="00157AA9">
      <w:pPr>
        <w:tabs>
          <w:tab w:val="left" w:pos="1134"/>
        </w:tabs>
        <w:ind w:firstLine="709"/>
        <w:jc w:val="both"/>
      </w:pPr>
      <w: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D849C4" w:rsidRDefault="00157AA9">
      <w:pPr>
        <w:tabs>
          <w:tab w:val="left" w:pos="1134"/>
        </w:tabs>
        <w:ind w:firstLine="709"/>
        <w:jc w:val="both"/>
      </w:pPr>
      <w: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D849C4" w:rsidRDefault="00157AA9">
      <w:pPr>
        <w:tabs>
          <w:tab w:val="left" w:pos="1134"/>
        </w:tabs>
        <w:ind w:firstLine="709"/>
        <w:jc w:val="both"/>
      </w:pPr>
      <w: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D849C4" w:rsidRDefault="00157AA9">
      <w:pPr>
        <w:tabs>
          <w:tab w:val="left" w:pos="1134"/>
        </w:tabs>
        <w:ind w:firstLine="709"/>
        <w:jc w:val="both"/>
      </w:pPr>
      <w:r>
        <w:t xml:space="preserve">С целью формирования у обучающихся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D849C4" w:rsidRDefault="00157AA9">
      <w:pPr>
        <w:pBdr>
          <w:top w:val="nil"/>
          <w:left w:val="nil"/>
          <w:bottom w:val="nil"/>
          <w:right w:val="nil"/>
          <w:between w:val="nil"/>
        </w:pBdr>
        <w:ind w:left="709"/>
        <w:jc w:val="both"/>
        <w:rPr>
          <w:b/>
          <w:color w:val="000000"/>
        </w:rPr>
      </w:pPr>
      <w:r>
        <w:rPr>
          <w:b/>
          <w:color w:val="000000"/>
        </w:rPr>
        <w:t xml:space="preserve">Физическая культура как область знаний </w:t>
      </w:r>
    </w:p>
    <w:p w:rsidR="00D849C4" w:rsidRDefault="00157AA9">
      <w:pPr>
        <w:pBdr>
          <w:top w:val="nil"/>
          <w:left w:val="nil"/>
          <w:bottom w:val="nil"/>
          <w:right w:val="nil"/>
          <w:between w:val="nil"/>
        </w:pBdr>
        <w:ind w:left="709"/>
        <w:jc w:val="both"/>
        <w:rPr>
          <w:b/>
          <w:color w:val="000000"/>
        </w:rPr>
      </w:pPr>
      <w:r>
        <w:rPr>
          <w:b/>
          <w:color w:val="000000"/>
        </w:rPr>
        <w:t>История и современное развитие физической культуры</w:t>
      </w:r>
    </w:p>
    <w:p w:rsidR="00D849C4" w:rsidRDefault="00157AA9">
      <w:pPr>
        <w:pBdr>
          <w:top w:val="nil"/>
          <w:left w:val="nil"/>
          <w:bottom w:val="nil"/>
          <w:right w:val="nil"/>
          <w:between w:val="nil"/>
        </w:pBdr>
        <w:ind w:firstLine="709"/>
        <w:jc w:val="both"/>
        <w:rPr>
          <w:color w:val="000000"/>
        </w:rPr>
      </w:pPr>
      <w:r>
        <w:rPr>
          <w:i/>
          <w:color w:val="000000"/>
        </w:rPr>
        <w:t>Олимпийские игры древности. Возрождение Олимпийских игр и олимпийского движения. Олимпийское движение в России</w:t>
      </w:r>
      <w:r>
        <w:rPr>
          <w:color w:val="000000"/>
        </w:rPr>
        <w:t xml:space="preserve">. </w:t>
      </w:r>
      <w:r>
        <w:rPr>
          <w:i/>
          <w:color w:val="000000"/>
        </w:rPr>
        <w:t>Современные Олимпийские игры.</w:t>
      </w:r>
      <w:r>
        <w:rPr>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D849C4" w:rsidRDefault="00157AA9">
      <w:pPr>
        <w:pBdr>
          <w:top w:val="nil"/>
          <w:left w:val="nil"/>
          <w:bottom w:val="nil"/>
          <w:right w:val="nil"/>
          <w:between w:val="nil"/>
        </w:pBdr>
        <w:ind w:firstLine="709"/>
        <w:jc w:val="both"/>
        <w:rPr>
          <w:color w:val="000000"/>
        </w:rPr>
      </w:pPr>
      <w:r>
        <w:rPr>
          <w:b/>
          <w:color w:val="000000"/>
        </w:rPr>
        <w:t>Современное представление о физической культуре (основные понятия)</w:t>
      </w:r>
    </w:p>
    <w:p w:rsidR="00D849C4" w:rsidRDefault="00157AA9">
      <w:pPr>
        <w:ind w:firstLine="709"/>
        <w:jc w:val="both"/>
      </w:pPr>
      <w:r>
        <w:t xml:space="preserve">Физическое развитие человека. </w:t>
      </w:r>
      <w:r>
        <w:rPr>
          <w:i/>
        </w:rPr>
        <w:t>Физическая подготовка, ее связь с укреплением здоровья, развитием физических качеств.</w:t>
      </w:r>
      <w:r>
        <w:t xml:space="preserve"> Организация и планирование самостоятельных занятий по развитию физических качеств. Техника движений и ее основные показатели. </w:t>
      </w:r>
      <w:r>
        <w:rPr>
          <w:i/>
        </w:rPr>
        <w:t>Спорт и спортивная подготовка</w:t>
      </w:r>
      <w:r>
        <w:t xml:space="preserve">. </w:t>
      </w:r>
      <w:r>
        <w:rPr>
          <w:i/>
        </w:rPr>
        <w:t>Всероссийский физкультурно-спортивный комплекс «Готов к труду и обороне».</w:t>
      </w:r>
    </w:p>
    <w:p w:rsidR="00D849C4" w:rsidRDefault="00157AA9">
      <w:pPr>
        <w:pBdr>
          <w:top w:val="nil"/>
          <w:left w:val="nil"/>
          <w:bottom w:val="nil"/>
          <w:right w:val="nil"/>
          <w:between w:val="nil"/>
        </w:pBdr>
        <w:ind w:left="709"/>
        <w:jc w:val="both"/>
        <w:rPr>
          <w:color w:val="000000"/>
        </w:rPr>
      </w:pPr>
      <w:r>
        <w:rPr>
          <w:b/>
          <w:color w:val="000000"/>
        </w:rPr>
        <w:t>Физическая культура человека</w:t>
      </w:r>
    </w:p>
    <w:p w:rsidR="00D849C4" w:rsidRDefault="00157AA9">
      <w:pPr>
        <w:tabs>
          <w:tab w:val="left" w:pos="0"/>
        </w:tabs>
        <w:ind w:firstLine="709"/>
        <w:jc w:val="both"/>
        <w:rPr>
          <w:b/>
        </w:rPr>
      </w:pPr>
      <w: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b/>
        </w:rPr>
        <w:t xml:space="preserve">Способы двигательной (физкультурной) деятельности </w:t>
      </w:r>
    </w:p>
    <w:p w:rsidR="00D849C4" w:rsidRDefault="00157AA9">
      <w:pPr>
        <w:tabs>
          <w:tab w:val="left" w:pos="0"/>
        </w:tabs>
        <w:ind w:firstLine="709"/>
        <w:jc w:val="both"/>
        <w:rPr>
          <w:b/>
        </w:rPr>
      </w:pPr>
      <w:r>
        <w:rPr>
          <w:b/>
        </w:rPr>
        <w:t>Организация и проведение самостоятельных занятий физической культурой</w:t>
      </w:r>
    </w:p>
    <w:p w:rsidR="00D849C4" w:rsidRDefault="00157AA9">
      <w:pPr>
        <w:numPr>
          <w:ilvl w:val="0"/>
          <w:numId w:val="130"/>
        </w:numPr>
        <w:pBdr>
          <w:top w:val="nil"/>
          <w:left w:val="nil"/>
          <w:bottom w:val="nil"/>
          <w:right w:val="nil"/>
          <w:between w:val="nil"/>
        </w:pBdr>
        <w:ind w:firstLine="709"/>
        <w:jc w:val="both"/>
      </w:pPr>
      <w:r>
        <w:rPr>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Pr>
          <w:color w:val="000000"/>
        </w:rPr>
        <w:t xml:space="preserve"> Организация досуга средствами физической культуры. </w:t>
      </w:r>
    </w:p>
    <w:p w:rsidR="00D849C4" w:rsidRDefault="00157AA9">
      <w:pPr>
        <w:pBdr>
          <w:top w:val="nil"/>
          <w:left w:val="nil"/>
          <w:bottom w:val="nil"/>
          <w:right w:val="nil"/>
          <w:between w:val="nil"/>
        </w:pBdr>
        <w:ind w:left="709"/>
        <w:jc w:val="both"/>
        <w:rPr>
          <w:b/>
          <w:color w:val="000000"/>
        </w:rPr>
      </w:pPr>
      <w:r>
        <w:rPr>
          <w:b/>
          <w:color w:val="000000"/>
        </w:rPr>
        <w:t xml:space="preserve">Оценка эффективности занятий физической культурой </w:t>
      </w:r>
    </w:p>
    <w:p w:rsidR="00D849C4" w:rsidRDefault="00157AA9">
      <w:pPr>
        <w:ind w:firstLine="709"/>
        <w:jc w:val="both"/>
      </w:pPr>
      <w: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D849C4" w:rsidRDefault="00157AA9">
      <w:pPr>
        <w:pBdr>
          <w:top w:val="nil"/>
          <w:left w:val="nil"/>
          <w:bottom w:val="nil"/>
          <w:right w:val="nil"/>
          <w:between w:val="nil"/>
        </w:pBdr>
        <w:ind w:left="709"/>
        <w:jc w:val="both"/>
        <w:rPr>
          <w:b/>
          <w:color w:val="000000"/>
        </w:rPr>
      </w:pPr>
      <w:r>
        <w:rPr>
          <w:b/>
          <w:color w:val="000000"/>
        </w:rPr>
        <w:t>Физическое совершенствование</w:t>
      </w:r>
    </w:p>
    <w:p w:rsidR="00D849C4" w:rsidRDefault="00157AA9">
      <w:pPr>
        <w:pBdr>
          <w:top w:val="nil"/>
          <w:left w:val="nil"/>
          <w:bottom w:val="nil"/>
          <w:right w:val="nil"/>
          <w:between w:val="nil"/>
        </w:pBdr>
        <w:ind w:left="709"/>
        <w:jc w:val="both"/>
        <w:rPr>
          <w:i/>
          <w:color w:val="000000"/>
        </w:rPr>
      </w:pPr>
      <w:r>
        <w:rPr>
          <w:b/>
          <w:color w:val="000000"/>
        </w:rPr>
        <w:t>Физкультурно-оздоровительная деятельность</w:t>
      </w:r>
    </w:p>
    <w:p w:rsidR="00D849C4" w:rsidRDefault="00157AA9">
      <w:pPr>
        <w:ind w:firstLine="709"/>
        <w:jc w:val="both"/>
        <w:rPr>
          <w:i/>
        </w:rPr>
      </w:pPr>
      <w: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i/>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D849C4" w:rsidRDefault="00157AA9">
      <w:pPr>
        <w:pBdr>
          <w:top w:val="nil"/>
          <w:left w:val="nil"/>
          <w:bottom w:val="nil"/>
          <w:right w:val="nil"/>
          <w:between w:val="nil"/>
        </w:pBdr>
        <w:ind w:left="709"/>
        <w:jc w:val="both"/>
        <w:rPr>
          <w:b/>
          <w:color w:val="000000"/>
        </w:rPr>
      </w:pPr>
      <w:r>
        <w:rPr>
          <w:b/>
          <w:color w:val="000000"/>
        </w:rPr>
        <w:t>Спортивно-оздоровительная деятельность</w:t>
      </w:r>
    </w:p>
    <w:p w:rsidR="00D849C4" w:rsidRDefault="00157AA9">
      <w:pPr>
        <w:pBdr>
          <w:top w:val="nil"/>
          <w:left w:val="nil"/>
          <w:bottom w:val="nil"/>
          <w:right w:val="nil"/>
          <w:between w:val="nil"/>
        </w:pBdr>
        <w:jc w:val="both"/>
        <w:rPr>
          <w:i/>
          <w:color w:val="000000"/>
        </w:rPr>
      </w:pPr>
      <w:r>
        <w:rPr>
          <w:i/>
          <w:color w:val="000000"/>
        </w:rP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p w:rsidR="00D849C4" w:rsidRDefault="00157AA9">
      <w:pPr>
        <w:pBdr>
          <w:top w:val="nil"/>
          <w:left w:val="nil"/>
          <w:bottom w:val="nil"/>
          <w:right w:val="nil"/>
          <w:between w:val="nil"/>
        </w:pBdr>
        <w:jc w:val="both"/>
        <w:rPr>
          <w:color w:val="000000"/>
        </w:rPr>
      </w:pPr>
      <w:r>
        <w:rPr>
          <w:color w:val="000000"/>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Ритмическая гимнастика(девочки).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i/>
          <w:color w:val="000000"/>
        </w:rPr>
        <w:t>мини-футбол</w:t>
      </w:r>
      <w:r>
        <w:rPr>
          <w:color w:val="000000"/>
        </w:rPr>
        <w:t xml:space="preserve">, волейбол, настольный теннис. Правила спортивных игр. Игры по правилам. </w:t>
      </w:r>
      <w:r>
        <w:rPr>
          <w:i/>
          <w:color w:val="000000"/>
        </w:rPr>
        <w:t xml:space="preserve">Национальные виды спорта: технико-тактические действия и правила. </w:t>
      </w:r>
      <w:r>
        <w:rPr>
          <w:color w:val="000000"/>
        </w:rPr>
        <w:t>Лыжные гонки: передвижение на лыжах разными способами. Подъемы, спуски, повороты, торможения.</w:t>
      </w:r>
    </w:p>
    <w:p w:rsidR="00D849C4" w:rsidRDefault="00157AA9">
      <w:pPr>
        <w:pBdr>
          <w:top w:val="nil"/>
          <w:left w:val="nil"/>
          <w:bottom w:val="nil"/>
          <w:right w:val="nil"/>
          <w:between w:val="nil"/>
        </w:pBdr>
        <w:ind w:left="709"/>
        <w:jc w:val="both"/>
        <w:rPr>
          <w:b/>
          <w:color w:val="000000"/>
        </w:rPr>
      </w:pPr>
      <w:r>
        <w:rPr>
          <w:b/>
          <w:color w:val="000000"/>
        </w:rPr>
        <w:t>Прикладно-ориентированная физкультурная деятельность</w:t>
      </w:r>
    </w:p>
    <w:p w:rsidR="00D849C4" w:rsidRDefault="00157AA9">
      <w:pPr>
        <w:ind w:firstLine="709"/>
        <w:jc w:val="both"/>
      </w:pPr>
      <w:r>
        <w:rPr>
          <w:i/>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спортивные игры).</w:t>
      </w:r>
    </w:p>
    <w:p w:rsidR="00D849C4" w:rsidRDefault="00D849C4">
      <w:pPr>
        <w:ind w:firstLine="709"/>
        <w:jc w:val="both"/>
      </w:pPr>
    </w:p>
    <w:p w:rsidR="00D849C4" w:rsidRDefault="00157AA9">
      <w:pPr>
        <w:pStyle w:val="4"/>
        <w:spacing w:before="0"/>
        <w:rPr>
          <w:rFonts w:ascii="Times New Roman" w:eastAsia="Times New Roman" w:hAnsi="Times New Roman" w:cs="Times New Roman"/>
          <w:i w:val="0"/>
          <w:color w:val="000000"/>
        </w:rPr>
      </w:pPr>
      <w:bookmarkStart w:id="138" w:name="_38czs75" w:colFirst="0" w:colLast="0"/>
      <w:bookmarkEnd w:id="138"/>
      <w:r>
        <w:rPr>
          <w:rFonts w:ascii="Times New Roman" w:eastAsia="Times New Roman" w:hAnsi="Times New Roman" w:cs="Times New Roman"/>
          <w:i w:val="0"/>
          <w:color w:val="000000"/>
        </w:rPr>
        <w:t>2.2.2.19. Основы безопасности жизнедеятельности</w:t>
      </w:r>
    </w:p>
    <w:p w:rsidR="00D849C4" w:rsidRDefault="00157AA9">
      <w:pPr>
        <w:ind w:firstLine="709"/>
        <w:jc w:val="both"/>
      </w:pPr>
      <w: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D849C4" w:rsidRDefault="00157AA9">
      <w:pPr>
        <w:ind w:firstLine="709"/>
        <w:jc w:val="both"/>
      </w:pPr>
      <w: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D849C4" w:rsidRDefault="00157AA9">
      <w:pPr>
        <w:ind w:firstLine="709"/>
        <w:jc w:val="both"/>
      </w:pPr>
      <w: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D849C4" w:rsidRDefault="00157AA9">
      <w:pPr>
        <w:ind w:firstLine="709"/>
        <w:jc w:val="both"/>
      </w:pPr>
      <w: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D849C4" w:rsidRDefault="00157AA9">
      <w:pPr>
        <w:ind w:firstLine="709"/>
        <w:jc w:val="both"/>
      </w:pPr>
      <w: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D849C4" w:rsidRDefault="00157AA9">
      <w:pPr>
        <w:ind w:firstLine="708"/>
        <w:jc w:val="both"/>
      </w:pPr>
      <w:r>
        <w:t>Основы безопасности жизнедеятельности как учебный предмет обеспечивает:</w:t>
      </w:r>
    </w:p>
    <w:p w:rsidR="00D849C4" w:rsidRDefault="00157AA9">
      <w:pPr>
        <w:numPr>
          <w:ilvl w:val="0"/>
          <w:numId w:val="132"/>
        </w:numPr>
        <w:tabs>
          <w:tab w:val="left" w:pos="1134"/>
        </w:tabs>
        <w:ind w:left="0" w:firstLine="709"/>
        <w:jc w:val="both"/>
      </w:pPr>
      <w:r>
        <w:t>освоение обучающимися знаний о безопасном поведении в повседневной жизнедеятельности;</w:t>
      </w:r>
    </w:p>
    <w:p w:rsidR="00D849C4" w:rsidRDefault="00157AA9">
      <w:pPr>
        <w:numPr>
          <w:ilvl w:val="0"/>
          <w:numId w:val="132"/>
        </w:numPr>
        <w:tabs>
          <w:tab w:val="left" w:pos="1134"/>
        </w:tabs>
        <w:ind w:left="0" w:firstLine="709"/>
        <w:jc w:val="both"/>
      </w:pPr>
      <w: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D849C4" w:rsidRDefault="00157AA9">
      <w:pPr>
        <w:numPr>
          <w:ilvl w:val="0"/>
          <w:numId w:val="132"/>
        </w:numPr>
        <w:tabs>
          <w:tab w:val="left" w:pos="1134"/>
        </w:tabs>
        <w:ind w:left="0" w:firstLine="709"/>
        <w:jc w:val="both"/>
      </w:pPr>
      <w:r>
        <w:t>понимание необходимости беречь и сохранять свое здоровье как индивидуальную и общественную ценность;</w:t>
      </w:r>
    </w:p>
    <w:p w:rsidR="00D849C4" w:rsidRDefault="00157AA9">
      <w:pPr>
        <w:numPr>
          <w:ilvl w:val="0"/>
          <w:numId w:val="132"/>
        </w:numPr>
        <w:tabs>
          <w:tab w:val="left" w:pos="1134"/>
        </w:tabs>
        <w:ind w:left="0" w:firstLine="709"/>
        <w:jc w:val="both"/>
      </w:pPr>
      <w: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D849C4" w:rsidRDefault="00157AA9">
      <w:pPr>
        <w:numPr>
          <w:ilvl w:val="0"/>
          <w:numId w:val="132"/>
        </w:numPr>
        <w:tabs>
          <w:tab w:val="left" w:pos="1134"/>
        </w:tabs>
        <w:ind w:left="0" w:firstLine="709"/>
        <w:jc w:val="both"/>
      </w:pPr>
      <w:r>
        <w:t>понимание необходимости сохранения природы и окружающей среды для полноценной жизни человека;</w:t>
      </w:r>
    </w:p>
    <w:p w:rsidR="00D849C4" w:rsidRDefault="00157AA9">
      <w:pPr>
        <w:numPr>
          <w:ilvl w:val="0"/>
          <w:numId w:val="132"/>
        </w:numPr>
        <w:tabs>
          <w:tab w:val="left" w:pos="1134"/>
        </w:tabs>
        <w:ind w:left="0" w:firstLine="709"/>
        <w:jc w:val="both"/>
      </w:pPr>
      <w: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D849C4" w:rsidRDefault="00157AA9">
      <w:pPr>
        <w:numPr>
          <w:ilvl w:val="0"/>
          <w:numId w:val="132"/>
        </w:numPr>
        <w:tabs>
          <w:tab w:val="left" w:pos="1134"/>
        </w:tabs>
        <w:ind w:left="0" w:firstLine="709"/>
        <w:jc w:val="both"/>
      </w:pPr>
      <w: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D849C4" w:rsidRDefault="00157AA9">
      <w:pPr>
        <w:numPr>
          <w:ilvl w:val="0"/>
          <w:numId w:val="132"/>
        </w:numPr>
        <w:tabs>
          <w:tab w:val="left" w:pos="1134"/>
        </w:tabs>
        <w:ind w:left="0" w:firstLine="709"/>
        <w:jc w:val="both"/>
      </w:pPr>
      <w: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D849C4" w:rsidRDefault="00157AA9">
      <w:pPr>
        <w:numPr>
          <w:ilvl w:val="0"/>
          <w:numId w:val="132"/>
        </w:numPr>
        <w:tabs>
          <w:tab w:val="left" w:pos="1134"/>
        </w:tabs>
        <w:ind w:left="0" w:firstLine="709"/>
        <w:jc w:val="both"/>
      </w:pPr>
      <w: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D849C4" w:rsidRDefault="00157AA9">
      <w:pPr>
        <w:numPr>
          <w:ilvl w:val="0"/>
          <w:numId w:val="132"/>
        </w:numPr>
        <w:tabs>
          <w:tab w:val="left" w:pos="1134"/>
        </w:tabs>
        <w:ind w:left="0" w:firstLine="709"/>
        <w:jc w:val="both"/>
      </w:pPr>
      <w:r>
        <w:t>освоение умений оказывать первую помощь пострадавшим;</w:t>
      </w:r>
    </w:p>
    <w:p w:rsidR="00D849C4" w:rsidRDefault="00157AA9">
      <w:pPr>
        <w:numPr>
          <w:ilvl w:val="0"/>
          <w:numId w:val="132"/>
        </w:numPr>
        <w:tabs>
          <w:tab w:val="left" w:pos="1134"/>
        </w:tabs>
        <w:ind w:left="0" w:firstLine="709"/>
        <w:jc w:val="both"/>
      </w:pPr>
      <w:r>
        <w:t>освоение умений готовность проявлять предосторожность в ситуациях неопределенности;</w:t>
      </w:r>
    </w:p>
    <w:p w:rsidR="00D849C4" w:rsidRDefault="00157AA9">
      <w:pPr>
        <w:numPr>
          <w:ilvl w:val="0"/>
          <w:numId w:val="132"/>
        </w:numPr>
        <w:tabs>
          <w:tab w:val="left" w:pos="1134"/>
        </w:tabs>
        <w:ind w:left="0" w:firstLine="709"/>
        <w:jc w:val="both"/>
      </w:pPr>
      <w: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D849C4" w:rsidRDefault="00157AA9">
      <w:pPr>
        <w:numPr>
          <w:ilvl w:val="0"/>
          <w:numId w:val="132"/>
        </w:numPr>
        <w:tabs>
          <w:tab w:val="left" w:pos="1134"/>
        </w:tabs>
        <w:ind w:left="0" w:firstLine="709"/>
        <w:jc w:val="both"/>
      </w:pPr>
      <w:r>
        <w:t>освоение умений использовать средства индивидуальной и коллективной защиты.</w:t>
      </w:r>
    </w:p>
    <w:p w:rsidR="00D849C4" w:rsidRDefault="00157AA9">
      <w:pPr>
        <w:numPr>
          <w:ilvl w:val="0"/>
          <w:numId w:val="132"/>
        </w:numPr>
        <w:tabs>
          <w:tab w:val="left" w:pos="1134"/>
        </w:tabs>
        <w:ind w:left="0" w:firstLine="709"/>
        <w:jc w:val="both"/>
      </w:pPr>
      <w:r>
        <w:t>Освоение и понимание учебного предмета «Основы безопасности жизнедеятельности» направлено на:</w:t>
      </w:r>
    </w:p>
    <w:p w:rsidR="00D849C4" w:rsidRDefault="00157AA9">
      <w:pPr>
        <w:numPr>
          <w:ilvl w:val="0"/>
          <w:numId w:val="132"/>
        </w:numPr>
        <w:tabs>
          <w:tab w:val="left" w:pos="1134"/>
        </w:tabs>
        <w:ind w:left="0" w:firstLine="709"/>
        <w:jc w:val="both"/>
      </w:pPr>
      <w:r>
        <w:t>воспитание у обучающихся чувства ответственности за личную безопасность, ценностного отношения к своему здоровью и жизни;</w:t>
      </w:r>
    </w:p>
    <w:p w:rsidR="00D849C4" w:rsidRDefault="00157AA9">
      <w:pPr>
        <w:numPr>
          <w:ilvl w:val="0"/>
          <w:numId w:val="132"/>
        </w:numPr>
        <w:tabs>
          <w:tab w:val="left" w:pos="1134"/>
        </w:tabs>
        <w:ind w:left="0" w:firstLine="709"/>
        <w:jc w:val="both"/>
      </w:pPr>
      <w: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D849C4" w:rsidRDefault="00157AA9">
      <w:pPr>
        <w:numPr>
          <w:ilvl w:val="0"/>
          <w:numId w:val="132"/>
        </w:numPr>
        <w:tabs>
          <w:tab w:val="left" w:pos="1134"/>
        </w:tabs>
        <w:ind w:left="0" w:firstLine="709"/>
        <w:jc w:val="both"/>
      </w:pPr>
      <w: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D849C4" w:rsidRDefault="00157AA9">
      <w:pPr>
        <w:ind w:firstLine="709"/>
        <w:jc w:val="both"/>
      </w:pPr>
      <w: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849C4" w:rsidRDefault="00157AA9">
      <w:pPr>
        <w:ind w:firstLine="709"/>
        <w:jc w:val="both"/>
      </w:pPr>
      <w: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D849C4" w:rsidRDefault="00157AA9">
      <w:pPr>
        <w:ind w:firstLine="709"/>
        <w:jc w:val="both"/>
        <w:rPr>
          <w:b/>
        </w:rPr>
      </w:pPr>
      <w:r>
        <w:rPr>
          <w:b/>
        </w:rPr>
        <w:t>Основы безопасности личности, общества и государства</w:t>
      </w:r>
    </w:p>
    <w:p w:rsidR="00D849C4" w:rsidRDefault="00157AA9">
      <w:pPr>
        <w:tabs>
          <w:tab w:val="left" w:pos="426"/>
        </w:tabs>
        <w:ind w:left="709"/>
        <w:jc w:val="both"/>
        <w:rPr>
          <w:b/>
          <w:highlight w:val="white"/>
        </w:rPr>
      </w:pPr>
      <w:r>
        <w:rPr>
          <w:b/>
          <w:highlight w:val="white"/>
        </w:rPr>
        <w:t xml:space="preserve">Основы комплексной безопасности </w:t>
      </w:r>
    </w:p>
    <w:p w:rsidR="00D849C4" w:rsidRDefault="00157AA9">
      <w:pPr>
        <w:ind w:firstLine="709"/>
        <w:jc w:val="both"/>
        <w:rPr>
          <w:i/>
        </w:rPr>
      </w:pPr>
      <w: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Pr>
          <w:i/>
        </w:rPr>
        <w:t>Средства индивидуальной защиты велосипедиста.</w:t>
      </w:r>
      <w: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i/>
        </w:rPr>
        <w:t>и поездках.</w:t>
      </w:r>
      <w: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i/>
        </w:rPr>
        <w:t>самозащита покупателя</w:t>
      </w:r>
      <w:r>
        <w:t xml:space="preserve">). Элементарные способы самозащиты. </w:t>
      </w:r>
      <w:r>
        <w:rPr>
          <w:i/>
        </w:rPr>
        <w:t>Информационная безопасность подростка.</w:t>
      </w:r>
    </w:p>
    <w:p w:rsidR="00D849C4" w:rsidRDefault="00157AA9">
      <w:pPr>
        <w:tabs>
          <w:tab w:val="left" w:pos="426"/>
        </w:tabs>
        <w:ind w:left="709"/>
        <w:jc w:val="both"/>
      </w:pPr>
      <w:r>
        <w:rPr>
          <w:b/>
        </w:rPr>
        <w:t xml:space="preserve">Защита населения Российской Федерации от чрезвычайных </w:t>
      </w:r>
      <w:r>
        <w:rPr>
          <w:b/>
          <w:highlight w:val="white"/>
        </w:rPr>
        <w:t>ситуаций</w:t>
      </w:r>
    </w:p>
    <w:p w:rsidR="00D849C4" w:rsidRDefault="00157AA9">
      <w:pPr>
        <w:ind w:firstLine="709"/>
        <w:jc w:val="both"/>
      </w:pPr>
      <w: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D849C4" w:rsidRDefault="00157AA9">
      <w:pPr>
        <w:tabs>
          <w:tab w:val="left" w:pos="426"/>
        </w:tabs>
        <w:ind w:firstLine="709"/>
        <w:jc w:val="both"/>
        <w:rPr>
          <w:highlight w:val="white"/>
        </w:rPr>
      </w:pPr>
      <w:r>
        <w:rPr>
          <w:b/>
        </w:rPr>
        <w:t>Основы противодействия терроризму, экстремизму и наркотизму в Российской Федерации</w:t>
      </w:r>
    </w:p>
    <w:p w:rsidR="00D849C4" w:rsidRDefault="00157AA9">
      <w:pPr>
        <w:tabs>
          <w:tab w:val="left" w:pos="0"/>
        </w:tabs>
        <w:ind w:firstLine="709"/>
        <w:jc w:val="both"/>
      </w:pPr>
      <w:r>
        <w:t xml:space="preserve">Терроризм, экстремизм, наркотизм - сущность и угрозы безопасности личности и общества. </w:t>
      </w:r>
      <w:r>
        <w:rPr>
          <w:i/>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D849C4" w:rsidRDefault="00157AA9">
      <w:pPr>
        <w:ind w:firstLine="709"/>
        <w:jc w:val="both"/>
        <w:rPr>
          <w:b/>
        </w:rPr>
      </w:pPr>
      <w:r>
        <w:rPr>
          <w:b/>
        </w:rPr>
        <w:t>Основы медицинских знаний и здорового образа жизни</w:t>
      </w:r>
    </w:p>
    <w:p w:rsidR="00D849C4" w:rsidRDefault="00157AA9">
      <w:pPr>
        <w:tabs>
          <w:tab w:val="left" w:pos="426"/>
        </w:tabs>
        <w:ind w:left="709"/>
        <w:jc w:val="both"/>
        <w:rPr>
          <w:b/>
        </w:rPr>
      </w:pPr>
      <w:r>
        <w:rPr>
          <w:b/>
        </w:rPr>
        <w:t>Основы здорового образа жизни</w:t>
      </w:r>
    </w:p>
    <w:p w:rsidR="00D849C4" w:rsidRDefault="00157AA9">
      <w:pPr>
        <w:ind w:firstLine="709"/>
        <w:jc w:val="both"/>
      </w:pPr>
      <w: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i/>
        </w:rPr>
        <w:t>Семья в современном обществе. Права и обязанности супругов. Защита прав ребенка.</w:t>
      </w:r>
    </w:p>
    <w:p w:rsidR="00D849C4" w:rsidRDefault="00157AA9">
      <w:pPr>
        <w:tabs>
          <w:tab w:val="left" w:pos="426"/>
        </w:tabs>
        <w:ind w:left="709"/>
        <w:jc w:val="both"/>
        <w:rPr>
          <w:b/>
        </w:rPr>
      </w:pPr>
      <w:r>
        <w:rPr>
          <w:b/>
        </w:rPr>
        <w:t>Основы медицинских знаний и оказание первой помощи</w:t>
      </w:r>
    </w:p>
    <w:p w:rsidR="00D849C4" w:rsidRDefault="00157AA9">
      <w:pPr>
        <w:ind w:firstLine="709"/>
        <w:jc w:val="both"/>
      </w:pPr>
      <w: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i/>
        </w:rPr>
        <w:t>Основные неинфекционные и инфекционные заболевания,их профилактика</w:t>
      </w:r>
      <w:r>
        <w:t>. Первая помощь при отравлениях. Первая помощь при тепловом (солнечном) ударе. Первая помощь при укусе насекомых и змей.</w:t>
      </w:r>
      <w:r>
        <w:rPr>
          <w:i/>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D849C4" w:rsidRDefault="00D849C4">
      <w:pPr>
        <w:pBdr>
          <w:top w:val="nil"/>
          <w:left w:val="nil"/>
          <w:bottom w:val="nil"/>
          <w:right w:val="nil"/>
          <w:between w:val="nil"/>
        </w:pBdr>
        <w:ind w:left="20" w:right="20" w:firstLine="700"/>
        <w:jc w:val="both"/>
        <w:rPr>
          <w:b/>
          <w:color w:val="000000"/>
        </w:rPr>
      </w:pPr>
    </w:p>
    <w:p w:rsidR="00D849C4" w:rsidRDefault="00157AA9">
      <w:pPr>
        <w:ind w:firstLine="709"/>
        <w:jc w:val="center"/>
        <w:rPr>
          <w:b/>
        </w:rPr>
      </w:pPr>
      <w:bookmarkStart w:id="139" w:name="_1nia2ey" w:colFirst="0" w:colLast="0"/>
      <w:bookmarkEnd w:id="139"/>
      <w:r>
        <w:rPr>
          <w:b/>
        </w:rPr>
        <w:t>Основы духовно-нравственной культуры народов России</w:t>
      </w:r>
    </w:p>
    <w:p w:rsidR="00D849C4" w:rsidRDefault="00157AA9">
      <w:pPr>
        <w:tabs>
          <w:tab w:val="left" w:pos="2080"/>
        </w:tabs>
        <w:ind w:right="66" w:firstLine="709"/>
        <w:jc w:val="both"/>
      </w:pPr>
      <w:r>
        <w:t>Предметная область «Основы духовно-нравственной культуры народов России» реализуется через  изучение  предметов из других предметных областей: литература,  история, изобразительное искусство. Это позволит ученикам понять значение нравственности, веры и религии в жизни человека, семьи и общества, сформировать представление об исторической роли традиционных религий и гражданского общества в становлении российской государственности.</w:t>
      </w:r>
    </w:p>
    <w:p w:rsidR="00D849C4" w:rsidRDefault="00D849C4"/>
    <w:p w:rsidR="00D849C4" w:rsidRDefault="00157AA9">
      <w:pPr>
        <w:keepNext/>
        <w:keepLines/>
        <w:pBdr>
          <w:top w:val="nil"/>
          <w:left w:val="nil"/>
          <w:bottom w:val="nil"/>
          <w:right w:val="nil"/>
          <w:between w:val="nil"/>
        </w:pBdr>
        <w:ind w:left="20" w:hanging="20"/>
        <w:jc w:val="both"/>
        <w:rPr>
          <w:b/>
          <w:color w:val="000000"/>
        </w:rPr>
      </w:pPr>
      <w:r>
        <w:rPr>
          <w:b/>
          <w:color w:val="000000"/>
        </w:rPr>
        <w:t>2.3. Программа воспитания и социализации обучающихся при получении основного общего образования, включающая такие направления, как духовно-нравственное развитие и воспитание обучающихся, их социализацию и профессиональную ориентацию, формирование экологической культуры, культуры здорового и безопасного образа жизни</w:t>
      </w:r>
    </w:p>
    <w:p w:rsidR="00D849C4" w:rsidRDefault="00D849C4">
      <w:pPr>
        <w:keepNext/>
        <w:keepLines/>
        <w:ind w:left="20" w:hanging="20"/>
        <w:jc w:val="both"/>
        <w:rPr>
          <w:b/>
        </w:rPr>
      </w:pPr>
    </w:p>
    <w:p w:rsidR="00D849C4" w:rsidRDefault="00157AA9">
      <w:pPr>
        <w:widowControl w:val="0"/>
        <w:ind w:firstLine="540"/>
        <w:jc w:val="both"/>
      </w:pPr>
      <w:r>
        <w:rPr>
          <w:b/>
          <w:i/>
        </w:rPr>
        <w:t>Программа воспитания и социализации обучающихся</w:t>
      </w:r>
      <w:r>
        <w:t xml:space="preserve"> (далее - Программа)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D849C4" w:rsidRDefault="00157AA9">
      <w:pPr>
        <w:widowControl w:val="0"/>
        <w:ind w:firstLine="540"/>
        <w:jc w:val="both"/>
        <w:rPr>
          <w:b/>
        </w:rPr>
      </w:pPr>
      <w:r>
        <w:rPr>
          <w:b/>
        </w:rPr>
        <w:t>Программа направлена на:</w:t>
      </w:r>
    </w:p>
    <w:p w:rsidR="00D849C4" w:rsidRDefault="00157AA9">
      <w:pPr>
        <w:widowControl w:val="0"/>
        <w:jc w:val="both"/>
      </w:pPr>
      <w:r>
        <w:t>-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D849C4" w:rsidRDefault="00157AA9">
      <w:pPr>
        <w:widowControl w:val="0"/>
        <w:jc w:val="both"/>
      </w:pPr>
      <w:r>
        <w:t>-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D849C4" w:rsidRDefault="00157AA9">
      <w:pPr>
        <w:widowControl w:val="0"/>
        <w:jc w:val="both"/>
      </w:pPr>
      <w:r>
        <w:t>-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D849C4" w:rsidRDefault="00157AA9">
      <w:pPr>
        <w:widowControl w:val="0"/>
        <w:jc w:val="both"/>
      </w:pPr>
      <w:r>
        <w:t>- формирование экологической культуры;</w:t>
      </w:r>
    </w:p>
    <w:p w:rsidR="00D849C4" w:rsidRDefault="00157AA9">
      <w:pPr>
        <w:widowControl w:val="0"/>
        <w:jc w:val="both"/>
      </w:pPr>
      <w:r>
        <w:t>- формирование антикоррупционного сознания</w:t>
      </w:r>
    </w:p>
    <w:p w:rsidR="00D849C4" w:rsidRDefault="00D849C4">
      <w:pPr>
        <w:keepNext/>
        <w:keepLines/>
        <w:ind w:firstLine="426"/>
      </w:pPr>
    </w:p>
    <w:p w:rsidR="00D849C4" w:rsidRDefault="00157AA9">
      <w:pPr>
        <w:keepNext/>
        <w:keepLines/>
        <w:ind w:firstLine="426"/>
        <w:rPr>
          <w:b/>
        </w:rPr>
      </w:pPr>
      <w:r>
        <w:rPr>
          <w:b/>
        </w:rPr>
        <w:t>Программа обеспечивает:</w:t>
      </w:r>
    </w:p>
    <w:p w:rsidR="00D849C4" w:rsidRDefault="00157AA9">
      <w:pPr>
        <w:widowControl w:val="0"/>
        <w:numPr>
          <w:ilvl w:val="0"/>
          <w:numId w:val="185"/>
        </w:numPr>
        <w:tabs>
          <w:tab w:val="left" w:pos="284"/>
        </w:tabs>
        <w:jc w:val="both"/>
      </w:pPr>
      <w: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D849C4" w:rsidRDefault="00157AA9">
      <w:pPr>
        <w:widowControl w:val="0"/>
        <w:numPr>
          <w:ilvl w:val="0"/>
          <w:numId w:val="185"/>
        </w:numPr>
        <w:tabs>
          <w:tab w:val="left" w:pos="284"/>
        </w:tabs>
        <w:jc w:val="both"/>
      </w:pPr>
      <w: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D849C4" w:rsidRDefault="00157AA9">
      <w:pPr>
        <w:widowControl w:val="0"/>
        <w:numPr>
          <w:ilvl w:val="0"/>
          <w:numId w:val="185"/>
        </w:numPr>
        <w:tabs>
          <w:tab w:val="left" w:pos="284"/>
        </w:tabs>
        <w:jc w:val="both"/>
      </w:pPr>
      <w: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D849C4" w:rsidRDefault="00157AA9">
      <w:pPr>
        <w:widowControl w:val="0"/>
        <w:numPr>
          <w:ilvl w:val="0"/>
          <w:numId w:val="185"/>
        </w:numPr>
        <w:tabs>
          <w:tab w:val="left" w:pos="284"/>
        </w:tabs>
        <w:jc w:val="both"/>
      </w:pPr>
      <w:r>
        <w:t>социальную самоидентификацию обучающихся посредством личностно значимой и общественно приемлемой деятельности;</w:t>
      </w:r>
    </w:p>
    <w:p w:rsidR="00D849C4" w:rsidRDefault="00157AA9">
      <w:pPr>
        <w:widowControl w:val="0"/>
        <w:numPr>
          <w:ilvl w:val="0"/>
          <w:numId w:val="185"/>
        </w:numPr>
        <w:tabs>
          <w:tab w:val="left" w:pos="284"/>
        </w:tabs>
        <w:jc w:val="both"/>
      </w:pPr>
      <w: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D849C4" w:rsidRDefault="00157AA9">
      <w:pPr>
        <w:widowControl w:val="0"/>
        <w:numPr>
          <w:ilvl w:val="0"/>
          <w:numId w:val="185"/>
        </w:numPr>
        <w:tabs>
          <w:tab w:val="left" w:pos="284"/>
        </w:tabs>
        <w:jc w:val="both"/>
      </w:pPr>
      <w:r>
        <w:t xml:space="preserve">приобретение знаний о нормах и правилах поведения в обществе, социальных ролях человека; </w:t>
      </w:r>
    </w:p>
    <w:p w:rsidR="00D849C4" w:rsidRDefault="00157AA9">
      <w:pPr>
        <w:widowControl w:val="0"/>
        <w:numPr>
          <w:ilvl w:val="0"/>
          <w:numId w:val="185"/>
        </w:numPr>
        <w:tabs>
          <w:tab w:val="left" w:pos="284"/>
        </w:tabs>
        <w:jc w:val="both"/>
      </w:pPr>
      <w:r>
        <w:t>формирование позитивной самооценки, самоуважения, конструктивных способов самореализации;</w:t>
      </w:r>
    </w:p>
    <w:p w:rsidR="00D849C4" w:rsidRDefault="00157AA9">
      <w:pPr>
        <w:widowControl w:val="0"/>
        <w:numPr>
          <w:ilvl w:val="0"/>
          <w:numId w:val="185"/>
        </w:numPr>
        <w:tabs>
          <w:tab w:val="left" w:pos="284"/>
        </w:tabs>
        <w:jc w:val="both"/>
      </w:pPr>
      <w:r>
        <w:t>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D849C4" w:rsidRDefault="00157AA9">
      <w:pPr>
        <w:widowControl w:val="0"/>
        <w:numPr>
          <w:ilvl w:val="0"/>
          <w:numId w:val="185"/>
        </w:numPr>
        <w:tabs>
          <w:tab w:val="left" w:pos="284"/>
        </w:tabs>
        <w:jc w:val="both"/>
      </w:pPr>
      <w:r>
        <w:t>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w:t>
      </w:r>
    </w:p>
    <w:p w:rsidR="00D849C4" w:rsidRDefault="00157AA9">
      <w:pPr>
        <w:widowControl w:val="0"/>
        <w:numPr>
          <w:ilvl w:val="0"/>
          <w:numId w:val="185"/>
        </w:numPr>
        <w:tabs>
          <w:tab w:val="left" w:pos="284"/>
        </w:tabs>
        <w:jc w:val="both"/>
      </w:pPr>
      <w:r>
        <w:t>формирование способности противостоять негативным воздействиям социальной среды, факторам микросоциальной среды;</w:t>
      </w:r>
    </w:p>
    <w:p w:rsidR="00D849C4" w:rsidRDefault="00157AA9">
      <w:pPr>
        <w:widowControl w:val="0"/>
        <w:numPr>
          <w:ilvl w:val="0"/>
          <w:numId w:val="185"/>
        </w:numPr>
        <w:tabs>
          <w:tab w:val="left" w:pos="284"/>
        </w:tabs>
        <w:jc w:val="both"/>
      </w:pPr>
      <w:r>
        <w:t>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w:t>
      </w:r>
    </w:p>
    <w:p w:rsidR="00D849C4" w:rsidRDefault="00157AA9">
      <w:pPr>
        <w:widowControl w:val="0"/>
        <w:numPr>
          <w:ilvl w:val="0"/>
          <w:numId w:val="185"/>
        </w:numPr>
        <w:tabs>
          <w:tab w:val="left" w:pos="284"/>
        </w:tabs>
        <w:jc w:val="both"/>
      </w:pPr>
      <w:r>
        <w:t>формирование у обучающихся мотивации к труду, потребности к приобретению профессии;</w:t>
      </w:r>
    </w:p>
    <w:p w:rsidR="00D849C4" w:rsidRDefault="00157AA9">
      <w:pPr>
        <w:widowControl w:val="0"/>
        <w:numPr>
          <w:ilvl w:val="0"/>
          <w:numId w:val="185"/>
        </w:numPr>
        <w:tabs>
          <w:tab w:val="left" w:pos="284"/>
        </w:tabs>
        <w:jc w:val="both"/>
      </w:pPr>
      <w: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D849C4" w:rsidRDefault="00157AA9">
      <w:pPr>
        <w:widowControl w:val="0"/>
        <w:numPr>
          <w:ilvl w:val="0"/>
          <w:numId w:val="185"/>
        </w:numPr>
        <w:tabs>
          <w:tab w:val="left" w:pos="284"/>
        </w:tabs>
        <w:jc w:val="both"/>
      </w:pPr>
      <w:r>
        <w:t>развитие собственных представлений о перспективах своего профессионального образования и будущей профессиональной деятельности;</w:t>
      </w:r>
    </w:p>
    <w:p w:rsidR="00D849C4" w:rsidRDefault="00157AA9">
      <w:pPr>
        <w:widowControl w:val="0"/>
        <w:numPr>
          <w:ilvl w:val="0"/>
          <w:numId w:val="185"/>
        </w:numPr>
        <w:tabs>
          <w:tab w:val="left" w:pos="284"/>
        </w:tabs>
        <w:jc w:val="both"/>
      </w:pPr>
      <w:r>
        <w:t>приобретение практического опыта, соответствующего интересам и способностям обучающихся;</w:t>
      </w:r>
    </w:p>
    <w:p w:rsidR="00D849C4" w:rsidRDefault="00157AA9">
      <w:pPr>
        <w:widowControl w:val="0"/>
        <w:numPr>
          <w:ilvl w:val="0"/>
          <w:numId w:val="185"/>
        </w:numPr>
        <w:tabs>
          <w:tab w:val="left" w:pos="284"/>
        </w:tabs>
        <w:jc w:val="both"/>
      </w:pPr>
      <w:r>
        <w:t>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обучающихся с родителями (законными представителями);</w:t>
      </w:r>
    </w:p>
    <w:p w:rsidR="00D849C4" w:rsidRDefault="00157AA9">
      <w:pPr>
        <w:widowControl w:val="0"/>
        <w:numPr>
          <w:ilvl w:val="0"/>
          <w:numId w:val="185"/>
        </w:numPr>
        <w:tabs>
          <w:tab w:val="left" w:pos="284"/>
        </w:tabs>
        <w:jc w:val="both"/>
      </w:pPr>
      <w: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D849C4" w:rsidRDefault="00157AA9">
      <w:pPr>
        <w:widowControl w:val="0"/>
        <w:numPr>
          <w:ilvl w:val="0"/>
          <w:numId w:val="185"/>
        </w:numPr>
        <w:tabs>
          <w:tab w:val="left" w:pos="284"/>
        </w:tabs>
        <w:jc w:val="both"/>
      </w:pPr>
      <w: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D849C4" w:rsidRDefault="00157AA9">
      <w:pPr>
        <w:widowControl w:val="0"/>
        <w:numPr>
          <w:ilvl w:val="0"/>
          <w:numId w:val="185"/>
        </w:numPr>
        <w:tabs>
          <w:tab w:val="left" w:pos="284"/>
        </w:tabs>
        <w:jc w:val="both"/>
      </w:pPr>
      <w:r>
        <w:t>осознание обучающимися ценности экологически целесообразного, здорового и безопасного образа жизни;</w:t>
      </w:r>
    </w:p>
    <w:p w:rsidR="00D849C4" w:rsidRDefault="00157AA9">
      <w:pPr>
        <w:widowControl w:val="0"/>
        <w:numPr>
          <w:ilvl w:val="0"/>
          <w:numId w:val="185"/>
        </w:numPr>
        <w:tabs>
          <w:tab w:val="left" w:pos="284"/>
        </w:tabs>
        <w:jc w:val="both"/>
      </w:pPr>
      <w: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D849C4" w:rsidRDefault="00157AA9">
      <w:pPr>
        <w:widowControl w:val="0"/>
        <w:numPr>
          <w:ilvl w:val="0"/>
          <w:numId w:val="185"/>
        </w:numPr>
        <w:tabs>
          <w:tab w:val="left" w:pos="284"/>
        </w:tabs>
        <w:jc w:val="both"/>
      </w:pPr>
      <w:r>
        <w:t>осознанное отношение обучающихся к выбору индивидуального рациона здорового питания;</w:t>
      </w:r>
    </w:p>
    <w:p w:rsidR="00D849C4" w:rsidRDefault="00157AA9">
      <w:pPr>
        <w:widowControl w:val="0"/>
        <w:numPr>
          <w:ilvl w:val="0"/>
          <w:numId w:val="185"/>
        </w:numPr>
        <w:tabs>
          <w:tab w:val="left" w:pos="284"/>
        </w:tabs>
        <w:jc w:val="both"/>
      </w:pPr>
      <w: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D849C4" w:rsidRDefault="00157AA9">
      <w:pPr>
        <w:widowControl w:val="0"/>
        <w:numPr>
          <w:ilvl w:val="0"/>
          <w:numId w:val="185"/>
        </w:numPr>
        <w:tabs>
          <w:tab w:val="left" w:pos="284"/>
        </w:tabs>
        <w:jc w:val="both"/>
      </w:pPr>
      <w:r>
        <w:t>овладение современными оздоровительными технологиями, в том числе на основе навыков личной гигиены;</w:t>
      </w:r>
    </w:p>
    <w:p w:rsidR="00D849C4" w:rsidRDefault="00157AA9">
      <w:pPr>
        <w:widowControl w:val="0"/>
        <w:numPr>
          <w:ilvl w:val="0"/>
          <w:numId w:val="185"/>
        </w:numPr>
        <w:tabs>
          <w:tab w:val="left" w:pos="284"/>
        </w:tabs>
        <w:jc w:val="both"/>
      </w:pPr>
      <w: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w:t>
      </w:r>
    </w:p>
    <w:p w:rsidR="00D849C4" w:rsidRDefault="00157AA9">
      <w:pPr>
        <w:widowControl w:val="0"/>
        <w:numPr>
          <w:ilvl w:val="0"/>
          <w:numId w:val="185"/>
        </w:numPr>
        <w:tabs>
          <w:tab w:val="left" w:pos="284"/>
        </w:tabs>
        <w:jc w:val="both"/>
      </w:pPr>
      <w: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D849C4" w:rsidRDefault="00157AA9">
      <w:pPr>
        <w:keepNext/>
        <w:keepLines/>
        <w:jc w:val="both"/>
        <w:rPr>
          <w:b/>
        </w:rPr>
      </w:pPr>
      <w:r>
        <w:rPr>
          <w:b/>
        </w:rPr>
        <w:t>В Программе отражаются:</w:t>
      </w:r>
    </w:p>
    <w:p w:rsidR="00D849C4" w:rsidRDefault="00157AA9">
      <w:pPr>
        <w:ind w:firstLine="709"/>
        <w:jc w:val="both"/>
      </w:pPr>
      <w: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D849C4" w:rsidRDefault="00157AA9">
      <w:pPr>
        <w:ind w:firstLine="709"/>
        <w:jc w:val="both"/>
      </w:pPr>
      <w: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D849C4" w:rsidRDefault="00157AA9">
      <w:pPr>
        <w:ind w:firstLine="709"/>
        <w:jc w:val="both"/>
      </w:pPr>
      <w: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D849C4" w:rsidRDefault="00157AA9">
      <w:pPr>
        <w:ind w:firstLine="709"/>
        <w:jc w:val="both"/>
      </w:pPr>
      <w: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D849C4" w:rsidRDefault="00157AA9">
      <w:pPr>
        <w:ind w:firstLine="709"/>
        <w:jc w:val="both"/>
      </w:pPr>
      <w: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D849C4" w:rsidRDefault="00157AA9">
      <w:pPr>
        <w:ind w:firstLine="709"/>
        <w:jc w:val="both"/>
      </w:pPr>
      <w: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D849C4" w:rsidRDefault="00157AA9">
      <w:pPr>
        <w:ind w:firstLine="709"/>
        <w:jc w:val="both"/>
      </w:pPr>
      <w: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D849C4" w:rsidRDefault="00157AA9">
      <w:pPr>
        <w:ind w:firstLine="709"/>
        <w:jc w:val="both"/>
      </w:pPr>
      <w: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D849C4" w:rsidRDefault="00157AA9">
      <w:pPr>
        <w:ind w:firstLine="709"/>
        <w:jc w:val="both"/>
      </w:pPr>
      <w: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D849C4" w:rsidRDefault="00157AA9">
      <w:pPr>
        <w:ind w:firstLine="709"/>
        <w:jc w:val="both"/>
      </w:pPr>
      <w: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D849C4" w:rsidRDefault="00157AA9">
      <w:pPr>
        <w:ind w:firstLine="709"/>
        <w:jc w:val="both"/>
      </w:pPr>
      <w:r>
        <w:t xml:space="preserve">11) методику и инструментарий мониторинга духовно-нравственного развития, воспитания и социализации обучающихся; </w:t>
      </w:r>
    </w:p>
    <w:p w:rsidR="00D849C4" w:rsidRDefault="00157AA9">
      <w:pPr>
        <w:ind w:firstLine="709"/>
        <w:jc w:val="both"/>
      </w:pPr>
      <w: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D849C4" w:rsidRDefault="00D849C4">
      <w:pPr>
        <w:jc w:val="both"/>
        <w:rPr>
          <w:b/>
        </w:rPr>
      </w:pPr>
    </w:p>
    <w:p w:rsidR="00D849C4" w:rsidRDefault="00157AA9">
      <w:pPr>
        <w:jc w:val="both"/>
        <w:rPr>
          <w:b/>
        </w:rPr>
      </w:pPr>
      <w:r>
        <w:rPr>
          <w:b/>
        </w:rPr>
        <w:t>Цель  и задачи духовно-нравственного развития, воспитания и социализации   обучающихся</w:t>
      </w:r>
    </w:p>
    <w:p w:rsidR="00D849C4" w:rsidRDefault="00157AA9">
      <w:pPr>
        <w:ind w:firstLine="709"/>
        <w:jc w:val="both"/>
      </w:pPr>
      <w: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D849C4" w:rsidRDefault="00157AA9">
      <w:pPr>
        <w:numPr>
          <w:ilvl w:val="0"/>
          <w:numId w:val="165"/>
        </w:numPr>
        <w:tabs>
          <w:tab w:val="left" w:pos="1134"/>
        </w:tabs>
        <w:ind w:left="0" w:firstLine="709"/>
        <w:jc w:val="both"/>
      </w:pPr>
      <w:r>
        <w:rPr>
          <w:i/>
        </w:rPr>
        <w:t>воспитание</w:t>
      </w:r>
      <w: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D849C4" w:rsidRDefault="00157AA9">
      <w:pPr>
        <w:numPr>
          <w:ilvl w:val="0"/>
          <w:numId w:val="165"/>
        </w:numPr>
        <w:tabs>
          <w:tab w:val="left" w:pos="1134"/>
        </w:tabs>
        <w:ind w:left="0" w:firstLine="709"/>
        <w:jc w:val="both"/>
      </w:pPr>
      <w:r>
        <w:rPr>
          <w:i/>
        </w:rPr>
        <w:t>духовно-нравственное развитие</w:t>
      </w:r>
      <w: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D849C4" w:rsidRDefault="00157AA9">
      <w:pPr>
        <w:numPr>
          <w:ilvl w:val="0"/>
          <w:numId w:val="165"/>
        </w:numPr>
        <w:tabs>
          <w:tab w:val="left" w:pos="1134"/>
        </w:tabs>
        <w:ind w:left="0" w:firstLine="709"/>
        <w:jc w:val="both"/>
      </w:pPr>
      <w:r>
        <w:t xml:space="preserve">воспитание создает условия для </w:t>
      </w:r>
      <w:r>
        <w:rPr>
          <w:i/>
        </w:rPr>
        <w:t>социализации (в широком значении)</w:t>
      </w:r>
      <w:r>
        <w:t xml:space="preserve"> и сочетается с </w:t>
      </w:r>
      <w:r>
        <w:rPr>
          <w:i/>
        </w:rPr>
        <w:t>социализацией (в узком значении)</w:t>
      </w:r>
      <w: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D849C4" w:rsidRDefault="00157AA9">
      <w:pPr>
        <w:ind w:firstLine="709"/>
        <w:jc w:val="both"/>
      </w:pPr>
      <w: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849C4" w:rsidRDefault="00157AA9">
      <w:pPr>
        <w:ind w:firstLine="709"/>
        <w:jc w:val="both"/>
      </w:pPr>
      <w:r>
        <w:t xml:space="preserve">Задачи духовно-нравственного развития, воспитания и социализации обучающихся: </w:t>
      </w:r>
    </w:p>
    <w:p w:rsidR="00D849C4" w:rsidRDefault="00157AA9">
      <w:pPr>
        <w:numPr>
          <w:ilvl w:val="0"/>
          <w:numId w:val="180"/>
        </w:numPr>
        <w:ind w:left="0" w:firstLine="709"/>
        <w:jc w:val="both"/>
      </w:pPr>
      <w: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D849C4" w:rsidRDefault="00157AA9">
      <w:pPr>
        <w:numPr>
          <w:ilvl w:val="0"/>
          <w:numId w:val="180"/>
        </w:numPr>
        <w:ind w:left="0" w:firstLine="709"/>
        <w:jc w:val="both"/>
      </w:pPr>
      <w: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849C4" w:rsidRDefault="00157AA9">
      <w:pPr>
        <w:numPr>
          <w:ilvl w:val="0"/>
          <w:numId w:val="180"/>
        </w:numPr>
        <w:ind w:left="0" w:firstLine="709"/>
        <w:jc w:val="both"/>
      </w:pPr>
      <w: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D849C4" w:rsidRDefault="00157AA9">
      <w:pPr>
        <w:ind w:firstLine="709"/>
        <w:jc w:val="both"/>
      </w:pPr>
      <w: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D849C4" w:rsidRDefault="00157AA9">
      <w:pPr>
        <w:ind w:firstLine="709"/>
        <w:jc w:val="both"/>
      </w:pPr>
      <w:r>
        <w:t>Базовые национальные ценности российского общества определяются положениями Конституции Российской Федерации:</w:t>
      </w:r>
    </w:p>
    <w:p w:rsidR="00D849C4" w:rsidRDefault="00157AA9">
      <w:pPr>
        <w:ind w:firstLine="709"/>
        <w:jc w:val="both"/>
      </w:pPr>
      <w:r>
        <w:t>«Российская Федерация – Россия есть демократическое федеративное правовое государство с республиканской формой правления» (Гл. I, ст.1);</w:t>
      </w:r>
    </w:p>
    <w:p w:rsidR="00D849C4" w:rsidRDefault="00157AA9">
      <w:pPr>
        <w:ind w:firstLine="709"/>
        <w:jc w:val="both"/>
      </w:pPr>
      <w:r>
        <w:t>«Человек, его права и свободы являются высшей ценностью» (Гл. I, ст.2);</w:t>
      </w:r>
    </w:p>
    <w:p w:rsidR="00D849C4" w:rsidRDefault="00157AA9">
      <w:pPr>
        <w:ind w:firstLine="709"/>
        <w:jc w:val="both"/>
      </w:pPr>
      <w: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D849C4" w:rsidRDefault="00157AA9">
      <w:pPr>
        <w:ind w:firstLine="709"/>
        <w:jc w:val="both"/>
      </w:pPr>
      <w:r>
        <w:t>«В Российской Федерации признаются и защищаются равным образом частная, государственная, муниципальная и иные формы собственности» (Гл. I, ст.8);</w:t>
      </w:r>
    </w:p>
    <w:p w:rsidR="00D849C4" w:rsidRDefault="00157AA9">
      <w:pPr>
        <w:ind w:firstLine="709"/>
        <w:jc w:val="both"/>
      </w:pPr>
      <w: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D849C4" w:rsidRDefault="00157AA9">
      <w:pPr>
        <w:ind w:firstLine="709"/>
        <w:jc w:val="both"/>
      </w:pPr>
      <w: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Pr>
          <w:b/>
        </w:rPr>
        <w:t>»</w:t>
      </w:r>
      <w:r>
        <w:t xml:space="preserve"> (№ 273-ФЗ от 29 декабря 2012 г.):</w:t>
      </w:r>
    </w:p>
    <w:p w:rsidR="00D849C4" w:rsidRDefault="00157AA9">
      <w:pPr>
        <w:ind w:firstLine="709"/>
        <w:jc w:val="both"/>
      </w:pPr>
      <w: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D849C4" w:rsidRDefault="00157AA9">
      <w:pPr>
        <w:ind w:firstLine="709"/>
        <w:jc w:val="both"/>
      </w:pPr>
      <w:r>
        <w:t>...демократический характер управления образованием, обеспечение прав педагогических работников, обучающихся, родителей </w:t>
      </w:r>
      <w:hyperlink r:id="rId70">
        <w:r>
          <w:t>(законных представителей)</w:t>
        </w:r>
      </w:hyperlink>
      <w:r>
        <w:t> несовершеннолетних обучающихся на участие в управлении образовательными организациями;</w:t>
      </w:r>
    </w:p>
    <w:p w:rsidR="00D849C4" w:rsidRDefault="00157AA9">
      <w:pPr>
        <w:ind w:firstLine="709"/>
        <w:jc w:val="both"/>
      </w:pPr>
      <w:r>
        <w:t>…недопустимость ограничения или устранения конкуренции в сфере образования;</w:t>
      </w:r>
    </w:p>
    <w:p w:rsidR="00D849C4" w:rsidRDefault="00157AA9">
      <w:pPr>
        <w:ind w:firstLine="709"/>
        <w:jc w:val="both"/>
      </w:pPr>
      <w:r>
        <w:t>…сочетание государственного и договорного регулирования отношений в сфере образования» (Ст. 3).</w:t>
      </w:r>
    </w:p>
    <w:p w:rsidR="00D849C4" w:rsidRDefault="00157AA9">
      <w:pPr>
        <w:ind w:firstLine="709"/>
        <w:jc w:val="both"/>
      </w:pPr>
      <w:r>
        <w:t>Федеральный государственный образовательный стандарт основного общего образованияперечисляет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D849C4" w:rsidRDefault="00157AA9">
      <w:pPr>
        <w:keepNext/>
        <w:keepLines/>
        <w:ind w:firstLine="709"/>
        <w:jc w:val="both"/>
      </w:pPr>
      <w:bookmarkStart w:id="140" w:name="_47hxl2r" w:colFirst="0" w:colLast="0"/>
      <w:bookmarkEnd w:id="140"/>
      <w:r>
        <w:t>Федеральный государственный образовательный стандарт основного общего образования формирует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p>
    <w:p w:rsidR="00D849C4" w:rsidRDefault="00D849C4">
      <w:pPr>
        <w:ind w:right="20"/>
        <w:jc w:val="both"/>
      </w:pPr>
    </w:p>
    <w:p w:rsidR="00D849C4" w:rsidRDefault="00157AA9">
      <w:pPr>
        <w:ind w:right="20"/>
        <w:jc w:val="both"/>
        <w:rPr>
          <w:b/>
        </w:rPr>
      </w:pPr>
      <w:r>
        <w:rPr>
          <w:b/>
        </w:rPr>
        <w:t xml:space="preserve">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МКОУ Говорковской школы, запросы участников образовательных отношений</w:t>
      </w:r>
    </w:p>
    <w:p w:rsidR="00D849C4" w:rsidRDefault="00157AA9">
      <w:pPr>
        <w:ind w:firstLine="709"/>
        <w:jc w:val="both"/>
      </w:pPr>
      <w: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D849C4" w:rsidRDefault="00157AA9">
      <w:pPr>
        <w:numPr>
          <w:ilvl w:val="0"/>
          <w:numId w:val="187"/>
        </w:numPr>
        <w:tabs>
          <w:tab w:val="left" w:pos="284"/>
          <w:tab w:val="left" w:pos="993"/>
        </w:tabs>
        <w:jc w:val="both"/>
      </w:pPr>
      <w:r>
        <w:t>обеспечивающего создание социальной среды развития обучающихся;</w:t>
      </w:r>
    </w:p>
    <w:p w:rsidR="00D849C4" w:rsidRDefault="00157AA9">
      <w:pPr>
        <w:numPr>
          <w:ilvl w:val="0"/>
          <w:numId w:val="187"/>
        </w:numPr>
        <w:tabs>
          <w:tab w:val="left" w:pos="284"/>
          <w:tab w:val="left" w:pos="993"/>
        </w:tabs>
        <w:jc w:val="both"/>
      </w:pPr>
      <w:r>
        <w:t>включающего урочную и внеурочную (общественно значимую деятельность, систему воспитательных мероприятий, культурных и социальных практик);</w:t>
      </w:r>
    </w:p>
    <w:p w:rsidR="00D849C4" w:rsidRDefault="00157AA9">
      <w:pPr>
        <w:numPr>
          <w:ilvl w:val="0"/>
          <w:numId w:val="187"/>
        </w:numPr>
        <w:tabs>
          <w:tab w:val="left" w:pos="284"/>
          <w:tab w:val="left" w:pos="993"/>
        </w:tabs>
        <w:jc w:val="both"/>
      </w:pPr>
      <w:r>
        <w:t>основанного на системе базовых национальных ценностей российского общества;</w:t>
      </w:r>
    </w:p>
    <w:p w:rsidR="00D849C4" w:rsidRDefault="00157AA9">
      <w:pPr>
        <w:numPr>
          <w:ilvl w:val="0"/>
          <w:numId w:val="187"/>
        </w:numPr>
        <w:tabs>
          <w:tab w:val="left" w:pos="284"/>
          <w:tab w:val="left" w:pos="993"/>
        </w:tabs>
        <w:jc w:val="both"/>
      </w:pPr>
      <w: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D849C4" w:rsidRDefault="00157AA9">
      <w:pPr>
        <w:ind w:firstLine="709"/>
        <w:jc w:val="both"/>
      </w:pPr>
      <w: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D849C4" w:rsidRDefault="00157AA9">
      <w:pPr>
        <w:ind w:firstLine="709"/>
        <w:jc w:val="both"/>
      </w:pPr>
      <w:r>
        <w:t>Основными направлениями деятельности  МКОУ Говорковской школы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w:t>
      </w:r>
    </w:p>
    <w:p w:rsidR="00D849C4" w:rsidRDefault="00157AA9">
      <w:pPr>
        <w:numPr>
          <w:ilvl w:val="0"/>
          <w:numId w:val="153"/>
        </w:numPr>
        <w:tabs>
          <w:tab w:val="left" w:pos="284"/>
        </w:tabs>
        <w:ind w:left="426"/>
        <w:jc w:val="both"/>
      </w:pPr>
      <w: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p w:rsidR="00D849C4" w:rsidRDefault="00157AA9">
      <w:pPr>
        <w:numPr>
          <w:ilvl w:val="0"/>
          <w:numId w:val="153"/>
        </w:numPr>
        <w:tabs>
          <w:tab w:val="left" w:pos="284"/>
        </w:tabs>
        <w:ind w:left="426"/>
        <w:jc w:val="both"/>
      </w:pPr>
      <w:r>
        <w:t>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D849C4" w:rsidRDefault="00157AA9">
      <w:pPr>
        <w:numPr>
          <w:ilvl w:val="0"/>
          <w:numId w:val="153"/>
        </w:numPr>
        <w:tabs>
          <w:tab w:val="left" w:pos="284"/>
        </w:tabs>
        <w:ind w:left="426"/>
        <w:jc w:val="both"/>
      </w:pPr>
      <w: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класса, школы, посёлка Таежный;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D849C4" w:rsidRDefault="00157AA9">
      <w:pPr>
        <w:numPr>
          <w:ilvl w:val="0"/>
          <w:numId w:val="153"/>
        </w:numPr>
        <w:tabs>
          <w:tab w:val="left" w:pos="284"/>
        </w:tabs>
        <w:ind w:left="426"/>
        <w:jc w:val="both"/>
      </w:pPr>
      <w: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D849C4" w:rsidRDefault="00157AA9">
      <w:pPr>
        <w:numPr>
          <w:ilvl w:val="0"/>
          <w:numId w:val="153"/>
        </w:numPr>
        <w:tabs>
          <w:tab w:val="left" w:pos="284"/>
        </w:tabs>
        <w:ind w:left="426"/>
        <w:jc w:val="both"/>
      </w:pPr>
      <w: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и регионального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их способностей и компетенций, необходимых для продолжения образования и выбора профессии;</w:t>
      </w:r>
    </w:p>
    <w:p w:rsidR="00D849C4" w:rsidRDefault="00157AA9">
      <w:pPr>
        <w:numPr>
          <w:ilvl w:val="0"/>
          <w:numId w:val="153"/>
        </w:numPr>
        <w:tabs>
          <w:tab w:val="left" w:pos="284"/>
        </w:tabs>
        <w:ind w:left="426"/>
        <w:jc w:val="both"/>
      </w:pPr>
      <w:r>
        <w:t>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D849C4" w:rsidRDefault="00157AA9">
      <w:pPr>
        <w:numPr>
          <w:ilvl w:val="0"/>
          <w:numId w:val="153"/>
        </w:numPr>
        <w:tabs>
          <w:tab w:val="left" w:pos="284"/>
        </w:tabs>
        <w:ind w:left="426"/>
        <w:jc w:val="both"/>
      </w:pPr>
      <w:r>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p w:rsidR="00D849C4" w:rsidRDefault="00157AA9">
      <w:pPr>
        <w:numPr>
          <w:ilvl w:val="0"/>
          <w:numId w:val="153"/>
        </w:numPr>
        <w:tabs>
          <w:tab w:val="left" w:pos="284"/>
        </w:tabs>
        <w:ind w:left="426"/>
        <w:jc w:val="both"/>
      </w:pPr>
      <w:r>
        <w:t>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D849C4" w:rsidRDefault="00157AA9">
      <w:pPr>
        <w:numPr>
          <w:ilvl w:val="0"/>
          <w:numId w:val="153"/>
        </w:numPr>
        <w:tabs>
          <w:tab w:val="left" w:pos="284"/>
        </w:tabs>
        <w:ind w:left="426"/>
        <w:jc w:val="both"/>
      </w:pPr>
      <w: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D849C4" w:rsidRDefault="00D849C4">
      <w:pPr>
        <w:ind w:right="20"/>
        <w:jc w:val="both"/>
      </w:pPr>
    </w:p>
    <w:p w:rsidR="00D849C4" w:rsidRDefault="00157AA9">
      <w:pPr>
        <w:ind w:right="20"/>
        <w:jc w:val="both"/>
        <w:rPr>
          <w:b/>
        </w:rPr>
      </w:pPr>
      <w:r>
        <w:rPr>
          <w:b/>
        </w:rPr>
        <w:t xml:space="preserve"> Содержание, виды деятельности, формы занятий с обучающимися по направлениям духовно-нравственного развития, воспитания и социализации обучающихся</w:t>
      </w:r>
    </w:p>
    <w:p w:rsidR="00D849C4" w:rsidRDefault="00D849C4">
      <w:pPr>
        <w:ind w:left="20" w:right="20"/>
        <w:jc w:val="both"/>
        <w:rPr>
          <w:b/>
        </w:rPr>
      </w:pPr>
    </w:p>
    <w:p w:rsidR="00D849C4" w:rsidRDefault="00157AA9">
      <w:pPr>
        <w:ind w:left="20" w:right="20"/>
        <w:jc w:val="center"/>
        <w:rPr>
          <w:b/>
        </w:rPr>
      </w:pPr>
      <w:r>
        <w:rPr>
          <w:b/>
        </w:rPr>
        <w:t>Духовно-нравственное развитие и воспитание обучающихся</w:t>
      </w:r>
    </w:p>
    <w:p w:rsidR="00D849C4" w:rsidRDefault="00157AA9">
      <w:pPr>
        <w:ind w:left="20" w:right="20"/>
        <w:jc w:val="both"/>
      </w:pPr>
      <w:r>
        <w:t>Цель: вовлечение обучающихся в организацию практической деятельности с целью накопления индивидуального опыта нравственного поведения, обогащение эмоционального мира школьников нравственными переживаниями, формирование милосердия и толерантности.</w:t>
      </w:r>
    </w:p>
    <w:p w:rsidR="00D849C4" w:rsidRDefault="00D849C4">
      <w:pPr>
        <w:ind w:left="20" w:right="20"/>
        <w:jc w:val="both"/>
      </w:pPr>
    </w:p>
    <w:tbl>
      <w:tblPr>
        <w:tblStyle w:val="ae"/>
        <w:tblW w:w="9551"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1"/>
        <w:gridCol w:w="3183"/>
        <w:gridCol w:w="3177"/>
      </w:tblGrid>
      <w:tr w:rsidR="00D849C4">
        <w:tc>
          <w:tcPr>
            <w:tcW w:w="3191" w:type="dxa"/>
          </w:tcPr>
          <w:p w:rsidR="00D849C4" w:rsidRDefault="00157AA9">
            <w:pPr>
              <w:ind w:right="20"/>
              <w:jc w:val="center"/>
              <w:rPr>
                <w:b/>
              </w:rPr>
            </w:pPr>
            <w:r>
              <w:rPr>
                <w:b/>
              </w:rPr>
              <w:t>Содержание</w:t>
            </w:r>
          </w:p>
        </w:tc>
        <w:tc>
          <w:tcPr>
            <w:tcW w:w="3183" w:type="dxa"/>
          </w:tcPr>
          <w:p w:rsidR="00D849C4" w:rsidRDefault="00157AA9">
            <w:pPr>
              <w:ind w:right="20"/>
              <w:jc w:val="center"/>
              <w:rPr>
                <w:b/>
              </w:rPr>
            </w:pPr>
            <w:r>
              <w:rPr>
                <w:b/>
              </w:rPr>
              <w:t>Виды деятельности</w:t>
            </w:r>
          </w:p>
        </w:tc>
        <w:tc>
          <w:tcPr>
            <w:tcW w:w="3177" w:type="dxa"/>
          </w:tcPr>
          <w:p w:rsidR="00D849C4" w:rsidRDefault="00157AA9">
            <w:pPr>
              <w:ind w:right="20"/>
              <w:jc w:val="center"/>
              <w:rPr>
                <w:b/>
              </w:rPr>
            </w:pPr>
            <w:r>
              <w:rPr>
                <w:b/>
              </w:rPr>
              <w:t>Формы занятий</w:t>
            </w:r>
          </w:p>
        </w:tc>
      </w:tr>
      <w:tr w:rsidR="00D849C4">
        <w:tc>
          <w:tcPr>
            <w:tcW w:w="3191" w:type="dxa"/>
          </w:tcPr>
          <w:p w:rsidR="00D849C4" w:rsidRDefault="00157AA9">
            <w:pPr>
              <w:pBdr>
                <w:top w:val="nil"/>
                <w:left w:val="nil"/>
                <w:bottom w:val="nil"/>
                <w:right w:val="nil"/>
                <w:between w:val="nil"/>
              </w:pBdr>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представления о базовых ценностях отечественной культуры, традиционных моральных нормах российских народов</w:t>
            </w:r>
          </w:p>
        </w:tc>
        <w:tc>
          <w:tcPr>
            <w:tcW w:w="3183" w:type="dxa"/>
          </w:tcPr>
          <w:p w:rsidR="00D849C4" w:rsidRDefault="00157AA9">
            <w:pPr>
              <w:pBdr>
                <w:top w:val="nil"/>
                <w:left w:val="nil"/>
                <w:bottom w:val="nil"/>
                <w:right w:val="nil"/>
                <w:between w:val="nil"/>
              </w:pBdr>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рисование, разучивание стихов, песен, чтение текстов</w:t>
            </w:r>
          </w:p>
        </w:tc>
        <w:tc>
          <w:tcPr>
            <w:tcW w:w="3177" w:type="dxa"/>
          </w:tcPr>
          <w:p w:rsidR="00D849C4" w:rsidRDefault="00157AA9">
            <w:pPr>
              <w:pBdr>
                <w:top w:val="nil"/>
                <w:left w:val="nil"/>
                <w:bottom w:val="nil"/>
                <w:right w:val="nil"/>
                <w:between w:val="nil"/>
              </w:pBdr>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Концерт, устный журнал, митинги, праздники, беседы, экскурсии, заочные путешествия, театральные постановки, литературно-музыкальные композиции, художественные выставки  и другая деятельность, отражающая культурные и духовные традиции России</w:t>
            </w:r>
          </w:p>
        </w:tc>
      </w:tr>
      <w:tr w:rsidR="00D849C4">
        <w:tc>
          <w:tcPr>
            <w:tcW w:w="3191" w:type="dxa"/>
          </w:tcPr>
          <w:p w:rsidR="00D849C4" w:rsidRDefault="00157AA9">
            <w:pPr>
              <w:pBdr>
                <w:top w:val="nil"/>
                <w:left w:val="nil"/>
                <w:bottom w:val="nil"/>
                <w:right w:val="nil"/>
                <w:between w:val="nil"/>
              </w:pBdr>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деятельностью традиционных религиозных организаций (с согласия родителей и по желанию обучающихся)</w:t>
            </w:r>
          </w:p>
        </w:tc>
        <w:tc>
          <w:tcPr>
            <w:tcW w:w="3183" w:type="dxa"/>
          </w:tcPr>
          <w:p w:rsidR="00D849C4" w:rsidRDefault="00157AA9">
            <w:pPr>
              <w:pBdr>
                <w:top w:val="nil"/>
                <w:left w:val="nil"/>
                <w:bottom w:val="nil"/>
                <w:right w:val="nil"/>
                <w:between w:val="nil"/>
              </w:pBdr>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Добровольное участие в подготовке и проведении праздников</w:t>
            </w:r>
          </w:p>
        </w:tc>
        <w:tc>
          <w:tcPr>
            <w:tcW w:w="3177" w:type="dxa"/>
          </w:tcPr>
          <w:p w:rsidR="00D849C4" w:rsidRDefault="00157AA9">
            <w:pPr>
              <w:pBdr>
                <w:top w:val="nil"/>
                <w:left w:val="nil"/>
                <w:bottom w:val="nil"/>
                <w:right w:val="nil"/>
                <w:between w:val="nil"/>
              </w:pBdr>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Праздники :Рождество, Масленица,  Пасха и др.</w:t>
            </w:r>
          </w:p>
        </w:tc>
      </w:tr>
      <w:tr w:rsidR="00D849C4">
        <w:tc>
          <w:tcPr>
            <w:tcW w:w="3191" w:type="dxa"/>
          </w:tcPr>
          <w:p w:rsidR="00D849C4" w:rsidRDefault="00157AA9">
            <w:pPr>
              <w:pBdr>
                <w:top w:val="nil"/>
                <w:left w:val="nil"/>
                <w:bottom w:val="nil"/>
                <w:right w:val="nil"/>
                <w:between w:val="nil"/>
              </w:pBdr>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Участие в мероприятиях, направленных на формирование представлений о нормах морально-нравственного поведения </w:t>
            </w:r>
          </w:p>
        </w:tc>
        <w:tc>
          <w:tcPr>
            <w:tcW w:w="3183" w:type="dxa"/>
          </w:tcPr>
          <w:p w:rsidR="00D849C4" w:rsidRDefault="00157AA9">
            <w:pPr>
              <w:pBdr>
                <w:top w:val="nil"/>
                <w:left w:val="nil"/>
                <w:bottom w:val="nil"/>
                <w:right w:val="nil"/>
                <w:between w:val="nil"/>
              </w:pBdr>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обсуждение фильмов, выполнение  ролевых заданий</w:t>
            </w:r>
          </w:p>
        </w:tc>
        <w:tc>
          <w:tcPr>
            <w:tcW w:w="3177" w:type="dxa"/>
          </w:tcPr>
          <w:p w:rsidR="00D849C4" w:rsidRDefault="00157AA9">
            <w:pPr>
              <w:pBdr>
                <w:top w:val="nil"/>
                <w:left w:val="nil"/>
                <w:bottom w:val="nil"/>
                <w:right w:val="nil"/>
                <w:between w:val="nil"/>
              </w:pBdr>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программы, просмотры фильмов , классные часы, беседы</w:t>
            </w:r>
          </w:p>
        </w:tc>
      </w:tr>
      <w:tr w:rsidR="00D849C4">
        <w:tc>
          <w:tcPr>
            <w:tcW w:w="3191" w:type="dxa"/>
          </w:tcPr>
          <w:p w:rsidR="00D849C4" w:rsidRDefault="00157AA9">
            <w:pPr>
              <w:pBdr>
                <w:top w:val="nil"/>
                <w:left w:val="nil"/>
                <w:bottom w:val="nil"/>
                <w:right w:val="nil"/>
                <w:between w:val="nil"/>
              </w:pBdr>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Усвоение опыта нравственных взаимоотношений в коллективе класса и школы</w:t>
            </w:r>
          </w:p>
        </w:tc>
        <w:tc>
          <w:tcPr>
            <w:tcW w:w="3183" w:type="dxa"/>
          </w:tcPr>
          <w:p w:rsidR="00D849C4" w:rsidRDefault="00157AA9">
            <w:pPr>
              <w:pBdr>
                <w:top w:val="nil"/>
                <w:left w:val="nil"/>
                <w:bottom w:val="nil"/>
                <w:right w:val="nil"/>
                <w:between w:val="nil"/>
              </w:pBdr>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участие в этических беседах, занятия  во внеурочной деятельности</w:t>
            </w:r>
          </w:p>
        </w:tc>
        <w:tc>
          <w:tcPr>
            <w:tcW w:w="3177" w:type="dxa"/>
          </w:tcPr>
          <w:p w:rsidR="00D849C4" w:rsidRDefault="00157AA9">
            <w:pPr>
              <w:pBdr>
                <w:top w:val="nil"/>
                <w:left w:val="nil"/>
                <w:bottom w:val="nil"/>
                <w:right w:val="nil"/>
                <w:between w:val="nil"/>
              </w:pBdr>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Классные часы, общешкольные мероприятия и др.</w:t>
            </w:r>
          </w:p>
        </w:tc>
      </w:tr>
      <w:tr w:rsidR="00D849C4">
        <w:tc>
          <w:tcPr>
            <w:tcW w:w="3191" w:type="dxa"/>
          </w:tcPr>
          <w:p w:rsidR="00D849C4" w:rsidRDefault="00157AA9">
            <w:pPr>
              <w:pBdr>
                <w:top w:val="nil"/>
                <w:left w:val="nil"/>
                <w:bottom w:val="nil"/>
                <w:right w:val="nil"/>
                <w:between w:val="nil"/>
              </w:pBdr>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 опыта нравственных взаимоотношений в семье</w:t>
            </w:r>
          </w:p>
        </w:tc>
        <w:tc>
          <w:tcPr>
            <w:tcW w:w="3183" w:type="dxa"/>
          </w:tcPr>
          <w:p w:rsidR="00D849C4" w:rsidRDefault="00157AA9">
            <w:pPr>
              <w:pBdr>
                <w:top w:val="nil"/>
                <w:left w:val="nil"/>
                <w:bottom w:val="nil"/>
                <w:right w:val="nil"/>
                <w:between w:val="nil"/>
              </w:pBdr>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Разработка  и воплощение в жизнь проектов</w:t>
            </w:r>
          </w:p>
        </w:tc>
        <w:tc>
          <w:tcPr>
            <w:tcW w:w="3177" w:type="dxa"/>
          </w:tcPr>
          <w:p w:rsidR="00D849C4" w:rsidRDefault="00157AA9">
            <w:pPr>
              <w:pBdr>
                <w:top w:val="nil"/>
                <w:left w:val="nil"/>
                <w:bottom w:val="nil"/>
                <w:right w:val="nil"/>
                <w:between w:val="nil"/>
              </w:pBdr>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Творческие конкурсы, праздники, спортивные соревнования и др.</w:t>
            </w:r>
          </w:p>
        </w:tc>
      </w:tr>
    </w:tbl>
    <w:p w:rsidR="00D849C4" w:rsidRDefault="00157AA9">
      <w:pPr>
        <w:ind w:left="20" w:right="20"/>
        <w:jc w:val="center"/>
        <w:rPr>
          <w:b/>
        </w:rPr>
      </w:pPr>
      <w:r>
        <w:rPr>
          <w:b/>
        </w:rPr>
        <w:t>Социализация обучающихся</w:t>
      </w:r>
    </w:p>
    <w:p w:rsidR="00D849C4" w:rsidRDefault="00157AA9">
      <w:pPr>
        <w:ind w:left="20" w:right="20"/>
        <w:jc w:val="both"/>
      </w:pPr>
      <w:r>
        <w:t>Цель: создание условий для воспитания гражданина, патриота, признающего традиции своего народа; формирование у обучающихся собственного конструктивного стиля общественного поведения.</w:t>
      </w:r>
    </w:p>
    <w:p w:rsidR="00D849C4" w:rsidRDefault="00D849C4">
      <w:pPr>
        <w:ind w:left="20" w:right="20"/>
        <w:jc w:val="both"/>
      </w:pPr>
    </w:p>
    <w:tbl>
      <w:tblPr>
        <w:tblStyle w:val="af"/>
        <w:tblW w:w="9694"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0"/>
        <w:gridCol w:w="3236"/>
        <w:gridCol w:w="3228"/>
      </w:tblGrid>
      <w:tr w:rsidR="00D849C4" w:rsidRPr="007B14CB">
        <w:tc>
          <w:tcPr>
            <w:tcW w:w="3230" w:type="dxa"/>
          </w:tcPr>
          <w:p w:rsidR="00D849C4" w:rsidRPr="007B14CB" w:rsidRDefault="00157AA9">
            <w:pPr>
              <w:ind w:right="20"/>
              <w:jc w:val="center"/>
              <w:rPr>
                <w:rFonts w:ascii="Times New Roman" w:hAnsi="Times New Roman" w:cs="Times New Roman"/>
                <w:b/>
              </w:rPr>
            </w:pPr>
            <w:r w:rsidRPr="007B14CB">
              <w:rPr>
                <w:rFonts w:ascii="Times New Roman" w:hAnsi="Times New Roman" w:cs="Times New Roman"/>
                <w:b/>
              </w:rPr>
              <w:t>Содержание</w:t>
            </w:r>
          </w:p>
        </w:tc>
        <w:tc>
          <w:tcPr>
            <w:tcW w:w="3236" w:type="dxa"/>
          </w:tcPr>
          <w:p w:rsidR="00D849C4" w:rsidRPr="007B14CB" w:rsidRDefault="00157AA9">
            <w:pPr>
              <w:ind w:right="20"/>
              <w:jc w:val="center"/>
              <w:rPr>
                <w:rFonts w:ascii="Times New Roman" w:hAnsi="Times New Roman" w:cs="Times New Roman"/>
                <w:b/>
              </w:rPr>
            </w:pPr>
            <w:r w:rsidRPr="007B14CB">
              <w:rPr>
                <w:rFonts w:ascii="Times New Roman" w:hAnsi="Times New Roman" w:cs="Times New Roman"/>
                <w:b/>
              </w:rPr>
              <w:t>Виды деятельности</w:t>
            </w:r>
          </w:p>
        </w:tc>
        <w:tc>
          <w:tcPr>
            <w:tcW w:w="3228" w:type="dxa"/>
          </w:tcPr>
          <w:p w:rsidR="00D849C4" w:rsidRPr="007B14CB" w:rsidRDefault="00157AA9">
            <w:pPr>
              <w:ind w:right="20"/>
              <w:jc w:val="center"/>
              <w:rPr>
                <w:rFonts w:ascii="Times New Roman" w:hAnsi="Times New Roman" w:cs="Times New Roman"/>
                <w:b/>
              </w:rPr>
            </w:pPr>
            <w:r w:rsidRPr="007B14CB">
              <w:rPr>
                <w:rFonts w:ascii="Times New Roman" w:hAnsi="Times New Roman" w:cs="Times New Roman"/>
                <w:b/>
              </w:rPr>
              <w:t>Формы занятий</w:t>
            </w:r>
          </w:p>
        </w:tc>
      </w:tr>
      <w:tr w:rsidR="00D849C4" w:rsidRPr="007B14CB">
        <w:tc>
          <w:tcPr>
            <w:tcW w:w="3230" w:type="dxa"/>
          </w:tcPr>
          <w:p w:rsidR="00D849C4" w:rsidRPr="007B14CB" w:rsidRDefault="00157AA9">
            <w:pPr>
              <w:ind w:right="20"/>
              <w:rPr>
                <w:rFonts w:ascii="Times New Roman" w:hAnsi="Times New Roman" w:cs="Times New Roman"/>
              </w:rPr>
            </w:pPr>
            <w:r w:rsidRPr="007B14CB">
              <w:rPr>
                <w:rFonts w:ascii="Times New Roman" w:hAnsi="Times New Roman" w:cs="Times New Roman"/>
              </w:rPr>
              <w:t>Получение знаний о политическом устройстве России, о законах и символике РФ, о важнейших исторических событиях</w:t>
            </w:r>
          </w:p>
        </w:tc>
        <w:tc>
          <w:tcPr>
            <w:tcW w:w="3236" w:type="dxa"/>
          </w:tcPr>
          <w:p w:rsidR="00D849C4" w:rsidRPr="007B14CB" w:rsidRDefault="00157AA9">
            <w:pPr>
              <w:ind w:right="20"/>
              <w:rPr>
                <w:rFonts w:ascii="Times New Roman" w:hAnsi="Times New Roman" w:cs="Times New Roman"/>
              </w:rPr>
            </w:pPr>
            <w:r w:rsidRPr="007B14CB">
              <w:rPr>
                <w:rFonts w:ascii="Times New Roman" w:hAnsi="Times New Roman" w:cs="Times New Roman"/>
              </w:rPr>
              <w:t>Изучение, дискуссия, создание  презентации, написание рефератов, эссе, составление кроссвордов</w:t>
            </w:r>
          </w:p>
        </w:tc>
        <w:tc>
          <w:tcPr>
            <w:tcW w:w="3228" w:type="dxa"/>
          </w:tcPr>
          <w:p w:rsidR="00D849C4" w:rsidRPr="007B14CB" w:rsidRDefault="00157AA9">
            <w:pPr>
              <w:ind w:right="20"/>
              <w:rPr>
                <w:rFonts w:ascii="Times New Roman" w:hAnsi="Times New Roman" w:cs="Times New Roman"/>
              </w:rPr>
            </w:pPr>
            <w:r w:rsidRPr="007B14CB">
              <w:rPr>
                <w:rFonts w:ascii="Times New Roman" w:hAnsi="Times New Roman" w:cs="Times New Roman"/>
              </w:rPr>
              <w:t>Государственные праздники, посвященные памятным датам истории России, экскурсии, районные и краевые  конкурсы правовой, патриотической и краеведческой направленности.</w:t>
            </w:r>
          </w:p>
        </w:tc>
      </w:tr>
      <w:tr w:rsidR="00D849C4" w:rsidRPr="007B14CB">
        <w:tc>
          <w:tcPr>
            <w:tcW w:w="3230" w:type="dxa"/>
          </w:tcPr>
          <w:p w:rsidR="00D849C4" w:rsidRPr="007B14CB" w:rsidRDefault="00157AA9">
            <w:pPr>
              <w:ind w:right="20"/>
              <w:rPr>
                <w:rFonts w:ascii="Times New Roman" w:hAnsi="Times New Roman" w:cs="Times New Roman"/>
              </w:rPr>
            </w:pPr>
            <w:r w:rsidRPr="007B14CB">
              <w:rPr>
                <w:rFonts w:ascii="Times New Roman" w:hAnsi="Times New Roman" w:cs="Times New Roman"/>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3236" w:type="dxa"/>
          </w:tcPr>
          <w:p w:rsidR="00D849C4" w:rsidRPr="007B14CB" w:rsidRDefault="00157AA9">
            <w:pPr>
              <w:ind w:right="20"/>
              <w:rPr>
                <w:rFonts w:ascii="Times New Roman" w:hAnsi="Times New Roman" w:cs="Times New Roman"/>
              </w:rPr>
            </w:pPr>
            <w:r w:rsidRPr="007B14CB">
              <w:rPr>
                <w:rFonts w:ascii="Times New Roman" w:hAnsi="Times New Roman" w:cs="Times New Roman"/>
              </w:rPr>
              <w:t>сюжетно-ролевые игры гражданского и патриотического содержания, подготовка  и выступление  с   исследовательскими  работами, создание мультимедийного продукта</w:t>
            </w:r>
          </w:p>
        </w:tc>
        <w:tc>
          <w:tcPr>
            <w:tcW w:w="3228" w:type="dxa"/>
          </w:tcPr>
          <w:p w:rsidR="00D849C4" w:rsidRPr="007B14CB" w:rsidRDefault="00157AA9">
            <w:pPr>
              <w:ind w:right="20"/>
              <w:rPr>
                <w:rFonts w:ascii="Times New Roman" w:hAnsi="Times New Roman" w:cs="Times New Roman"/>
              </w:rPr>
            </w:pPr>
            <w:r w:rsidRPr="007B14CB">
              <w:rPr>
                <w:rFonts w:ascii="Times New Roman" w:hAnsi="Times New Roman" w:cs="Times New Roman"/>
              </w:rPr>
              <w:t>Акции: «Бессмертный полк», киногостиная, интерактивные экскурсии и др.</w:t>
            </w:r>
          </w:p>
        </w:tc>
      </w:tr>
      <w:tr w:rsidR="00D849C4" w:rsidRPr="007B14CB">
        <w:tc>
          <w:tcPr>
            <w:tcW w:w="3230" w:type="dxa"/>
          </w:tcPr>
          <w:p w:rsidR="00D849C4" w:rsidRPr="007B14CB" w:rsidRDefault="00157AA9">
            <w:pPr>
              <w:ind w:right="20"/>
              <w:rPr>
                <w:rFonts w:ascii="Times New Roman" w:hAnsi="Times New Roman" w:cs="Times New Roman"/>
              </w:rPr>
            </w:pPr>
            <w:r w:rsidRPr="007B14CB">
              <w:rPr>
                <w:rFonts w:ascii="Times New Roman" w:hAnsi="Times New Roman" w:cs="Times New Roman"/>
              </w:rPr>
              <w:t>Ознакомление с историей и культурой  родного края, народным творчеством, этнокультурными традициями</w:t>
            </w:r>
          </w:p>
        </w:tc>
        <w:tc>
          <w:tcPr>
            <w:tcW w:w="3236" w:type="dxa"/>
          </w:tcPr>
          <w:p w:rsidR="00D849C4" w:rsidRPr="007B14CB" w:rsidRDefault="00157AA9">
            <w:pPr>
              <w:ind w:right="20"/>
              <w:rPr>
                <w:rFonts w:ascii="Times New Roman" w:hAnsi="Times New Roman" w:cs="Times New Roman"/>
              </w:rPr>
            </w:pPr>
            <w:r w:rsidRPr="007B14CB">
              <w:rPr>
                <w:rFonts w:ascii="Times New Roman" w:hAnsi="Times New Roman" w:cs="Times New Roman"/>
              </w:rPr>
              <w:t xml:space="preserve"> Игра, рисование, изготовление поделок, разучивание песен, стихотворений, легенд</w:t>
            </w:r>
          </w:p>
        </w:tc>
        <w:tc>
          <w:tcPr>
            <w:tcW w:w="3228" w:type="dxa"/>
          </w:tcPr>
          <w:p w:rsidR="00D849C4" w:rsidRPr="007B14CB" w:rsidRDefault="00157AA9">
            <w:pPr>
              <w:ind w:right="20"/>
              <w:rPr>
                <w:rFonts w:ascii="Times New Roman" w:hAnsi="Times New Roman" w:cs="Times New Roman"/>
              </w:rPr>
            </w:pPr>
            <w:r w:rsidRPr="007B14CB">
              <w:rPr>
                <w:rFonts w:ascii="Times New Roman" w:hAnsi="Times New Roman" w:cs="Times New Roman"/>
              </w:rPr>
              <w:t>Краеведческие игры и конкурсы, беседы и праздники</w:t>
            </w:r>
          </w:p>
        </w:tc>
      </w:tr>
      <w:tr w:rsidR="00D849C4" w:rsidRPr="007B14CB">
        <w:tc>
          <w:tcPr>
            <w:tcW w:w="3230" w:type="dxa"/>
          </w:tcPr>
          <w:p w:rsidR="00D849C4" w:rsidRPr="007B14CB" w:rsidRDefault="00157AA9">
            <w:pPr>
              <w:ind w:right="20"/>
              <w:rPr>
                <w:rFonts w:ascii="Times New Roman" w:hAnsi="Times New Roman" w:cs="Times New Roman"/>
              </w:rPr>
            </w:pPr>
            <w:r w:rsidRPr="007B14CB">
              <w:rPr>
                <w:rFonts w:ascii="Times New Roman" w:hAnsi="Times New Roman" w:cs="Times New Roman"/>
              </w:rPr>
              <w:t>Активное участие в деятельности общественных организаций патриотической и гражданской направленности.</w:t>
            </w:r>
          </w:p>
        </w:tc>
        <w:tc>
          <w:tcPr>
            <w:tcW w:w="3236" w:type="dxa"/>
          </w:tcPr>
          <w:p w:rsidR="00D849C4" w:rsidRPr="007B14CB" w:rsidRDefault="00157AA9">
            <w:pPr>
              <w:ind w:right="20"/>
              <w:rPr>
                <w:rFonts w:ascii="Times New Roman" w:hAnsi="Times New Roman" w:cs="Times New Roman"/>
              </w:rPr>
            </w:pPr>
            <w:r w:rsidRPr="007B14CB">
              <w:rPr>
                <w:rFonts w:ascii="Times New Roman" w:hAnsi="Times New Roman" w:cs="Times New Roman"/>
              </w:rPr>
              <w:t>Реализация социальных проектов , волонтерство</w:t>
            </w:r>
          </w:p>
        </w:tc>
        <w:tc>
          <w:tcPr>
            <w:tcW w:w="3228" w:type="dxa"/>
          </w:tcPr>
          <w:p w:rsidR="00D849C4" w:rsidRPr="007B14CB" w:rsidRDefault="00157AA9">
            <w:pPr>
              <w:ind w:right="20"/>
              <w:rPr>
                <w:rFonts w:ascii="Times New Roman" w:hAnsi="Times New Roman" w:cs="Times New Roman"/>
              </w:rPr>
            </w:pPr>
            <w:r w:rsidRPr="007B14CB">
              <w:rPr>
                <w:rFonts w:ascii="Times New Roman" w:hAnsi="Times New Roman" w:cs="Times New Roman"/>
              </w:rPr>
              <w:t>Встречи с представителями общественных организаций</w:t>
            </w:r>
          </w:p>
        </w:tc>
      </w:tr>
    </w:tbl>
    <w:p w:rsidR="00D849C4" w:rsidRDefault="00D849C4">
      <w:pPr>
        <w:ind w:left="20" w:right="20"/>
        <w:jc w:val="both"/>
      </w:pPr>
    </w:p>
    <w:p w:rsidR="00D849C4" w:rsidRDefault="00157AA9">
      <w:pPr>
        <w:ind w:firstLine="709"/>
        <w:jc w:val="both"/>
      </w:pPr>
      <w:r>
        <w:rPr>
          <w:b/>
        </w:rPr>
        <w:t>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w:t>
      </w:r>
    </w:p>
    <w:p w:rsidR="00D849C4" w:rsidRDefault="00D849C4">
      <w:pPr>
        <w:ind w:left="20" w:right="20"/>
        <w:jc w:val="center"/>
        <w:rPr>
          <w:b/>
        </w:rPr>
      </w:pPr>
    </w:p>
    <w:p w:rsidR="00D849C4" w:rsidRDefault="00157AA9">
      <w:pPr>
        <w:ind w:left="23" w:right="40" w:firstLine="700"/>
        <w:jc w:val="both"/>
      </w:pPr>
      <w:r>
        <w:rPr>
          <w:b/>
          <w:i/>
        </w:rPr>
        <w:t xml:space="preserve"> «Ярмарка профессий»</w:t>
      </w:r>
      <w: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обучающихся представления о профессиях в игровой форме. Общая методическая схема предусматривает организацию площадок (аудиторий),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не только обучающиеся, но и их родители (законные представители), специально приглашенные квалифицированные широко известные признанные специалисты.</w:t>
      </w:r>
    </w:p>
    <w:p w:rsidR="00D849C4" w:rsidRDefault="00157AA9">
      <w:pPr>
        <w:ind w:left="23" w:right="40" w:firstLine="700"/>
        <w:jc w:val="both"/>
      </w:pPr>
      <w:r>
        <w:rPr>
          <w:b/>
          <w:i/>
        </w:rPr>
        <w:t>Дни открытых дверей</w:t>
      </w:r>
      <w:r>
        <w:t xml:space="preserve"> в качестве формы организации профессиональной ориентации обучающихся проводятся на базе учреждений профессионального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отдельном учреждении, а также различные варианты профессионального образования, которые осуществляются в этом образовательном учреждении. </w:t>
      </w:r>
    </w:p>
    <w:p w:rsidR="00D849C4" w:rsidRDefault="00157AA9">
      <w:pPr>
        <w:ind w:firstLine="709"/>
        <w:jc w:val="both"/>
      </w:pPr>
      <w:r>
        <w:rPr>
          <w:b/>
          <w:i/>
        </w:rPr>
        <w:t>Экскурсия</w:t>
      </w:r>
      <w: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Опираясь на возможности современных электронных устройств, используется такая форма как виртуальная экскурсия по производствам, образовательным организациям</w:t>
      </w:r>
    </w:p>
    <w:p w:rsidR="00D849C4" w:rsidRDefault="00157AA9">
      <w:pPr>
        <w:ind w:firstLine="709"/>
        <w:jc w:val="both"/>
      </w:pPr>
      <w:r>
        <w:rPr>
          <w:b/>
          <w:i/>
        </w:rPr>
        <w:t>Предметные недели</w:t>
      </w:r>
      <w: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интеллектуальных игр.</w:t>
      </w:r>
    </w:p>
    <w:p w:rsidR="00D849C4" w:rsidRDefault="00157AA9">
      <w:pPr>
        <w:ind w:firstLine="709"/>
        <w:jc w:val="both"/>
      </w:pPr>
      <w:r>
        <w:rPr>
          <w:b/>
          <w:i/>
        </w:rPr>
        <w:t>Олимпиады по предметным областям</w:t>
      </w:r>
      <w:r>
        <w:t xml:space="preserve"> Олимпиады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обучающихся, олимпиады по предмету (предметным областям) стимулируют познавательный интерес. </w:t>
      </w:r>
    </w:p>
    <w:p w:rsidR="00D849C4" w:rsidRDefault="00157AA9">
      <w:pPr>
        <w:ind w:left="23" w:right="40"/>
        <w:jc w:val="both"/>
        <w:rPr>
          <w:b/>
        </w:rPr>
      </w:pPr>
      <w:r>
        <w:rPr>
          <w:b/>
        </w:rPr>
        <w:t>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w:t>
      </w:r>
    </w:p>
    <w:p w:rsidR="00D849C4" w:rsidRDefault="00D849C4">
      <w:pPr>
        <w:ind w:firstLine="709"/>
        <w:jc w:val="both"/>
      </w:pPr>
    </w:p>
    <w:p w:rsidR="00D849C4" w:rsidRDefault="00157AA9">
      <w:pPr>
        <w:ind w:left="20" w:right="40" w:firstLine="720"/>
        <w:jc w:val="both"/>
      </w:pPr>
      <w: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МКОУ Говорковской школы  обеспечивается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D849C4" w:rsidRDefault="00157AA9">
      <w:pPr>
        <w:keepNext/>
        <w:keepLines/>
        <w:ind w:left="20" w:right="40" w:firstLine="720"/>
        <w:jc w:val="both"/>
      </w:pPr>
      <w:r>
        <w:rPr>
          <w:b/>
        </w:rPr>
        <w:t>Организационно-административный этап</w:t>
      </w:r>
      <w:r>
        <w:t xml:space="preserve"> (ведущий субъект – администрация школы)</w:t>
      </w:r>
      <w:r>
        <w:rPr>
          <w:b/>
          <w:highlight w:val="white"/>
        </w:rPr>
        <w:t xml:space="preserve"> включает:</w:t>
      </w:r>
    </w:p>
    <w:p w:rsidR="00D849C4" w:rsidRDefault="00157AA9">
      <w:pPr>
        <w:numPr>
          <w:ilvl w:val="0"/>
          <w:numId w:val="116"/>
        </w:numPr>
        <w:tabs>
          <w:tab w:val="left" w:pos="1009"/>
        </w:tabs>
        <w:jc w:val="both"/>
      </w:pPr>
      <w:r>
        <w:t>создание особой среды школы, поддерживающей созидательный социальный опыт обучающихся, формирующей конструктивные ожидания и позитивные образцы поведения;</w:t>
      </w:r>
    </w:p>
    <w:p w:rsidR="00D849C4" w:rsidRDefault="00157AA9">
      <w:pPr>
        <w:numPr>
          <w:ilvl w:val="0"/>
          <w:numId w:val="116"/>
        </w:numPr>
        <w:tabs>
          <w:tab w:val="left" w:pos="1014"/>
        </w:tabs>
        <w:jc w:val="both"/>
      </w:pPr>
      <w: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D849C4" w:rsidRDefault="00157AA9">
      <w:pPr>
        <w:numPr>
          <w:ilvl w:val="0"/>
          <w:numId w:val="116"/>
        </w:numPr>
        <w:tabs>
          <w:tab w:val="left" w:pos="1004"/>
        </w:tabs>
        <w:jc w:val="both"/>
      </w:pPr>
      <w:r>
        <w:t>развитие форм социального партнёрства с организациями для расширения поля социального взаимодействия обучающихся;</w:t>
      </w:r>
    </w:p>
    <w:p w:rsidR="00D849C4" w:rsidRDefault="00157AA9">
      <w:pPr>
        <w:numPr>
          <w:ilvl w:val="0"/>
          <w:numId w:val="116"/>
        </w:numPr>
        <w:tabs>
          <w:tab w:val="left" w:pos="1009"/>
        </w:tabs>
        <w:jc w:val="both"/>
      </w:pPr>
      <w:r>
        <w:t>адаптацию процессов стихийной социальной деятельности обучающихся средствами целенаправленной деятельности по программе социализации;</w:t>
      </w:r>
    </w:p>
    <w:p w:rsidR="00D849C4" w:rsidRDefault="00157AA9">
      <w:pPr>
        <w:numPr>
          <w:ilvl w:val="0"/>
          <w:numId w:val="116"/>
        </w:numPr>
        <w:tabs>
          <w:tab w:val="left" w:pos="1018"/>
        </w:tabs>
        <w:ind w:right="40"/>
        <w:jc w:val="both"/>
      </w:pPr>
      <w: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D849C4" w:rsidRDefault="00157AA9">
      <w:pPr>
        <w:numPr>
          <w:ilvl w:val="0"/>
          <w:numId w:val="116"/>
        </w:numPr>
        <w:tabs>
          <w:tab w:val="left" w:pos="1018"/>
        </w:tabs>
        <w:jc w:val="both"/>
      </w:pPr>
      <w:r>
        <w:t>создание условий для организованной деятельности школьных социальных групп;</w:t>
      </w:r>
    </w:p>
    <w:p w:rsidR="00D849C4" w:rsidRDefault="00157AA9">
      <w:pPr>
        <w:numPr>
          <w:ilvl w:val="0"/>
          <w:numId w:val="116"/>
        </w:numPr>
        <w:tabs>
          <w:tab w:val="left" w:pos="1009"/>
        </w:tabs>
        <w:ind w:right="40"/>
        <w:jc w:val="both"/>
      </w:pPr>
      <w: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D849C4" w:rsidRDefault="00157AA9">
      <w:pPr>
        <w:numPr>
          <w:ilvl w:val="0"/>
          <w:numId w:val="116"/>
        </w:numPr>
        <w:tabs>
          <w:tab w:val="left" w:pos="1009"/>
        </w:tabs>
        <w:ind w:right="40"/>
        <w:jc w:val="both"/>
      </w:pPr>
      <w:r>
        <w:t>поддержание субъектного характера социализации обучающегося, развития его самостоятельности и инициативности в социальной деятельности.</w:t>
      </w:r>
    </w:p>
    <w:p w:rsidR="00D849C4" w:rsidRDefault="00157AA9">
      <w:pPr>
        <w:keepNext/>
        <w:keepLines/>
        <w:ind w:left="20" w:right="40" w:firstLine="720"/>
        <w:jc w:val="both"/>
      </w:pPr>
      <w:r>
        <w:rPr>
          <w:b/>
        </w:rPr>
        <w:t>Организационно-педагогический этап</w:t>
      </w:r>
      <w:r>
        <w:t xml:space="preserve"> (ведущий субъект – педагогический коллектив школы)</w:t>
      </w:r>
      <w:r>
        <w:rPr>
          <w:b/>
          <w:highlight w:val="white"/>
        </w:rPr>
        <w:t xml:space="preserve"> включает:</w:t>
      </w:r>
    </w:p>
    <w:p w:rsidR="00D849C4" w:rsidRDefault="00157AA9">
      <w:pPr>
        <w:numPr>
          <w:ilvl w:val="0"/>
          <w:numId w:val="116"/>
        </w:numPr>
        <w:tabs>
          <w:tab w:val="left" w:pos="1009"/>
        </w:tabs>
        <w:ind w:right="40"/>
        <w:jc w:val="both"/>
      </w:pPr>
      <w:r>
        <w:t>обеспечение целенаправленности, системности и непрерывности процесса социализации обучающихся;</w:t>
      </w:r>
    </w:p>
    <w:p w:rsidR="00D849C4" w:rsidRDefault="00157AA9">
      <w:pPr>
        <w:numPr>
          <w:ilvl w:val="0"/>
          <w:numId w:val="116"/>
        </w:numPr>
        <w:tabs>
          <w:tab w:val="left" w:pos="1014"/>
        </w:tabs>
        <w:ind w:right="40"/>
        <w:jc w:val="both"/>
      </w:pPr>
      <w: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D849C4" w:rsidRDefault="00157AA9">
      <w:pPr>
        <w:numPr>
          <w:ilvl w:val="0"/>
          <w:numId w:val="116"/>
        </w:numPr>
        <w:tabs>
          <w:tab w:val="left" w:pos="1014"/>
        </w:tabs>
        <w:ind w:right="20"/>
        <w:jc w:val="both"/>
      </w:pPr>
      <w: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D849C4" w:rsidRDefault="00157AA9">
      <w:pPr>
        <w:numPr>
          <w:ilvl w:val="0"/>
          <w:numId w:val="116"/>
        </w:numPr>
        <w:tabs>
          <w:tab w:val="left" w:pos="1009"/>
        </w:tabs>
        <w:jc w:val="both"/>
      </w:pPr>
      <w:r>
        <w:t>создание условий для социальной деятельности обучающихся в процессе обучения и воспитания;</w:t>
      </w:r>
    </w:p>
    <w:p w:rsidR="00D849C4" w:rsidRDefault="00157AA9">
      <w:pPr>
        <w:numPr>
          <w:ilvl w:val="0"/>
          <w:numId w:val="116"/>
        </w:numPr>
        <w:tabs>
          <w:tab w:val="left" w:pos="1009"/>
        </w:tabs>
        <w:jc w:val="both"/>
      </w:pPr>
      <w: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D849C4" w:rsidRDefault="00157AA9">
      <w:pPr>
        <w:numPr>
          <w:ilvl w:val="0"/>
          <w:numId w:val="116"/>
        </w:numPr>
        <w:tabs>
          <w:tab w:val="left" w:pos="1009"/>
        </w:tabs>
        <w:ind w:right="20"/>
        <w:jc w:val="both"/>
      </w:pPr>
      <w: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D849C4" w:rsidRDefault="00157AA9">
      <w:pPr>
        <w:numPr>
          <w:ilvl w:val="0"/>
          <w:numId w:val="116"/>
        </w:numPr>
        <w:tabs>
          <w:tab w:val="left" w:pos="1014"/>
        </w:tabs>
        <w:ind w:right="20"/>
        <w:jc w:val="both"/>
      </w:pPr>
      <w:r>
        <w:t>использование социальной деятельности как ведущего фактора формирования личности обучающегося;</w:t>
      </w:r>
    </w:p>
    <w:p w:rsidR="00D849C4" w:rsidRDefault="00157AA9">
      <w:pPr>
        <w:numPr>
          <w:ilvl w:val="0"/>
          <w:numId w:val="116"/>
        </w:numPr>
        <w:tabs>
          <w:tab w:val="left" w:pos="1009"/>
        </w:tabs>
        <w:ind w:right="20"/>
        <w:jc w:val="both"/>
      </w:pPr>
      <w:r>
        <w:t>использование роли коллектива в формировании идейно-нравственной ориентации личности обучающегося, его социальной и гражданской позиции;</w:t>
      </w:r>
    </w:p>
    <w:p w:rsidR="00D849C4" w:rsidRDefault="00157AA9">
      <w:pPr>
        <w:numPr>
          <w:ilvl w:val="0"/>
          <w:numId w:val="116"/>
        </w:numPr>
        <w:tabs>
          <w:tab w:val="left" w:pos="1009"/>
        </w:tabs>
        <w:ind w:right="20"/>
        <w:jc w:val="both"/>
      </w:pPr>
      <w: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D849C4" w:rsidRDefault="00157AA9">
      <w:pPr>
        <w:keepNext/>
        <w:keepLines/>
        <w:ind w:left="20" w:firstLine="720"/>
        <w:jc w:val="both"/>
      </w:pPr>
      <w:r>
        <w:rPr>
          <w:b/>
        </w:rPr>
        <w:t>Этап социализации обучающихся</w:t>
      </w:r>
      <w:r>
        <w:rPr>
          <w:b/>
          <w:highlight w:val="white"/>
        </w:rPr>
        <w:t xml:space="preserve"> включает:</w:t>
      </w:r>
    </w:p>
    <w:p w:rsidR="00D849C4" w:rsidRDefault="00157AA9">
      <w:pPr>
        <w:numPr>
          <w:ilvl w:val="0"/>
          <w:numId w:val="116"/>
        </w:numPr>
        <w:tabs>
          <w:tab w:val="left" w:pos="1009"/>
        </w:tabs>
        <w:ind w:right="20"/>
        <w:jc w:val="both"/>
      </w:pPr>
      <w: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D849C4" w:rsidRDefault="00157AA9">
      <w:pPr>
        <w:numPr>
          <w:ilvl w:val="0"/>
          <w:numId w:val="116"/>
        </w:numPr>
        <w:tabs>
          <w:tab w:val="left" w:pos="999"/>
        </w:tabs>
        <w:ind w:right="20"/>
        <w:jc w:val="both"/>
      </w:pPr>
      <w: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D849C4" w:rsidRDefault="00157AA9">
      <w:pPr>
        <w:numPr>
          <w:ilvl w:val="0"/>
          <w:numId w:val="116"/>
        </w:numPr>
        <w:tabs>
          <w:tab w:val="left" w:pos="1009"/>
        </w:tabs>
        <w:ind w:right="20"/>
        <w:jc w:val="both"/>
      </w:pPr>
      <w: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D849C4" w:rsidRDefault="00157AA9">
      <w:pPr>
        <w:numPr>
          <w:ilvl w:val="0"/>
          <w:numId w:val="116"/>
        </w:numPr>
        <w:tabs>
          <w:tab w:val="left" w:pos="1004"/>
        </w:tabs>
        <w:ind w:right="20"/>
        <w:jc w:val="both"/>
      </w:pPr>
      <w:r>
        <w:t>достижение уровня физического, социального и духовного развития, адекватного своему возрасту;</w:t>
      </w:r>
    </w:p>
    <w:p w:rsidR="00D849C4" w:rsidRDefault="00157AA9">
      <w:pPr>
        <w:numPr>
          <w:ilvl w:val="0"/>
          <w:numId w:val="116"/>
        </w:numPr>
        <w:tabs>
          <w:tab w:val="left" w:pos="999"/>
        </w:tabs>
        <w:ind w:right="20"/>
        <w:jc w:val="both"/>
      </w:pPr>
      <w:r>
        <w:t>умение решать социально-культурные задачи (познавательные, морально- нравственные, ценностно-смысловые), специфичные для возраста обучающегося;</w:t>
      </w:r>
    </w:p>
    <w:p w:rsidR="00D849C4" w:rsidRDefault="00157AA9">
      <w:pPr>
        <w:numPr>
          <w:ilvl w:val="0"/>
          <w:numId w:val="116"/>
        </w:numPr>
        <w:tabs>
          <w:tab w:val="left" w:pos="1014"/>
        </w:tabs>
        <w:ind w:right="20"/>
        <w:jc w:val="both"/>
      </w:pPr>
      <w: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D849C4" w:rsidRDefault="00157AA9">
      <w:pPr>
        <w:numPr>
          <w:ilvl w:val="0"/>
          <w:numId w:val="116"/>
        </w:numPr>
        <w:tabs>
          <w:tab w:val="left" w:pos="1014"/>
        </w:tabs>
        <w:ind w:right="20"/>
        <w:jc w:val="both"/>
      </w:pPr>
      <w:r>
        <w:t>активное участие в изменении школьной среды и в изменении доступных сфер жизни окружающего социума;</w:t>
      </w:r>
    </w:p>
    <w:p w:rsidR="00D849C4" w:rsidRDefault="00157AA9">
      <w:pPr>
        <w:numPr>
          <w:ilvl w:val="0"/>
          <w:numId w:val="116"/>
        </w:numPr>
        <w:tabs>
          <w:tab w:val="left" w:pos="1009"/>
        </w:tabs>
        <w:ind w:right="20"/>
        <w:jc w:val="both"/>
      </w:pPr>
      <w:r>
        <w:t>регулярное переосмысление внешних взаимодействий и взаимоотношений с различными людьми в системе общественных отношений;</w:t>
      </w:r>
    </w:p>
    <w:p w:rsidR="00D849C4" w:rsidRDefault="00157AA9">
      <w:pPr>
        <w:numPr>
          <w:ilvl w:val="0"/>
          <w:numId w:val="116"/>
        </w:numPr>
        <w:tabs>
          <w:tab w:val="left" w:pos="1018"/>
        </w:tabs>
        <w:jc w:val="both"/>
      </w:pPr>
      <w:r>
        <w:t>осознание мотивов своей социальной деятельности;</w:t>
      </w:r>
    </w:p>
    <w:p w:rsidR="00D849C4" w:rsidRDefault="00157AA9">
      <w:pPr>
        <w:numPr>
          <w:ilvl w:val="0"/>
          <w:numId w:val="116"/>
        </w:numPr>
        <w:tabs>
          <w:tab w:val="left" w:pos="1014"/>
        </w:tabs>
        <w:ind w:right="20"/>
        <w:jc w:val="both"/>
      </w:pPr>
      <w: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D849C4" w:rsidRDefault="00157AA9">
      <w:pPr>
        <w:numPr>
          <w:ilvl w:val="0"/>
          <w:numId w:val="116"/>
        </w:numPr>
        <w:tabs>
          <w:tab w:val="left" w:pos="1009"/>
        </w:tabs>
        <w:ind w:right="20"/>
        <w:jc w:val="both"/>
      </w:pPr>
      <w:r>
        <w:t>владение формами и методами самовоспитания: самокритика, самовнушение, самообязательство, эмоционально-мысленный перенос в положение другого человека.</w:t>
      </w:r>
    </w:p>
    <w:p w:rsidR="00D849C4" w:rsidRDefault="00157AA9">
      <w:pPr>
        <w:ind w:left="20" w:right="20" w:firstLine="720"/>
        <w:jc w:val="both"/>
      </w:pPr>
      <w:r>
        <w:t>Миссия школы в контексте социальной деятельности на уровне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D849C4" w:rsidRDefault="00D849C4">
      <w:pPr>
        <w:ind w:left="23" w:right="40" w:firstLine="700"/>
        <w:jc w:val="both"/>
      </w:pPr>
    </w:p>
    <w:p w:rsidR="00D849C4" w:rsidRDefault="00157AA9">
      <w:pPr>
        <w:ind w:left="20" w:right="20"/>
        <w:jc w:val="both"/>
        <w:rPr>
          <w:b/>
        </w:rPr>
      </w:pPr>
      <w:r>
        <w:rPr>
          <w:b/>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формы участия специалистов и социальных партнеров по направлениям социального воспитания</w:t>
      </w:r>
    </w:p>
    <w:p w:rsidR="00D849C4" w:rsidRDefault="00157AA9">
      <w:pPr>
        <w:ind w:left="20" w:right="20" w:firstLine="720"/>
        <w:jc w:val="both"/>
      </w:pPr>
      <w: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обучающихся является их социализация в ходе познавательной, общественной и трудовой деятельности.</w:t>
      </w:r>
    </w:p>
    <w:p w:rsidR="00D849C4" w:rsidRDefault="00157AA9">
      <w:pPr>
        <w:ind w:left="20" w:right="20" w:firstLine="720"/>
        <w:jc w:val="both"/>
      </w:pPr>
      <w:r>
        <w:rPr>
          <w:b/>
        </w:rPr>
        <w:t>Педагогическая поддержка социализации обучающихся в ходе познавательной деятельности.</w:t>
      </w:r>
      <w: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D849C4" w:rsidRDefault="00157AA9">
      <w:pPr>
        <w:ind w:left="20" w:right="20" w:firstLine="720"/>
        <w:jc w:val="both"/>
      </w:pPr>
      <w:r>
        <w:rPr>
          <w:b/>
        </w:rPr>
        <w:t>Педагогическая поддержка социализации обучающихся средствами общественной деятельности.</w:t>
      </w:r>
      <w: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D849C4" w:rsidRDefault="00157AA9">
      <w:pPr>
        <w:ind w:right="20" w:firstLine="709"/>
        <w:jc w:val="both"/>
      </w:pPr>
      <w:r>
        <w:rPr>
          <w:b/>
        </w:rPr>
        <w:t>Социальное проектирование</w:t>
      </w:r>
      <w:r>
        <w:t xml:space="preserve"> - технология социального воспитания обучающихся в образовательных учреждениях. Главный педагогический смысл этой технологии - создание условий для социальных проб личности. Именно социальное проектирование позволяет воспитаннику решать основные задачи социализации: формировать свою Я - концепцию и мировоззрение; устанавливать новые способы социального взаимодействия с миром взрослых</w:t>
      </w:r>
      <w:bookmarkStart w:id="141" w:name="2mn7vak" w:colFirst="0" w:colLast="0"/>
      <w:bookmarkEnd w:id="141"/>
      <w:r>
        <w:t>.</w:t>
      </w:r>
    </w:p>
    <w:p w:rsidR="00D849C4" w:rsidRDefault="00157AA9">
      <w:pPr>
        <w:ind w:firstLine="708"/>
        <w:jc w:val="both"/>
      </w:pPr>
      <w:r>
        <w:rPr>
          <w:b/>
        </w:rPr>
        <w:t xml:space="preserve">Социальный проект - </w:t>
      </w:r>
      <w:r>
        <w:t>деятельность по преобразованию социальной действительности, результатом которой является создание специфических социальных или культурных продуктов или услуг, приносящих пользу обществу.</w:t>
      </w:r>
    </w:p>
    <w:p w:rsidR="00D849C4" w:rsidRDefault="00157AA9">
      <w:pPr>
        <w:ind w:firstLine="709"/>
        <w:jc w:val="both"/>
      </w:pPr>
      <w:r>
        <w:t xml:space="preserve">Основная цель организации социального проектирования во внеурочное время заключается в том, чтобы создать условия в школе для поддержки детской инициативы. </w:t>
      </w:r>
    </w:p>
    <w:p w:rsidR="00D849C4" w:rsidRDefault="00157AA9">
      <w:pPr>
        <w:ind w:left="20" w:right="20" w:firstLine="720"/>
        <w:jc w:val="both"/>
      </w:pPr>
      <w:r>
        <w:t>Спектр социальных функций обучающихся в рамках системы школьного самоуправления очень широк. В рамках этого вида деятельности обучающиеся имеют возможность:</w:t>
      </w:r>
    </w:p>
    <w:p w:rsidR="00D849C4" w:rsidRDefault="00157AA9">
      <w:pPr>
        <w:numPr>
          <w:ilvl w:val="0"/>
          <w:numId w:val="116"/>
        </w:numPr>
        <w:tabs>
          <w:tab w:val="left" w:pos="1009"/>
        </w:tabs>
        <w:jc w:val="both"/>
      </w:pPr>
      <w:r>
        <w:t>участвовать в принятии решений совета обучающихся;</w:t>
      </w:r>
    </w:p>
    <w:p w:rsidR="00D849C4" w:rsidRDefault="00157AA9">
      <w:pPr>
        <w:numPr>
          <w:ilvl w:val="0"/>
          <w:numId w:val="116"/>
        </w:numPr>
        <w:tabs>
          <w:tab w:val="left" w:pos="1009"/>
        </w:tabs>
        <w:ind w:right="20"/>
        <w:jc w:val="both"/>
      </w:pPr>
      <w:r>
        <w:t>решать вопросы, связанные с самообслуживанием, поддержанием порядка, дежурства в школе;</w:t>
      </w:r>
    </w:p>
    <w:p w:rsidR="00D849C4" w:rsidRDefault="00157AA9">
      <w:pPr>
        <w:numPr>
          <w:ilvl w:val="0"/>
          <w:numId w:val="116"/>
        </w:numPr>
        <w:tabs>
          <w:tab w:val="left" w:pos="1018"/>
        </w:tabs>
        <w:jc w:val="both"/>
      </w:pPr>
      <w:r>
        <w:t>контролировать выполнение обучающимися основных прав и обязанностей;</w:t>
      </w:r>
    </w:p>
    <w:p w:rsidR="00D849C4" w:rsidRDefault="00157AA9">
      <w:pPr>
        <w:numPr>
          <w:ilvl w:val="0"/>
          <w:numId w:val="116"/>
        </w:numPr>
        <w:tabs>
          <w:tab w:val="left" w:pos="1009"/>
        </w:tabs>
        <w:jc w:val="both"/>
      </w:pPr>
      <w:r>
        <w:t>защищать права обучающихся на всех уровнях управления школой.</w:t>
      </w:r>
    </w:p>
    <w:p w:rsidR="00D849C4" w:rsidRDefault="00157AA9">
      <w:pPr>
        <w:ind w:left="20" w:firstLine="720"/>
        <w:jc w:val="both"/>
      </w:pPr>
      <w:r>
        <w:t>Деятельность детского ученического самоуправления в МКОУ  Говорковской  школе создаёт условия для реализации обучающимися собственных социальных инициатив, а также:</w:t>
      </w:r>
    </w:p>
    <w:p w:rsidR="00D849C4" w:rsidRDefault="00157AA9">
      <w:pPr>
        <w:numPr>
          <w:ilvl w:val="0"/>
          <w:numId w:val="116"/>
        </w:numPr>
        <w:tabs>
          <w:tab w:val="left" w:pos="1009"/>
        </w:tabs>
        <w:ind w:right="20"/>
        <w:jc w:val="both"/>
      </w:pPr>
      <w:r>
        <w:t>придания общественного характера системе управления образовательных отношений;</w:t>
      </w:r>
    </w:p>
    <w:p w:rsidR="00D849C4" w:rsidRDefault="00157AA9">
      <w:pPr>
        <w:ind w:left="20" w:right="20" w:firstLine="720"/>
        <w:jc w:val="both"/>
      </w:pPr>
      <w:r>
        <w:t>- создания общешкольного уклада, комфортного для учеников и педагогов, способствующего активной общественной жизни школы.</w:t>
      </w:r>
    </w:p>
    <w:p w:rsidR="00D849C4" w:rsidRDefault="00157AA9">
      <w:pPr>
        <w:ind w:left="20" w:right="20" w:firstLine="720"/>
        <w:jc w:val="both"/>
      </w:pPr>
      <w: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осуществляется педагогами совместно с родителями обучающихся, квалифицированными представителями общественных организаций, учреждений культуры.</w:t>
      </w:r>
    </w:p>
    <w:p w:rsidR="00D849C4" w:rsidRDefault="00157AA9">
      <w:pPr>
        <w:ind w:left="20" w:right="20" w:firstLine="720"/>
        <w:jc w:val="both"/>
      </w:pPr>
      <w:r>
        <w:t>Педагогическая поддержка социализации обучающихся средствами</w:t>
      </w:r>
      <w:r>
        <w:rPr>
          <w:b/>
        </w:rPr>
        <w:t xml:space="preserve"> трудовой деятельности.</w:t>
      </w:r>
    </w:p>
    <w:p w:rsidR="00D849C4" w:rsidRDefault="00157AA9">
      <w:pPr>
        <w:ind w:left="20" w:right="20" w:firstLine="720"/>
        <w:jc w:val="both"/>
      </w:pPr>
      <w:r>
        <w:t>Трудовая деятельность как социальный фактор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D849C4" w:rsidRDefault="00157AA9">
      <w:pPr>
        <w:ind w:left="20" w:right="20" w:firstLine="720"/>
        <w:jc w:val="both"/>
      </w:pPr>
      <w:r>
        <w:t>При этом сам характер труда обучающегося отражает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Социализация обучающихся средствами трудовой деятельности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предусматривает привлечение для проведения отдельных мероприятий представителей различных профессий, прежде всего из числа родителей обучающихся.</w:t>
      </w:r>
    </w:p>
    <w:p w:rsidR="00D849C4" w:rsidRDefault="00157AA9">
      <w:pPr>
        <w:ind w:left="20" w:right="20" w:firstLine="720"/>
        <w:jc w:val="both"/>
      </w:pPr>
      <w:r>
        <w:t>В дополнение к указанным формам педагогической поддержки в образовательной организации используется</w:t>
      </w:r>
      <w:r>
        <w:rPr>
          <w:b/>
        </w:rPr>
        <w:t xml:space="preserve"> психолого-педагогическое консультирование</w:t>
      </w:r>
      <w:r>
        <w:t>– идентификация проблемной ситуации обучающегося, а также определение, какие ресурсы и каким способом может задействовать обучающийся для самостоятельного разрешения проблемы. Целью консультации является создание у обучающегося представлений об альтернативных вариантах действий в конкретной проблемной ситуации.</w:t>
      </w:r>
    </w:p>
    <w:p w:rsidR="00D849C4" w:rsidRDefault="00157AA9">
      <w:pPr>
        <w:ind w:left="20" w:right="20" w:firstLine="720"/>
        <w:jc w:val="both"/>
      </w:pPr>
      <w:r>
        <w:rPr>
          <w:b/>
        </w:rPr>
        <w:t>Метод организации развивающих ситуаций</w:t>
      </w:r>
      <w:r>
        <w:t xml:space="preserve"> предполагает, что педагог осуществляющий поддержку в решении обучающимся значимой для него проблемной ситуации, может управлять как отдельными элементами существующих ситуаций, так и организовывать их специально. Обучающийся,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обучающегося в разнообразные виды деятельности.</w:t>
      </w:r>
    </w:p>
    <w:p w:rsidR="00D849C4" w:rsidRDefault="00157AA9">
      <w:pPr>
        <w:ind w:left="23" w:right="20" w:firstLine="685"/>
        <w:jc w:val="both"/>
      </w:pPr>
      <w:r>
        <w:t>Эффективными педагогическими средствами являются</w:t>
      </w:r>
      <w:r>
        <w:rPr>
          <w:b/>
        </w:rPr>
        <w:t xml:space="preserve"> ситуационно-ролевые игры,</w:t>
      </w:r>
      <w:r>
        <w:t xml:space="preserve"> позволяющие совершенствовать способы межличностного взаимодействия, приемы творческого мышления как средство развития способов мысленного решения обучающимся задач своей жизнедеятельности. В рамках игры обучающийся действует, познавая себя, осознавая собственные проблемы, принимая решение, проектируя и планируя собственную деятельность, взаимодействуя с другими игроками. В ситуационно-ролевой игре обучающийся,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rsidR="00D849C4" w:rsidRDefault="00157AA9">
      <w:pPr>
        <w:ind w:firstLine="709"/>
        <w:jc w:val="center"/>
        <w:rPr>
          <w:b/>
        </w:rPr>
      </w:pPr>
      <w:r>
        <w:rPr>
          <w:b/>
        </w:rPr>
        <w:t>Формы участия специалистов и социальных партнеров по направлениям социального воспитания.</w:t>
      </w:r>
    </w:p>
    <w:p w:rsidR="00D849C4" w:rsidRDefault="00157AA9">
      <w:pPr>
        <w:ind w:firstLine="709"/>
        <w:jc w:val="both"/>
      </w:pPr>
      <w:r>
        <w:t xml:space="preserve">Важнейшим партнером образовательной организации в реализации цели и задач воспитания и социализации являются родители обучающегося(законные представители), которые одновременно выступают в многообразии позиций и социальных ролей: </w:t>
      </w:r>
    </w:p>
    <w:p w:rsidR="00D849C4" w:rsidRDefault="00157AA9">
      <w:pPr>
        <w:numPr>
          <w:ilvl w:val="0"/>
          <w:numId w:val="184"/>
        </w:numPr>
        <w:tabs>
          <w:tab w:val="left" w:pos="993"/>
        </w:tabs>
        <w:ind w:left="567" w:firstLine="709"/>
        <w:jc w:val="both"/>
      </w:pPr>
      <w: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D849C4" w:rsidRDefault="00157AA9">
      <w:pPr>
        <w:numPr>
          <w:ilvl w:val="0"/>
          <w:numId w:val="184"/>
        </w:numPr>
        <w:tabs>
          <w:tab w:val="left" w:pos="993"/>
        </w:tabs>
        <w:ind w:left="567" w:firstLine="709"/>
        <w:jc w:val="both"/>
      </w:pPr>
      <w:r>
        <w:t>как обладатель и распорядитель ресурсов для воспитания и социализации;</w:t>
      </w:r>
    </w:p>
    <w:p w:rsidR="00D849C4" w:rsidRDefault="00157AA9">
      <w:pPr>
        <w:numPr>
          <w:ilvl w:val="0"/>
          <w:numId w:val="184"/>
        </w:numPr>
        <w:tabs>
          <w:tab w:val="left" w:pos="993"/>
        </w:tabs>
        <w:ind w:left="567" w:firstLine="709"/>
        <w:jc w:val="both"/>
      </w:pPr>
      <w:r>
        <w:t>непосредственный воспитатель (в рамках школьного и семейного воспитания).</w:t>
      </w:r>
    </w:p>
    <w:p w:rsidR="00D849C4" w:rsidRDefault="00157AA9">
      <w:pPr>
        <w:ind w:left="567" w:firstLine="709"/>
        <w:jc w:val="both"/>
      </w:pPr>
      <w: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D849C4" w:rsidRDefault="00157AA9">
      <w:pPr>
        <w:numPr>
          <w:ilvl w:val="0"/>
          <w:numId w:val="184"/>
        </w:numPr>
        <w:tabs>
          <w:tab w:val="left" w:pos="993"/>
        </w:tabs>
        <w:ind w:left="567" w:firstLine="709"/>
        <w:jc w:val="both"/>
      </w:pPr>
      <w: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D849C4" w:rsidRDefault="00157AA9">
      <w:pPr>
        <w:numPr>
          <w:ilvl w:val="0"/>
          <w:numId w:val="184"/>
        </w:numPr>
        <w:tabs>
          <w:tab w:val="left" w:pos="993"/>
        </w:tabs>
        <w:ind w:left="567" w:firstLine="709"/>
        <w:jc w:val="both"/>
      </w:pPr>
      <w: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D849C4" w:rsidRDefault="00157AA9">
      <w:pPr>
        <w:numPr>
          <w:ilvl w:val="0"/>
          <w:numId w:val="184"/>
        </w:numPr>
        <w:tabs>
          <w:tab w:val="left" w:pos="993"/>
        </w:tabs>
        <w:ind w:left="567" w:firstLine="709"/>
        <w:jc w:val="both"/>
      </w:pPr>
      <w: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D849C4" w:rsidRDefault="00157AA9">
      <w:pPr>
        <w:numPr>
          <w:ilvl w:val="0"/>
          <w:numId w:val="184"/>
        </w:numPr>
        <w:tabs>
          <w:tab w:val="left" w:pos="993"/>
        </w:tabs>
        <w:ind w:left="567" w:firstLine="709"/>
        <w:jc w:val="both"/>
      </w:pPr>
      <w: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D849C4" w:rsidRDefault="00157AA9">
      <w:pPr>
        <w:ind w:firstLine="709"/>
        <w:jc w:val="both"/>
      </w:pPr>
      <w: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D849C4" w:rsidRDefault="00157AA9">
      <w:pPr>
        <w:ind w:firstLine="709"/>
        <w:jc w:val="both"/>
      </w:pPr>
      <w: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D849C4" w:rsidRDefault="00D849C4">
      <w:pPr>
        <w:widowControl w:val="0"/>
        <w:jc w:val="both"/>
      </w:pPr>
    </w:p>
    <w:p w:rsidR="00D849C4" w:rsidRDefault="00157AA9">
      <w:pPr>
        <w:widowControl w:val="0"/>
        <w:jc w:val="both"/>
        <w:rPr>
          <w:b/>
        </w:rPr>
      </w:pPr>
      <w:r>
        <w:rPr>
          <w:b/>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учебной деятельности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образовательных отношений</w:t>
      </w:r>
    </w:p>
    <w:p w:rsidR="00D849C4" w:rsidRDefault="00157AA9">
      <w:pPr>
        <w:ind w:left="20" w:right="20" w:firstLine="700"/>
        <w:jc w:val="both"/>
      </w:pPr>
      <w:r>
        <w:rPr>
          <w:b/>
          <w:i/>
        </w:rPr>
        <w:t>Модель обеспечения рациональной организации образовательной деятельности и образовательной среды</w:t>
      </w:r>
      <w:r>
        <w:t xml:space="preserve"> предусматривает объединение педагогического коллектива в вопросе рациональной организации образовательной деятельности и образовательной среды, освоение педагогами совокупности соответствующих представлений, экспертизу и взаимную экспертизу рациональности организации образовательной деятельности и образовательной среды.</w:t>
      </w:r>
    </w:p>
    <w:p w:rsidR="00D849C4" w:rsidRDefault="00157AA9">
      <w:pPr>
        <w:ind w:left="20" w:firstLine="700"/>
        <w:jc w:val="both"/>
      </w:pPr>
      <w:r>
        <w:t>Сферами рационализации образовательной деятельности являются:</w:t>
      </w:r>
    </w:p>
    <w:p w:rsidR="00D849C4" w:rsidRDefault="00157AA9">
      <w:pPr>
        <w:ind w:left="20" w:firstLine="700"/>
        <w:jc w:val="both"/>
      </w:pPr>
      <w:r>
        <w:t>- организация уроков (занятий);</w:t>
      </w:r>
    </w:p>
    <w:p w:rsidR="00D849C4" w:rsidRDefault="00157AA9">
      <w:pPr>
        <w:numPr>
          <w:ilvl w:val="0"/>
          <w:numId w:val="183"/>
        </w:numPr>
        <w:tabs>
          <w:tab w:val="left" w:pos="1003"/>
        </w:tabs>
        <w:ind w:left="20" w:firstLine="700"/>
        <w:jc w:val="both"/>
      </w:pPr>
      <w:r>
        <w:t>использование каналов восприятия;</w:t>
      </w:r>
    </w:p>
    <w:p w:rsidR="00D849C4" w:rsidRDefault="00157AA9">
      <w:pPr>
        <w:numPr>
          <w:ilvl w:val="0"/>
          <w:numId w:val="183"/>
        </w:numPr>
        <w:tabs>
          <w:tab w:val="left" w:pos="994"/>
        </w:tabs>
        <w:ind w:left="20" w:firstLine="700"/>
        <w:jc w:val="both"/>
      </w:pPr>
      <w:r>
        <w:t>учёт зоны работоспособности;</w:t>
      </w:r>
    </w:p>
    <w:p w:rsidR="00D849C4" w:rsidRDefault="00157AA9">
      <w:pPr>
        <w:numPr>
          <w:ilvl w:val="0"/>
          <w:numId w:val="183"/>
        </w:numPr>
        <w:tabs>
          <w:tab w:val="left" w:pos="998"/>
        </w:tabs>
        <w:ind w:left="20" w:firstLine="700"/>
        <w:jc w:val="both"/>
      </w:pPr>
      <w:r>
        <w:t>распределение интенсивности умственной деятельности;</w:t>
      </w:r>
    </w:p>
    <w:p w:rsidR="00D849C4" w:rsidRDefault="00157AA9">
      <w:pPr>
        <w:numPr>
          <w:ilvl w:val="0"/>
          <w:numId w:val="183"/>
        </w:numPr>
        <w:tabs>
          <w:tab w:val="left" w:pos="1003"/>
        </w:tabs>
        <w:ind w:left="20" w:firstLine="700"/>
        <w:jc w:val="both"/>
      </w:pPr>
      <w:r>
        <w:t>использование здоровьесберегающих технологий.</w:t>
      </w:r>
    </w:p>
    <w:p w:rsidR="00D849C4" w:rsidRDefault="00157AA9">
      <w:pPr>
        <w:ind w:left="20" w:firstLine="688"/>
        <w:jc w:val="both"/>
        <w:rPr>
          <w:i/>
        </w:rPr>
      </w:pPr>
      <w:r>
        <w:rPr>
          <w:b/>
        </w:rPr>
        <w:t xml:space="preserve">Модель организации физкультурно-спортивной и оздоровительной работы </w:t>
      </w:r>
      <w:r>
        <w:t>предполагает формирование групп обучающихся на основе их интересов в сфере физической культуры и спорта (спортивные секции), организацию тренировок в секциях, проведение регулярных оздоровительных процедур и периодических акций, подготовку и проведение спортивных соревнований. Опыт проведения массовых физкультурно-спортивных мероприятий свидетельствует о том, что они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спортивные достижения, действия товарищей и друзей.</w:t>
      </w:r>
    </w:p>
    <w:p w:rsidR="00D849C4" w:rsidRDefault="00157AA9">
      <w:pPr>
        <w:ind w:left="20" w:right="20" w:firstLine="700"/>
        <w:jc w:val="both"/>
      </w:pPr>
      <w:r>
        <w:t>Система здоровьесберегающей работы, экологической культуры и безопасности в МКОУ Говорковской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D849C4" w:rsidRDefault="00157AA9">
      <w:pPr>
        <w:numPr>
          <w:ilvl w:val="0"/>
          <w:numId w:val="183"/>
        </w:numPr>
        <w:tabs>
          <w:tab w:val="left" w:pos="1009"/>
        </w:tabs>
        <w:ind w:left="20" w:right="20" w:firstLine="700"/>
        <w:jc w:val="both"/>
      </w:pPr>
      <w:r>
        <w:t>полноценную и эффективную работу с обучающимися (на уроках физической культуры и во внеурочное время);</w:t>
      </w:r>
    </w:p>
    <w:p w:rsidR="00D849C4" w:rsidRDefault="00157AA9">
      <w:pPr>
        <w:numPr>
          <w:ilvl w:val="0"/>
          <w:numId w:val="183"/>
        </w:numPr>
        <w:tabs>
          <w:tab w:val="left" w:pos="1014"/>
        </w:tabs>
        <w:ind w:left="20" w:right="20" w:firstLine="700"/>
        <w:jc w:val="both"/>
      </w:pPr>
      <w:r>
        <w:t>проведение динамических пауз на уроках, способствующих эмоциональной разгрузке и повышению двигательной активности;</w:t>
      </w:r>
    </w:p>
    <w:p w:rsidR="00D849C4" w:rsidRDefault="00157AA9">
      <w:pPr>
        <w:numPr>
          <w:ilvl w:val="0"/>
          <w:numId w:val="183"/>
        </w:numPr>
        <w:tabs>
          <w:tab w:val="left" w:pos="1009"/>
        </w:tabs>
        <w:ind w:left="20" w:right="20" w:firstLine="700"/>
        <w:jc w:val="both"/>
      </w:pPr>
      <w:r>
        <w:t>проведение спортивно-оздоровительных мероприятий (Дней здоровья, соревнований, олимпиад, походов и т. п.).</w:t>
      </w:r>
    </w:p>
    <w:p w:rsidR="00D849C4" w:rsidRDefault="00157AA9">
      <w:pPr>
        <w:ind w:left="20" w:right="20" w:firstLine="688"/>
        <w:jc w:val="both"/>
      </w:pPr>
      <w:r>
        <w:rPr>
          <w:b/>
          <w:i/>
        </w:rPr>
        <w:t>Модель просветительской и методической работы</w:t>
      </w:r>
      <w:r>
        <w:t xml:space="preserve"> со всеми участниками образовательных отношений рассчитана на большие, устойчивые, учебные группы - официально оформленные (педагогический коллектив, обслуживающий персонал, коллективы классов, секций, кружков) и неоформленные аудитории (собрания родителей (законных представителей) по классам, параллелям и т.п.).</w:t>
      </w:r>
    </w:p>
    <w:p w:rsidR="00D849C4" w:rsidRDefault="00157AA9">
      <w:pPr>
        <w:ind w:left="20" w:right="20" w:firstLine="688"/>
        <w:jc w:val="both"/>
      </w:pPr>
      <w:r>
        <w:t>Просвещение (включая и методические советы разным категориям: педагогам, обучающимся, родителям (законным представителя), органам ученического и родительского самоуправления) - важнейший первый этап системы данной работы. Он осуществляется через лекции, беседы, диспуты, выступления в средствах массовой информации, экскурсионные программы, библиотечные беседы, встречи и т.п.</w:t>
      </w:r>
    </w:p>
    <w:p w:rsidR="00D849C4" w:rsidRDefault="00157AA9">
      <w:pPr>
        <w:ind w:left="20" w:right="20" w:firstLine="688"/>
        <w:jc w:val="both"/>
      </w:pPr>
      <w:r>
        <w:t>В МКОУ Говорковской школе  выработана системная, органически вписанная в образовательную деятельность модель просветительской деятельности; она служит раскрытию ценностных аспектов экологически целесообразного, здорового и безопасного образа жизни в процессе изучения всех предметов образовательной программы. Далее панируется формирование межпредметных связей с целью усвоения обучающимися ценностей, идеалов, содержания и методов самосовершенствования в данном направлении, получаемые ими в процессе уроков, во время культурных и социальных практик.</w:t>
      </w:r>
    </w:p>
    <w:p w:rsidR="00D849C4" w:rsidRDefault="00157AA9">
      <w:pPr>
        <w:ind w:left="20" w:right="20" w:firstLine="688"/>
        <w:jc w:val="both"/>
      </w:pPr>
      <w:r>
        <w:t>Специфика воспитания требует органического включения в системную модель просветительской деятельности методов и форм стихийной просветительской деятельности, осуществляемой ситуативно, как ответ на возникающие в жизни школы, ученического и родительского сообществ проблемные ситуации, вопросы, затруднения, несовпадение мнений и т. д. Ситуативные формы просвещения могут быть оформлены как некоторое событие, выходящее из ряда традиционных занятий и совместных дел или организованы как естественное разрешение проблемной ситуации.</w:t>
      </w:r>
    </w:p>
    <w:p w:rsidR="00D849C4" w:rsidRDefault="00157AA9">
      <w:pPr>
        <w:ind w:left="20" w:right="20" w:firstLine="700"/>
        <w:jc w:val="both"/>
      </w:pPr>
      <w:r>
        <w:rPr>
          <w:b/>
          <w:i/>
        </w:rPr>
        <w:t xml:space="preserve">Модель профилактической работы </w:t>
      </w:r>
      <w:r>
        <w:t>предусматривает определение «зон риска» (выявление обучающихся, чье поведение вызывает наибольшее опасение), разработку и реализацию комплекса адресных мер (в этом случае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p>
    <w:p w:rsidR="00D849C4" w:rsidRDefault="00157AA9">
      <w:pPr>
        <w:ind w:left="20" w:right="20" w:firstLine="700"/>
        <w:jc w:val="both"/>
        <w:rPr>
          <w:b/>
        </w:rPr>
      </w:pPr>
      <w:r>
        <w:t>Обучение правилам дорожного движения реализуется через содержание учебного предмета «Основы безопасности жизнедеятельности», а также через программу по профилактике детского дорожно-транспортного травматизма.</w:t>
      </w:r>
    </w:p>
    <w:p w:rsidR="00D849C4" w:rsidRDefault="00157AA9">
      <w:pPr>
        <w:keepNext/>
        <w:keepLines/>
        <w:ind w:left="20" w:right="20" w:hanging="20"/>
        <w:jc w:val="both"/>
        <w:rPr>
          <w:b/>
        </w:rPr>
      </w:pPr>
      <w:r>
        <w:rPr>
          <w:b/>
        </w:rPr>
        <w:t>Описание деятельности МКОУ Говорковской школы в области непрерывного экологического здоровьесберегающего образования обучающихся</w:t>
      </w:r>
    </w:p>
    <w:p w:rsidR="00D849C4" w:rsidRDefault="00157AA9">
      <w:pPr>
        <w:ind w:left="20" w:right="20" w:firstLine="700"/>
        <w:jc w:val="both"/>
      </w:pPr>
      <w:r>
        <w:t>Экологическая здоровьесберегающая деятельность образовательного учреждения на уровне основного общего образования в МКОУ Говорковской школе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умение вести здоровый и безопасный образ жизни.</w:t>
      </w:r>
    </w:p>
    <w:p w:rsidR="00D849C4" w:rsidRDefault="00157AA9">
      <w:pPr>
        <w:ind w:firstLine="709"/>
        <w:jc w:val="both"/>
      </w:pPr>
      <w: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D849C4" w:rsidRDefault="00157AA9">
      <w:pPr>
        <w:ind w:firstLine="709"/>
        <w:jc w:val="both"/>
      </w:pPr>
      <w: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D849C4" w:rsidRDefault="00157AA9">
      <w:pPr>
        <w:ind w:firstLine="709"/>
        <w:jc w:val="both"/>
      </w:pPr>
      <w: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D849C4" w:rsidRDefault="00157AA9">
      <w:pPr>
        <w:ind w:firstLine="709"/>
        <w:jc w:val="both"/>
      </w:pPr>
      <w: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D849C4" w:rsidRDefault="00157AA9">
      <w:pPr>
        <w:ind w:firstLine="709"/>
        <w:jc w:val="both"/>
      </w:pPr>
      <w: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D849C4" w:rsidRDefault="00157AA9">
      <w:pPr>
        <w:ind w:firstLine="709"/>
        <w:jc w:val="both"/>
      </w:pPr>
      <w: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D849C4" w:rsidRDefault="00157AA9">
      <w:pPr>
        <w:ind w:left="20" w:firstLine="720"/>
        <w:jc w:val="both"/>
      </w:pPr>
      <w:r>
        <w:t>Экологически безопасная здоровьесберегающая инфраструктура МКОУ Говорковской  школы   включает следующие составляющие:</w:t>
      </w:r>
    </w:p>
    <w:p w:rsidR="00D849C4" w:rsidRDefault="00157AA9">
      <w:pPr>
        <w:numPr>
          <w:ilvl w:val="0"/>
          <w:numId w:val="151"/>
        </w:numPr>
        <w:tabs>
          <w:tab w:val="left" w:pos="284"/>
        </w:tabs>
        <w:ind w:right="20"/>
        <w:jc w:val="both"/>
      </w:pPr>
      <w:r>
        <w:t>состояние и содержание здания и помещений соответствует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D849C4" w:rsidRDefault="00157AA9">
      <w:pPr>
        <w:numPr>
          <w:ilvl w:val="0"/>
          <w:numId w:val="151"/>
        </w:numPr>
        <w:tabs>
          <w:tab w:val="left" w:pos="284"/>
        </w:tabs>
        <w:ind w:right="20"/>
        <w:jc w:val="both"/>
      </w:pPr>
      <w:r>
        <w:t>занятия проходят в 1 смену. Мебель промаркирована. Для обучающихся организовано горячее питание;</w:t>
      </w:r>
    </w:p>
    <w:p w:rsidR="00D849C4" w:rsidRDefault="00157AA9">
      <w:pPr>
        <w:numPr>
          <w:ilvl w:val="0"/>
          <w:numId w:val="151"/>
        </w:numPr>
        <w:tabs>
          <w:tab w:val="left" w:pos="284"/>
        </w:tabs>
        <w:ind w:right="20"/>
        <w:jc w:val="both"/>
      </w:pPr>
      <w:r>
        <w:t>спортивный зал  оснащен спортивным оборудованием и инвентарём;</w:t>
      </w:r>
    </w:p>
    <w:p w:rsidR="00D849C4" w:rsidRDefault="00157AA9">
      <w:pPr>
        <w:numPr>
          <w:ilvl w:val="0"/>
          <w:numId w:val="151"/>
        </w:numPr>
        <w:tabs>
          <w:tab w:val="left" w:pos="284"/>
        </w:tabs>
        <w:ind w:right="20"/>
        <w:jc w:val="both"/>
      </w:pPr>
      <w:r>
        <w:t>в школе состав специалистов, обеспечивающих оздоровительную работу с обучающимися представлен учителем физической культуры, психологом,  логопедом, дефектологом.</w:t>
      </w:r>
    </w:p>
    <w:p w:rsidR="00D849C4" w:rsidRDefault="00157AA9">
      <w:pPr>
        <w:ind w:left="20" w:right="20" w:firstLine="720"/>
        <w:jc w:val="both"/>
      </w:pPr>
      <w:r>
        <w:t>Программа формирования экологической культуры, здорового и безопасного образа жизни осуществляется средствами урочной и внеурочной деятельности. Система обучения формирует установку школьников на безопасный, здоровый образ жизни. С этой целью предусмотрены соответствующие разделы и темы в образовательной программе основного общего образования. Их содержание направлено на обсуждение с детьми проблем, связанных с экологической культурой, безопасностью жизни, укреплением собственного физического, нравственного и духовного здоровья, активным отдыхом.</w:t>
      </w:r>
    </w:p>
    <w:p w:rsidR="00D849C4" w:rsidRDefault="00157AA9">
      <w:pPr>
        <w:widowControl w:val="0"/>
        <w:ind w:firstLine="540"/>
        <w:jc w:val="both"/>
      </w:pPr>
      <w:r>
        <w:t xml:space="preserve">Расписание уроков составлено на основе учебного плана, утвержденного директором школы, в соответствии с требованиями СанПиН. </w:t>
      </w:r>
    </w:p>
    <w:p w:rsidR="00D849C4" w:rsidRDefault="00157AA9">
      <w:pPr>
        <w:ind w:left="20" w:right="20" w:firstLine="720"/>
        <w:jc w:val="both"/>
      </w:pPr>
      <w:r>
        <w:t xml:space="preserve">С целью профилактики переутомления, нарушения осанки и зрения обучающихся на уроках проводятся динамические паузы. Во время урока чередуются различные виды учебной деятельности. Для увеличения двигательной активности в учебный процесс включено 3 часа в неделю занятий физической культуры. </w:t>
      </w:r>
    </w:p>
    <w:p w:rsidR="00D849C4" w:rsidRDefault="00D849C4">
      <w:pPr>
        <w:ind w:left="23" w:right="20" w:firstLine="685"/>
        <w:jc w:val="both"/>
      </w:pPr>
    </w:p>
    <w:p w:rsidR="00D849C4" w:rsidRDefault="00157AA9">
      <w:pPr>
        <w:ind w:left="20" w:right="20"/>
        <w:jc w:val="both"/>
        <w:rPr>
          <w:b/>
        </w:rPr>
      </w:pPr>
      <w:r>
        <w:rPr>
          <w:b/>
        </w:rPr>
        <w:t xml:space="preserve">Система поощрения социальной успешности и проявлений активной жизненной позиции обучающихся </w:t>
      </w:r>
    </w:p>
    <w:p w:rsidR="00D849C4" w:rsidRDefault="00157AA9">
      <w:pPr>
        <w:ind w:firstLine="709"/>
        <w:jc w:val="both"/>
      </w:pPr>
      <w: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D849C4" w:rsidRDefault="00157AA9">
      <w:pPr>
        <w:ind w:firstLine="709"/>
        <w:jc w:val="both"/>
      </w:pPr>
      <w:r>
        <w:t xml:space="preserve">Система поощрения социальной успешности и проявлений активной жизненной позиции обучающихся в МКОУ Говорковской  школе строится на следующих принципах: </w:t>
      </w:r>
    </w:p>
    <w:p w:rsidR="00D849C4" w:rsidRDefault="00157AA9">
      <w:pPr>
        <w:numPr>
          <w:ilvl w:val="0"/>
          <w:numId w:val="157"/>
        </w:numPr>
        <w:tabs>
          <w:tab w:val="left" w:pos="284"/>
        </w:tabs>
        <w:ind w:left="426"/>
        <w:jc w:val="both"/>
      </w:pPr>
      <w:r>
        <w:t>публичность поощрения;</w:t>
      </w:r>
    </w:p>
    <w:p w:rsidR="00D849C4" w:rsidRDefault="00157AA9">
      <w:pPr>
        <w:numPr>
          <w:ilvl w:val="0"/>
          <w:numId w:val="157"/>
        </w:numPr>
        <w:tabs>
          <w:tab w:val="left" w:pos="284"/>
        </w:tabs>
        <w:ind w:left="426"/>
        <w:jc w:val="both"/>
      </w:pPr>
      <w:r>
        <w:t>соответствие артефактов и процедур награждения укладу жизни школы (изготовление дипломов, грамот и свидетельств);</w:t>
      </w:r>
    </w:p>
    <w:p w:rsidR="00D849C4" w:rsidRDefault="00157AA9">
      <w:pPr>
        <w:numPr>
          <w:ilvl w:val="0"/>
          <w:numId w:val="157"/>
        </w:numPr>
        <w:tabs>
          <w:tab w:val="left" w:pos="284"/>
        </w:tabs>
        <w:ind w:left="426"/>
        <w:jc w:val="both"/>
      </w:pPr>
      <w: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D849C4" w:rsidRDefault="00157AA9">
      <w:pPr>
        <w:numPr>
          <w:ilvl w:val="0"/>
          <w:numId w:val="157"/>
        </w:numPr>
        <w:tabs>
          <w:tab w:val="left" w:pos="284"/>
        </w:tabs>
        <w:ind w:left="426"/>
        <w:jc w:val="both"/>
      </w:pPr>
      <w:r>
        <w:t>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D849C4" w:rsidRDefault="00157AA9">
      <w:pPr>
        <w:numPr>
          <w:ilvl w:val="0"/>
          <w:numId w:val="157"/>
        </w:numPr>
        <w:tabs>
          <w:tab w:val="left" w:pos="284"/>
        </w:tabs>
        <w:ind w:left="426"/>
        <w:jc w:val="both"/>
      </w:pPr>
      <w: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D849C4" w:rsidRDefault="00157AA9">
      <w:pPr>
        <w:numPr>
          <w:ilvl w:val="0"/>
          <w:numId w:val="157"/>
        </w:numPr>
        <w:tabs>
          <w:tab w:val="left" w:pos="284"/>
        </w:tabs>
        <w:ind w:left="426"/>
        <w:jc w:val="both"/>
      </w:pPr>
      <w:r>
        <w:t xml:space="preserve">дифференцированность поощрений (наличие уровней и типов наград позволяет продлить стимулирующее действие системы поощрения). </w:t>
      </w:r>
    </w:p>
    <w:p w:rsidR="00D849C4" w:rsidRDefault="00157AA9">
      <w:pPr>
        <w:ind w:firstLine="709"/>
        <w:jc w:val="both"/>
      </w:pPr>
      <w:r>
        <w:t>Одной из форм поощрения является приглашение особо успешных учащихся  в той или иной области на районные мероприятия: Елка Главы Богучанского района и Прием выпускников школ Главой Богучанского района, Ёлка губернатора Красноярского края. Также к формам поощрения можно отнести получение стипендии Главы Богучанского района и путевок в детские оздоровительные лагеря («Артек», «Орленок» и «Океан»).</w:t>
      </w:r>
    </w:p>
    <w:p w:rsidR="00D849C4" w:rsidRDefault="00157AA9">
      <w:pPr>
        <w:ind w:firstLine="709"/>
        <w:jc w:val="both"/>
      </w:pPr>
      <w: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w:t>
      </w:r>
    </w:p>
    <w:p w:rsidR="00D849C4" w:rsidRDefault="00157AA9">
      <w:pPr>
        <w:ind w:firstLine="709"/>
        <w:jc w:val="both"/>
      </w:pPr>
      <w: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w:t>
      </w:r>
    </w:p>
    <w:p w:rsidR="00D849C4" w:rsidRDefault="00157AA9">
      <w:pPr>
        <w:ind w:left="20" w:right="20" w:firstLine="720"/>
        <w:jc w:val="both"/>
        <w:rPr>
          <w:highlight w:val="white"/>
        </w:rPr>
      </w:pPr>
      <w:r>
        <w:t>Вручение благодарственных писем обучающимся и их родителям (законным представителям), награждение грамотами, ценными подарками -</w:t>
      </w:r>
      <w:r>
        <w:rPr>
          <w:highlight w:val="white"/>
        </w:rPr>
        <w:t>эффективные в практике школы формы поощрения социальной успешности и проявлений активной жизненной позиции обучающихся.</w:t>
      </w:r>
    </w:p>
    <w:p w:rsidR="00D849C4" w:rsidRDefault="00D849C4">
      <w:pPr>
        <w:ind w:right="20"/>
        <w:jc w:val="both"/>
      </w:pPr>
    </w:p>
    <w:p w:rsidR="00D849C4" w:rsidRDefault="00157AA9">
      <w:pPr>
        <w:ind w:left="20" w:right="20"/>
        <w:jc w:val="both"/>
        <w:rPr>
          <w:b/>
        </w:rPr>
      </w:pPr>
      <w:r>
        <w:rPr>
          <w:b/>
        </w:rPr>
        <w:t>Критерии, показатели эффективности деятельности МКОУ Говорковской школы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D849C4" w:rsidRDefault="00D849C4">
      <w:pPr>
        <w:ind w:left="20" w:right="20"/>
        <w:jc w:val="both"/>
        <w:rPr>
          <w:b/>
        </w:rPr>
      </w:pPr>
    </w:p>
    <w:p w:rsidR="00D849C4" w:rsidRDefault="00157AA9">
      <w:pPr>
        <w:ind w:firstLine="709"/>
        <w:jc w:val="both"/>
      </w:pPr>
      <w:r>
        <w:t>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D849C4" w:rsidRDefault="00157AA9">
      <w:pPr>
        <w:numPr>
          <w:ilvl w:val="0"/>
          <w:numId w:val="155"/>
        </w:numPr>
        <w:tabs>
          <w:tab w:val="left" w:pos="284"/>
        </w:tabs>
        <w:ind w:left="426"/>
        <w:jc w:val="both"/>
      </w:pPr>
      <w: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D849C4" w:rsidRDefault="00157AA9">
      <w:pPr>
        <w:numPr>
          <w:ilvl w:val="0"/>
          <w:numId w:val="155"/>
        </w:numPr>
        <w:tabs>
          <w:tab w:val="left" w:pos="284"/>
        </w:tabs>
        <w:ind w:left="426"/>
        <w:jc w:val="both"/>
      </w:pPr>
      <w: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D849C4" w:rsidRDefault="00157AA9">
      <w:pPr>
        <w:numPr>
          <w:ilvl w:val="0"/>
          <w:numId w:val="155"/>
        </w:numPr>
        <w:tabs>
          <w:tab w:val="left" w:pos="284"/>
        </w:tabs>
        <w:ind w:left="426"/>
        <w:jc w:val="both"/>
      </w:pPr>
      <w: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D849C4" w:rsidRDefault="00157AA9">
      <w:pPr>
        <w:numPr>
          <w:ilvl w:val="0"/>
          <w:numId w:val="155"/>
        </w:numPr>
        <w:tabs>
          <w:tab w:val="left" w:pos="284"/>
        </w:tabs>
        <w:ind w:left="426"/>
        <w:jc w:val="both"/>
      </w:pPr>
      <w:r>
        <w:t>уровень безопасности для обучающихся среды образовательной организации, реалистичность количества и достаточность мероприятий;</w:t>
      </w:r>
    </w:p>
    <w:p w:rsidR="00D849C4" w:rsidRDefault="00157AA9">
      <w:pPr>
        <w:numPr>
          <w:ilvl w:val="0"/>
          <w:numId w:val="155"/>
        </w:numPr>
        <w:tabs>
          <w:tab w:val="left" w:pos="284"/>
        </w:tabs>
        <w:ind w:left="426"/>
        <w:jc w:val="both"/>
      </w:pPr>
      <w: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D849C4" w:rsidRDefault="00157AA9">
      <w:pPr>
        <w:ind w:firstLine="709"/>
        <w:jc w:val="both"/>
      </w:pPr>
      <w: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D849C4" w:rsidRDefault="00157AA9">
      <w:pPr>
        <w:numPr>
          <w:ilvl w:val="0"/>
          <w:numId w:val="161"/>
        </w:numPr>
        <w:tabs>
          <w:tab w:val="left" w:pos="284"/>
          <w:tab w:val="left" w:pos="993"/>
        </w:tabs>
        <w:ind w:left="0" w:firstLine="0"/>
        <w:jc w:val="both"/>
      </w:pPr>
      <w: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rsidR="00D849C4" w:rsidRDefault="00157AA9">
      <w:pPr>
        <w:numPr>
          <w:ilvl w:val="0"/>
          <w:numId w:val="161"/>
        </w:numPr>
        <w:tabs>
          <w:tab w:val="left" w:pos="284"/>
          <w:tab w:val="left" w:pos="993"/>
        </w:tabs>
        <w:ind w:left="0" w:firstLine="0"/>
        <w:jc w:val="both"/>
      </w:pPr>
      <w: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D849C4" w:rsidRDefault="00157AA9">
      <w:pPr>
        <w:numPr>
          <w:ilvl w:val="0"/>
          <w:numId w:val="161"/>
        </w:numPr>
        <w:tabs>
          <w:tab w:val="left" w:pos="284"/>
          <w:tab w:val="left" w:pos="993"/>
        </w:tabs>
        <w:ind w:left="0" w:firstLine="0"/>
        <w:jc w:val="both"/>
      </w:pPr>
      <w:r>
        <w:t>состояние межличностных отношений обучающихся в ученических классах (позитивные, индифферентные, враждебные);</w:t>
      </w:r>
    </w:p>
    <w:p w:rsidR="00D849C4" w:rsidRDefault="00157AA9">
      <w:pPr>
        <w:numPr>
          <w:ilvl w:val="0"/>
          <w:numId w:val="161"/>
        </w:numPr>
        <w:tabs>
          <w:tab w:val="left" w:pos="284"/>
          <w:tab w:val="left" w:pos="993"/>
        </w:tabs>
        <w:ind w:left="0" w:firstLine="0"/>
        <w:jc w:val="both"/>
      </w:pPr>
      <w: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обучающихся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p w:rsidR="00D849C4" w:rsidRDefault="00157AA9">
      <w:pPr>
        <w:numPr>
          <w:ilvl w:val="0"/>
          <w:numId w:val="161"/>
        </w:numPr>
        <w:tabs>
          <w:tab w:val="left" w:pos="284"/>
          <w:tab w:val="left" w:pos="993"/>
        </w:tabs>
        <w:ind w:left="0" w:firstLine="0"/>
        <w:jc w:val="both"/>
      </w:pPr>
      <w:r>
        <w:t xml:space="preserve">согласованность мероприятий, обеспечивающих позитивные межличностные отношения обучающихся, с психологом. </w:t>
      </w:r>
    </w:p>
    <w:p w:rsidR="00D849C4" w:rsidRDefault="00157AA9">
      <w:pPr>
        <w:ind w:firstLine="709"/>
        <w:jc w:val="both"/>
      </w:pPr>
      <w: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D849C4" w:rsidRDefault="00157AA9">
      <w:pPr>
        <w:numPr>
          <w:ilvl w:val="0"/>
          <w:numId w:val="159"/>
        </w:numPr>
        <w:tabs>
          <w:tab w:val="left" w:pos="284"/>
          <w:tab w:val="left" w:pos="993"/>
        </w:tabs>
        <w:ind w:left="0" w:firstLine="0"/>
        <w:jc w:val="both"/>
      </w:pPr>
      <w: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rsidR="00D849C4" w:rsidRDefault="00157AA9">
      <w:pPr>
        <w:numPr>
          <w:ilvl w:val="0"/>
          <w:numId w:val="159"/>
        </w:numPr>
        <w:tabs>
          <w:tab w:val="left" w:pos="284"/>
          <w:tab w:val="left" w:pos="993"/>
        </w:tabs>
        <w:ind w:left="0" w:firstLine="0"/>
        <w:jc w:val="both"/>
      </w:pPr>
      <w: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p w:rsidR="00D849C4" w:rsidRDefault="00157AA9">
      <w:pPr>
        <w:numPr>
          <w:ilvl w:val="0"/>
          <w:numId w:val="159"/>
        </w:numPr>
        <w:tabs>
          <w:tab w:val="left" w:pos="284"/>
          <w:tab w:val="left" w:pos="993"/>
        </w:tabs>
        <w:ind w:left="0" w:firstLine="0"/>
        <w:jc w:val="both"/>
      </w:pPr>
      <w:r>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w:t>
      </w:r>
    </w:p>
    <w:p w:rsidR="00D849C4" w:rsidRDefault="00157AA9">
      <w:pPr>
        <w:numPr>
          <w:ilvl w:val="0"/>
          <w:numId w:val="159"/>
        </w:numPr>
        <w:tabs>
          <w:tab w:val="left" w:pos="284"/>
          <w:tab w:val="left" w:pos="993"/>
        </w:tabs>
        <w:ind w:left="0" w:firstLine="0"/>
        <w:jc w:val="both"/>
      </w:pPr>
      <w: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D849C4" w:rsidRDefault="00157AA9">
      <w:pPr>
        <w:ind w:firstLine="709"/>
        <w:jc w:val="both"/>
      </w:pPr>
      <w: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D849C4" w:rsidRDefault="00157AA9">
      <w:pPr>
        <w:numPr>
          <w:ilvl w:val="0"/>
          <w:numId w:val="164"/>
        </w:numPr>
        <w:tabs>
          <w:tab w:val="left" w:pos="284"/>
        </w:tabs>
        <w:ind w:left="0" w:firstLine="0"/>
        <w:jc w:val="both"/>
      </w:pPr>
      <w:r>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p w:rsidR="00D849C4" w:rsidRDefault="00157AA9">
      <w:pPr>
        <w:numPr>
          <w:ilvl w:val="0"/>
          <w:numId w:val="164"/>
        </w:numPr>
        <w:tabs>
          <w:tab w:val="left" w:pos="284"/>
        </w:tabs>
        <w:ind w:left="0" w:firstLine="0"/>
        <w:jc w:val="both"/>
      </w:pPr>
      <w: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D849C4" w:rsidRDefault="00157AA9">
      <w:pPr>
        <w:numPr>
          <w:ilvl w:val="0"/>
          <w:numId w:val="164"/>
        </w:numPr>
        <w:tabs>
          <w:tab w:val="left" w:pos="284"/>
        </w:tabs>
        <w:ind w:left="0" w:firstLine="0"/>
        <w:jc w:val="both"/>
      </w:pPr>
      <w:r>
        <w:t>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w:t>
      </w:r>
    </w:p>
    <w:p w:rsidR="00D849C4" w:rsidRDefault="00157AA9">
      <w:pPr>
        <w:numPr>
          <w:ilvl w:val="0"/>
          <w:numId w:val="164"/>
        </w:numPr>
        <w:tabs>
          <w:tab w:val="left" w:pos="284"/>
        </w:tabs>
        <w:ind w:left="0" w:firstLine="0"/>
        <w:jc w:val="both"/>
      </w:pPr>
      <w: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w:t>
      </w:r>
    </w:p>
    <w:p w:rsidR="00D849C4" w:rsidRDefault="00157AA9">
      <w:pPr>
        <w:numPr>
          <w:ilvl w:val="0"/>
          <w:numId w:val="164"/>
        </w:numPr>
        <w:tabs>
          <w:tab w:val="left" w:pos="284"/>
        </w:tabs>
        <w:ind w:left="0" w:firstLine="0"/>
        <w:jc w:val="both"/>
      </w:pPr>
      <w: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D849C4" w:rsidRDefault="00D849C4">
      <w:pPr>
        <w:ind w:left="20" w:right="20"/>
        <w:jc w:val="both"/>
        <w:rPr>
          <w:b/>
        </w:rPr>
      </w:pPr>
    </w:p>
    <w:p w:rsidR="00D849C4" w:rsidRDefault="00157AA9">
      <w:pPr>
        <w:keepNext/>
        <w:keepLines/>
        <w:ind w:left="40" w:right="20" w:hanging="40"/>
        <w:jc w:val="both"/>
        <w:rPr>
          <w:b/>
        </w:rPr>
      </w:pPr>
      <w:bookmarkStart w:id="142" w:name="11si5id" w:colFirst="0" w:colLast="0"/>
      <w:bookmarkEnd w:id="142"/>
      <w:r>
        <w:rPr>
          <w:b/>
        </w:rPr>
        <w:t>Методика и инструментарий мониторинга духовно-нравственного развития, воспитания и социализации обучающихся</w:t>
      </w:r>
    </w:p>
    <w:p w:rsidR="00D849C4" w:rsidRDefault="00157AA9">
      <w:pPr>
        <w:ind w:firstLine="709"/>
        <w:jc w:val="both"/>
      </w:pPr>
      <w: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D849C4" w:rsidRDefault="00157AA9">
      <w:pPr>
        <w:numPr>
          <w:ilvl w:val="0"/>
          <w:numId w:val="163"/>
        </w:numPr>
        <w:tabs>
          <w:tab w:val="left" w:pos="284"/>
          <w:tab w:val="left" w:pos="993"/>
        </w:tabs>
        <w:ind w:left="0" w:firstLine="0"/>
        <w:jc w:val="both"/>
      </w:pPr>
      <w: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D849C4" w:rsidRDefault="00157AA9">
      <w:pPr>
        <w:numPr>
          <w:ilvl w:val="0"/>
          <w:numId w:val="163"/>
        </w:numPr>
        <w:tabs>
          <w:tab w:val="left" w:pos="284"/>
          <w:tab w:val="left" w:pos="993"/>
        </w:tabs>
        <w:ind w:left="0" w:firstLine="0"/>
        <w:jc w:val="both"/>
      </w:pPr>
      <w:r>
        <w:t>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w:t>
      </w:r>
    </w:p>
    <w:p w:rsidR="00D849C4" w:rsidRDefault="00157AA9">
      <w:pPr>
        <w:numPr>
          <w:ilvl w:val="0"/>
          <w:numId w:val="163"/>
        </w:numPr>
        <w:tabs>
          <w:tab w:val="left" w:pos="284"/>
          <w:tab w:val="left" w:pos="993"/>
        </w:tabs>
        <w:ind w:left="0" w:firstLine="0"/>
        <w:jc w:val="both"/>
      </w:pPr>
      <w:r>
        <w:t>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w:t>
      </w:r>
    </w:p>
    <w:p w:rsidR="00D849C4" w:rsidRDefault="00157AA9">
      <w:pPr>
        <w:numPr>
          <w:ilvl w:val="0"/>
          <w:numId w:val="163"/>
        </w:numPr>
        <w:tabs>
          <w:tab w:val="left" w:pos="284"/>
          <w:tab w:val="left" w:pos="993"/>
        </w:tabs>
        <w:ind w:left="0" w:firstLine="0"/>
        <w:jc w:val="both"/>
      </w:pPr>
      <w:r>
        <w:t>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w:t>
      </w:r>
    </w:p>
    <w:p w:rsidR="00D849C4" w:rsidRDefault="00157AA9">
      <w:pPr>
        <w:numPr>
          <w:ilvl w:val="0"/>
          <w:numId w:val="163"/>
        </w:numPr>
        <w:tabs>
          <w:tab w:val="left" w:pos="284"/>
          <w:tab w:val="left" w:pos="993"/>
        </w:tabs>
        <w:ind w:left="0" w:firstLine="0"/>
        <w:jc w:val="both"/>
      </w:pPr>
      <w:r>
        <w:t>мониторинг должен предлагать чрезвычайно простые, прозрачные, формализованные процедуры диагностики;</w:t>
      </w:r>
    </w:p>
    <w:p w:rsidR="00D849C4" w:rsidRDefault="00157AA9">
      <w:pPr>
        <w:numPr>
          <w:ilvl w:val="0"/>
          <w:numId w:val="163"/>
        </w:numPr>
        <w:tabs>
          <w:tab w:val="left" w:pos="284"/>
          <w:tab w:val="left" w:pos="993"/>
        </w:tabs>
        <w:ind w:left="0" w:firstLine="0"/>
        <w:jc w:val="both"/>
      </w:pPr>
      <w:r>
        <w:t>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w:t>
      </w:r>
    </w:p>
    <w:p w:rsidR="00D849C4" w:rsidRDefault="00157AA9">
      <w:pPr>
        <w:numPr>
          <w:ilvl w:val="0"/>
          <w:numId w:val="163"/>
        </w:numPr>
        <w:tabs>
          <w:tab w:val="left" w:pos="284"/>
          <w:tab w:val="left" w:pos="993"/>
        </w:tabs>
        <w:ind w:left="0" w:firstLine="0"/>
        <w:jc w:val="both"/>
      </w:pPr>
      <w: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D849C4" w:rsidRDefault="00157AA9">
      <w:pPr>
        <w:numPr>
          <w:ilvl w:val="0"/>
          <w:numId w:val="163"/>
        </w:numPr>
        <w:tabs>
          <w:tab w:val="left" w:pos="284"/>
          <w:tab w:val="left" w:pos="993"/>
        </w:tabs>
        <w:ind w:left="0" w:firstLine="0"/>
        <w:jc w:val="both"/>
      </w:pPr>
      <w:r>
        <w:t>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w:t>
      </w:r>
    </w:p>
    <w:p w:rsidR="00D849C4" w:rsidRDefault="00157AA9">
      <w:pPr>
        <w:numPr>
          <w:ilvl w:val="0"/>
          <w:numId w:val="163"/>
        </w:numPr>
        <w:tabs>
          <w:tab w:val="left" w:pos="284"/>
          <w:tab w:val="left" w:pos="993"/>
        </w:tabs>
        <w:ind w:left="0" w:firstLine="0"/>
        <w:jc w:val="both"/>
      </w:pPr>
      <w: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D849C4" w:rsidRDefault="00157AA9">
      <w:pPr>
        <w:ind w:firstLine="709"/>
        <w:jc w:val="both"/>
      </w:pPr>
      <w:r>
        <w:t xml:space="preserve">Инструментарий мониторинга духовно-нравственного развития, воспитания и социализации обучающихся включает следующие элементы: </w:t>
      </w:r>
    </w:p>
    <w:p w:rsidR="00D849C4" w:rsidRDefault="00157AA9">
      <w:pPr>
        <w:widowControl w:val="0"/>
        <w:numPr>
          <w:ilvl w:val="0"/>
          <w:numId w:val="166"/>
        </w:numPr>
        <w:tabs>
          <w:tab w:val="left" w:pos="284"/>
          <w:tab w:val="left" w:pos="993"/>
        </w:tabs>
        <w:ind w:left="0" w:firstLine="0"/>
        <w:jc w:val="both"/>
      </w:pPr>
      <w:r>
        <w:t>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w:t>
      </w:r>
    </w:p>
    <w:p w:rsidR="00D849C4" w:rsidRDefault="00157AA9">
      <w:pPr>
        <w:widowControl w:val="0"/>
        <w:numPr>
          <w:ilvl w:val="0"/>
          <w:numId w:val="166"/>
        </w:numPr>
        <w:tabs>
          <w:tab w:val="left" w:pos="284"/>
          <w:tab w:val="left" w:pos="993"/>
        </w:tabs>
        <w:ind w:left="0" w:firstLine="0"/>
        <w:jc w:val="both"/>
      </w:pPr>
      <w:r>
        <w:t>периодический контроль за исполнением планов деятельности, обеспечивающей духовно-нравственное развитие, воспитание и социализацию обучающихся;</w:t>
      </w:r>
    </w:p>
    <w:p w:rsidR="00D849C4" w:rsidRDefault="00157AA9">
      <w:pPr>
        <w:widowControl w:val="0"/>
        <w:numPr>
          <w:ilvl w:val="0"/>
          <w:numId w:val="166"/>
        </w:numPr>
        <w:tabs>
          <w:tab w:val="left" w:pos="284"/>
          <w:tab w:val="left" w:pos="993"/>
        </w:tabs>
        <w:ind w:left="0" w:firstLine="0"/>
        <w:jc w:val="both"/>
      </w:pPr>
      <w: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D849C4" w:rsidRDefault="00157AA9">
      <w:pPr>
        <w:ind w:left="20" w:right="20" w:firstLine="720"/>
        <w:jc w:val="both"/>
      </w:pPr>
      <w:r>
        <w:t>Методологический инструментарий мониторинга воспитания и социализации обучающихся предусматривает использование следующих</w:t>
      </w:r>
      <w:r>
        <w:rPr>
          <w:b/>
          <w:i/>
        </w:rPr>
        <w:t xml:space="preserve"> методов:</w:t>
      </w:r>
    </w:p>
    <w:p w:rsidR="00D849C4" w:rsidRDefault="00157AA9">
      <w:pPr>
        <w:ind w:left="20" w:right="20" w:firstLine="720"/>
        <w:jc w:val="both"/>
      </w:pPr>
      <w:r>
        <w:rPr>
          <w:b/>
          <w:i/>
        </w:rPr>
        <w:t>Тестирование (метод тестов)</w:t>
      </w:r>
      <w: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D849C4" w:rsidRDefault="00157AA9">
      <w:pPr>
        <w:ind w:left="20" w:right="20" w:firstLine="720"/>
        <w:jc w:val="both"/>
      </w:pPr>
      <w:r>
        <w:rPr>
          <w:b/>
          <w:i/>
        </w:rPr>
        <w:t xml:space="preserve">Опрос </w:t>
      </w:r>
      <w:r>
        <w:t>– получение информации, заключённой в словесных сообщениях обучающихся. Для оценки эффективности деятельности образовательной организации по воспитанию и социализации обучающихся используются следующие виды опроса.</w:t>
      </w:r>
    </w:p>
    <w:p w:rsidR="00D849C4" w:rsidRDefault="00157AA9">
      <w:pPr>
        <w:ind w:left="20" w:right="20" w:firstLine="720"/>
        <w:jc w:val="both"/>
      </w:pPr>
      <w:r>
        <w:rPr>
          <w:b/>
          <w:i/>
        </w:rPr>
        <w:t>Анкетирование</w:t>
      </w:r>
      <w: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D849C4" w:rsidRDefault="00157AA9">
      <w:pPr>
        <w:ind w:left="20" w:right="20" w:firstLine="720"/>
        <w:jc w:val="both"/>
        <w:rPr>
          <w:b/>
          <w:i/>
        </w:rPr>
      </w:pPr>
      <w:r>
        <w:rPr>
          <w:b/>
          <w:i/>
        </w:rPr>
        <w:t>Беседа –</w:t>
      </w:r>
      <w:r>
        <w:t xml:space="preserve">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w:t>
      </w:r>
    </w:p>
    <w:p w:rsidR="00D849C4" w:rsidRDefault="00157AA9">
      <w:pPr>
        <w:ind w:left="20" w:right="20" w:firstLine="720"/>
        <w:jc w:val="both"/>
      </w:pPr>
      <w:r>
        <w:t>Основной целью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w:t>
      </w:r>
    </w:p>
    <w:p w:rsidR="00D849C4" w:rsidRDefault="00D849C4">
      <w:pPr>
        <w:ind w:left="20" w:right="20" w:firstLine="720"/>
        <w:jc w:val="both"/>
      </w:pPr>
    </w:p>
    <w:p w:rsidR="00D849C4" w:rsidRDefault="00157AA9">
      <w:pPr>
        <w:keepNext/>
        <w:keepLines/>
        <w:ind w:left="20" w:right="20" w:hanging="20"/>
        <w:jc w:val="both"/>
        <w:rPr>
          <w:b/>
        </w:rPr>
      </w:pPr>
      <w:r>
        <w:rPr>
          <w:b/>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D849C4" w:rsidRDefault="00157AA9">
      <w:pPr>
        <w:ind w:firstLine="709"/>
        <w:jc w:val="both"/>
      </w:pPr>
      <w: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D849C4" w:rsidRDefault="00157AA9">
      <w:pPr>
        <w:ind w:firstLine="709"/>
        <w:jc w:val="both"/>
      </w:pPr>
      <w: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D849C4" w:rsidRDefault="00157AA9">
      <w:pPr>
        <w:ind w:firstLine="709"/>
        <w:jc w:val="both"/>
      </w:pPr>
      <w: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D849C4" w:rsidRDefault="00157AA9">
      <w:pPr>
        <w:ind w:firstLine="709"/>
        <w:jc w:val="both"/>
      </w:pPr>
      <w: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D849C4" w:rsidRDefault="00157AA9">
      <w:pPr>
        <w:tabs>
          <w:tab w:val="left" w:pos="1134"/>
        </w:tabs>
        <w:ind w:firstLine="709"/>
        <w:jc w:val="both"/>
      </w:pPr>
      <w: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D849C4" w:rsidRDefault="00157AA9">
      <w:pPr>
        <w:ind w:firstLine="709"/>
        <w:jc w:val="both"/>
      </w:pPr>
      <w: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D849C4" w:rsidRDefault="00157AA9">
      <w:pPr>
        <w:ind w:firstLine="709"/>
        <w:jc w:val="both"/>
      </w:pPr>
      <w: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D849C4" w:rsidRDefault="00157AA9">
      <w:pPr>
        <w:ind w:firstLine="709"/>
        <w:jc w:val="both"/>
      </w:pPr>
      <w: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D849C4" w:rsidRDefault="00157AA9">
      <w:pPr>
        <w:ind w:firstLine="709"/>
        <w:jc w:val="both"/>
      </w:pPr>
      <w: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D849C4" w:rsidRDefault="00157AA9">
      <w:pPr>
        <w:ind w:firstLine="709"/>
        <w:jc w:val="both"/>
      </w:pPr>
      <w: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D849C4" w:rsidRDefault="00157AA9">
      <w:pPr>
        <w:ind w:left="20" w:right="20" w:firstLine="720"/>
        <w:jc w:val="both"/>
      </w:pPr>
      <w:r>
        <w:t>В результате реализации программы воспитания и социализации обучающихся на уровне основного общего образования должно обеспечиваться достижение обучающимися:</w:t>
      </w:r>
    </w:p>
    <w:p w:rsidR="00D849C4" w:rsidRDefault="00157AA9">
      <w:pPr>
        <w:ind w:left="20" w:right="20" w:firstLine="720"/>
        <w:jc w:val="both"/>
      </w:pPr>
      <w:r>
        <w:rPr>
          <w:b/>
          <w:i/>
        </w:rPr>
        <w:t>воспитательных результатов -</w:t>
      </w:r>
      <w:r>
        <w:t xml:space="preserve"> 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D849C4" w:rsidRDefault="00157AA9">
      <w:pPr>
        <w:ind w:left="20" w:right="20" w:firstLine="720"/>
        <w:jc w:val="both"/>
      </w:pPr>
      <w:r>
        <w:rPr>
          <w:b/>
          <w:i/>
        </w:rPr>
        <w:t>воспитательного эффекта -</w:t>
      </w:r>
      <w:r>
        <w:t xml:space="preserve"> 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D849C4" w:rsidRDefault="00157AA9">
      <w:pPr>
        <w:ind w:left="20" w:right="20" w:firstLine="720"/>
        <w:jc w:val="both"/>
      </w:pPr>
      <w: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педагогов, других субъектов духовно- 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D849C4" w:rsidRDefault="00157AA9">
      <w:pPr>
        <w:ind w:left="20" w:right="20" w:firstLine="720"/>
        <w:jc w:val="both"/>
      </w:pPr>
      <w:r>
        <w:t>Воспитательные результаты и эффекты деятельности школьников распределяются по трем уровням.</w:t>
      </w:r>
    </w:p>
    <w:p w:rsidR="00D849C4" w:rsidRDefault="00157AA9">
      <w:pPr>
        <w:ind w:left="20" w:right="20" w:firstLine="720"/>
        <w:jc w:val="both"/>
      </w:pPr>
      <w:r>
        <w:rPr>
          <w:b/>
          <w:i/>
        </w:rPr>
        <w:t>Первый уровень результатов</w:t>
      </w:r>
      <w:r>
        <w:t xml:space="preserve"> -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D849C4" w:rsidRDefault="00157AA9">
      <w:pPr>
        <w:ind w:left="20" w:right="20" w:firstLine="720"/>
        <w:jc w:val="both"/>
      </w:pPr>
      <w:r>
        <w:rPr>
          <w:b/>
          <w:i/>
        </w:rPr>
        <w:t>Второй уровень результатов</w:t>
      </w:r>
      <w:r>
        <w:t xml:space="preserve">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D849C4" w:rsidRDefault="00157AA9">
      <w:pPr>
        <w:ind w:left="20" w:right="20" w:firstLine="720"/>
        <w:jc w:val="both"/>
      </w:pPr>
      <w:r>
        <w:rPr>
          <w:b/>
          <w:i/>
        </w:rPr>
        <w:t>Третий уровень результатов</w:t>
      </w:r>
      <w: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D849C4" w:rsidRDefault="00157AA9">
      <w:pPr>
        <w:ind w:left="20" w:right="20" w:firstLine="720"/>
        <w:jc w:val="both"/>
      </w:pPr>
      <w:r>
        <w:t>С переходом от одного уровня результатов к другому существенно возрастают воспитательные эффекты:</w:t>
      </w:r>
    </w:p>
    <w:p w:rsidR="00D849C4" w:rsidRDefault="00157AA9">
      <w:pPr>
        <w:numPr>
          <w:ilvl w:val="0"/>
          <w:numId w:val="186"/>
        </w:numPr>
        <w:tabs>
          <w:tab w:val="left" w:pos="1009"/>
        </w:tabs>
        <w:ind w:right="20"/>
        <w:jc w:val="both"/>
      </w:pPr>
      <w:r>
        <w:t>на первом и втором уровнях воспитание приближено к обучению, при этом предметом воспитания как учения являются не столько научные знания, сколько знания о ценностях;</w:t>
      </w:r>
    </w:p>
    <w:p w:rsidR="00D849C4" w:rsidRDefault="00157AA9">
      <w:pPr>
        <w:numPr>
          <w:ilvl w:val="0"/>
          <w:numId w:val="186"/>
        </w:numPr>
        <w:tabs>
          <w:tab w:val="left" w:pos="1009"/>
        </w:tabs>
        <w:ind w:right="20"/>
        <w:jc w:val="both"/>
      </w:pPr>
      <w:r>
        <w:t>на третьем уровне создаются необходимые условия для участия обучающихся в нравственно-ориентированной социально значимой деятельности.</w:t>
      </w:r>
    </w:p>
    <w:p w:rsidR="00D849C4" w:rsidRDefault="00157AA9">
      <w:pPr>
        <w:ind w:left="20" w:right="20" w:firstLine="720"/>
        <w:jc w:val="both"/>
      </w:pPr>
      <w: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D849C4" w:rsidRDefault="00157AA9">
      <w:pPr>
        <w:ind w:left="20" w:right="20" w:firstLine="720"/>
        <w:jc w:val="both"/>
      </w:pPr>
      <w:r>
        <w:t>Переход от одного уровня воспитательных результатов к другому последовательный, постепенный.</w:t>
      </w:r>
    </w:p>
    <w:p w:rsidR="00D849C4" w:rsidRDefault="00157AA9">
      <w:pPr>
        <w:ind w:left="20" w:right="20" w:firstLine="720"/>
        <w:jc w:val="both"/>
      </w:pPr>
      <w:bookmarkStart w:id="143" w:name="3ls5o66" w:colFirst="0" w:colLast="0"/>
      <w:bookmarkEnd w:id="143"/>
      <w: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и других аспектов.</w:t>
      </w:r>
    </w:p>
    <w:p w:rsidR="00D849C4" w:rsidRDefault="00D849C4">
      <w:pPr>
        <w:keepNext/>
        <w:keepLines/>
        <w:pBdr>
          <w:top w:val="nil"/>
          <w:left w:val="nil"/>
          <w:bottom w:val="nil"/>
          <w:right w:val="nil"/>
          <w:between w:val="nil"/>
        </w:pBdr>
        <w:ind w:left="20" w:hanging="20"/>
        <w:jc w:val="both"/>
        <w:rPr>
          <w:b/>
          <w:color w:val="000000"/>
        </w:rPr>
      </w:pPr>
    </w:p>
    <w:p w:rsidR="00D849C4" w:rsidRDefault="00157AA9">
      <w:pPr>
        <w:pBdr>
          <w:top w:val="nil"/>
          <w:left w:val="nil"/>
          <w:bottom w:val="nil"/>
          <w:right w:val="nil"/>
          <w:between w:val="nil"/>
        </w:pBdr>
        <w:ind w:left="20" w:right="20"/>
        <w:rPr>
          <w:b/>
          <w:color w:val="000000"/>
        </w:rPr>
      </w:pPr>
      <w:r>
        <w:rPr>
          <w:b/>
          <w:color w:val="000000"/>
        </w:rPr>
        <w:t>2.4. Программа коррекционной работы</w:t>
      </w:r>
    </w:p>
    <w:p w:rsidR="00D849C4" w:rsidRDefault="00157AA9">
      <w:pPr>
        <w:widowControl w:val="0"/>
        <w:pBdr>
          <w:top w:val="nil"/>
          <w:left w:val="nil"/>
          <w:bottom w:val="nil"/>
          <w:right w:val="nil"/>
          <w:between w:val="nil"/>
        </w:pBdr>
        <w:ind w:firstLine="708"/>
        <w:jc w:val="both"/>
        <w:rPr>
          <w:color w:val="000000"/>
        </w:rPr>
      </w:pPr>
      <w:r>
        <w:rPr>
          <w:color w:val="000000"/>
        </w:rPr>
        <w:t>Программа коррекционной работы (далее - Программа) направлена на коррекцию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 оказание помощи и поддержки детям данной категории.</w:t>
      </w:r>
    </w:p>
    <w:p w:rsidR="00D849C4" w:rsidRDefault="00157AA9">
      <w:pPr>
        <w:widowControl w:val="0"/>
        <w:pBdr>
          <w:top w:val="nil"/>
          <w:left w:val="nil"/>
          <w:bottom w:val="nil"/>
          <w:right w:val="nil"/>
          <w:between w:val="nil"/>
        </w:pBdr>
        <w:ind w:firstLine="708"/>
        <w:jc w:val="both"/>
        <w:rPr>
          <w:color w:val="000000"/>
        </w:rPr>
      </w:pPr>
      <w:r>
        <w:rPr>
          <w:color w:val="000000"/>
        </w:rPr>
        <w:t>Программа должна обеспечивать:</w:t>
      </w:r>
    </w:p>
    <w:p w:rsidR="00D849C4" w:rsidRDefault="00157AA9">
      <w:pPr>
        <w:widowControl w:val="0"/>
        <w:numPr>
          <w:ilvl w:val="0"/>
          <w:numId w:val="191"/>
        </w:numPr>
        <w:pBdr>
          <w:top w:val="nil"/>
          <w:left w:val="nil"/>
          <w:bottom w:val="nil"/>
          <w:right w:val="nil"/>
          <w:between w:val="nil"/>
        </w:pBdr>
        <w:ind w:left="426"/>
        <w:jc w:val="both"/>
      </w:pPr>
      <w:r>
        <w:rPr>
          <w:color w:val="000000"/>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и их дальнейшую интеграцию в МКОУ Говорковской школе ;</w:t>
      </w:r>
    </w:p>
    <w:p w:rsidR="00D849C4" w:rsidRDefault="00157AA9">
      <w:pPr>
        <w:widowControl w:val="0"/>
        <w:numPr>
          <w:ilvl w:val="0"/>
          <w:numId w:val="191"/>
        </w:numPr>
        <w:pBdr>
          <w:top w:val="nil"/>
          <w:left w:val="nil"/>
          <w:bottom w:val="nil"/>
          <w:right w:val="nil"/>
          <w:between w:val="nil"/>
        </w:pBdr>
        <w:ind w:left="426"/>
        <w:jc w:val="both"/>
      </w:pPr>
      <w:r>
        <w:rPr>
          <w:color w:val="000000"/>
        </w:rPr>
        <w:t>реализацию комплексного индивидуально ориентированного психолого-медико-педагогического сопровождения в условиях образовательной деятельности всех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психолого-медико-педагогической комиссии);</w:t>
      </w:r>
    </w:p>
    <w:p w:rsidR="00D849C4" w:rsidRDefault="00157AA9">
      <w:pPr>
        <w:widowControl w:val="0"/>
        <w:numPr>
          <w:ilvl w:val="0"/>
          <w:numId w:val="191"/>
        </w:numPr>
        <w:pBdr>
          <w:top w:val="nil"/>
          <w:left w:val="nil"/>
          <w:bottom w:val="nil"/>
          <w:right w:val="nil"/>
          <w:between w:val="nil"/>
        </w:pBdr>
        <w:ind w:left="426"/>
        <w:jc w:val="both"/>
      </w:pPr>
      <w:r>
        <w:rPr>
          <w:color w:val="000000"/>
        </w:rPr>
        <w:t>создание специальных условий воспитания, обучения детей с ограниченными возможностями здоровья, безбарьерной среды жизнедеятельности и учебной деятельности; использование адаптированных образовательных программ основного общего образования, разрабатываемых в МКОУ Говорковской школе, совместно с другими участниками образовательных отношений; соблюдение допустимого уровня нагрузки, определяемого с привлечением медицинских работников; проведение коррекционных занятий; предоставление услуг ассистента (помощника), оказывающего необходимую техническую помощь.</w:t>
      </w:r>
    </w:p>
    <w:p w:rsidR="00D849C4" w:rsidRDefault="00D849C4">
      <w:pPr>
        <w:widowControl w:val="0"/>
        <w:pBdr>
          <w:top w:val="nil"/>
          <w:left w:val="nil"/>
          <w:bottom w:val="nil"/>
          <w:right w:val="nil"/>
          <w:between w:val="nil"/>
        </w:pBdr>
        <w:ind w:left="66"/>
        <w:jc w:val="both"/>
        <w:rPr>
          <w:color w:val="000000"/>
        </w:rPr>
      </w:pPr>
    </w:p>
    <w:p w:rsidR="00D849C4" w:rsidRDefault="00157AA9">
      <w:pPr>
        <w:pBdr>
          <w:top w:val="nil"/>
          <w:left w:val="nil"/>
          <w:bottom w:val="nil"/>
          <w:right w:val="nil"/>
          <w:between w:val="nil"/>
        </w:pBdr>
        <w:ind w:firstLine="709"/>
        <w:jc w:val="both"/>
        <w:rPr>
          <w:color w:val="000000"/>
        </w:rPr>
      </w:pPr>
      <w:r>
        <w:rPr>
          <w:color w:val="000000"/>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D849C4" w:rsidRDefault="00157AA9">
      <w:pPr>
        <w:pBdr>
          <w:top w:val="nil"/>
          <w:left w:val="nil"/>
          <w:bottom w:val="nil"/>
          <w:right w:val="nil"/>
          <w:between w:val="nil"/>
        </w:pBdr>
        <w:ind w:firstLine="709"/>
        <w:jc w:val="both"/>
        <w:rPr>
          <w:color w:val="000000"/>
        </w:rPr>
      </w:pPr>
      <w:r>
        <w:rPr>
          <w:color w:val="000000"/>
        </w:rPr>
        <w:t>Программа коррекционной работы вариативна по форме и по содержанию в зависимости от состава обучающихся с ОВЗ, региональной специфики и возможностей МКОУ Говорковской  школы.</w:t>
      </w:r>
    </w:p>
    <w:p w:rsidR="00D849C4" w:rsidRDefault="00157AA9">
      <w:pPr>
        <w:pBdr>
          <w:top w:val="nil"/>
          <w:left w:val="nil"/>
          <w:bottom w:val="nil"/>
          <w:right w:val="nil"/>
          <w:between w:val="nil"/>
        </w:pBdr>
        <w:ind w:firstLine="709"/>
        <w:jc w:val="both"/>
        <w:rPr>
          <w:color w:val="000000"/>
        </w:rPr>
      </w:pPr>
      <w:r>
        <w:rPr>
          <w:color w:val="000000"/>
        </w:rPr>
        <w:t xml:space="preserve">Программа коррекционной работы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D849C4" w:rsidRDefault="00157AA9">
      <w:pPr>
        <w:widowControl w:val="0"/>
        <w:pBdr>
          <w:top w:val="nil"/>
          <w:left w:val="nil"/>
          <w:bottom w:val="nil"/>
          <w:right w:val="nil"/>
          <w:between w:val="nil"/>
        </w:pBdr>
        <w:ind w:left="66"/>
        <w:jc w:val="both"/>
        <w:rPr>
          <w:b/>
          <w:color w:val="000000"/>
        </w:rPr>
      </w:pPr>
      <w:r>
        <w:rPr>
          <w:b/>
          <w:color w:val="000000"/>
        </w:rPr>
        <w:t>Цели и задачи коррекционной работы с обучающимися при получении основного общего образования</w:t>
      </w:r>
    </w:p>
    <w:p w:rsidR="00D849C4" w:rsidRDefault="00157AA9">
      <w:pPr>
        <w:pBdr>
          <w:top w:val="nil"/>
          <w:left w:val="nil"/>
          <w:bottom w:val="nil"/>
          <w:right w:val="nil"/>
          <w:between w:val="nil"/>
        </w:pBdr>
        <w:ind w:left="20" w:right="20" w:firstLine="720"/>
        <w:jc w:val="both"/>
        <w:rPr>
          <w:color w:val="000000"/>
        </w:rPr>
      </w:pPr>
      <w:r>
        <w:rPr>
          <w:color w:val="000000"/>
        </w:rPr>
        <w:t>Одной из основных функций Федерального государственного образовательного стандарта основного общего образования является реализация права каждого ребёнка на полноценное образование, отвечающее его потребностям и в полной мере использующее возможности его развития.</w:t>
      </w:r>
    </w:p>
    <w:p w:rsidR="00D849C4" w:rsidRDefault="00157AA9">
      <w:pPr>
        <w:pBdr>
          <w:top w:val="nil"/>
          <w:left w:val="nil"/>
          <w:bottom w:val="nil"/>
          <w:right w:val="nil"/>
          <w:between w:val="nil"/>
        </w:pBdr>
        <w:ind w:left="20" w:right="20" w:firstLine="720"/>
        <w:jc w:val="both"/>
        <w:rPr>
          <w:color w:val="000000"/>
        </w:rPr>
      </w:pPr>
      <w:r>
        <w:rPr>
          <w:color w:val="000000"/>
        </w:rPr>
        <w:t>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Организационно-управленческой формой коррекционного сопровождения является психолого-педагогический консилиум (ППк). Его главная задача: защита прав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образовательных отношений.</w:t>
      </w:r>
    </w:p>
    <w:p w:rsidR="00D849C4" w:rsidRDefault="00157AA9">
      <w:pPr>
        <w:pBdr>
          <w:top w:val="nil"/>
          <w:left w:val="nil"/>
          <w:bottom w:val="nil"/>
          <w:right w:val="nil"/>
          <w:between w:val="nil"/>
        </w:pBdr>
        <w:ind w:left="20" w:right="20" w:firstLine="720"/>
        <w:jc w:val="both"/>
        <w:rPr>
          <w:color w:val="000000"/>
        </w:rPr>
      </w:pPr>
      <w:r>
        <w:rPr>
          <w:b/>
          <w:color w:val="000000"/>
        </w:rPr>
        <w:t>Цель программы:</w:t>
      </w:r>
      <w:r>
        <w:rPr>
          <w:color w:val="000000"/>
        </w:rPr>
        <w:t xml:space="preserve"> определение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 психологической адаптации личности ребенка.</w:t>
      </w:r>
    </w:p>
    <w:p w:rsidR="00D849C4" w:rsidRDefault="00157AA9">
      <w:pPr>
        <w:pBdr>
          <w:top w:val="nil"/>
          <w:left w:val="nil"/>
          <w:bottom w:val="nil"/>
          <w:right w:val="nil"/>
          <w:between w:val="nil"/>
        </w:pBdr>
        <w:ind w:left="20" w:firstLine="720"/>
        <w:jc w:val="both"/>
        <w:rPr>
          <w:b/>
          <w:color w:val="000000"/>
        </w:rPr>
      </w:pPr>
      <w:r>
        <w:rPr>
          <w:b/>
          <w:color w:val="000000"/>
        </w:rPr>
        <w:t>Задачи:</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 xml:space="preserve">реализация комплексной системы мероприятий по социальной адаптации и профессиональной ориентации обучающихся с ОВЗ; </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 xml:space="preserve">обеспечение сетевого взаимодействия специалистов разного профиля в комплексной работе с обучающимися с ОВЗ; </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D849C4" w:rsidRDefault="00157AA9">
      <w:pPr>
        <w:pBdr>
          <w:top w:val="nil"/>
          <w:left w:val="nil"/>
          <w:bottom w:val="nil"/>
          <w:right w:val="nil"/>
          <w:between w:val="nil"/>
        </w:pBdr>
        <w:ind w:right="20" w:firstLine="720"/>
        <w:rPr>
          <w:color w:val="000000"/>
        </w:rPr>
      </w:pPr>
      <w:r>
        <w:rPr>
          <w:color w:val="000000"/>
        </w:rPr>
        <w:t xml:space="preserve">Содержание программы коррекционной работы определяют следующие </w:t>
      </w:r>
      <w:r>
        <w:rPr>
          <w:b/>
          <w:i/>
          <w:color w:val="000000"/>
        </w:rPr>
        <w:t>принципы:</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 xml:space="preserve">принцип обходного пути – формирование новой функциональной системы в обход пострадавшего звена, опоры на сохранные анализаторы; </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(педагог-психолог, медицинские работники и др.).</w:t>
      </w:r>
    </w:p>
    <w:p w:rsidR="00D849C4" w:rsidRDefault="00D849C4">
      <w:pPr>
        <w:widowControl w:val="0"/>
        <w:pBdr>
          <w:top w:val="nil"/>
          <w:left w:val="nil"/>
          <w:bottom w:val="nil"/>
          <w:right w:val="nil"/>
          <w:between w:val="nil"/>
        </w:pBdr>
        <w:ind w:left="66"/>
        <w:jc w:val="both"/>
        <w:rPr>
          <w:color w:val="000000"/>
        </w:rPr>
      </w:pPr>
    </w:p>
    <w:p w:rsidR="00D849C4" w:rsidRDefault="00157AA9">
      <w:pPr>
        <w:pBdr>
          <w:top w:val="nil"/>
          <w:left w:val="nil"/>
          <w:bottom w:val="nil"/>
          <w:right w:val="nil"/>
          <w:between w:val="nil"/>
        </w:pBdr>
        <w:ind w:right="20"/>
        <w:jc w:val="both"/>
        <w:rPr>
          <w:b/>
          <w:color w:val="000000"/>
        </w:rPr>
      </w:pPr>
      <w:bookmarkStart w:id="144" w:name="20xfydz" w:colFirst="0" w:colLast="0"/>
      <w:bookmarkEnd w:id="144"/>
      <w:r>
        <w:rPr>
          <w:b/>
          <w:color w:val="000000"/>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D849C4" w:rsidRDefault="00157AA9">
      <w:pPr>
        <w:widowControl w:val="0"/>
        <w:pBdr>
          <w:top w:val="nil"/>
          <w:left w:val="nil"/>
          <w:bottom w:val="nil"/>
          <w:right w:val="nil"/>
          <w:between w:val="nil"/>
        </w:pBdr>
        <w:ind w:left="66" w:firstLine="642"/>
        <w:jc w:val="both"/>
        <w:rPr>
          <w:color w:val="000000"/>
        </w:rPr>
      </w:pPr>
      <w:r>
        <w:rPr>
          <w:color w:val="000000"/>
        </w:rPr>
        <w:t>Задачи Программы отражают разработку и реализацию содержания основных направлений коррекционной работы:</w:t>
      </w:r>
    </w:p>
    <w:p w:rsidR="00D849C4" w:rsidRDefault="00157AA9">
      <w:pPr>
        <w:widowControl w:val="0"/>
        <w:numPr>
          <w:ilvl w:val="0"/>
          <w:numId w:val="193"/>
        </w:numPr>
        <w:pBdr>
          <w:top w:val="nil"/>
          <w:left w:val="nil"/>
          <w:bottom w:val="nil"/>
          <w:right w:val="nil"/>
          <w:between w:val="nil"/>
        </w:pBdr>
        <w:jc w:val="both"/>
        <w:rPr>
          <w:color w:val="000000"/>
        </w:rPr>
      </w:pPr>
      <w:r>
        <w:rPr>
          <w:color w:val="000000"/>
        </w:rPr>
        <w:t xml:space="preserve">диагностическое, </w:t>
      </w:r>
    </w:p>
    <w:p w:rsidR="00D849C4" w:rsidRDefault="00157AA9">
      <w:pPr>
        <w:widowControl w:val="0"/>
        <w:numPr>
          <w:ilvl w:val="0"/>
          <w:numId w:val="193"/>
        </w:numPr>
        <w:pBdr>
          <w:top w:val="nil"/>
          <w:left w:val="nil"/>
          <w:bottom w:val="nil"/>
          <w:right w:val="nil"/>
          <w:between w:val="nil"/>
        </w:pBdr>
        <w:jc w:val="both"/>
        <w:rPr>
          <w:color w:val="000000"/>
        </w:rPr>
      </w:pPr>
      <w:r>
        <w:rPr>
          <w:color w:val="000000"/>
        </w:rPr>
        <w:t xml:space="preserve">коррекционно-развивающее, </w:t>
      </w:r>
    </w:p>
    <w:p w:rsidR="00D849C4" w:rsidRDefault="00157AA9">
      <w:pPr>
        <w:widowControl w:val="0"/>
        <w:numPr>
          <w:ilvl w:val="0"/>
          <w:numId w:val="193"/>
        </w:numPr>
        <w:pBdr>
          <w:top w:val="nil"/>
          <w:left w:val="nil"/>
          <w:bottom w:val="nil"/>
          <w:right w:val="nil"/>
          <w:between w:val="nil"/>
        </w:pBdr>
        <w:jc w:val="both"/>
        <w:rPr>
          <w:color w:val="000000"/>
        </w:rPr>
      </w:pPr>
      <w:r>
        <w:rPr>
          <w:color w:val="000000"/>
        </w:rPr>
        <w:t xml:space="preserve">консультативное, </w:t>
      </w:r>
    </w:p>
    <w:p w:rsidR="00D849C4" w:rsidRDefault="00157AA9">
      <w:pPr>
        <w:widowControl w:val="0"/>
        <w:numPr>
          <w:ilvl w:val="0"/>
          <w:numId w:val="193"/>
        </w:numPr>
        <w:pBdr>
          <w:top w:val="nil"/>
          <w:left w:val="nil"/>
          <w:bottom w:val="nil"/>
          <w:right w:val="nil"/>
          <w:between w:val="nil"/>
        </w:pBdr>
        <w:jc w:val="both"/>
        <w:rPr>
          <w:color w:val="000000"/>
        </w:rPr>
      </w:pPr>
      <w:r>
        <w:rPr>
          <w:color w:val="000000"/>
        </w:rPr>
        <w:t>информационно-просветительское.</w:t>
      </w:r>
    </w:p>
    <w:p w:rsidR="00D849C4" w:rsidRDefault="00157AA9">
      <w:pPr>
        <w:pBdr>
          <w:top w:val="nil"/>
          <w:left w:val="nil"/>
          <w:bottom w:val="nil"/>
          <w:right w:val="nil"/>
          <w:between w:val="nil"/>
        </w:pBdr>
        <w:ind w:firstLine="709"/>
        <w:jc w:val="both"/>
        <w:rPr>
          <w:color w:val="000000"/>
        </w:rPr>
      </w:pPr>
      <w:r>
        <w:rPr>
          <w:color w:val="000000"/>
        </w:rPr>
        <w:t xml:space="preserve">Направления коррекционной работы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D849C4" w:rsidRDefault="00157AA9">
      <w:pPr>
        <w:pBdr>
          <w:top w:val="nil"/>
          <w:left w:val="nil"/>
          <w:bottom w:val="nil"/>
          <w:right w:val="nil"/>
          <w:between w:val="nil"/>
        </w:pBdr>
        <w:ind w:firstLine="709"/>
        <w:jc w:val="both"/>
        <w:rPr>
          <w:color w:val="000000"/>
        </w:rPr>
      </w:pPr>
      <w:r>
        <w:rPr>
          <w:b/>
          <w:color w:val="000000"/>
        </w:rPr>
        <w:t>Характеристика содержания направлений коррекционной работы</w:t>
      </w:r>
    </w:p>
    <w:p w:rsidR="00D849C4" w:rsidRDefault="00157AA9">
      <w:pPr>
        <w:pBdr>
          <w:top w:val="nil"/>
          <w:left w:val="nil"/>
          <w:bottom w:val="nil"/>
          <w:right w:val="nil"/>
          <w:between w:val="nil"/>
        </w:pBdr>
        <w:ind w:firstLine="709"/>
        <w:jc w:val="both"/>
        <w:rPr>
          <w:color w:val="000000"/>
        </w:rPr>
      </w:pPr>
      <w:r>
        <w:rPr>
          <w:b/>
          <w:color w:val="000000"/>
        </w:rPr>
        <w:t>Диагностическая работа</w:t>
      </w:r>
      <w:r>
        <w:rPr>
          <w:color w:val="000000"/>
        </w:rPr>
        <w:t xml:space="preserve">  включает в себя следующее: </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 xml:space="preserve">проведение комплексной психолого-педагогической диагностики нарушений в развитии обучающихся с ОВЗ; </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 xml:space="preserve">определение уровня актуального и зоны ближайшего развития обучающегося с ОВЗ, выявление его резервных возможностей; </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 xml:space="preserve">изучение развития эмоционально-волевой, познавательной, речевой сфер и личностных особенностей обучающихся; </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 xml:space="preserve">изучение социальной ситуации развития и условий семейного воспитания ребенка; </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 xml:space="preserve">изучение адаптивных возможностей и уровня социализации ребенка с ОВЗ; </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 xml:space="preserve">мониторинг динамики развития, успешности освоения образовательных программ основного общего образования. </w:t>
      </w:r>
    </w:p>
    <w:p w:rsidR="00D849C4" w:rsidRDefault="00157AA9">
      <w:pPr>
        <w:pBdr>
          <w:top w:val="nil"/>
          <w:left w:val="nil"/>
          <w:bottom w:val="nil"/>
          <w:right w:val="nil"/>
          <w:between w:val="nil"/>
        </w:pBdr>
        <w:ind w:firstLine="709"/>
        <w:jc w:val="both"/>
        <w:rPr>
          <w:color w:val="000000"/>
        </w:rPr>
      </w:pPr>
      <w:r>
        <w:rPr>
          <w:b/>
          <w:color w:val="000000"/>
        </w:rPr>
        <w:t>Коррекционно-развивающая работа</w:t>
      </w:r>
      <w:r>
        <w:rPr>
          <w:color w:val="000000"/>
        </w:rPr>
        <w:t xml:space="preserve"> включает в себя следующее: </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 xml:space="preserve">коррекцию и развитие высших психических функций, эмоционально-волевой, познавательной и коммуникативно-речевой сфер; </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 xml:space="preserve">формирование способов регуляции поведения и эмоциональных состояний; </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 xml:space="preserve">развитие форм и навыков личностного общения в группе сверстников, коммуникативной компетенции; </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 xml:space="preserve">развитие компетенций, необходимых для продолжения образования и профессионального самоопределения; </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 xml:space="preserve">социальную защиту ребенка в случаях неблагоприятных условий жизни при психотравмирующих обстоятельствах. </w:t>
      </w:r>
    </w:p>
    <w:p w:rsidR="00D849C4" w:rsidRDefault="00157AA9">
      <w:pPr>
        <w:pBdr>
          <w:top w:val="nil"/>
          <w:left w:val="nil"/>
          <w:bottom w:val="nil"/>
          <w:right w:val="nil"/>
          <w:between w:val="nil"/>
        </w:pBdr>
        <w:ind w:firstLine="709"/>
        <w:jc w:val="both"/>
        <w:rPr>
          <w:color w:val="000000"/>
        </w:rPr>
      </w:pPr>
      <w:r>
        <w:rPr>
          <w:b/>
          <w:color w:val="000000"/>
        </w:rPr>
        <w:t>Консультативная работа</w:t>
      </w:r>
      <w:r>
        <w:rPr>
          <w:color w:val="000000"/>
        </w:rPr>
        <w:t xml:space="preserve"> включает в себя следующее: </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 xml:space="preserve">консультативную помощь семье в вопросах выбора стратегии воспитания и приемов коррекционного обучения ребенка с ОВЗ; </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D849C4" w:rsidRDefault="00157AA9">
      <w:pPr>
        <w:pBdr>
          <w:top w:val="nil"/>
          <w:left w:val="nil"/>
          <w:bottom w:val="nil"/>
          <w:right w:val="nil"/>
          <w:between w:val="nil"/>
        </w:pBdr>
        <w:ind w:firstLine="709"/>
        <w:jc w:val="both"/>
        <w:rPr>
          <w:color w:val="000000"/>
        </w:rPr>
      </w:pPr>
      <w:r>
        <w:rPr>
          <w:b/>
          <w:color w:val="000000"/>
        </w:rPr>
        <w:t>Информационно-просветительская работа</w:t>
      </w:r>
      <w:r>
        <w:rPr>
          <w:color w:val="000000"/>
        </w:rPr>
        <w:t xml:space="preserve"> включает в себя следующее: </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D849C4" w:rsidRDefault="00157AA9">
      <w:pPr>
        <w:numPr>
          <w:ilvl w:val="0"/>
          <w:numId w:val="192"/>
        </w:numPr>
        <w:pBdr>
          <w:top w:val="nil"/>
          <w:left w:val="nil"/>
          <w:bottom w:val="nil"/>
          <w:right w:val="nil"/>
          <w:between w:val="nil"/>
        </w:pBdr>
        <w:tabs>
          <w:tab w:val="left" w:pos="993"/>
        </w:tabs>
        <w:ind w:left="0" w:firstLine="709"/>
        <w:jc w:val="both"/>
        <w:rPr>
          <w:color w:val="000000"/>
        </w:rPr>
      </w:pPr>
      <w:r>
        <w:rPr>
          <w:color w:val="000000"/>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D849C4" w:rsidRDefault="00D849C4">
      <w:pPr>
        <w:pBdr>
          <w:top w:val="nil"/>
          <w:left w:val="nil"/>
          <w:bottom w:val="nil"/>
          <w:right w:val="nil"/>
          <w:between w:val="nil"/>
        </w:pBdr>
        <w:tabs>
          <w:tab w:val="left" w:pos="993"/>
        </w:tabs>
        <w:ind w:left="709"/>
        <w:jc w:val="both"/>
        <w:rPr>
          <w:color w:val="000000"/>
        </w:rPr>
      </w:pPr>
    </w:p>
    <w:p w:rsidR="00D849C4" w:rsidRDefault="00157AA9">
      <w:pPr>
        <w:keepNext/>
        <w:keepLines/>
        <w:jc w:val="center"/>
        <w:rPr>
          <w:b/>
        </w:rPr>
      </w:pPr>
      <w:r>
        <w:rPr>
          <w:b/>
        </w:rPr>
        <w:t>Направления работы службы сопровождения</w:t>
      </w:r>
    </w:p>
    <w:p w:rsidR="00D849C4" w:rsidRDefault="00D849C4">
      <w:pPr>
        <w:keepNext/>
        <w:keepLines/>
        <w:jc w:val="center"/>
        <w:rPr>
          <w:b/>
        </w:rPr>
      </w:pPr>
    </w:p>
    <w:tbl>
      <w:tblPr>
        <w:tblStyle w:val="af0"/>
        <w:tblW w:w="9788"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1"/>
        <w:gridCol w:w="2998"/>
        <w:gridCol w:w="2410"/>
        <w:gridCol w:w="1949"/>
      </w:tblGrid>
      <w:tr w:rsidR="00D849C4">
        <w:tc>
          <w:tcPr>
            <w:tcW w:w="2431" w:type="dxa"/>
          </w:tcPr>
          <w:p w:rsidR="00D849C4" w:rsidRDefault="00157AA9">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Направление работы</w:t>
            </w:r>
          </w:p>
        </w:tc>
        <w:tc>
          <w:tcPr>
            <w:tcW w:w="2998" w:type="dxa"/>
          </w:tcPr>
          <w:p w:rsidR="00D849C4" w:rsidRDefault="00157AA9">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деятельности</w:t>
            </w:r>
          </w:p>
        </w:tc>
        <w:tc>
          <w:tcPr>
            <w:tcW w:w="2410" w:type="dxa"/>
          </w:tcPr>
          <w:p w:rsidR="00D849C4" w:rsidRDefault="00157AA9">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Формы и методы работы с обучающимися</w:t>
            </w:r>
          </w:p>
        </w:tc>
        <w:tc>
          <w:tcPr>
            <w:tcW w:w="1949" w:type="dxa"/>
          </w:tcPr>
          <w:p w:rsidR="00D849C4" w:rsidRDefault="00157AA9">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Ответственные</w:t>
            </w:r>
          </w:p>
        </w:tc>
      </w:tr>
      <w:tr w:rsidR="00D849C4">
        <w:tc>
          <w:tcPr>
            <w:tcW w:w="2431" w:type="dxa"/>
          </w:tcPr>
          <w:p w:rsidR="00D849C4" w:rsidRDefault="00157AA9">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sz w:val="24"/>
                <w:szCs w:val="24"/>
              </w:rPr>
              <w:t>Диагностическая работа</w:t>
            </w:r>
          </w:p>
        </w:tc>
        <w:tc>
          <w:tcPr>
            <w:tcW w:w="2998" w:type="dxa"/>
          </w:tcPr>
          <w:p w:rsidR="00D849C4" w:rsidRDefault="00157AA9">
            <w:pPr>
              <w:pBdr>
                <w:top w:val="nil"/>
                <w:left w:val="nil"/>
                <w:bottom w:val="nil"/>
                <w:right w:val="nil"/>
                <w:between w:val="nil"/>
              </w:pBdr>
              <w:tabs>
                <w:tab w:val="left" w:pos="341"/>
              </w:tabs>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детей с ОВЗ.</w:t>
            </w:r>
          </w:p>
          <w:p w:rsidR="00D849C4" w:rsidRDefault="00157AA9">
            <w:pPr>
              <w:pBdr>
                <w:top w:val="nil"/>
                <w:left w:val="nil"/>
                <w:bottom w:val="nil"/>
                <w:right w:val="nil"/>
                <w:between w:val="nil"/>
              </w:pBdr>
              <w:tabs>
                <w:tab w:val="left" w:pos="341"/>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комплексного обследования, определение особых образовательных потребностей и составление рекомендаций по обучению (подбор оптимальных методов обучения, стиля учебного взаимодействия, формы проверки знаний)</w:t>
            </w:r>
          </w:p>
          <w:p w:rsidR="00D849C4" w:rsidRDefault="00157AA9">
            <w:pPr>
              <w:pBdr>
                <w:top w:val="nil"/>
                <w:left w:val="nil"/>
                <w:bottom w:val="nil"/>
                <w:right w:val="nil"/>
                <w:between w:val="nil"/>
              </w:pBdr>
              <w:tabs>
                <w:tab w:val="left" w:pos="331"/>
              </w:tabs>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развития эмоционально-волевой, познавательной, речевой сфер и личностных особенностей обучающихся.</w:t>
            </w:r>
          </w:p>
          <w:p w:rsidR="00D849C4" w:rsidRDefault="00157AA9">
            <w:pPr>
              <w:pBdr>
                <w:top w:val="nil"/>
                <w:left w:val="nil"/>
                <w:bottom w:val="nil"/>
                <w:right w:val="nil"/>
                <w:between w:val="nil"/>
              </w:pBdr>
              <w:tabs>
                <w:tab w:val="left" w:pos="331"/>
              </w:tabs>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социальной ситуации развития и условий семейного воспитания ребёнка.</w:t>
            </w:r>
          </w:p>
          <w:p w:rsidR="00D849C4" w:rsidRDefault="00157AA9">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sz w:val="24"/>
                <w:szCs w:val="24"/>
              </w:rPr>
              <w:t>Системный разносторонний контроль за уровнем и динамикой развития ребёнка с ОВЗ (мониторинг динамики развития, успешности освоения образовательных программ)</w:t>
            </w:r>
          </w:p>
        </w:tc>
        <w:tc>
          <w:tcPr>
            <w:tcW w:w="2410" w:type="dxa"/>
          </w:tcPr>
          <w:p w:rsidR="00D849C4" w:rsidRDefault="00157AA9">
            <w:pPr>
              <w:pBdr>
                <w:top w:val="nil"/>
                <w:left w:val="nil"/>
                <w:bottom w:val="nil"/>
                <w:right w:val="nil"/>
                <w:between w:val="nil"/>
              </w:pBdr>
              <w:tabs>
                <w:tab w:val="left" w:pos="336"/>
              </w:tabs>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документации (карта развития ребенка и т.д.)</w:t>
            </w:r>
          </w:p>
          <w:p w:rsidR="00D849C4" w:rsidRDefault="00157AA9">
            <w:pPr>
              <w:pBdr>
                <w:top w:val="nil"/>
                <w:left w:val="nil"/>
                <w:bottom w:val="nil"/>
                <w:right w:val="nil"/>
                <w:between w:val="nil"/>
              </w:pBdr>
              <w:tabs>
                <w:tab w:val="left" w:pos="336"/>
              </w:tabs>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D849C4" w:rsidRDefault="00157AA9">
            <w:pPr>
              <w:pBdr>
                <w:top w:val="nil"/>
                <w:left w:val="nil"/>
                <w:bottom w:val="nil"/>
                <w:right w:val="nil"/>
                <w:between w:val="nil"/>
              </w:pBdr>
              <w:tabs>
                <w:tab w:val="left" w:pos="336"/>
              </w:tabs>
              <w:rPr>
                <w:rFonts w:ascii="Times New Roman" w:eastAsia="Times New Roman" w:hAnsi="Times New Roman" w:cs="Times New Roman"/>
                <w:sz w:val="24"/>
                <w:szCs w:val="24"/>
              </w:rPr>
            </w:pPr>
            <w:r>
              <w:rPr>
                <w:rFonts w:ascii="Times New Roman" w:eastAsia="Times New Roman" w:hAnsi="Times New Roman" w:cs="Times New Roman"/>
                <w:sz w:val="24"/>
                <w:szCs w:val="24"/>
              </w:rPr>
              <w:t>Мониторинг динамики развития</w:t>
            </w:r>
          </w:p>
        </w:tc>
        <w:tc>
          <w:tcPr>
            <w:tcW w:w="1949" w:type="dxa"/>
          </w:tcPr>
          <w:p w:rsidR="00D849C4" w:rsidRDefault="00157AA9">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классный</w:t>
            </w:r>
          </w:p>
          <w:p w:rsidR="00D849C4" w:rsidRDefault="00157AA9">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руководитель;</w:t>
            </w:r>
          </w:p>
          <w:p w:rsidR="00D849C4" w:rsidRDefault="00157AA9">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заместитель</w:t>
            </w:r>
          </w:p>
          <w:p w:rsidR="00D849C4" w:rsidRDefault="00157AA9">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директора по</w:t>
            </w:r>
          </w:p>
          <w:p w:rsidR="00D849C4" w:rsidRDefault="00157AA9">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УВР</w:t>
            </w:r>
          </w:p>
          <w:p w:rsidR="00D849C4" w:rsidRDefault="00D849C4">
            <w:pPr>
              <w:widowControl w:val="0"/>
              <w:pBdr>
                <w:top w:val="nil"/>
                <w:left w:val="nil"/>
                <w:bottom w:val="nil"/>
                <w:right w:val="nil"/>
                <w:between w:val="nil"/>
              </w:pBdr>
              <w:rPr>
                <w:rFonts w:ascii="Times New Roman" w:eastAsia="Times New Roman" w:hAnsi="Times New Roman" w:cs="Times New Roman"/>
                <w:b/>
                <w:sz w:val="24"/>
                <w:szCs w:val="24"/>
              </w:rPr>
            </w:pPr>
          </w:p>
        </w:tc>
      </w:tr>
      <w:tr w:rsidR="00D849C4">
        <w:tc>
          <w:tcPr>
            <w:tcW w:w="2431" w:type="dxa"/>
          </w:tcPr>
          <w:p w:rsidR="00D849C4" w:rsidRDefault="00157AA9">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Коррекционно-</w:t>
            </w:r>
          </w:p>
          <w:p w:rsidR="00D849C4" w:rsidRDefault="00157AA9">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w:t>
            </w:r>
          </w:p>
          <w:p w:rsidR="00D849C4" w:rsidRDefault="00157AA9">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sz w:val="24"/>
                <w:szCs w:val="24"/>
              </w:rPr>
              <w:t>работа</w:t>
            </w:r>
          </w:p>
        </w:tc>
        <w:tc>
          <w:tcPr>
            <w:tcW w:w="2998" w:type="dxa"/>
          </w:tcPr>
          <w:p w:rsidR="00D849C4" w:rsidRDefault="00157AA9">
            <w:pPr>
              <w:pBdr>
                <w:top w:val="nil"/>
                <w:left w:val="nil"/>
                <w:bottom w:val="nil"/>
                <w:right w:val="nil"/>
                <w:between w:val="nil"/>
              </w:pBdr>
              <w:tabs>
                <w:tab w:val="left" w:pos="331"/>
              </w:tabs>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рекомендаций ПМПК и школьного ППк</w:t>
            </w:r>
          </w:p>
          <w:p w:rsidR="00D849C4" w:rsidRDefault="00157AA9">
            <w:pPr>
              <w:pBdr>
                <w:top w:val="nil"/>
                <w:left w:val="nil"/>
                <w:bottom w:val="nil"/>
                <w:right w:val="nil"/>
                <w:between w:val="nil"/>
              </w:pBdr>
              <w:tabs>
                <w:tab w:val="left" w:pos="331"/>
              </w:tabs>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 оптимальных программ, методов и приемов обучения.</w:t>
            </w:r>
          </w:p>
          <w:p w:rsidR="00D849C4" w:rsidRDefault="00157AA9">
            <w:pPr>
              <w:pBdr>
                <w:top w:val="nil"/>
                <w:left w:val="nil"/>
                <w:bottom w:val="nil"/>
                <w:right w:val="nil"/>
                <w:between w:val="nil"/>
              </w:pBdr>
              <w:tabs>
                <w:tab w:val="left" w:pos="341"/>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и проведение индивидуально-групповых и развивающих занятий.</w:t>
            </w:r>
          </w:p>
          <w:p w:rsidR="00D849C4" w:rsidRDefault="00157AA9">
            <w:pPr>
              <w:pBdr>
                <w:top w:val="nil"/>
                <w:left w:val="nil"/>
                <w:bottom w:val="nil"/>
                <w:right w:val="nil"/>
                <w:between w:val="nil"/>
              </w:pBdr>
              <w:tabs>
                <w:tab w:val="left" w:pos="331"/>
              </w:tabs>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УУД</w:t>
            </w:r>
          </w:p>
          <w:p w:rsidR="00D849C4" w:rsidRDefault="00157AA9">
            <w:pPr>
              <w:pBdr>
                <w:top w:val="nil"/>
                <w:left w:val="nil"/>
                <w:bottom w:val="nil"/>
                <w:right w:val="nil"/>
                <w:between w:val="nil"/>
              </w:pBdr>
              <w:tabs>
                <w:tab w:val="left" w:pos="341"/>
              </w:tabs>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способов регуляции поведения и эмоциональных состояний.</w:t>
            </w:r>
          </w:p>
          <w:p w:rsidR="00D849C4" w:rsidRDefault="00157AA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коммуникативной компетенции.</w:t>
            </w:r>
          </w:p>
          <w:p w:rsidR="00D849C4" w:rsidRDefault="00157AA9">
            <w:r>
              <w:t>Формирование ИКТ-</w:t>
            </w:r>
          </w:p>
          <w:p w:rsidR="00D849C4" w:rsidRDefault="00157AA9">
            <w:r>
              <w:t>компетентности.</w:t>
            </w:r>
          </w:p>
        </w:tc>
        <w:tc>
          <w:tcPr>
            <w:tcW w:w="2410" w:type="dxa"/>
          </w:tcPr>
          <w:p w:rsidR="00D849C4" w:rsidRDefault="00157AA9">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sz w:val="24"/>
                <w:szCs w:val="24"/>
              </w:rPr>
              <w:t>Индивидуальная и групповая работа с обучающимися</w:t>
            </w:r>
          </w:p>
        </w:tc>
        <w:tc>
          <w:tcPr>
            <w:tcW w:w="1949" w:type="dxa"/>
          </w:tcPr>
          <w:p w:rsidR="00D849C4" w:rsidRDefault="00157AA9">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Классный</w:t>
            </w:r>
          </w:p>
          <w:p w:rsidR="00D849C4" w:rsidRDefault="00157AA9">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руководитель</w:t>
            </w:r>
          </w:p>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Родители</w:t>
            </w:r>
          </w:p>
          <w:p w:rsidR="00D849C4" w:rsidRDefault="00D849C4">
            <w:pPr>
              <w:pBdr>
                <w:top w:val="nil"/>
                <w:left w:val="nil"/>
                <w:bottom w:val="nil"/>
                <w:right w:val="nil"/>
                <w:between w:val="nil"/>
              </w:pBdr>
              <w:rPr>
                <w:rFonts w:ascii="Times New Roman" w:eastAsia="Times New Roman" w:hAnsi="Times New Roman" w:cs="Times New Roman"/>
                <w:b/>
                <w:sz w:val="24"/>
                <w:szCs w:val="24"/>
              </w:rPr>
            </w:pPr>
          </w:p>
        </w:tc>
      </w:tr>
      <w:tr w:rsidR="00D849C4">
        <w:tc>
          <w:tcPr>
            <w:tcW w:w="2431" w:type="dxa"/>
          </w:tcPr>
          <w:p w:rsidR="00D849C4" w:rsidRDefault="00157AA9">
            <w:r>
              <w:t>Консультативная работа</w:t>
            </w:r>
          </w:p>
          <w:p w:rsidR="00D849C4" w:rsidRDefault="00D849C4">
            <w:pPr>
              <w:widowControl w:val="0"/>
              <w:pBdr>
                <w:top w:val="nil"/>
                <w:left w:val="nil"/>
                <w:bottom w:val="nil"/>
                <w:right w:val="nil"/>
                <w:between w:val="nil"/>
              </w:pBdr>
              <w:rPr>
                <w:rFonts w:ascii="Times New Roman" w:eastAsia="Times New Roman" w:hAnsi="Times New Roman" w:cs="Times New Roman"/>
                <w:b/>
                <w:sz w:val="24"/>
                <w:szCs w:val="24"/>
              </w:rPr>
            </w:pPr>
          </w:p>
        </w:tc>
        <w:tc>
          <w:tcPr>
            <w:tcW w:w="2998" w:type="dxa"/>
          </w:tcPr>
          <w:p w:rsidR="00D849C4" w:rsidRDefault="00157AA9">
            <w:r>
              <w:t>• Консультирование</w:t>
            </w:r>
          </w:p>
          <w:p w:rsidR="00D849C4" w:rsidRDefault="00157AA9">
            <w:r>
              <w:t>специалистами учителей по</w:t>
            </w:r>
          </w:p>
          <w:p w:rsidR="00D849C4" w:rsidRDefault="00157AA9">
            <w:r>
              <w:t>проблемам оказания помощи</w:t>
            </w:r>
          </w:p>
          <w:p w:rsidR="00D849C4" w:rsidRDefault="00157AA9">
            <w:r>
              <w:t>детям с ОВЗ в условиях урока</w:t>
            </w:r>
          </w:p>
          <w:p w:rsidR="00D849C4" w:rsidRDefault="00157AA9">
            <w:r>
              <w:t>Консультативная помощь</w:t>
            </w:r>
          </w:p>
          <w:p w:rsidR="00D849C4" w:rsidRDefault="00157AA9">
            <w:r>
              <w:t>семье.</w:t>
            </w:r>
          </w:p>
          <w:p w:rsidR="00D849C4" w:rsidRDefault="00157AA9">
            <w:r>
              <w:t>• Консультационная помощь</w:t>
            </w:r>
          </w:p>
          <w:p w:rsidR="00D849C4" w:rsidRDefault="00157AA9">
            <w:r>
              <w:t>обучающимся в вопросе</w:t>
            </w:r>
          </w:p>
          <w:p w:rsidR="00D849C4" w:rsidRDefault="00157AA9">
            <w:r>
              <w:t>профессионального</w:t>
            </w:r>
          </w:p>
          <w:p w:rsidR="00D849C4" w:rsidRDefault="00157AA9">
            <w:r>
              <w:t>самоопределения.</w:t>
            </w:r>
          </w:p>
        </w:tc>
        <w:tc>
          <w:tcPr>
            <w:tcW w:w="2410" w:type="dxa"/>
          </w:tcPr>
          <w:p w:rsidR="00D849C4" w:rsidRDefault="00157AA9">
            <w:r>
              <w:t>Консультация</w:t>
            </w:r>
          </w:p>
          <w:p w:rsidR="00D849C4" w:rsidRDefault="00157AA9">
            <w:r>
              <w:t>специалистов</w:t>
            </w:r>
          </w:p>
          <w:p w:rsidR="00D849C4" w:rsidRDefault="00157AA9">
            <w:r>
              <w:t>Беседы</w:t>
            </w:r>
          </w:p>
          <w:p w:rsidR="00D849C4" w:rsidRDefault="00157AA9">
            <w:r>
              <w:t>Малый педсовет</w:t>
            </w:r>
          </w:p>
          <w:p w:rsidR="00D849C4" w:rsidRDefault="00157AA9">
            <w:r>
              <w:t>Консилиум</w:t>
            </w:r>
          </w:p>
          <w:p w:rsidR="00D849C4" w:rsidRDefault="00D849C4">
            <w:pPr>
              <w:widowControl w:val="0"/>
              <w:pBdr>
                <w:top w:val="nil"/>
                <w:left w:val="nil"/>
                <w:bottom w:val="nil"/>
                <w:right w:val="nil"/>
                <w:between w:val="nil"/>
              </w:pBdr>
              <w:rPr>
                <w:rFonts w:ascii="Times New Roman" w:eastAsia="Times New Roman" w:hAnsi="Times New Roman" w:cs="Times New Roman"/>
                <w:b/>
                <w:sz w:val="24"/>
                <w:szCs w:val="24"/>
              </w:rPr>
            </w:pPr>
          </w:p>
        </w:tc>
        <w:tc>
          <w:tcPr>
            <w:tcW w:w="1949" w:type="dxa"/>
          </w:tcPr>
          <w:p w:rsidR="00D849C4" w:rsidRDefault="00157AA9">
            <w:r>
              <w:t>Классный</w:t>
            </w:r>
          </w:p>
          <w:p w:rsidR="00D849C4" w:rsidRDefault="00157AA9">
            <w:r>
              <w:t>руководитель</w:t>
            </w:r>
          </w:p>
          <w:p w:rsidR="00D849C4" w:rsidRDefault="00157AA9">
            <w:r>
              <w:t>Родители</w:t>
            </w:r>
          </w:p>
          <w:p w:rsidR="00D849C4" w:rsidRDefault="00157AA9">
            <w:r>
              <w:t>Заместитель</w:t>
            </w:r>
          </w:p>
          <w:p w:rsidR="00D849C4" w:rsidRDefault="00157AA9">
            <w:r>
              <w:t>директора по УВР</w:t>
            </w:r>
          </w:p>
          <w:p w:rsidR="00D849C4" w:rsidRDefault="00D849C4">
            <w:pPr>
              <w:widowControl w:val="0"/>
              <w:pBdr>
                <w:top w:val="nil"/>
                <w:left w:val="nil"/>
                <w:bottom w:val="nil"/>
                <w:right w:val="nil"/>
                <w:between w:val="nil"/>
              </w:pBdr>
              <w:jc w:val="both"/>
              <w:rPr>
                <w:rFonts w:ascii="Times New Roman" w:eastAsia="Times New Roman" w:hAnsi="Times New Roman" w:cs="Times New Roman"/>
                <w:b/>
                <w:sz w:val="24"/>
                <w:szCs w:val="24"/>
              </w:rPr>
            </w:pPr>
          </w:p>
        </w:tc>
      </w:tr>
      <w:tr w:rsidR="00D849C4">
        <w:tc>
          <w:tcPr>
            <w:tcW w:w="2431" w:type="dxa"/>
          </w:tcPr>
          <w:p w:rsidR="00D849C4" w:rsidRDefault="00157AA9">
            <w:r>
              <w:t>Информационно-просветительская работа</w:t>
            </w:r>
          </w:p>
          <w:p w:rsidR="00D849C4" w:rsidRDefault="00D849C4">
            <w:pPr>
              <w:widowControl w:val="0"/>
              <w:pBdr>
                <w:top w:val="nil"/>
                <w:left w:val="nil"/>
                <w:bottom w:val="nil"/>
                <w:right w:val="nil"/>
                <w:between w:val="nil"/>
              </w:pBdr>
              <w:rPr>
                <w:rFonts w:ascii="Times New Roman" w:eastAsia="Times New Roman" w:hAnsi="Times New Roman" w:cs="Times New Roman"/>
                <w:b/>
                <w:sz w:val="24"/>
                <w:szCs w:val="24"/>
              </w:rPr>
            </w:pPr>
          </w:p>
        </w:tc>
        <w:tc>
          <w:tcPr>
            <w:tcW w:w="2998" w:type="dxa"/>
          </w:tcPr>
          <w:p w:rsidR="00D849C4" w:rsidRDefault="00157AA9">
            <w:r>
              <w:t>Информационная поддержка</w:t>
            </w:r>
          </w:p>
          <w:p w:rsidR="00D849C4" w:rsidRDefault="00157AA9">
            <w:r>
              <w:t>образовательной деятельности</w:t>
            </w:r>
          </w:p>
          <w:p w:rsidR="00D849C4" w:rsidRDefault="00157AA9">
            <w:r>
              <w:t>обучающихся, их родителей,</w:t>
            </w:r>
          </w:p>
          <w:p w:rsidR="00D849C4" w:rsidRDefault="00157AA9">
            <w:r>
              <w:t>педагогов.</w:t>
            </w:r>
          </w:p>
          <w:p w:rsidR="00D849C4" w:rsidRDefault="00157AA9">
            <w:r>
              <w:t>Использование различных</w:t>
            </w:r>
          </w:p>
          <w:p w:rsidR="00D849C4" w:rsidRDefault="00157AA9">
            <w:r>
              <w:t>форм просветительской</w:t>
            </w:r>
          </w:p>
          <w:p w:rsidR="00D849C4" w:rsidRDefault="00157AA9">
            <w:r>
              <w:t>деятельности.</w:t>
            </w:r>
          </w:p>
          <w:p w:rsidR="00D849C4" w:rsidRDefault="00157AA9">
            <w:r>
              <w:t>Проведение тематических</w:t>
            </w:r>
          </w:p>
          <w:p w:rsidR="00D849C4" w:rsidRDefault="00157AA9">
            <w:r>
              <w:t>выступлений для педагогов и</w:t>
            </w:r>
          </w:p>
          <w:p w:rsidR="00D849C4" w:rsidRDefault="00157AA9">
            <w:r>
              <w:t>родителей.</w:t>
            </w:r>
          </w:p>
        </w:tc>
        <w:tc>
          <w:tcPr>
            <w:tcW w:w="2410" w:type="dxa"/>
          </w:tcPr>
          <w:p w:rsidR="00D849C4" w:rsidRDefault="00157AA9">
            <w:r>
              <w:t>Лекции</w:t>
            </w:r>
          </w:p>
          <w:p w:rsidR="00D849C4" w:rsidRDefault="00157AA9">
            <w:r>
              <w:t>Беседы</w:t>
            </w:r>
          </w:p>
          <w:p w:rsidR="00D849C4" w:rsidRDefault="00157AA9">
            <w:r>
              <w:t>Печатные</w:t>
            </w:r>
          </w:p>
          <w:p w:rsidR="00D849C4" w:rsidRDefault="00157AA9">
            <w:r>
              <w:t>материалы</w:t>
            </w:r>
          </w:p>
          <w:p w:rsidR="00D849C4" w:rsidRDefault="00157AA9">
            <w:r>
              <w:t>Информационные стенды</w:t>
            </w:r>
          </w:p>
          <w:p w:rsidR="00D849C4" w:rsidRDefault="00D849C4">
            <w:pPr>
              <w:rPr>
                <w:b/>
              </w:rPr>
            </w:pPr>
          </w:p>
        </w:tc>
        <w:tc>
          <w:tcPr>
            <w:tcW w:w="1949" w:type="dxa"/>
          </w:tcPr>
          <w:p w:rsidR="00D849C4" w:rsidRDefault="00157AA9">
            <w:r>
              <w:t>Классный</w:t>
            </w:r>
          </w:p>
          <w:p w:rsidR="00D849C4" w:rsidRDefault="00157AA9">
            <w:r>
              <w:t>руководитель</w:t>
            </w:r>
          </w:p>
          <w:p w:rsidR="00D849C4" w:rsidRDefault="00157AA9">
            <w:r>
              <w:t>Родители</w:t>
            </w:r>
          </w:p>
          <w:p w:rsidR="00D849C4" w:rsidRDefault="00157AA9">
            <w:r>
              <w:t>Заместитель</w:t>
            </w:r>
          </w:p>
          <w:p w:rsidR="00D849C4" w:rsidRDefault="00157AA9">
            <w:r>
              <w:t>директора по УВР</w:t>
            </w:r>
          </w:p>
          <w:p w:rsidR="00D849C4" w:rsidRDefault="00D849C4">
            <w:pPr>
              <w:widowControl w:val="0"/>
              <w:pBdr>
                <w:top w:val="nil"/>
                <w:left w:val="nil"/>
                <w:bottom w:val="nil"/>
                <w:right w:val="nil"/>
                <w:between w:val="nil"/>
              </w:pBdr>
              <w:jc w:val="both"/>
              <w:rPr>
                <w:rFonts w:ascii="Times New Roman" w:eastAsia="Times New Roman" w:hAnsi="Times New Roman" w:cs="Times New Roman"/>
                <w:b/>
                <w:sz w:val="24"/>
                <w:szCs w:val="24"/>
              </w:rPr>
            </w:pPr>
          </w:p>
        </w:tc>
      </w:tr>
    </w:tbl>
    <w:p w:rsidR="00D849C4" w:rsidRDefault="00D849C4">
      <w:pPr>
        <w:widowControl w:val="0"/>
        <w:pBdr>
          <w:top w:val="nil"/>
          <w:left w:val="nil"/>
          <w:bottom w:val="nil"/>
          <w:right w:val="nil"/>
          <w:between w:val="nil"/>
        </w:pBdr>
        <w:ind w:left="66"/>
        <w:jc w:val="both"/>
        <w:rPr>
          <w:b/>
          <w:color w:val="000000"/>
        </w:rPr>
      </w:pPr>
    </w:p>
    <w:p w:rsidR="00D849C4" w:rsidRDefault="00157AA9">
      <w:pPr>
        <w:pBdr>
          <w:top w:val="nil"/>
          <w:left w:val="nil"/>
          <w:bottom w:val="nil"/>
          <w:right w:val="nil"/>
          <w:between w:val="nil"/>
        </w:pBdr>
        <w:ind w:left="20" w:right="20"/>
        <w:jc w:val="both"/>
        <w:rPr>
          <w:b/>
          <w:color w:val="000000"/>
        </w:rPr>
      </w:pPr>
      <w:r>
        <w:rPr>
          <w:b/>
          <w:color w:val="000000"/>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D849C4" w:rsidRDefault="00157AA9">
      <w:pPr>
        <w:keepNext/>
        <w:keepLines/>
        <w:ind w:left="20" w:firstLine="720"/>
        <w:jc w:val="both"/>
      </w:pPr>
      <w:bookmarkStart w:id="145" w:name="4kx3h1s" w:colFirst="0" w:colLast="0"/>
      <w:bookmarkEnd w:id="145"/>
      <w:r>
        <w:t>Этапы реализации программы</w:t>
      </w:r>
    </w:p>
    <w:p w:rsidR="00D849C4" w:rsidRDefault="00157AA9">
      <w:pPr>
        <w:pBdr>
          <w:top w:val="nil"/>
          <w:left w:val="nil"/>
          <w:bottom w:val="nil"/>
          <w:right w:val="nil"/>
          <w:between w:val="nil"/>
        </w:pBdr>
        <w:ind w:left="20" w:right="20" w:firstLine="720"/>
        <w:jc w:val="both"/>
        <w:rPr>
          <w:color w:val="000000"/>
        </w:rPr>
      </w:pPr>
      <w:r>
        <w:rPr>
          <w:color w:val="000000"/>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D849C4" w:rsidRDefault="00157AA9">
      <w:pPr>
        <w:numPr>
          <w:ilvl w:val="2"/>
          <w:numId w:val="113"/>
        </w:numPr>
        <w:pBdr>
          <w:top w:val="nil"/>
          <w:left w:val="nil"/>
          <w:bottom w:val="nil"/>
          <w:right w:val="nil"/>
          <w:between w:val="nil"/>
        </w:pBdr>
        <w:tabs>
          <w:tab w:val="left" w:pos="961"/>
        </w:tabs>
        <w:ind w:left="0" w:right="20" w:firstLine="709"/>
        <w:jc w:val="both"/>
        <w:rPr>
          <w:color w:val="000000"/>
        </w:rPr>
      </w:pPr>
      <w:r>
        <w:rPr>
          <w:color w:val="000000"/>
        </w:rPr>
        <w:t>этап. Этап сбора и анализа информации (информационно- аналитическая деятельность). Результатом данного этапа является оценка контингента обучающихся с ОВЗ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 технической и кадровой базы учреждения.</w:t>
      </w:r>
    </w:p>
    <w:p w:rsidR="00D849C4" w:rsidRDefault="00157AA9">
      <w:pPr>
        <w:pBdr>
          <w:top w:val="nil"/>
          <w:left w:val="nil"/>
          <w:bottom w:val="nil"/>
          <w:right w:val="nil"/>
          <w:between w:val="nil"/>
        </w:pBdr>
        <w:ind w:left="20" w:right="20" w:firstLine="720"/>
        <w:jc w:val="both"/>
        <w:rPr>
          <w:color w:val="000000"/>
        </w:rPr>
      </w:pPr>
      <w:r>
        <w:rPr>
          <w:color w:val="000000"/>
        </w:rPr>
        <w:t>Сопоставляются результаты обучения этих детей на предыдущем уровне образования; создается (систематизируется, дополняется) комплекс рекомендаций по обучению данных категорий обучающихся с ОВЗ.</w:t>
      </w:r>
    </w:p>
    <w:p w:rsidR="00D849C4" w:rsidRDefault="00157AA9">
      <w:pPr>
        <w:numPr>
          <w:ilvl w:val="2"/>
          <w:numId w:val="113"/>
        </w:numPr>
        <w:pBdr>
          <w:top w:val="nil"/>
          <w:left w:val="nil"/>
          <w:bottom w:val="nil"/>
          <w:right w:val="nil"/>
          <w:between w:val="nil"/>
        </w:pBdr>
        <w:tabs>
          <w:tab w:val="left" w:pos="1172"/>
        </w:tabs>
        <w:ind w:left="0" w:right="20" w:firstLine="709"/>
        <w:jc w:val="both"/>
        <w:rPr>
          <w:color w:val="000000"/>
        </w:rPr>
      </w:pPr>
      <w:r>
        <w:rPr>
          <w:color w:val="000000"/>
        </w:rPr>
        <w:t>этап.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D849C4" w:rsidRDefault="00157AA9">
      <w:pPr>
        <w:numPr>
          <w:ilvl w:val="2"/>
          <w:numId w:val="113"/>
        </w:numPr>
        <w:pBdr>
          <w:top w:val="nil"/>
          <w:left w:val="nil"/>
          <w:bottom w:val="nil"/>
          <w:right w:val="nil"/>
          <w:between w:val="nil"/>
        </w:pBdr>
        <w:tabs>
          <w:tab w:val="left" w:pos="1172"/>
        </w:tabs>
        <w:ind w:left="0" w:right="20" w:firstLine="709"/>
        <w:jc w:val="both"/>
        <w:rPr>
          <w:color w:val="000000"/>
        </w:rPr>
      </w:pPr>
      <w:r>
        <w:rPr>
          <w:color w:val="000000"/>
        </w:rPr>
        <w:t>этап.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 развивающих и образовательных программ особым образовательным потребностям ребёнка.</w:t>
      </w:r>
    </w:p>
    <w:p w:rsidR="00D849C4" w:rsidRDefault="00157AA9">
      <w:pPr>
        <w:numPr>
          <w:ilvl w:val="2"/>
          <w:numId w:val="113"/>
        </w:numPr>
        <w:pBdr>
          <w:top w:val="nil"/>
          <w:left w:val="nil"/>
          <w:bottom w:val="nil"/>
          <w:right w:val="nil"/>
          <w:between w:val="nil"/>
        </w:pBdr>
        <w:tabs>
          <w:tab w:val="left" w:pos="1138"/>
        </w:tabs>
        <w:ind w:left="0" w:right="20" w:firstLine="851"/>
        <w:jc w:val="both"/>
        <w:rPr>
          <w:color w:val="000000"/>
        </w:rPr>
      </w:pPr>
      <w:r>
        <w:rPr>
          <w:color w:val="000000"/>
        </w:rPr>
        <w:t>этап. 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D849C4" w:rsidRDefault="00157AA9">
      <w:pPr>
        <w:pBdr>
          <w:top w:val="nil"/>
          <w:left w:val="nil"/>
          <w:bottom w:val="nil"/>
          <w:right w:val="nil"/>
          <w:between w:val="nil"/>
        </w:pBdr>
        <w:ind w:left="20" w:right="20" w:firstLine="720"/>
        <w:jc w:val="both"/>
        <w:rPr>
          <w:color w:val="000000"/>
        </w:rPr>
      </w:pPr>
      <w:r>
        <w:rPr>
          <w:color w:val="000000"/>
        </w:rPr>
        <w:t>Психолого-медико-педагогическая помощь оказывается детям на основании заявления или согласия в письменной форме их родителей (законных представителей).</w:t>
      </w:r>
    </w:p>
    <w:p w:rsidR="00D849C4" w:rsidRDefault="00157AA9">
      <w:pPr>
        <w:pBdr>
          <w:top w:val="nil"/>
          <w:left w:val="nil"/>
          <w:bottom w:val="nil"/>
          <w:right w:val="nil"/>
          <w:between w:val="nil"/>
        </w:pBdr>
        <w:ind w:left="20" w:right="20" w:firstLine="720"/>
        <w:jc w:val="both"/>
        <w:rPr>
          <w:color w:val="000000"/>
        </w:rPr>
      </w:pPr>
      <w:r>
        <w:rPr>
          <w:b/>
          <w:color w:val="000000"/>
        </w:rPr>
        <w:t>Комплексное психолого-медико-педагогическое</w:t>
      </w:r>
      <w:r>
        <w:rPr>
          <w:color w:val="000000"/>
        </w:rPr>
        <w:t xml:space="preserve"> сопровождение и поддержка обучающихся с ОВЗ обеспечиваются педагогами школы и узкими специалистами муниципальной психолого-медико-педагогической комиссии.</w:t>
      </w:r>
    </w:p>
    <w:p w:rsidR="00D849C4" w:rsidRDefault="00157AA9">
      <w:pPr>
        <w:pBdr>
          <w:top w:val="nil"/>
          <w:left w:val="nil"/>
          <w:bottom w:val="nil"/>
          <w:right w:val="nil"/>
          <w:between w:val="nil"/>
        </w:pBdr>
        <w:ind w:left="20" w:right="20" w:firstLine="720"/>
        <w:jc w:val="both"/>
        <w:rPr>
          <w:color w:val="000000"/>
        </w:rPr>
      </w:pPr>
      <w:r>
        <w:rPr>
          <w:color w:val="000000"/>
        </w:rPr>
        <w:t xml:space="preserve">Медицинская поддержка и сопровождение обучающихся с ОВЗ в  МКОУ Говорковской школе может осуществляться приходящим медицинским работником на регулярной основе. В случае необходимости может оказать экстренную (неотложную) помощь. </w:t>
      </w:r>
    </w:p>
    <w:p w:rsidR="00D849C4" w:rsidRDefault="00157AA9">
      <w:pPr>
        <w:pBdr>
          <w:top w:val="nil"/>
          <w:left w:val="nil"/>
          <w:bottom w:val="nil"/>
          <w:right w:val="nil"/>
          <w:between w:val="nil"/>
        </w:pBdr>
        <w:ind w:left="20" w:right="20" w:firstLine="720"/>
        <w:jc w:val="both"/>
        <w:rPr>
          <w:color w:val="000000"/>
        </w:rPr>
      </w:pPr>
      <w:r>
        <w:rPr>
          <w:color w:val="000000"/>
        </w:rPr>
        <w:t>Педагог-психолог может проводить занятия по комплексному изучению и развитию личности школьников с ОВЗ. Основные направления деятельности школьного педагога-психолога должны состоять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психологической профилактике, направленной на сохранение, укрепление и развитие психологического здоровья обучающихся с ОВЗ. 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должен осуществлять информационно-просветительскую работу с родителями и педагогами.</w:t>
      </w:r>
    </w:p>
    <w:p w:rsidR="00D849C4" w:rsidRDefault="00157AA9">
      <w:pPr>
        <w:pBdr>
          <w:top w:val="nil"/>
          <w:left w:val="nil"/>
          <w:bottom w:val="nil"/>
          <w:right w:val="nil"/>
          <w:between w:val="nil"/>
        </w:pBdr>
        <w:ind w:left="20" w:right="20" w:firstLine="720"/>
        <w:jc w:val="both"/>
        <w:rPr>
          <w:color w:val="000000"/>
        </w:rPr>
      </w:pPr>
      <w:r>
        <w:rPr>
          <w:color w:val="000000"/>
        </w:rPr>
        <w:t>В реализации диагностического направления работы могут принимать участие как учителя класса (аттестация обучающихся в начале, середине и конце учебного года), так и специалисты (проведение диагностики в начале, середине и в конце учебного года).</w:t>
      </w:r>
    </w:p>
    <w:p w:rsidR="00D849C4" w:rsidRDefault="00157AA9">
      <w:pPr>
        <w:pBdr>
          <w:top w:val="nil"/>
          <w:left w:val="nil"/>
          <w:bottom w:val="nil"/>
          <w:right w:val="nil"/>
          <w:between w:val="nil"/>
        </w:pBdr>
        <w:ind w:left="20" w:right="20" w:firstLine="720"/>
        <w:jc w:val="both"/>
        <w:rPr>
          <w:color w:val="000000"/>
        </w:rPr>
      </w:pPr>
      <w:r>
        <w:rPr>
          <w:color w:val="000000"/>
        </w:rPr>
        <w:t>Реализация системы комплексного психолого-медико-педагогического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D849C4" w:rsidRDefault="00D849C4">
      <w:pPr>
        <w:pBdr>
          <w:top w:val="nil"/>
          <w:left w:val="nil"/>
          <w:bottom w:val="nil"/>
          <w:right w:val="nil"/>
          <w:between w:val="nil"/>
        </w:pBdr>
        <w:ind w:left="20" w:right="20" w:firstLine="720"/>
        <w:jc w:val="both"/>
        <w:rPr>
          <w:b/>
          <w:color w:val="000000"/>
        </w:rPr>
      </w:pPr>
    </w:p>
    <w:p w:rsidR="00D849C4" w:rsidRDefault="00157AA9">
      <w:pPr>
        <w:pBdr>
          <w:top w:val="nil"/>
          <w:left w:val="nil"/>
          <w:bottom w:val="nil"/>
          <w:right w:val="nil"/>
          <w:between w:val="nil"/>
        </w:pBdr>
        <w:ind w:left="20" w:right="20"/>
        <w:jc w:val="both"/>
        <w:rPr>
          <w:b/>
          <w:color w:val="000000"/>
        </w:rPr>
      </w:pPr>
      <w:r>
        <w:rPr>
          <w:b/>
          <w:color w:val="000000"/>
        </w:rPr>
        <w:t>Механизм взаимодействия, предусматривающий общую целевую и единую стратегическую направленность работы с учетом вариативно- деятельностной тактики учителей, специалистов в области коррекционной и специальной педагогики, специальной психологии, медицинских работников организации, осуществляющей образовательную деятельность, других организаций, осуществляющих образовательную деятельность и институтов общества, реализующийся в единстве урочной, внеурочной и внешкольной деятельности</w:t>
      </w:r>
    </w:p>
    <w:p w:rsidR="00D849C4" w:rsidRDefault="00157AA9">
      <w:pPr>
        <w:pBdr>
          <w:top w:val="nil"/>
          <w:left w:val="nil"/>
          <w:bottom w:val="nil"/>
          <w:right w:val="nil"/>
          <w:between w:val="nil"/>
        </w:pBdr>
        <w:ind w:left="20" w:right="20" w:firstLine="720"/>
        <w:jc w:val="both"/>
        <w:rPr>
          <w:color w:val="000000"/>
        </w:rPr>
      </w:pPr>
      <w:r>
        <w:rPr>
          <w:color w:val="000000"/>
        </w:rPr>
        <w:t>Коррекционная работа планируется во всех организационных формах деятельности образовательной организации: в учебной и внеурочной деятельности.</w:t>
      </w:r>
    </w:p>
    <w:p w:rsidR="00D849C4" w:rsidRDefault="00157AA9">
      <w:pPr>
        <w:pBdr>
          <w:top w:val="nil"/>
          <w:left w:val="nil"/>
          <w:bottom w:val="nil"/>
          <w:right w:val="nil"/>
          <w:between w:val="nil"/>
        </w:pBdr>
        <w:ind w:left="20" w:right="20" w:firstLine="720"/>
        <w:jc w:val="both"/>
        <w:rPr>
          <w:color w:val="000000"/>
        </w:rPr>
      </w:pPr>
      <w:r>
        <w:rPr>
          <w:color w:val="000000"/>
        </w:rPr>
        <w:t>Коррекционная работа в обязательной части (70 %) должна реализоваться в учебной урочной деятельности при освоении содержания основной образовательной программы. На каждом уроке учитель-предметник может ставить и решать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D849C4" w:rsidRDefault="00157AA9">
      <w:pPr>
        <w:pBdr>
          <w:top w:val="nil"/>
          <w:left w:val="nil"/>
          <w:bottom w:val="nil"/>
          <w:right w:val="nil"/>
          <w:between w:val="nil"/>
        </w:pBdr>
        <w:ind w:left="20" w:right="20" w:firstLine="720"/>
        <w:jc w:val="both"/>
        <w:rPr>
          <w:color w:val="000000"/>
        </w:rPr>
      </w:pPr>
      <w:r>
        <w:rPr>
          <w:color w:val="000000"/>
        </w:rPr>
        <w:t>В учебной внеурочной деятельности должны планироваться коррекционные занятия с педагогом-психологом по индивидуально ориентированным коррекционным программам.</w:t>
      </w:r>
    </w:p>
    <w:p w:rsidR="00D849C4" w:rsidRDefault="00157AA9">
      <w:pPr>
        <w:pBdr>
          <w:top w:val="nil"/>
          <w:left w:val="nil"/>
          <w:bottom w:val="nil"/>
          <w:right w:val="nil"/>
          <w:between w:val="nil"/>
        </w:pBdr>
        <w:ind w:left="20" w:right="20" w:firstLine="720"/>
        <w:jc w:val="both"/>
        <w:rPr>
          <w:color w:val="000000"/>
        </w:rPr>
      </w:pPr>
      <w:r>
        <w:rPr>
          <w:color w:val="000000"/>
        </w:rPr>
        <w:t>Для развития потенциала обучающихся с ОВЗ специалистами и педагогами с участием самих обучающихся и их родителей (законных представителей) должны разрабатываться индивидуальные учебные планы.</w:t>
      </w:r>
    </w:p>
    <w:p w:rsidR="00D849C4" w:rsidRDefault="00157AA9">
      <w:pPr>
        <w:pBdr>
          <w:top w:val="nil"/>
          <w:left w:val="nil"/>
          <w:bottom w:val="nil"/>
          <w:right w:val="nil"/>
          <w:between w:val="nil"/>
        </w:pBdr>
        <w:ind w:left="20" w:right="20" w:firstLine="720"/>
        <w:jc w:val="both"/>
        <w:rPr>
          <w:color w:val="000000"/>
        </w:rPr>
      </w:pPr>
      <w:r>
        <w:rPr>
          <w:color w:val="000000"/>
        </w:rP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w:t>
      </w:r>
    </w:p>
    <w:p w:rsidR="00D849C4" w:rsidRDefault="00157AA9">
      <w:pPr>
        <w:pBdr>
          <w:top w:val="nil"/>
          <w:left w:val="nil"/>
          <w:bottom w:val="nil"/>
          <w:right w:val="nil"/>
          <w:between w:val="nil"/>
        </w:pBdr>
        <w:ind w:left="20" w:right="20" w:firstLine="720"/>
        <w:jc w:val="both"/>
        <w:rPr>
          <w:color w:val="000000"/>
        </w:rPr>
      </w:pPr>
      <w:r>
        <w:rPr>
          <w:color w:val="000000"/>
        </w:rPr>
        <w:t xml:space="preserve">При реализации содержания коррекционной работы распределяются зоны ответственности между учителями и разными специалистами, согласуются их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w:t>
      </w:r>
    </w:p>
    <w:p w:rsidR="00D849C4" w:rsidRDefault="00157AA9">
      <w:pPr>
        <w:pBdr>
          <w:top w:val="nil"/>
          <w:left w:val="nil"/>
          <w:bottom w:val="nil"/>
          <w:right w:val="nil"/>
          <w:between w:val="nil"/>
        </w:pBdr>
        <w:ind w:left="20" w:firstLine="720"/>
        <w:jc w:val="both"/>
        <w:rPr>
          <w:color w:val="000000"/>
        </w:rPr>
      </w:pPr>
      <w:r>
        <w:rPr>
          <w:color w:val="000000"/>
        </w:rPr>
        <w:t>Взаимодействие включает в себя следующее:</w:t>
      </w:r>
    </w:p>
    <w:p w:rsidR="00D849C4" w:rsidRDefault="00157AA9">
      <w:pPr>
        <w:numPr>
          <w:ilvl w:val="0"/>
          <w:numId w:val="195"/>
        </w:numPr>
        <w:pBdr>
          <w:top w:val="nil"/>
          <w:left w:val="nil"/>
          <w:bottom w:val="nil"/>
          <w:right w:val="nil"/>
          <w:between w:val="nil"/>
        </w:pBdr>
        <w:tabs>
          <w:tab w:val="left" w:pos="1014"/>
        </w:tabs>
        <w:ind w:left="20" w:right="20" w:firstLine="720"/>
        <w:jc w:val="both"/>
      </w:pPr>
      <w:r>
        <w:rPr>
          <w:color w:val="000000"/>
        </w:rPr>
        <w:t>комплексность в определении и решении проблем обучающегося, предоставлении ему специализированной квалифицированной помощи;</w:t>
      </w:r>
    </w:p>
    <w:p w:rsidR="00D849C4" w:rsidRDefault="00157AA9">
      <w:pPr>
        <w:numPr>
          <w:ilvl w:val="0"/>
          <w:numId w:val="195"/>
        </w:numPr>
        <w:pBdr>
          <w:top w:val="nil"/>
          <w:left w:val="nil"/>
          <w:bottom w:val="nil"/>
          <w:right w:val="nil"/>
          <w:between w:val="nil"/>
        </w:pBdr>
        <w:tabs>
          <w:tab w:val="left" w:pos="1023"/>
        </w:tabs>
        <w:ind w:left="20" w:firstLine="720"/>
        <w:jc w:val="both"/>
      </w:pPr>
      <w:r>
        <w:rPr>
          <w:color w:val="000000"/>
        </w:rPr>
        <w:t>многоаспектный анализ личностного и познавательного развития обучающегося;</w:t>
      </w:r>
    </w:p>
    <w:p w:rsidR="00D849C4" w:rsidRDefault="00157AA9">
      <w:pPr>
        <w:numPr>
          <w:ilvl w:val="0"/>
          <w:numId w:val="195"/>
        </w:numPr>
        <w:pBdr>
          <w:top w:val="nil"/>
          <w:left w:val="nil"/>
          <w:bottom w:val="nil"/>
          <w:right w:val="nil"/>
          <w:between w:val="nil"/>
        </w:pBdr>
        <w:tabs>
          <w:tab w:val="left" w:pos="1018"/>
        </w:tabs>
        <w:ind w:left="66" w:right="20" w:firstLine="720"/>
        <w:jc w:val="both"/>
      </w:pPr>
      <w:r>
        <w:rPr>
          <w:color w:val="000000"/>
        </w:rPr>
        <w:t>составление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D849C4" w:rsidRDefault="00D849C4">
      <w:pPr>
        <w:keepNext/>
        <w:keepLines/>
        <w:jc w:val="center"/>
        <w:rPr>
          <w:b/>
        </w:rPr>
      </w:pPr>
    </w:p>
    <w:p w:rsidR="00D849C4" w:rsidRDefault="00157AA9">
      <w:pPr>
        <w:keepNext/>
        <w:keepLines/>
        <w:jc w:val="center"/>
        <w:rPr>
          <w:b/>
        </w:rPr>
      </w:pPr>
      <w:r>
        <w:rPr>
          <w:b/>
        </w:rPr>
        <w:t>Требования к условиям реализации программы</w:t>
      </w:r>
    </w:p>
    <w:p w:rsidR="00D849C4" w:rsidRDefault="00157AA9">
      <w:pPr>
        <w:pBdr>
          <w:top w:val="nil"/>
          <w:left w:val="nil"/>
          <w:bottom w:val="nil"/>
          <w:right w:val="nil"/>
          <w:between w:val="nil"/>
        </w:pBdr>
        <w:tabs>
          <w:tab w:val="left" w:pos="1155"/>
        </w:tabs>
        <w:jc w:val="both"/>
        <w:rPr>
          <w:color w:val="000000"/>
        </w:rPr>
      </w:pPr>
      <w:r>
        <w:rPr>
          <w:color w:val="000000"/>
        </w:rPr>
        <w:t>Организационные условия:</w:t>
      </w:r>
    </w:p>
    <w:p w:rsidR="00D849C4" w:rsidRDefault="00157AA9">
      <w:pPr>
        <w:pBdr>
          <w:top w:val="nil"/>
          <w:left w:val="nil"/>
          <w:bottom w:val="nil"/>
          <w:right w:val="nil"/>
          <w:between w:val="nil"/>
        </w:pBdr>
        <w:tabs>
          <w:tab w:val="left" w:pos="1478"/>
        </w:tabs>
        <w:jc w:val="both"/>
        <w:rPr>
          <w:color w:val="000000"/>
        </w:rPr>
      </w:pPr>
      <w:r>
        <w:rPr>
          <w:color w:val="000000"/>
        </w:rPr>
        <w:t>- формы обучения в общеобразовательных классах;</w:t>
      </w:r>
    </w:p>
    <w:p w:rsidR="00D849C4" w:rsidRDefault="00157AA9">
      <w:pPr>
        <w:pBdr>
          <w:top w:val="nil"/>
          <w:left w:val="nil"/>
          <w:bottom w:val="nil"/>
          <w:right w:val="nil"/>
          <w:between w:val="nil"/>
        </w:pBdr>
        <w:tabs>
          <w:tab w:val="left" w:pos="1478"/>
        </w:tabs>
        <w:jc w:val="both"/>
        <w:rPr>
          <w:color w:val="000000"/>
        </w:rPr>
      </w:pPr>
      <w:r>
        <w:rPr>
          <w:color w:val="000000"/>
        </w:rPr>
        <w:t>-формы обучения в классах-коррекции;</w:t>
      </w:r>
    </w:p>
    <w:p w:rsidR="00D849C4" w:rsidRDefault="00157AA9">
      <w:pPr>
        <w:pBdr>
          <w:top w:val="nil"/>
          <w:left w:val="nil"/>
          <w:bottom w:val="nil"/>
          <w:right w:val="nil"/>
          <w:between w:val="nil"/>
        </w:pBdr>
        <w:tabs>
          <w:tab w:val="left" w:pos="1478"/>
        </w:tabs>
        <w:jc w:val="both"/>
        <w:rPr>
          <w:color w:val="000000"/>
        </w:rPr>
      </w:pPr>
      <w:r>
        <w:rPr>
          <w:color w:val="000000"/>
        </w:rPr>
        <w:t>- обучение по общеобразовательным и индивидуальным программам;</w:t>
      </w:r>
    </w:p>
    <w:p w:rsidR="00D849C4" w:rsidRDefault="00157AA9">
      <w:pPr>
        <w:pBdr>
          <w:top w:val="nil"/>
          <w:left w:val="nil"/>
          <w:bottom w:val="nil"/>
          <w:right w:val="nil"/>
          <w:between w:val="nil"/>
        </w:pBdr>
        <w:tabs>
          <w:tab w:val="left" w:pos="1474"/>
        </w:tabs>
        <w:jc w:val="both"/>
        <w:rPr>
          <w:color w:val="000000"/>
        </w:rPr>
      </w:pPr>
      <w:r>
        <w:rPr>
          <w:color w:val="000000"/>
        </w:rPr>
        <w:t>- дистанционное и (или) обучение на дому.</w:t>
      </w:r>
    </w:p>
    <w:p w:rsidR="00D849C4" w:rsidRDefault="00157AA9">
      <w:pPr>
        <w:pBdr>
          <w:top w:val="nil"/>
          <w:left w:val="nil"/>
          <w:bottom w:val="nil"/>
          <w:right w:val="nil"/>
          <w:between w:val="nil"/>
        </w:pBdr>
        <w:tabs>
          <w:tab w:val="left" w:pos="1150"/>
        </w:tabs>
        <w:jc w:val="both"/>
        <w:rPr>
          <w:color w:val="000000"/>
        </w:rPr>
      </w:pPr>
      <w:r>
        <w:rPr>
          <w:color w:val="000000"/>
        </w:rPr>
        <w:t>Психолого-педагогическое обеспечение:</w:t>
      </w:r>
    </w:p>
    <w:p w:rsidR="00D849C4" w:rsidRDefault="00157AA9">
      <w:pPr>
        <w:pBdr>
          <w:top w:val="nil"/>
          <w:left w:val="nil"/>
          <w:bottom w:val="nil"/>
          <w:right w:val="nil"/>
          <w:between w:val="nil"/>
        </w:pBdr>
        <w:tabs>
          <w:tab w:val="left" w:pos="1452"/>
        </w:tabs>
        <w:jc w:val="both"/>
        <w:rPr>
          <w:color w:val="000000"/>
        </w:rPr>
      </w:pPr>
      <w:r>
        <w:rPr>
          <w:color w:val="000000"/>
        </w:rPr>
        <w:t>- дифференцированные условия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D849C4" w:rsidRDefault="00157AA9">
      <w:pPr>
        <w:pBdr>
          <w:top w:val="nil"/>
          <w:left w:val="nil"/>
          <w:bottom w:val="nil"/>
          <w:right w:val="nil"/>
          <w:between w:val="nil"/>
        </w:pBdr>
        <w:tabs>
          <w:tab w:val="left" w:pos="1457"/>
        </w:tabs>
        <w:jc w:val="both"/>
        <w:rPr>
          <w:color w:val="000000"/>
        </w:rPr>
      </w:pPr>
      <w:r>
        <w:rPr>
          <w:color w:val="000000"/>
        </w:rPr>
        <w:t>- психолого-педагогические условия (коррекционная направленность учебно- воспитательного процесса, учет индивидуальных особенностей ребенка, соблюдение комфортного психоэмоционального режима, использование ИКТ и других современных педагогических технологий);</w:t>
      </w:r>
    </w:p>
    <w:p w:rsidR="00D849C4" w:rsidRDefault="00157AA9">
      <w:pPr>
        <w:pBdr>
          <w:top w:val="nil"/>
          <w:left w:val="nil"/>
          <w:bottom w:val="nil"/>
          <w:right w:val="nil"/>
          <w:between w:val="nil"/>
        </w:pBdr>
        <w:tabs>
          <w:tab w:val="left" w:pos="1462"/>
        </w:tabs>
        <w:ind w:right="20"/>
        <w:jc w:val="both"/>
        <w:rPr>
          <w:color w:val="000000"/>
        </w:rPr>
      </w:pPr>
      <w:r>
        <w:rPr>
          <w:color w:val="000000"/>
        </w:rPr>
        <w:t>- специализированные условия (выдвижение комплекса специальных задач обучения, введение в содержание обучения специальных разделов, направленных на решение задач развития ребенка, использование специальных приемов, методов, средств и специализированных программ, дифференцированное и индивидуализированное обучение с учётом специфики нарушения здоровья ребёнка);</w:t>
      </w:r>
    </w:p>
    <w:p w:rsidR="00D849C4" w:rsidRDefault="00157AA9">
      <w:pPr>
        <w:pBdr>
          <w:top w:val="nil"/>
          <w:left w:val="nil"/>
          <w:bottom w:val="nil"/>
          <w:right w:val="nil"/>
          <w:between w:val="nil"/>
        </w:pBdr>
        <w:tabs>
          <w:tab w:val="left" w:pos="1297"/>
        </w:tabs>
        <w:ind w:right="20"/>
        <w:jc w:val="both"/>
        <w:rPr>
          <w:color w:val="000000"/>
        </w:rPr>
      </w:pPr>
      <w:r>
        <w:rPr>
          <w:color w:val="000000"/>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 норм);</w:t>
      </w:r>
    </w:p>
    <w:p w:rsidR="00D849C4" w:rsidRDefault="00157AA9">
      <w:pPr>
        <w:pBdr>
          <w:top w:val="nil"/>
          <w:left w:val="nil"/>
          <w:bottom w:val="nil"/>
          <w:right w:val="nil"/>
          <w:between w:val="nil"/>
        </w:pBdr>
        <w:tabs>
          <w:tab w:val="left" w:pos="1287"/>
        </w:tabs>
        <w:ind w:right="20"/>
        <w:jc w:val="both"/>
        <w:rPr>
          <w:color w:val="000000"/>
        </w:rPr>
      </w:pPr>
      <w:r>
        <w:rPr>
          <w:color w:val="000000"/>
        </w:rPr>
        <w:t>- участие всех детей с ОВЗ вместе с нормально-развивающимися детьми во всех внеклассных мероприятиях.</w:t>
      </w:r>
    </w:p>
    <w:p w:rsidR="00D849C4" w:rsidRDefault="00157AA9">
      <w:pPr>
        <w:pBdr>
          <w:top w:val="nil"/>
          <w:left w:val="nil"/>
          <w:bottom w:val="nil"/>
          <w:right w:val="nil"/>
          <w:between w:val="nil"/>
        </w:pBdr>
        <w:tabs>
          <w:tab w:val="left" w:pos="966"/>
        </w:tabs>
        <w:jc w:val="both"/>
        <w:rPr>
          <w:b/>
          <w:color w:val="000000"/>
        </w:rPr>
      </w:pPr>
      <w:r>
        <w:rPr>
          <w:b/>
          <w:color w:val="000000"/>
        </w:rPr>
        <w:t>Программно-методическое обеспечение</w:t>
      </w:r>
    </w:p>
    <w:p w:rsidR="00D849C4" w:rsidRDefault="00157AA9">
      <w:pPr>
        <w:pBdr>
          <w:top w:val="nil"/>
          <w:left w:val="nil"/>
          <w:bottom w:val="nil"/>
          <w:right w:val="nil"/>
          <w:between w:val="nil"/>
        </w:pBdr>
        <w:ind w:left="20" w:right="20" w:firstLine="720"/>
        <w:jc w:val="both"/>
        <w:rPr>
          <w:color w:val="000000"/>
        </w:rPr>
      </w:pPr>
      <w:r>
        <w:rPr>
          <w:color w:val="000000"/>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 психолога и др. 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D849C4" w:rsidRDefault="00157AA9">
      <w:pPr>
        <w:pBdr>
          <w:top w:val="nil"/>
          <w:left w:val="nil"/>
          <w:bottom w:val="nil"/>
          <w:right w:val="nil"/>
          <w:between w:val="nil"/>
        </w:pBdr>
        <w:tabs>
          <w:tab w:val="left" w:pos="966"/>
        </w:tabs>
        <w:jc w:val="both"/>
        <w:rPr>
          <w:b/>
          <w:color w:val="000000"/>
        </w:rPr>
      </w:pPr>
      <w:r>
        <w:rPr>
          <w:b/>
          <w:color w:val="000000"/>
        </w:rPr>
        <w:t>Кадровое обеспечение</w:t>
      </w:r>
    </w:p>
    <w:p w:rsidR="00D849C4" w:rsidRDefault="00157AA9">
      <w:pPr>
        <w:pBdr>
          <w:top w:val="nil"/>
          <w:left w:val="nil"/>
          <w:bottom w:val="nil"/>
          <w:right w:val="nil"/>
          <w:between w:val="nil"/>
        </w:pBdr>
        <w:ind w:left="20" w:right="20" w:firstLine="720"/>
        <w:jc w:val="both"/>
        <w:rPr>
          <w:color w:val="000000"/>
        </w:rPr>
      </w:pPr>
      <w:r>
        <w:rPr>
          <w:color w:val="000000"/>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D849C4" w:rsidRDefault="00157AA9">
      <w:pPr>
        <w:pBdr>
          <w:top w:val="nil"/>
          <w:left w:val="nil"/>
          <w:bottom w:val="nil"/>
          <w:right w:val="nil"/>
          <w:between w:val="nil"/>
        </w:pBdr>
        <w:tabs>
          <w:tab w:val="left" w:pos="956"/>
        </w:tabs>
        <w:jc w:val="both"/>
        <w:rPr>
          <w:b/>
          <w:color w:val="000000"/>
        </w:rPr>
      </w:pPr>
      <w:r>
        <w:rPr>
          <w:b/>
          <w:color w:val="000000"/>
        </w:rPr>
        <w:t>Материально-техническое обеспечение</w:t>
      </w:r>
    </w:p>
    <w:p w:rsidR="00D849C4" w:rsidRDefault="00157AA9">
      <w:pPr>
        <w:pBdr>
          <w:top w:val="nil"/>
          <w:left w:val="nil"/>
          <w:bottom w:val="nil"/>
          <w:right w:val="nil"/>
          <w:between w:val="nil"/>
        </w:pBdr>
        <w:ind w:left="20" w:right="20" w:firstLine="720"/>
        <w:jc w:val="both"/>
        <w:rPr>
          <w:color w:val="000000"/>
        </w:rPr>
      </w:pPr>
      <w:r>
        <w:rPr>
          <w:color w:val="000000"/>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w:t>
      </w:r>
    </w:p>
    <w:p w:rsidR="00D849C4" w:rsidRDefault="00157AA9">
      <w:pPr>
        <w:pBdr>
          <w:top w:val="nil"/>
          <w:left w:val="nil"/>
          <w:bottom w:val="nil"/>
          <w:right w:val="nil"/>
          <w:between w:val="nil"/>
        </w:pBdr>
        <w:tabs>
          <w:tab w:val="left" w:pos="956"/>
        </w:tabs>
        <w:jc w:val="both"/>
        <w:rPr>
          <w:b/>
          <w:color w:val="000000"/>
        </w:rPr>
      </w:pPr>
      <w:r>
        <w:rPr>
          <w:b/>
          <w:color w:val="000000"/>
        </w:rPr>
        <w:t>Информационное обеспечение</w:t>
      </w:r>
    </w:p>
    <w:p w:rsidR="00D849C4" w:rsidRDefault="00157AA9">
      <w:pPr>
        <w:pBdr>
          <w:top w:val="nil"/>
          <w:left w:val="nil"/>
          <w:bottom w:val="nil"/>
          <w:right w:val="nil"/>
          <w:between w:val="nil"/>
        </w:pBdr>
        <w:ind w:left="20" w:right="20" w:firstLine="720"/>
        <w:jc w:val="both"/>
        <w:rPr>
          <w:color w:val="000000"/>
        </w:rPr>
      </w:pPr>
      <w:r>
        <w:rPr>
          <w:color w:val="000000"/>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D849C4" w:rsidRDefault="00157AA9">
      <w:pPr>
        <w:pBdr>
          <w:top w:val="nil"/>
          <w:left w:val="nil"/>
          <w:bottom w:val="nil"/>
          <w:right w:val="nil"/>
          <w:between w:val="nil"/>
        </w:pBdr>
        <w:ind w:left="20" w:right="20" w:firstLine="720"/>
        <w:jc w:val="both"/>
        <w:rPr>
          <w:color w:val="000000"/>
        </w:rPr>
      </w:pPr>
      <w:r>
        <w:rPr>
          <w:color w:val="000000"/>
        </w:rPr>
        <w:t>Результатом реализации указанных требований должно быть создание комфортной развивающей образовательной среды:</w:t>
      </w:r>
    </w:p>
    <w:p w:rsidR="00D849C4" w:rsidRDefault="00157AA9">
      <w:pPr>
        <w:pBdr>
          <w:top w:val="nil"/>
          <w:left w:val="nil"/>
          <w:bottom w:val="nil"/>
          <w:right w:val="nil"/>
          <w:between w:val="nil"/>
        </w:pBdr>
        <w:ind w:left="20" w:right="20" w:firstLine="720"/>
        <w:jc w:val="both"/>
        <w:rPr>
          <w:color w:val="000000"/>
        </w:rPr>
      </w:pPr>
      <w:r>
        <w:rPr>
          <w:color w:val="000000"/>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w:t>
      </w:r>
    </w:p>
    <w:p w:rsidR="00D849C4" w:rsidRDefault="00157AA9">
      <w:pPr>
        <w:numPr>
          <w:ilvl w:val="0"/>
          <w:numId w:val="112"/>
        </w:numPr>
        <w:pBdr>
          <w:top w:val="nil"/>
          <w:left w:val="nil"/>
          <w:bottom w:val="nil"/>
          <w:right w:val="nil"/>
          <w:between w:val="nil"/>
        </w:pBdr>
        <w:tabs>
          <w:tab w:val="left" w:pos="998"/>
        </w:tabs>
        <w:ind w:right="20" w:firstLine="700"/>
        <w:jc w:val="both"/>
      </w:pPr>
      <w:r>
        <w:rPr>
          <w:color w:val="000000"/>
        </w:rPr>
        <w:t>обеспечивающей воспитание, обучение, социальную адаптацию и интеграцию детей с ограниченными возможностями здоровья;</w:t>
      </w:r>
    </w:p>
    <w:p w:rsidR="00D849C4" w:rsidRDefault="00157AA9">
      <w:pPr>
        <w:numPr>
          <w:ilvl w:val="0"/>
          <w:numId w:val="112"/>
        </w:numPr>
        <w:pBdr>
          <w:top w:val="nil"/>
          <w:left w:val="nil"/>
          <w:bottom w:val="nil"/>
          <w:right w:val="nil"/>
          <w:between w:val="nil"/>
        </w:pBdr>
        <w:tabs>
          <w:tab w:val="left" w:pos="994"/>
        </w:tabs>
        <w:ind w:right="20" w:firstLine="700"/>
        <w:jc w:val="both"/>
      </w:pPr>
      <w:r>
        <w:rPr>
          <w:color w:val="000000"/>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D849C4" w:rsidRDefault="00157AA9">
      <w:pPr>
        <w:numPr>
          <w:ilvl w:val="0"/>
          <w:numId w:val="112"/>
        </w:numPr>
        <w:pBdr>
          <w:top w:val="nil"/>
          <w:left w:val="nil"/>
          <w:bottom w:val="nil"/>
          <w:right w:val="nil"/>
          <w:between w:val="nil"/>
        </w:pBdr>
        <w:tabs>
          <w:tab w:val="left" w:pos="994"/>
        </w:tabs>
        <w:ind w:right="20" w:firstLine="700"/>
        <w:jc w:val="both"/>
      </w:pPr>
      <w:r>
        <w:rPr>
          <w:color w:val="000000"/>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D849C4" w:rsidRDefault="00157AA9">
      <w:pPr>
        <w:pBdr>
          <w:top w:val="nil"/>
          <w:left w:val="nil"/>
          <w:bottom w:val="nil"/>
          <w:right w:val="nil"/>
          <w:between w:val="nil"/>
        </w:pBdr>
        <w:ind w:right="20"/>
        <w:jc w:val="both"/>
        <w:rPr>
          <w:color w:val="000000"/>
        </w:rPr>
      </w:pPr>
      <w:r>
        <w:rPr>
          <w:color w:val="000000"/>
        </w:rPr>
        <w:tab/>
        <w:t xml:space="preserve">Обучающиеся с ОВЗ могут обучаться совместно с другими обучающимися в общеобразовательном классе. Для этого в МКОУ Говоорковской школе разрабатывается отдельный документ - адаптированная образовательная программа. </w:t>
      </w:r>
    </w:p>
    <w:p w:rsidR="00D849C4" w:rsidRDefault="00D849C4">
      <w:pPr>
        <w:pBdr>
          <w:top w:val="nil"/>
          <w:left w:val="nil"/>
          <w:bottom w:val="nil"/>
          <w:right w:val="nil"/>
          <w:between w:val="nil"/>
        </w:pBdr>
        <w:ind w:right="20"/>
        <w:jc w:val="both"/>
        <w:rPr>
          <w:color w:val="000000"/>
        </w:rPr>
      </w:pPr>
    </w:p>
    <w:p w:rsidR="00D849C4" w:rsidRDefault="00157AA9">
      <w:pPr>
        <w:keepNext/>
        <w:keepLines/>
        <w:pBdr>
          <w:top w:val="nil"/>
          <w:left w:val="nil"/>
          <w:bottom w:val="nil"/>
          <w:right w:val="nil"/>
          <w:between w:val="nil"/>
        </w:pBdr>
        <w:jc w:val="both"/>
        <w:rPr>
          <w:b/>
          <w:color w:val="000000"/>
        </w:rPr>
      </w:pPr>
      <w:r>
        <w:rPr>
          <w:b/>
          <w:color w:val="000000"/>
        </w:rPr>
        <w:t>Планируемые результаты коррекционной работы</w:t>
      </w:r>
    </w:p>
    <w:p w:rsidR="00D849C4" w:rsidRDefault="00157AA9">
      <w:pPr>
        <w:pBdr>
          <w:top w:val="nil"/>
          <w:left w:val="nil"/>
          <w:bottom w:val="nil"/>
          <w:right w:val="nil"/>
          <w:between w:val="nil"/>
        </w:pBdr>
        <w:ind w:firstLine="720"/>
        <w:jc w:val="both"/>
        <w:rPr>
          <w:color w:val="000000"/>
        </w:rPr>
      </w:pPr>
      <w:r>
        <w:rPr>
          <w:color w:val="000000"/>
        </w:rPr>
        <w:t>Программа коррекционной работы предусматривает выполнение требований к результатам, определенными ФГОС ООО.</w:t>
      </w:r>
    </w:p>
    <w:p w:rsidR="00D849C4" w:rsidRDefault="00157AA9">
      <w:pPr>
        <w:pBdr>
          <w:top w:val="nil"/>
          <w:left w:val="nil"/>
          <w:bottom w:val="nil"/>
          <w:right w:val="nil"/>
          <w:between w:val="nil"/>
        </w:pBdr>
        <w:ind w:firstLine="709"/>
        <w:jc w:val="both"/>
        <w:rPr>
          <w:color w:val="000000"/>
        </w:rPr>
      </w:pPr>
      <w:r>
        <w:rPr>
          <w:color w:val="000000"/>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D849C4" w:rsidRDefault="00157AA9">
      <w:pPr>
        <w:pBdr>
          <w:top w:val="nil"/>
          <w:left w:val="nil"/>
          <w:bottom w:val="nil"/>
          <w:right w:val="nil"/>
          <w:between w:val="nil"/>
        </w:pBdr>
        <w:ind w:firstLine="709"/>
        <w:jc w:val="both"/>
        <w:rPr>
          <w:color w:val="000000"/>
        </w:rPr>
      </w:pPr>
      <w:r>
        <w:rPr>
          <w:color w:val="000000"/>
        </w:rPr>
        <w:t xml:space="preserve">В зависимости от формы организации коррекционной работы могут планироваться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D849C4" w:rsidRDefault="00157AA9">
      <w:pPr>
        <w:pBdr>
          <w:top w:val="nil"/>
          <w:left w:val="nil"/>
          <w:bottom w:val="nil"/>
          <w:right w:val="nil"/>
          <w:between w:val="nil"/>
        </w:pBdr>
        <w:ind w:firstLine="709"/>
        <w:jc w:val="both"/>
        <w:rPr>
          <w:color w:val="000000"/>
        </w:rPr>
      </w:pPr>
      <w:r>
        <w:rPr>
          <w:color w:val="000000"/>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D849C4" w:rsidRDefault="00157AA9">
      <w:pPr>
        <w:pBdr>
          <w:top w:val="nil"/>
          <w:left w:val="nil"/>
          <w:bottom w:val="nil"/>
          <w:right w:val="nil"/>
          <w:between w:val="nil"/>
        </w:pBdr>
        <w:ind w:firstLine="709"/>
        <w:jc w:val="both"/>
        <w:rPr>
          <w:color w:val="000000"/>
        </w:rPr>
      </w:pPr>
      <w:r>
        <w:rPr>
          <w:color w:val="000000"/>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деятельностью;сформированность коммуникативных действий, направленных на сотрудничество и конструктивное общение и т. д. </w:t>
      </w:r>
    </w:p>
    <w:p w:rsidR="00D849C4" w:rsidRDefault="00157AA9">
      <w:pPr>
        <w:pBdr>
          <w:top w:val="nil"/>
          <w:left w:val="nil"/>
          <w:bottom w:val="nil"/>
          <w:right w:val="nil"/>
          <w:between w:val="nil"/>
        </w:pBdr>
        <w:ind w:firstLine="709"/>
        <w:jc w:val="both"/>
        <w:rPr>
          <w:color w:val="000000"/>
        </w:rPr>
      </w:pPr>
      <w:r>
        <w:rPr>
          <w:color w:val="000000"/>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w:t>
      </w:r>
    </w:p>
    <w:p w:rsidR="00D849C4" w:rsidRDefault="00157AA9">
      <w:pPr>
        <w:pBdr>
          <w:top w:val="nil"/>
          <w:left w:val="nil"/>
          <w:bottom w:val="nil"/>
          <w:right w:val="nil"/>
          <w:between w:val="nil"/>
        </w:pBdr>
        <w:ind w:firstLine="709"/>
        <w:jc w:val="both"/>
        <w:rPr>
          <w:color w:val="000000"/>
        </w:rPr>
      </w:pPr>
      <w:r>
        <w:rPr>
          <w:color w:val="000000"/>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а также обобщенные результаты итоговой аттестации на основном уровне обучения. </w:t>
      </w:r>
    </w:p>
    <w:p w:rsidR="00D849C4" w:rsidRDefault="00157AA9">
      <w:pPr>
        <w:pBdr>
          <w:top w:val="nil"/>
          <w:left w:val="nil"/>
          <w:bottom w:val="nil"/>
          <w:right w:val="nil"/>
          <w:between w:val="nil"/>
        </w:pBdr>
        <w:ind w:firstLine="709"/>
        <w:jc w:val="both"/>
        <w:rPr>
          <w:color w:val="000000"/>
        </w:rPr>
      </w:pPr>
      <w:r>
        <w:rPr>
          <w:color w:val="000000"/>
        </w:rPr>
        <w:t>Достижения обучающихся с ОВЗ 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D849C4" w:rsidRDefault="00D849C4">
      <w:pPr>
        <w:pBdr>
          <w:top w:val="nil"/>
          <w:left w:val="nil"/>
          <w:bottom w:val="nil"/>
          <w:right w:val="nil"/>
          <w:between w:val="nil"/>
        </w:pBdr>
        <w:ind w:right="20"/>
        <w:jc w:val="center"/>
        <w:rPr>
          <w:b/>
          <w:color w:val="000000"/>
        </w:rPr>
      </w:pPr>
    </w:p>
    <w:p w:rsidR="00D849C4" w:rsidRDefault="00D849C4">
      <w:pPr>
        <w:pBdr>
          <w:top w:val="nil"/>
          <w:left w:val="nil"/>
          <w:bottom w:val="nil"/>
          <w:right w:val="nil"/>
          <w:between w:val="nil"/>
        </w:pBdr>
        <w:ind w:right="20"/>
        <w:rPr>
          <w:b/>
          <w:color w:val="000000"/>
        </w:rPr>
      </w:pPr>
    </w:p>
    <w:p w:rsidR="00D849C4" w:rsidRDefault="00D849C4">
      <w:pPr>
        <w:pBdr>
          <w:top w:val="nil"/>
          <w:left w:val="nil"/>
          <w:bottom w:val="nil"/>
          <w:right w:val="nil"/>
          <w:between w:val="nil"/>
        </w:pBdr>
        <w:ind w:right="20"/>
        <w:rPr>
          <w:b/>
          <w:color w:val="000000"/>
        </w:rPr>
      </w:pPr>
    </w:p>
    <w:p w:rsidR="00D849C4" w:rsidRDefault="00D849C4">
      <w:pPr>
        <w:pBdr>
          <w:top w:val="nil"/>
          <w:left w:val="nil"/>
          <w:bottom w:val="nil"/>
          <w:right w:val="nil"/>
          <w:between w:val="nil"/>
        </w:pBdr>
        <w:ind w:right="20"/>
        <w:rPr>
          <w:b/>
          <w:color w:val="000000"/>
        </w:rPr>
      </w:pPr>
    </w:p>
    <w:p w:rsidR="00D849C4" w:rsidRDefault="00D849C4">
      <w:pPr>
        <w:pBdr>
          <w:top w:val="nil"/>
          <w:left w:val="nil"/>
          <w:bottom w:val="nil"/>
          <w:right w:val="nil"/>
          <w:between w:val="nil"/>
        </w:pBdr>
        <w:ind w:right="20"/>
        <w:rPr>
          <w:b/>
          <w:color w:val="000000"/>
        </w:rPr>
      </w:pPr>
    </w:p>
    <w:p w:rsidR="00D849C4" w:rsidRDefault="00157AA9">
      <w:pPr>
        <w:pBdr>
          <w:top w:val="nil"/>
          <w:left w:val="nil"/>
          <w:bottom w:val="nil"/>
          <w:right w:val="nil"/>
          <w:between w:val="nil"/>
        </w:pBdr>
        <w:ind w:right="20"/>
        <w:rPr>
          <w:b/>
          <w:color w:val="000000"/>
        </w:rPr>
      </w:pPr>
      <w:r>
        <w:rPr>
          <w:b/>
          <w:color w:val="000000"/>
        </w:rPr>
        <w:t>3. Организационный раздел основной образовательной программы основного общего образования</w:t>
      </w:r>
    </w:p>
    <w:p w:rsidR="00D849C4" w:rsidRDefault="00D849C4">
      <w:pPr>
        <w:pBdr>
          <w:top w:val="nil"/>
          <w:left w:val="nil"/>
          <w:bottom w:val="nil"/>
          <w:right w:val="nil"/>
          <w:between w:val="nil"/>
        </w:pBdr>
        <w:ind w:right="20"/>
        <w:jc w:val="center"/>
        <w:rPr>
          <w:b/>
          <w:color w:val="000000"/>
        </w:rPr>
      </w:pPr>
    </w:p>
    <w:p w:rsidR="00D849C4" w:rsidRDefault="00157AA9">
      <w:pPr>
        <w:numPr>
          <w:ilvl w:val="1"/>
          <w:numId w:val="189"/>
        </w:numPr>
        <w:pBdr>
          <w:top w:val="nil"/>
          <w:left w:val="nil"/>
          <w:bottom w:val="nil"/>
          <w:right w:val="nil"/>
          <w:between w:val="nil"/>
        </w:pBdr>
        <w:ind w:left="709" w:right="20"/>
        <w:rPr>
          <w:b/>
          <w:color w:val="000000"/>
        </w:rPr>
      </w:pPr>
      <w:r>
        <w:rPr>
          <w:b/>
          <w:color w:val="000000"/>
        </w:rPr>
        <w:t>Учебный план основного общего образования, календарный учебный график и план внеурочной деятельности</w:t>
      </w:r>
    </w:p>
    <w:p w:rsidR="00D849C4" w:rsidRDefault="00D849C4">
      <w:pPr>
        <w:pBdr>
          <w:top w:val="nil"/>
          <w:left w:val="nil"/>
          <w:bottom w:val="nil"/>
          <w:right w:val="nil"/>
          <w:between w:val="nil"/>
        </w:pBdr>
        <w:ind w:right="20"/>
        <w:jc w:val="center"/>
        <w:rPr>
          <w:b/>
          <w:color w:val="000000"/>
        </w:rPr>
      </w:pPr>
    </w:p>
    <w:p w:rsidR="00D849C4" w:rsidRDefault="00157AA9">
      <w:pPr>
        <w:tabs>
          <w:tab w:val="left" w:pos="-2835"/>
          <w:tab w:val="left" w:pos="9639"/>
          <w:tab w:val="left" w:pos="9781"/>
          <w:tab w:val="left" w:pos="10065"/>
          <w:tab w:val="left" w:pos="10206"/>
        </w:tabs>
        <w:jc w:val="both"/>
        <w:rPr>
          <w:color w:val="000000"/>
        </w:rPr>
      </w:pPr>
      <w:r>
        <w:rPr>
          <w:b/>
        </w:rPr>
        <w:t>Учебный план основного общего образования</w:t>
      </w:r>
      <w:r>
        <w:t xml:space="preserve"> (далее - учебный план) обеспечивает введение в действие и реализацию требований ФГОС ООО,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w:t>
      </w:r>
    </w:p>
    <w:p w:rsidR="00D849C4" w:rsidRDefault="00157AA9">
      <w:pPr>
        <w:tabs>
          <w:tab w:val="left" w:pos="4820"/>
          <w:tab w:val="left" w:pos="5245"/>
          <w:tab w:val="left" w:pos="7513"/>
          <w:tab w:val="left" w:pos="7938"/>
          <w:tab w:val="left" w:pos="8222"/>
          <w:tab w:val="left" w:pos="8364"/>
          <w:tab w:val="left" w:pos="8789"/>
        </w:tabs>
        <w:jc w:val="both"/>
        <w:rPr>
          <w:color w:val="000000"/>
        </w:rPr>
      </w:pPr>
      <w:r>
        <w:rPr>
          <w:color w:val="000000"/>
        </w:rPr>
        <w:t xml:space="preserve">Учебный план основного общего образования является основным организационным механизмом реализации основной образовательной программы основного общего образования. Ежегодно </w:t>
      </w:r>
      <w:r>
        <w:t>МКОУ Говорковская школа  разрабатывает учебный план на конкретный учебный год, в</w:t>
      </w:r>
      <w:r>
        <w:rPr>
          <w:color w:val="000000"/>
        </w:rPr>
        <w:t xml:space="preserve"> котором конкретизируются нормативно-правовые документы, на основании и с учетом которых разрабатывается учебный план, а также перечень, трудоемкость, последовательность и распределение по периодам обучения учебных предметов, курсов. Цели и задачи реализации  учебного плана соотносятся с целями и задачами реализации основной образовательной программы основного общего образования, обозначенными в Целевом разделе ООП ООО. </w:t>
      </w:r>
    </w:p>
    <w:p w:rsidR="00D849C4" w:rsidRDefault="00D849C4">
      <w:pPr>
        <w:tabs>
          <w:tab w:val="left" w:pos="4820"/>
          <w:tab w:val="left" w:pos="5245"/>
          <w:tab w:val="left" w:pos="7513"/>
          <w:tab w:val="left" w:pos="7938"/>
          <w:tab w:val="left" w:pos="8222"/>
          <w:tab w:val="left" w:pos="8364"/>
          <w:tab w:val="left" w:pos="8789"/>
        </w:tabs>
        <w:jc w:val="both"/>
        <w:rPr>
          <w:color w:val="000000"/>
        </w:rPr>
      </w:pPr>
    </w:p>
    <w:p w:rsidR="00D849C4" w:rsidRDefault="00157AA9">
      <w:pPr>
        <w:jc w:val="both"/>
      </w:pPr>
      <w:r>
        <w:rPr>
          <w:color w:val="000000"/>
        </w:rPr>
        <w:t xml:space="preserve">       Учебный план обеспечивает преподавание и изучение государственного языка Российской Федерации – русского языка.</w:t>
      </w:r>
    </w:p>
    <w:p w:rsidR="00D849C4" w:rsidRDefault="00157AA9">
      <w:pPr>
        <w:ind w:firstLine="708"/>
        <w:jc w:val="both"/>
      </w:pPr>
      <w:r>
        <w:t>Учебный план МКОУ Говорковская школа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 и предусматривает 5-летний нормативный срок освоения образовательных программ основного общего образования.</w:t>
      </w:r>
    </w:p>
    <w:p w:rsidR="00D849C4" w:rsidRDefault="00157AA9">
      <w:pPr>
        <w:ind w:firstLine="708"/>
        <w:jc w:val="both"/>
      </w:pPr>
      <w:r>
        <w:t xml:space="preserve">Учебный год начинается 01 сентября и заканчивается в соответствии с годовым календарным графиком. </w:t>
      </w:r>
    </w:p>
    <w:p w:rsidR="00D849C4" w:rsidRDefault="00157AA9">
      <w:pPr>
        <w:ind w:firstLine="709"/>
        <w:jc w:val="both"/>
      </w:pPr>
      <w:r>
        <w:t>Организационно-педагогические условия:</w:t>
      </w:r>
    </w:p>
    <w:p w:rsidR="00D849C4" w:rsidRDefault="00157AA9">
      <w:pPr>
        <w:ind w:firstLine="540"/>
        <w:jc w:val="both"/>
        <w:rPr>
          <w:u w:val="single"/>
        </w:rPr>
      </w:pPr>
      <w:r>
        <w:rPr>
          <w:u w:val="single"/>
        </w:rPr>
        <w:t>Режим работы.</w:t>
      </w:r>
    </w:p>
    <w:p w:rsidR="00D849C4" w:rsidRDefault="00157AA9">
      <w:pPr>
        <w:ind w:firstLine="540"/>
        <w:jc w:val="both"/>
      </w:pPr>
      <w:r>
        <w:t>В основной школе продолжительность учебной недели 5 дней для  5-9 классов.</w:t>
      </w:r>
    </w:p>
    <w:p w:rsidR="00D849C4" w:rsidRDefault="00157AA9">
      <w:pPr>
        <w:ind w:firstLine="540"/>
        <w:jc w:val="both"/>
        <w:rPr>
          <w:color w:val="000000"/>
        </w:rPr>
      </w:pPr>
      <w:r>
        <w:rPr>
          <w:color w:val="000000"/>
        </w:rPr>
        <w:t xml:space="preserve">Продолжительность учебного года основного общего образования для обучающихся </w:t>
      </w:r>
    </w:p>
    <w:p w:rsidR="00D849C4" w:rsidRDefault="00157AA9">
      <w:pPr>
        <w:ind w:firstLine="540"/>
        <w:jc w:val="both"/>
        <w:rPr>
          <w:color w:val="000000"/>
        </w:rPr>
      </w:pPr>
      <w:r>
        <w:rPr>
          <w:color w:val="000000"/>
        </w:rPr>
        <w:t xml:space="preserve">5- 7,9 классов количество недель -34. В 2020-2021 учебном году для обучающихся 8 класса -35 учебных недель. </w:t>
      </w:r>
    </w:p>
    <w:p w:rsidR="00D849C4" w:rsidRDefault="00157AA9">
      <w:pPr>
        <w:ind w:firstLine="708"/>
        <w:jc w:val="both"/>
      </w:pPr>
      <w:r>
        <w:rPr>
          <w:u w:val="single"/>
        </w:rPr>
        <w:t>Продолжительность обучения</w:t>
      </w:r>
      <w:r>
        <w:t>:  5лет. Для инвалидов и лиц с ограниченными возможностями здоровья при обучении по адаптированным программам независимо от применяемых образовательных технологий срок обучения  может увеличиться  не более чем на 1 год.</w:t>
      </w:r>
    </w:p>
    <w:p w:rsidR="00D849C4" w:rsidRDefault="00157AA9">
      <w:pPr>
        <w:ind w:firstLine="709"/>
        <w:jc w:val="both"/>
      </w:pPr>
      <w:r>
        <w:rPr>
          <w:u w:val="single"/>
        </w:rPr>
        <w:t>Организация образовательной деятельности</w:t>
      </w:r>
      <w:r>
        <w:t>:</w:t>
      </w:r>
    </w:p>
    <w:p w:rsidR="00D849C4" w:rsidRDefault="00157AA9">
      <w:pPr>
        <w:ind w:firstLine="708"/>
        <w:jc w:val="both"/>
      </w:pPr>
      <w:r>
        <w:t>Основной формой обучения является очная (классно-урочная) система. Но могут быть организованы следующие формы получения образования: очно-заочная; семейное образование и самообразование с правом последующего прохождения промежуточной и государственной итоговой аттестации.</w:t>
      </w:r>
    </w:p>
    <w:p w:rsidR="00D849C4" w:rsidRDefault="00157AA9">
      <w:pPr>
        <w:ind w:firstLine="709"/>
        <w:jc w:val="both"/>
      </w:pPr>
      <w:r>
        <w:t>В соответствии с требованиями ФГОС внеурочная деятельность в школе реализуется по направлениям развития личности (духовно-нравственное, Спортивно-оздоровительное, социальное, общеинтеллектуальное, общекультурное) в таких формах, как олимпиады, общественно полезные практики и другие формы на добровольной основе в соответствии с выбором участников образовательных отношений.</w:t>
      </w:r>
    </w:p>
    <w:p w:rsidR="00D849C4" w:rsidRDefault="00157AA9">
      <w:pPr>
        <w:widowControl w:val="0"/>
        <w:pBdr>
          <w:top w:val="nil"/>
          <w:left w:val="nil"/>
          <w:bottom w:val="nil"/>
          <w:right w:val="nil"/>
          <w:between w:val="nil"/>
        </w:pBdr>
        <w:ind w:firstLine="540"/>
        <w:jc w:val="both"/>
        <w:rPr>
          <w:color w:val="000000"/>
        </w:rPr>
      </w:pPr>
      <w:r>
        <w:rPr>
          <w:color w:val="000000"/>
        </w:rPr>
        <w:t>Образовательная недельная нагрузка равномерно распределяется в течение учебной недели, при этом объем максимально допустимой аудиторной недельной нагрузки в течение дня составляет:</w:t>
      </w:r>
    </w:p>
    <w:p w:rsidR="00D849C4" w:rsidRDefault="00157AA9">
      <w:pPr>
        <w:widowControl w:val="0"/>
        <w:pBdr>
          <w:top w:val="nil"/>
          <w:left w:val="nil"/>
          <w:bottom w:val="nil"/>
          <w:right w:val="nil"/>
          <w:between w:val="nil"/>
        </w:pBdr>
        <w:ind w:firstLine="540"/>
        <w:jc w:val="both"/>
        <w:rPr>
          <w:color w:val="000000"/>
        </w:rPr>
      </w:pPr>
      <w:r>
        <w:rPr>
          <w:color w:val="000000"/>
        </w:rPr>
        <w:t>- для обучающихся 5 - 7 классов - не более 7 уроков;</w:t>
      </w:r>
    </w:p>
    <w:p w:rsidR="00D849C4" w:rsidRDefault="00157AA9">
      <w:pPr>
        <w:widowControl w:val="0"/>
        <w:pBdr>
          <w:top w:val="nil"/>
          <w:left w:val="nil"/>
          <w:bottom w:val="nil"/>
          <w:right w:val="nil"/>
          <w:between w:val="nil"/>
        </w:pBdr>
        <w:ind w:firstLine="540"/>
        <w:jc w:val="both"/>
        <w:rPr>
          <w:color w:val="000000"/>
        </w:rPr>
      </w:pPr>
      <w:r>
        <w:rPr>
          <w:color w:val="000000"/>
        </w:rPr>
        <w:t>- для обучающихся 8 - 9 классов - не более 8 уроков.</w:t>
      </w:r>
    </w:p>
    <w:p w:rsidR="00D849C4" w:rsidRDefault="00157AA9">
      <w:pPr>
        <w:widowControl w:val="0"/>
        <w:pBdr>
          <w:top w:val="nil"/>
          <w:left w:val="nil"/>
          <w:bottom w:val="nil"/>
          <w:right w:val="nil"/>
          <w:between w:val="nil"/>
        </w:pBdr>
        <w:ind w:firstLine="540"/>
        <w:jc w:val="both"/>
        <w:rPr>
          <w:color w:val="000000"/>
        </w:rPr>
      </w:pPr>
      <w:r>
        <w:rPr>
          <w:color w:val="000000"/>
        </w:rPr>
        <w:t>Объем домашних заданий (по всем предметам) устанавливается так, чтобы затраты времени на его выполнение не превышали (в астрономических часах): в  5 классах – до 2-х часов, в 6 - 8 классах - до 2,5 часов, в 9 классах - до 3,5 часов.</w:t>
      </w:r>
    </w:p>
    <w:p w:rsidR="00D849C4" w:rsidRDefault="00157AA9">
      <w:pPr>
        <w:shd w:val="clear" w:color="auto" w:fill="FFFFFF"/>
        <w:ind w:right="10" w:firstLine="709"/>
        <w:jc w:val="both"/>
      </w:pPr>
      <w:r>
        <w:rPr>
          <w:b/>
        </w:rPr>
        <w:t xml:space="preserve">Учебный план основного общего образования </w:t>
      </w:r>
      <w:r>
        <w:t>МКОУ Говорковской школы сформирован на основе примерных учебных планов основного общего образования,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 1/15 от 08.04.2015) и сохраняет его структуру, предметные области, учебные предметы, отвечает всем требованиям, предъявляемым к содержанию образования.</w:t>
      </w:r>
    </w:p>
    <w:p w:rsidR="00D849C4" w:rsidRDefault="00D849C4">
      <w:pPr>
        <w:shd w:val="clear" w:color="auto" w:fill="FFFFFF"/>
        <w:ind w:right="10" w:firstLine="709"/>
        <w:jc w:val="both"/>
      </w:pPr>
    </w:p>
    <w:p w:rsidR="00D849C4" w:rsidRDefault="00157AA9">
      <w:pPr>
        <w:shd w:val="clear" w:color="auto" w:fill="FFFFFF"/>
        <w:ind w:right="10" w:firstLine="709"/>
        <w:jc w:val="center"/>
        <w:rPr>
          <w:b/>
        </w:rPr>
      </w:pPr>
      <w:r>
        <w:rPr>
          <w:b/>
        </w:rPr>
        <w:t xml:space="preserve">Учебный план основного общего образования (недельный) </w:t>
      </w:r>
    </w:p>
    <w:p w:rsidR="00D849C4" w:rsidRDefault="00157AA9">
      <w:pPr>
        <w:shd w:val="clear" w:color="auto" w:fill="FFFFFF"/>
        <w:ind w:right="10" w:firstLine="709"/>
        <w:jc w:val="center"/>
        <w:rPr>
          <w:b/>
        </w:rPr>
      </w:pPr>
      <w:r>
        <w:rPr>
          <w:b/>
        </w:rPr>
        <w:t>на 2020-2021 учебный год</w:t>
      </w:r>
    </w:p>
    <w:tbl>
      <w:tblPr>
        <w:tblStyle w:val="af1"/>
        <w:tblW w:w="11012" w:type="dxa"/>
        <w:tblInd w:w="-679"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270"/>
        <w:gridCol w:w="3292"/>
        <w:gridCol w:w="1196"/>
        <w:gridCol w:w="1064"/>
        <w:gridCol w:w="1064"/>
        <w:gridCol w:w="1064"/>
        <w:gridCol w:w="1062"/>
      </w:tblGrid>
      <w:tr w:rsidR="00D849C4">
        <w:trPr>
          <w:trHeight w:val="544"/>
        </w:trPr>
        <w:tc>
          <w:tcPr>
            <w:tcW w:w="2270" w:type="dxa"/>
            <w:vMerge w:val="restart"/>
            <w:tcBorders>
              <w:top w:val="single" w:sz="12" w:space="0" w:color="000000"/>
              <w:left w:val="single" w:sz="12" w:space="0" w:color="000000"/>
              <w:right w:val="single" w:sz="12" w:space="0" w:color="000000"/>
            </w:tcBorders>
            <w:vAlign w:val="center"/>
          </w:tcPr>
          <w:p w:rsidR="00D849C4" w:rsidRDefault="00157AA9">
            <w:pPr>
              <w:rPr>
                <w:b/>
              </w:rPr>
            </w:pPr>
            <w:r>
              <w:rPr>
                <w:b/>
              </w:rPr>
              <w:t>Предметные    области</w:t>
            </w:r>
          </w:p>
        </w:tc>
        <w:tc>
          <w:tcPr>
            <w:tcW w:w="3292" w:type="dxa"/>
            <w:vMerge w:val="restart"/>
            <w:tcBorders>
              <w:top w:val="single" w:sz="12" w:space="0" w:color="000000"/>
              <w:left w:val="single" w:sz="12" w:space="0" w:color="000000"/>
              <w:bottom w:val="single" w:sz="12" w:space="0" w:color="000000"/>
              <w:right w:val="single" w:sz="12" w:space="0" w:color="000000"/>
            </w:tcBorders>
          </w:tcPr>
          <w:p w:rsidR="00D849C4" w:rsidRDefault="00D849C4">
            <w:pPr>
              <w:jc w:val="center"/>
              <w:rPr>
                <w:b/>
              </w:rPr>
            </w:pPr>
          </w:p>
          <w:p w:rsidR="00D849C4" w:rsidRDefault="00157AA9">
            <w:pPr>
              <w:jc w:val="center"/>
              <w:rPr>
                <w:b/>
              </w:rPr>
            </w:pPr>
            <w:r>
              <w:rPr>
                <w:b/>
              </w:rPr>
              <w:t>Учебные</w:t>
            </w:r>
          </w:p>
          <w:p w:rsidR="00D849C4" w:rsidRDefault="00157AA9">
            <w:pPr>
              <w:jc w:val="center"/>
              <w:rPr>
                <w:b/>
              </w:rPr>
            </w:pPr>
            <w:r>
              <w:rPr>
                <w:b/>
              </w:rPr>
              <w:t>предметы</w:t>
            </w:r>
          </w:p>
          <w:p w:rsidR="00D849C4" w:rsidRDefault="00D849C4">
            <w:pPr>
              <w:jc w:val="center"/>
              <w:rPr>
                <w:b/>
              </w:rPr>
            </w:pPr>
          </w:p>
        </w:tc>
        <w:tc>
          <w:tcPr>
            <w:tcW w:w="5450" w:type="dxa"/>
            <w:gridSpan w:val="5"/>
            <w:tcBorders>
              <w:top w:val="single" w:sz="12" w:space="0" w:color="000000"/>
              <w:left w:val="single" w:sz="12" w:space="0" w:color="000000"/>
              <w:bottom w:val="single" w:sz="12" w:space="0" w:color="000000"/>
              <w:right w:val="single" w:sz="12" w:space="0" w:color="000000"/>
            </w:tcBorders>
          </w:tcPr>
          <w:p w:rsidR="00D849C4" w:rsidRDefault="00157AA9">
            <w:pPr>
              <w:keepNext/>
              <w:jc w:val="center"/>
              <w:rPr>
                <w:b/>
              </w:rPr>
            </w:pPr>
            <w:r>
              <w:rPr>
                <w:b/>
              </w:rPr>
              <w:t>Количество часов в неделю</w:t>
            </w:r>
          </w:p>
        </w:tc>
      </w:tr>
      <w:tr w:rsidR="00D849C4">
        <w:trPr>
          <w:trHeight w:val="299"/>
        </w:trPr>
        <w:tc>
          <w:tcPr>
            <w:tcW w:w="2270" w:type="dxa"/>
            <w:vMerge/>
            <w:tcBorders>
              <w:top w:val="single" w:sz="12" w:space="0" w:color="000000"/>
              <w:left w:val="single" w:sz="12"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rPr>
                <w:b/>
              </w:rPr>
            </w:pPr>
          </w:p>
        </w:tc>
        <w:tc>
          <w:tcPr>
            <w:tcW w:w="3292" w:type="dxa"/>
            <w:vMerge/>
            <w:tcBorders>
              <w:top w:val="single" w:sz="12" w:space="0" w:color="000000"/>
              <w:left w:val="single" w:sz="12" w:space="0" w:color="000000"/>
              <w:bottom w:val="single" w:sz="12" w:space="0" w:color="000000"/>
              <w:right w:val="single" w:sz="12" w:space="0" w:color="000000"/>
            </w:tcBorders>
          </w:tcPr>
          <w:p w:rsidR="00D849C4" w:rsidRDefault="00D849C4">
            <w:pPr>
              <w:widowControl w:val="0"/>
              <w:pBdr>
                <w:top w:val="nil"/>
                <w:left w:val="nil"/>
                <w:bottom w:val="nil"/>
                <w:right w:val="nil"/>
                <w:between w:val="nil"/>
              </w:pBdr>
              <w:spacing w:line="276" w:lineRule="auto"/>
              <w:rPr>
                <w:b/>
              </w:rPr>
            </w:pPr>
          </w:p>
        </w:tc>
        <w:tc>
          <w:tcPr>
            <w:tcW w:w="1196" w:type="dxa"/>
            <w:tcBorders>
              <w:top w:val="single" w:sz="12" w:space="0" w:color="000000"/>
              <w:left w:val="single" w:sz="12" w:space="0" w:color="000000"/>
              <w:bottom w:val="single" w:sz="12" w:space="0" w:color="000000"/>
              <w:right w:val="single" w:sz="4" w:space="0" w:color="000000"/>
            </w:tcBorders>
            <w:vAlign w:val="center"/>
          </w:tcPr>
          <w:p w:rsidR="00D849C4" w:rsidRDefault="00157AA9">
            <w:pPr>
              <w:jc w:val="center"/>
              <w:rPr>
                <w:b/>
              </w:rPr>
            </w:pPr>
            <w:r>
              <w:rPr>
                <w:b/>
              </w:rPr>
              <w:t>5 класс</w:t>
            </w:r>
          </w:p>
        </w:tc>
        <w:tc>
          <w:tcPr>
            <w:tcW w:w="1064" w:type="dxa"/>
            <w:tcBorders>
              <w:top w:val="single" w:sz="12" w:space="0" w:color="000000"/>
              <w:left w:val="single" w:sz="4" w:space="0" w:color="000000"/>
              <w:bottom w:val="single" w:sz="12" w:space="0" w:color="000000"/>
              <w:right w:val="single" w:sz="4" w:space="0" w:color="000000"/>
            </w:tcBorders>
            <w:vAlign w:val="center"/>
          </w:tcPr>
          <w:p w:rsidR="00D849C4" w:rsidRDefault="00157AA9">
            <w:pPr>
              <w:jc w:val="center"/>
              <w:rPr>
                <w:b/>
              </w:rPr>
            </w:pPr>
            <w:r>
              <w:rPr>
                <w:b/>
              </w:rPr>
              <w:t>6 класс</w:t>
            </w:r>
          </w:p>
        </w:tc>
        <w:tc>
          <w:tcPr>
            <w:tcW w:w="1064" w:type="dxa"/>
            <w:tcBorders>
              <w:top w:val="single" w:sz="12" w:space="0" w:color="000000"/>
              <w:left w:val="single" w:sz="4" w:space="0" w:color="000000"/>
              <w:bottom w:val="single" w:sz="12" w:space="0" w:color="000000"/>
              <w:right w:val="single" w:sz="4" w:space="0" w:color="000000"/>
            </w:tcBorders>
            <w:vAlign w:val="center"/>
          </w:tcPr>
          <w:p w:rsidR="00D849C4" w:rsidRDefault="00157AA9">
            <w:pPr>
              <w:jc w:val="center"/>
              <w:rPr>
                <w:b/>
              </w:rPr>
            </w:pPr>
            <w:r>
              <w:rPr>
                <w:b/>
              </w:rPr>
              <w:t>7 класс</w:t>
            </w:r>
          </w:p>
        </w:tc>
        <w:tc>
          <w:tcPr>
            <w:tcW w:w="1064" w:type="dxa"/>
            <w:tcBorders>
              <w:top w:val="single" w:sz="12" w:space="0" w:color="000000"/>
              <w:left w:val="single" w:sz="4" w:space="0" w:color="000000"/>
              <w:bottom w:val="single" w:sz="12" w:space="0" w:color="000000"/>
              <w:right w:val="single" w:sz="4" w:space="0" w:color="000000"/>
            </w:tcBorders>
            <w:vAlign w:val="center"/>
          </w:tcPr>
          <w:p w:rsidR="00D849C4" w:rsidRDefault="00157AA9">
            <w:pPr>
              <w:jc w:val="center"/>
              <w:rPr>
                <w:b/>
              </w:rPr>
            </w:pPr>
            <w:r>
              <w:rPr>
                <w:b/>
              </w:rPr>
              <w:t>8 класс</w:t>
            </w:r>
          </w:p>
        </w:tc>
        <w:tc>
          <w:tcPr>
            <w:tcW w:w="1062" w:type="dxa"/>
            <w:tcBorders>
              <w:top w:val="single" w:sz="12" w:space="0" w:color="000000"/>
              <w:left w:val="single" w:sz="4" w:space="0" w:color="000000"/>
              <w:bottom w:val="single" w:sz="12" w:space="0" w:color="000000"/>
              <w:right w:val="single" w:sz="4" w:space="0" w:color="000000"/>
            </w:tcBorders>
            <w:vAlign w:val="center"/>
          </w:tcPr>
          <w:p w:rsidR="00D849C4" w:rsidRDefault="00157AA9">
            <w:pPr>
              <w:jc w:val="center"/>
              <w:rPr>
                <w:b/>
              </w:rPr>
            </w:pPr>
            <w:r>
              <w:rPr>
                <w:b/>
              </w:rPr>
              <w:t>9 класс</w:t>
            </w:r>
          </w:p>
        </w:tc>
      </w:tr>
      <w:tr w:rsidR="00D849C4">
        <w:trPr>
          <w:trHeight w:val="352"/>
        </w:trPr>
        <w:tc>
          <w:tcPr>
            <w:tcW w:w="11012" w:type="dxa"/>
            <w:gridSpan w:val="7"/>
            <w:tcBorders>
              <w:top w:val="single" w:sz="12" w:space="0" w:color="000000"/>
              <w:left w:val="single" w:sz="12" w:space="0" w:color="000000"/>
              <w:bottom w:val="single" w:sz="4" w:space="0" w:color="000000"/>
              <w:right w:val="single" w:sz="4" w:space="0" w:color="000000"/>
            </w:tcBorders>
          </w:tcPr>
          <w:p w:rsidR="00D849C4" w:rsidRDefault="00157AA9">
            <w:pPr>
              <w:rPr>
                <w:b/>
              </w:rPr>
            </w:pPr>
            <w:r>
              <w:rPr>
                <w:b/>
              </w:rPr>
              <w:t xml:space="preserve">                                   1. Обязательная часть</w:t>
            </w:r>
          </w:p>
        </w:tc>
      </w:tr>
      <w:tr w:rsidR="00D849C4">
        <w:trPr>
          <w:trHeight w:val="364"/>
        </w:trPr>
        <w:tc>
          <w:tcPr>
            <w:tcW w:w="2270" w:type="dxa"/>
            <w:vMerge w:val="restart"/>
            <w:tcBorders>
              <w:top w:val="single" w:sz="12" w:space="0" w:color="000000"/>
              <w:left w:val="single" w:sz="4" w:space="0" w:color="000000"/>
              <w:right w:val="single" w:sz="12" w:space="0" w:color="000000"/>
            </w:tcBorders>
            <w:vAlign w:val="center"/>
          </w:tcPr>
          <w:p w:rsidR="00D849C4" w:rsidRDefault="00157AA9">
            <w:pPr>
              <w:jc w:val="both"/>
            </w:pPr>
            <w:r>
              <w:rPr>
                <w:b/>
              </w:rPr>
              <w:t>Русский язык и литература</w:t>
            </w:r>
          </w:p>
        </w:tc>
        <w:tc>
          <w:tcPr>
            <w:tcW w:w="3292" w:type="dxa"/>
            <w:tcBorders>
              <w:top w:val="single" w:sz="12" w:space="0" w:color="000000"/>
              <w:left w:val="single" w:sz="4" w:space="0" w:color="000000"/>
              <w:bottom w:val="single" w:sz="4" w:space="0" w:color="000000"/>
              <w:right w:val="single" w:sz="12" w:space="0" w:color="000000"/>
            </w:tcBorders>
            <w:vAlign w:val="center"/>
          </w:tcPr>
          <w:p w:rsidR="00D849C4" w:rsidRDefault="00157AA9">
            <w:r>
              <w:t>Русский язык</w:t>
            </w:r>
          </w:p>
        </w:tc>
        <w:tc>
          <w:tcPr>
            <w:tcW w:w="1196" w:type="dxa"/>
            <w:tcBorders>
              <w:top w:val="single" w:sz="12" w:space="0" w:color="000000"/>
              <w:left w:val="single" w:sz="12" w:space="0" w:color="000000"/>
              <w:bottom w:val="single" w:sz="4" w:space="0" w:color="000000"/>
              <w:right w:val="single" w:sz="4" w:space="0" w:color="000000"/>
            </w:tcBorders>
            <w:vAlign w:val="center"/>
          </w:tcPr>
          <w:p w:rsidR="00D849C4" w:rsidRDefault="00157AA9">
            <w:pPr>
              <w:jc w:val="center"/>
            </w:pPr>
            <w:r>
              <w:t>5</w:t>
            </w:r>
          </w:p>
        </w:tc>
        <w:tc>
          <w:tcPr>
            <w:tcW w:w="1064" w:type="dxa"/>
            <w:tcBorders>
              <w:top w:val="single" w:sz="12" w:space="0" w:color="000000"/>
              <w:left w:val="single" w:sz="12" w:space="0" w:color="000000"/>
              <w:bottom w:val="single" w:sz="4" w:space="0" w:color="000000"/>
              <w:right w:val="single" w:sz="12" w:space="0" w:color="000000"/>
            </w:tcBorders>
          </w:tcPr>
          <w:p w:rsidR="00D849C4" w:rsidRDefault="00157AA9">
            <w:pPr>
              <w:jc w:val="center"/>
            </w:pPr>
            <w:r>
              <w:t>6</w:t>
            </w:r>
          </w:p>
        </w:tc>
        <w:tc>
          <w:tcPr>
            <w:tcW w:w="1064" w:type="dxa"/>
            <w:tcBorders>
              <w:top w:val="single" w:sz="12" w:space="0" w:color="000000"/>
              <w:left w:val="single" w:sz="12" w:space="0" w:color="000000"/>
              <w:bottom w:val="single" w:sz="4" w:space="0" w:color="000000"/>
              <w:right w:val="single" w:sz="12" w:space="0" w:color="000000"/>
            </w:tcBorders>
          </w:tcPr>
          <w:p w:rsidR="00D849C4" w:rsidRDefault="00157AA9">
            <w:pPr>
              <w:jc w:val="center"/>
            </w:pPr>
            <w:r>
              <w:t>4</w:t>
            </w:r>
          </w:p>
        </w:tc>
        <w:tc>
          <w:tcPr>
            <w:tcW w:w="1064" w:type="dxa"/>
            <w:tcBorders>
              <w:top w:val="single" w:sz="12" w:space="0" w:color="000000"/>
              <w:left w:val="single" w:sz="12" w:space="0" w:color="000000"/>
              <w:bottom w:val="single" w:sz="4" w:space="0" w:color="000000"/>
              <w:right w:val="single" w:sz="12" w:space="0" w:color="000000"/>
            </w:tcBorders>
            <w:vAlign w:val="center"/>
          </w:tcPr>
          <w:p w:rsidR="00D849C4" w:rsidRDefault="00157AA9">
            <w:pPr>
              <w:jc w:val="center"/>
            </w:pPr>
            <w:r>
              <w:t>3</w:t>
            </w:r>
          </w:p>
        </w:tc>
        <w:tc>
          <w:tcPr>
            <w:tcW w:w="1062" w:type="dxa"/>
            <w:tcBorders>
              <w:top w:val="single" w:sz="12" w:space="0" w:color="000000"/>
              <w:left w:val="single" w:sz="12" w:space="0" w:color="000000"/>
              <w:bottom w:val="single" w:sz="4" w:space="0" w:color="000000"/>
              <w:right w:val="single" w:sz="4" w:space="0" w:color="000000"/>
            </w:tcBorders>
          </w:tcPr>
          <w:p w:rsidR="00D849C4" w:rsidRDefault="00157AA9">
            <w:pPr>
              <w:jc w:val="center"/>
            </w:pPr>
            <w:r>
              <w:t>3</w:t>
            </w:r>
          </w:p>
        </w:tc>
      </w:tr>
      <w:tr w:rsidR="00D849C4">
        <w:trPr>
          <w:trHeight w:val="364"/>
        </w:trPr>
        <w:tc>
          <w:tcPr>
            <w:tcW w:w="2270" w:type="dxa"/>
            <w:vMerge/>
            <w:tcBorders>
              <w:top w:val="single" w:sz="12"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pPr>
          </w:p>
        </w:tc>
        <w:tc>
          <w:tcPr>
            <w:tcW w:w="3292" w:type="dxa"/>
            <w:tcBorders>
              <w:top w:val="single" w:sz="4" w:space="0" w:color="000000"/>
              <w:left w:val="single" w:sz="4" w:space="0" w:color="000000"/>
              <w:bottom w:val="single" w:sz="12" w:space="0" w:color="000000"/>
              <w:right w:val="single" w:sz="12" w:space="0" w:color="000000"/>
            </w:tcBorders>
            <w:vAlign w:val="center"/>
          </w:tcPr>
          <w:p w:rsidR="00D849C4" w:rsidRDefault="00157AA9">
            <w:r>
              <w:t>Литература</w:t>
            </w:r>
          </w:p>
        </w:tc>
        <w:tc>
          <w:tcPr>
            <w:tcW w:w="1196" w:type="dxa"/>
            <w:tcBorders>
              <w:top w:val="single" w:sz="4" w:space="0" w:color="000000"/>
              <w:left w:val="single" w:sz="12" w:space="0" w:color="000000"/>
              <w:bottom w:val="single" w:sz="12" w:space="0" w:color="000000"/>
              <w:right w:val="single" w:sz="4" w:space="0" w:color="000000"/>
            </w:tcBorders>
            <w:vAlign w:val="center"/>
          </w:tcPr>
          <w:p w:rsidR="00D849C4" w:rsidRDefault="00157AA9">
            <w:pPr>
              <w:jc w:val="center"/>
            </w:pPr>
            <w:r>
              <w:t>3</w:t>
            </w:r>
          </w:p>
        </w:tc>
        <w:tc>
          <w:tcPr>
            <w:tcW w:w="1064" w:type="dxa"/>
            <w:tcBorders>
              <w:top w:val="single" w:sz="4" w:space="0" w:color="000000"/>
              <w:left w:val="single" w:sz="12" w:space="0" w:color="000000"/>
              <w:bottom w:val="single" w:sz="12" w:space="0" w:color="000000"/>
              <w:right w:val="single" w:sz="12" w:space="0" w:color="000000"/>
            </w:tcBorders>
          </w:tcPr>
          <w:p w:rsidR="00D849C4" w:rsidRDefault="00157AA9">
            <w:pPr>
              <w:jc w:val="center"/>
            </w:pPr>
            <w:r>
              <w:t>3</w:t>
            </w:r>
          </w:p>
        </w:tc>
        <w:tc>
          <w:tcPr>
            <w:tcW w:w="1064" w:type="dxa"/>
            <w:tcBorders>
              <w:top w:val="single" w:sz="4" w:space="0" w:color="000000"/>
              <w:left w:val="single" w:sz="12" w:space="0" w:color="000000"/>
              <w:bottom w:val="single" w:sz="12" w:space="0" w:color="000000"/>
              <w:right w:val="single" w:sz="12" w:space="0" w:color="000000"/>
            </w:tcBorders>
          </w:tcPr>
          <w:p w:rsidR="00D849C4" w:rsidRDefault="00157AA9">
            <w:pPr>
              <w:jc w:val="center"/>
            </w:pPr>
            <w:r>
              <w:t>2</w:t>
            </w:r>
          </w:p>
        </w:tc>
        <w:tc>
          <w:tcPr>
            <w:tcW w:w="1064" w:type="dxa"/>
            <w:tcBorders>
              <w:top w:val="single" w:sz="4" w:space="0" w:color="000000"/>
              <w:left w:val="single" w:sz="12" w:space="0" w:color="000000"/>
              <w:bottom w:val="single" w:sz="12" w:space="0" w:color="000000"/>
              <w:right w:val="single" w:sz="12" w:space="0" w:color="000000"/>
            </w:tcBorders>
            <w:vAlign w:val="center"/>
          </w:tcPr>
          <w:p w:rsidR="00D849C4" w:rsidRDefault="00157AA9">
            <w:pPr>
              <w:jc w:val="center"/>
            </w:pPr>
            <w:r>
              <w:t>2</w:t>
            </w:r>
          </w:p>
        </w:tc>
        <w:tc>
          <w:tcPr>
            <w:tcW w:w="1062" w:type="dxa"/>
            <w:tcBorders>
              <w:top w:val="single" w:sz="4" w:space="0" w:color="000000"/>
              <w:left w:val="single" w:sz="12" w:space="0" w:color="000000"/>
              <w:bottom w:val="single" w:sz="12" w:space="0" w:color="000000"/>
              <w:right w:val="single" w:sz="4" w:space="0" w:color="000000"/>
            </w:tcBorders>
          </w:tcPr>
          <w:p w:rsidR="00D849C4" w:rsidRDefault="00157AA9">
            <w:pPr>
              <w:jc w:val="center"/>
            </w:pPr>
            <w:r>
              <w:t>3</w:t>
            </w:r>
          </w:p>
        </w:tc>
      </w:tr>
      <w:tr w:rsidR="00D849C4">
        <w:trPr>
          <w:trHeight w:val="284"/>
        </w:trPr>
        <w:tc>
          <w:tcPr>
            <w:tcW w:w="2270" w:type="dxa"/>
            <w:vMerge w:val="restart"/>
            <w:tcBorders>
              <w:top w:val="single" w:sz="4" w:space="0" w:color="000000"/>
              <w:left w:val="single" w:sz="4" w:space="0" w:color="000000"/>
              <w:right w:val="single" w:sz="12" w:space="0" w:color="000000"/>
            </w:tcBorders>
            <w:vAlign w:val="center"/>
          </w:tcPr>
          <w:p w:rsidR="00D849C4" w:rsidRDefault="00157AA9">
            <w:pPr>
              <w:jc w:val="both"/>
              <w:rPr>
                <w:b/>
              </w:rPr>
            </w:pPr>
            <w:r>
              <w:rPr>
                <w:b/>
              </w:rPr>
              <w:t>Родной русский язык и родная литература</w:t>
            </w:r>
          </w:p>
        </w:tc>
        <w:tc>
          <w:tcPr>
            <w:tcW w:w="3292" w:type="dxa"/>
            <w:tcBorders>
              <w:top w:val="single" w:sz="4" w:space="0" w:color="000000"/>
              <w:left w:val="single" w:sz="4" w:space="0" w:color="000000"/>
              <w:bottom w:val="single" w:sz="4" w:space="0" w:color="000000"/>
              <w:right w:val="single" w:sz="12" w:space="0" w:color="000000"/>
            </w:tcBorders>
            <w:vAlign w:val="center"/>
          </w:tcPr>
          <w:p w:rsidR="00D849C4" w:rsidRDefault="00157AA9">
            <w:r>
              <w:t>Родной русский язык</w:t>
            </w:r>
          </w:p>
        </w:tc>
        <w:tc>
          <w:tcPr>
            <w:tcW w:w="1196" w:type="dxa"/>
            <w:tcBorders>
              <w:top w:val="single" w:sz="4" w:space="0" w:color="000000"/>
              <w:left w:val="single" w:sz="12" w:space="0" w:color="000000"/>
              <w:bottom w:val="single" w:sz="4" w:space="0" w:color="000000"/>
              <w:right w:val="single" w:sz="4" w:space="0" w:color="000000"/>
            </w:tcBorders>
            <w:vAlign w:val="center"/>
          </w:tcPr>
          <w:p w:rsidR="00D849C4" w:rsidRDefault="00157AA9">
            <w:pPr>
              <w:jc w:val="center"/>
            </w:pPr>
            <w:r>
              <w:t>0,5</w:t>
            </w:r>
          </w:p>
        </w:tc>
        <w:tc>
          <w:tcPr>
            <w:tcW w:w="1064" w:type="dxa"/>
            <w:tcBorders>
              <w:top w:val="single" w:sz="4" w:space="0" w:color="000000"/>
              <w:left w:val="single" w:sz="12" w:space="0" w:color="000000"/>
              <w:bottom w:val="single" w:sz="4" w:space="0" w:color="000000"/>
              <w:right w:val="single" w:sz="12" w:space="0" w:color="000000"/>
            </w:tcBorders>
          </w:tcPr>
          <w:p w:rsidR="00D849C4" w:rsidRDefault="00157AA9">
            <w:pPr>
              <w:jc w:val="center"/>
            </w:pPr>
            <w:r>
              <w:t>0,5</w:t>
            </w:r>
          </w:p>
        </w:tc>
        <w:tc>
          <w:tcPr>
            <w:tcW w:w="1064" w:type="dxa"/>
            <w:tcBorders>
              <w:top w:val="single" w:sz="4" w:space="0" w:color="000000"/>
              <w:left w:val="single" w:sz="12" w:space="0" w:color="000000"/>
              <w:bottom w:val="single" w:sz="4" w:space="0" w:color="000000"/>
              <w:right w:val="single" w:sz="12" w:space="0" w:color="000000"/>
            </w:tcBorders>
          </w:tcPr>
          <w:p w:rsidR="00D849C4" w:rsidRDefault="00157AA9">
            <w:pPr>
              <w:jc w:val="center"/>
            </w:pPr>
            <w:r>
              <w:t>0</w:t>
            </w:r>
          </w:p>
        </w:tc>
        <w:tc>
          <w:tcPr>
            <w:tcW w:w="1064"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0</w:t>
            </w:r>
          </w:p>
        </w:tc>
        <w:tc>
          <w:tcPr>
            <w:tcW w:w="1062" w:type="dxa"/>
            <w:tcBorders>
              <w:top w:val="single" w:sz="4" w:space="0" w:color="000000"/>
              <w:left w:val="single" w:sz="12" w:space="0" w:color="000000"/>
              <w:bottom w:val="single" w:sz="4" w:space="0" w:color="000000"/>
              <w:right w:val="single" w:sz="4" w:space="0" w:color="000000"/>
            </w:tcBorders>
          </w:tcPr>
          <w:p w:rsidR="00D849C4" w:rsidRDefault="00157AA9">
            <w:pPr>
              <w:jc w:val="center"/>
            </w:pPr>
            <w:r>
              <w:t>0</w:t>
            </w:r>
          </w:p>
        </w:tc>
      </w:tr>
      <w:tr w:rsidR="00D849C4">
        <w:trPr>
          <w:trHeight w:val="268"/>
        </w:trPr>
        <w:tc>
          <w:tcPr>
            <w:tcW w:w="2270" w:type="dxa"/>
            <w:vMerge/>
            <w:tcBorders>
              <w:top w:val="single" w:sz="4"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pPr>
          </w:p>
        </w:tc>
        <w:tc>
          <w:tcPr>
            <w:tcW w:w="3292" w:type="dxa"/>
            <w:tcBorders>
              <w:top w:val="single" w:sz="4" w:space="0" w:color="000000"/>
              <w:left w:val="single" w:sz="4" w:space="0" w:color="000000"/>
              <w:bottom w:val="single" w:sz="12" w:space="0" w:color="000000"/>
              <w:right w:val="single" w:sz="12" w:space="0" w:color="000000"/>
            </w:tcBorders>
            <w:vAlign w:val="center"/>
          </w:tcPr>
          <w:p w:rsidR="00D849C4" w:rsidRDefault="00157AA9">
            <w:r>
              <w:t>Родная русская литература</w:t>
            </w:r>
          </w:p>
        </w:tc>
        <w:tc>
          <w:tcPr>
            <w:tcW w:w="1196" w:type="dxa"/>
            <w:tcBorders>
              <w:top w:val="single" w:sz="4" w:space="0" w:color="000000"/>
              <w:left w:val="single" w:sz="12" w:space="0" w:color="000000"/>
              <w:bottom w:val="single" w:sz="12" w:space="0" w:color="000000"/>
              <w:right w:val="single" w:sz="4" w:space="0" w:color="000000"/>
            </w:tcBorders>
            <w:vAlign w:val="center"/>
          </w:tcPr>
          <w:p w:rsidR="00D849C4" w:rsidRDefault="00157AA9">
            <w:pPr>
              <w:jc w:val="center"/>
            </w:pPr>
            <w:r>
              <w:t>0,5</w:t>
            </w:r>
          </w:p>
        </w:tc>
        <w:tc>
          <w:tcPr>
            <w:tcW w:w="1064" w:type="dxa"/>
            <w:tcBorders>
              <w:top w:val="single" w:sz="4" w:space="0" w:color="000000"/>
              <w:left w:val="single" w:sz="12" w:space="0" w:color="000000"/>
              <w:bottom w:val="single" w:sz="12" w:space="0" w:color="000000"/>
              <w:right w:val="single" w:sz="12" w:space="0" w:color="000000"/>
            </w:tcBorders>
          </w:tcPr>
          <w:p w:rsidR="00D849C4" w:rsidRDefault="00157AA9">
            <w:pPr>
              <w:jc w:val="center"/>
            </w:pPr>
            <w:r>
              <w:t>0,5</w:t>
            </w:r>
          </w:p>
        </w:tc>
        <w:tc>
          <w:tcPr>
            <w:tcW w:w="1064" w:type="dxa"/>
            <w:tcBorders>
              <w:top w:val="single" w:sz="4" w:space="0" w:color="000000"/>
              <w:left w:val="single" w:sz="12" w:space="0" w:color="000000"/>
              <w:bottom w:val="single" w:sz="12" w:space="0" w:color="000000"/>
              <w:right w:val="single" w:sz="12" w:space="0" w:color="000000"/>
            </w:tcBorders>
          </w:tcPr>
          <w:p w:rsidR="00D849C4" w:rsidRDefault="00157AA9">
            <w:pPr>
              <w:jc w:val="center"/>
            </w:pPr>
            <w:r>
              <w:t>0</w:t>
            </w:r>
          </w:p>
        </w:tc>
        <w:tc>
          <w:tcPr>
            <w:tcW w:w="1064" w:type="dxa"/>
            <w:tcBorders>
              <w:top w:val="single" w:sz="4" w:space="0" w:color="000000"/>
              <w:left w:val="single" w:sz="12" w:space="0" w:color="000000"/>
              <w:bottom w:val="single" w:sz="12" w:space="0" w:color="000000"/>
              <w:right w:val="single" w:sz="12" w:space="0" w:color="000000"/>
            </w:tcBorders>
            <w:vAlign w:val="center"/>
          </w:tcPr>
          <w:p w:rsidR="00D849C4" w:rsidRDefault="00157AA9">
            <w:pPr>
              <w:jc w:val="center"/>
            </w:pPr>
            <w:r>
              <w:t>0</w:t>
            </w:r>
          </w:p>
        </w:tc>
        <w:tc>
          <w:tcPr>
            <w:tcW w:w="1062" w:type="dxa"/>
            <w:tcBorders>
              <w:top w:val="single" w:sz="4" w:space="0" w:color="000000"/>
              <w:left w:val="single" w:sz="12" w:space="0" w:color="000000"/>
              <w:bottom w:val="single" w:sz="12" w:space="0" w:color="000000"/>
              <w:right w:val="single" w:sz="4" w:space="0" w:color="000000"/>
            </w:tcBorders>
          </w:tcPr>
          <w:p w:rsidR="00D849C4" w:rsidRDefault="00157AA9">
            <w:pPr>
              <w:jc w:val="center"/>
            </w:pPr>
            <w:r>
              <w:t>0</w:t>
            </w:r>
          </w:p>
        </w:tc>
      </w:tr>
      <w:tr w:rsidR="00D849C4">
        <w:trPr>
          <w:trHeight w:val="364"/>
        </w:trPr>
        <w:tc>
          <w:tcPr>
            <w:tcW w:w="2270" w:type="dxa"/>
            <w:vMerge w:val="restart"/>
            <w:tcBorders>
              <w:top w:val="single" w:sz="4" w:space="0" w:color="000000"/>
              <w:left w:val="single" w:sz="4" w:space="0" w:color="000000"/>
              <w:right w:val="single" w:sz="12" w:space="0" w:color="000000"/>
            </w:tcBorders>
            <w:vAlign w:val="center"/>
          </w:tcPr>
          <w:p w:rsidR="00D849C4" w:rsidRDefault="00157AA9">
            <w:pPr>
              <w:jc w:val="both"/>
              <w:rPr>
                <w:b/>
              </w:rPr>
            </w:pPr>
            <w:r>
              <w:rPr>
                <w:b/>
              </w:rPr>
              <w:t>Иностранные языки</w:t>
            </w:r>
          </w:p>
        </w:tc>
        <w:tc>
          <w:tcPr>
            <w:tcW w:w="3292" w:type="dxa"/>
            <w:tcBorders>
              <w:top w:val="single" w:sz="4" w:space="0" w:color="000000"/>
              <w:left w:val="single" w:sz="4" w:space="0" w:color="000000"/>
              <w:bottom w:val="single" w:sz="12" w:space="0" w:color="000000"/>
              <w:right w:val="single" w:sz="12" w:space="0" w:color="000000"/>
            </w:tcBorders>
            <w:vAlign w:val="center"/>
          </w:tcPr>
          <w:p w:rsidR="00D849C4" w:rsidRDefault="00157AA9">
            <w:r>
              <w:t>Иностранный язык (английский)</w:t>
            </w:r>
          </w:p>
        </w:tc>
        <w:tc>
          <w:tcPr>
            <w:tcW w:w="1196" w:type="dxa"/>
            <w:tcBorders>
              <w:top w:val="single" w:sz="4" w:space="0" w:color="000000"/>
              <w:left w:val="single" w:sz="12" w:space="0" w:color="000000"/>
              <w:bottom w:val="single" w:sz="12" w:space="0" w:color="000000"/>
              <w:right w:val="single" w:sz="4" w:space="0" w:color="000000"/>
            </w:tcBorders>
            <w:vAlign w:val="center"/>
          </w:tcPr>
          <w:p w:rsidR="00D849C4" w:rsidRDefault="00157AA9">
            <w:pPr>
              <w:jc w:val="center"/>
            </w:pPr>
            <w:r>
              <w:t>3</w:t>
            </w:r>
          </w:p>
        </w:tc>
        <w:tc>
          <w:tcPr>
            <w:tcW w:w="1064"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3</w:t>
            </w:r>
          </w:p>
        </w:tc>
        <w:tc>
          <w:tcPr>
            <w:tcW w:w="1064"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3</w:t>
            </w:r>
          </w:p>
        </w:tc>
        <w:tc>
          <w:tcPr>
            <w:tcW w:w="1064"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3</w:t>
            </w:r>
          </w:p>
        </w:tc>
        <w:tc>
          <w:tcPr>
            <w:tcW w:w="1062" w:type="dxa"/>
            <w:tcBorders>
              <w:top w:val="single" w:sz="4" w:space="0" w:color="000000"/>
              <w:left w:val="single" w:sz="12" w:space="0" w:color="000000"/>
              <w:bottom w:val="single" w:sz="4" w:space="0" w:color="000000"/>
              <w:right w:val="single" w:sz="4" w:space="0" w:color="000000"/>
            </w:tcBorders>
            <w:vAlign w:val="center"/>
          </w:tcPr>
          <w:p w:rsidR="00D849C4" w:rsidRDefault="00157AA9">
            <w:pPr>
              <w:jc w:val="center"/>
            </w:pPr>
            <w:r>
              <w:t>3</w:t>
            </w:r>
          </w:p>
        </w:tc>
      </w:tr>
      <w:tr w:rsidR="00D849C4">
        <w:trPr>
          <w:trHeight w:val="364"/>
        </w:trPr>
        <w:tc>
          <w:tcPr>
            <w:tcW w:w="2270" w:type="dxa"/>
            <w:vMerge/>
            <w:tcBorders>
              <w:top w:val="single" w:sz="4"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pPr>
          </w:p>
        </w:tc>
        <w:tc>
          <w:tcPr>
            <w:tcW w:w="3292" w:type="dxa"/>
            <w:tcBorders>
              <w:top w:val="single" w:sz="4" w:space="0" w:color="000000"/>
              <w:left w:val="single" w:sz="4" w:space="0" w:color="000000"/>
              <w:bottom w:val="single" w:sz="12" w:space="0" w:color="000000"/>
              <w:right w:val="single" w:sz="12" w:space="0" w:color="000000"/>
            </w:tcBorders>
            <w:vAlign w:val="center"/>
          </w:tcPr>
          <w:p w:rsidR="00D849C4" w:rsidRDefault="00157AA9">
            <w:r>
              <w:t>Второй иностранный язык (немецкий)</w:t>
            </w:r>
          </w:p>
        </w:tc>
        <w:tc>
          <w:tcPr>
            <w:tcW w:w="1196" w:type="dxa"/>
            <w:tcBorders>
              <w:top w:val="single" w:sz="4" w:space="0" w:color="000000"/>
              <w:left w:val="single" w:sz="12" w:space="0" w:color="000000"/>
              <w:bottom w:val="single" w:sz="12" w:space="0" w:color="000000"/>
              <w:right w:val="single" w:sz="4" w:space="0" w:color="000000"/>
            </w:tcBorders>
            <w:vAlign w:val="center"/>
          </w:tcPr>
          <w:p w:rsidR="00D849C4" w:rsidRDefault="00157AA9">
            <w:pPr>
              <w:jc w:val="center"/>
            </w:pPr>
            <w:r>
              <w:t>0</w:t>
            </w:r>
          </w:p>
        </w:tc>
        <w:tc>
          <w:tcPr>
            <w:tcW w:w="1064"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0</w:t>
            </w:r>
          </w:p>
        </w:tc>
        <w:tc>
          <w:tcPr>
            <w:tcW w:w="1064"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0</w:t>
            </w:r>
          </w:p>
        </w:tc>
        <w:tc>
          <w:tcPr>
            <w:tcW w:w="1064"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0</w:t>
            </w:r>
          </w:p>
        </w:tc>
        <w:tc>
          <w:tcPr>
            <w:tcW w:w="1062" w:type="dxa"/>
            <w:tcBorders>
              <w:top w:val="single" w:sz="4" w:space="0" w:color="000000"/>
              <w:left w:val="single" w:sz="12" w:space="0" w:color="000000"/>
              <w:bottom w:val="single" w:sz="4" w:space="0" w:color="000000"/>
              <w:right w:val="single" w:sz="4" w:space="0" w:color="000000"/>
            </w:tcBorders>
            <w:vAlign w:val="center"/>
          </w:tcPr>
          <w:p w:rsidR="00D849C4" w:rsidRDefault="00157AA9">
            <w:pPr>
              <w:jc w:val="center"/>
            </w:pPr>
            <w:r>
              <w:t>0</w:t>
            </w:r>
          </w:p>
        </w:tc>
      </w:tr>
      <w:tr w:rsidR="00D849C4">
        <w:trPr>
          <w:trHeight w:val="486"/>
        </w:trPr>
        <w:tc>
          <w:tcPr>
            <w:tcW w:w="2270" w:type="dxa"/>
            <w:vMerge w:val="restart"/>
            <w:tcBorders>
              <w:top w:val="single" w:sz="12" w:space="0" w:color="000000"/>
              <w:left w:val="single" w:sz="4" w:space="0" w:color="000000"/>
              <w:right w:val="single" w:sz="12" w:space="0" w:color="000000"/>
            </w:tcBorders>
            <w:vAlign w:val="center"/>
          </w:tcPr>
          <w:p w:rsidR="00D849C4" w:rsidRDefault="00157AA9">
            <w:pPr>
              <w:jc w:val="both"/>
            </w:pPr>
            <w:r>
              <w:rPr>
                <w:b/>
              </w:rPr>
              <w:t>Математика и информатика</w:t>
            </w:r>
          </w:p>
        </w:tc>
        <w:tc>
          <w:tcPr>
            <w:tcW w:w="3292" w:type="dxa"/>
            <w:tcBorders>
              <w:top w:val="single" w:sz="12" w:space="0" w:color="000000"/>
              <w:left w:val="single" w:sz="4" w:space="0" w:color="000000"/>
              <w:bottom w:val="single" w:sz="4" w:space="0" w:color="000000"/>
              <w:right w:val="single" w:sz="12" w:space="0" w:color="000000"/>
            </w:tcBorders>
            <w:vAlign w:val="center"/>
          </w:tcPr>
          <w:p w:rsidR="00D849C4" w:rsidRDefault="00157AA9">
            <w:r>
              <w:t>Математика</w:t>
            </w:r>
          </w:p>
        </w:tc>
        <w:tc>
          <w:tcPr>
            <w:tcW w:w="1196" w:type="dxa"/>
            <w:tcBorders>
              <w:top w:val="single" w:sz="12" w:space="0" w:color="000000"/>
              <w:left w:val="single" w:sz="12" w:space="0" w:color="000000"/>
              <w:bottom w:val="single" w:sz="4" w:space="0" w:color="000000"/>
              <w:right w:val="single" w:sz="4" w:space="0" w:color="000000"/>
            </w:tcBorders>
            <w:vAlign w:val="center"/>
          </w:tcPr>
          <w:p w:rsidR="00D849C4" w:rsidRDefault="00157AA9">
            <w:pPr>
              <w:jc w:val="center"/>
            </w:pPr>
            <w:r>
              <w:t>5</w:t>
            </w:r>
          </w:p>
        </w:tc>
        <w:tc>
          <w:tcPr>
            <w:tcW w:w="1064" w:type="dxa"/>
            <w:tcBorders>
              <w:top w:val="single" w:sz="12" w:space="0" w:color="000000"/>
              <w:left w:val="single" w:sz="12" w:space="0" w:color="000000"/>
              <w:bottom w:val="single" w:sz="4" w:space="0" w:color="000000"/>
              <w:right w:val="single" w:sz="12" w:space="0" w:color="000000"/>
            </w:tcBorders>
            <w:vAlign w:val="center"/>
          </w:tcPr>
          <w:p w:rsidR="00D849C4" w:rsidRDefault="00157AA9">
            <w:pPr>
              <w:jc w:val="center"/>
            </w:pPr>
            <w:r>
              <w:t>5</w:t>
            </w:r>
          </w:p>
        </w:tc>
        <w:tc>
          <w:tcPr>
            <w:tcW w:w="1064" w:type="dxa"/>
            <w:tcBorders>
              <w:top w:val="single" w:sz="12" w:space="0" w:color="000000"/>
              <w:left w:val="single" w:sz="12" w:space="0" w:color="000000"/>
              <w:bottom w:val="single" w:sz="4" w:space="0" w:color="000000"/>
              <w:right w:val="single" w:sz="12" w:space="0" w:color="000000"/>
            </w:tcBorders>
            <w:vAlign w:val="center"/>
          </w:tcPr>
          <w:p w:rsidR="00D849C4" w:rsidRDefault="00D849C4">
            <w:pPr>
              <w:jc w:val="center"/>
            </w:pPr>
          </w:p>
        </w:tc>
        <w:tc>
          <w:tcPr>
            <w:tcW w:w="1064" w:type="dxa"/>
            <w:tcBorders>
              <w:top w:val="single" w:sz="12" w:space="0" w:color="000000"/>
              <w:left w:val="single" w:sz="12" w:space="0" w:color="000000"/>
              <w:bottom w:val="single" w:sz="4" w:space="0" w:color="000000"/>
              <w:right w:val="single" w:sz="12" w:space="0" w:color="000000"/>
            </w:tcBorders>
            <w:vAlign w:val="center"/>
          </w:tcPr>
          <w:p w:rsidR="00D849C4" w:rsidRDefault="00D849C4">
            <w:pPr>
              <w:jc w:val="center"/>
            </w:pPr>
          </w:p>
        </w:tc>
        <w:tc>
          <w:tcPr>
            <w:tcW w:w="1062" w:type="dxa"/>
            <w:tcBorders>
              <w:top w:val="single" w:sz="12" w:space="0" w:color="000000"/>
              <w:left w:val="single" w:sz="12" w:space="0" w:color="000000"/>
              <w:right w:val="single" w:sz="4" w:space="0" w:color="000000"/>
            </w:tcBorders>
            <w:vAlign w:val="center"/>
          </w:tcPr>
          <w:p w:rsidR="00D849C4" w:rsidRDefault="00D849C4">
            <w:pPr>
              <w:jc w:val="center"/>
            </w:pPr>
          </w:p>
        </w:tc>
      </w:tr>
      <w:tr w:rsidR="00D849C4">
        <w:trPr>
          <w:trHeight w:val="364"/>
        </w:trPr>
        <w:tc>
          <w:tcPr>
            <w:tcW w:w="2270" w:type="dxa"/>
            <w:vMerge/>
            <w:tcBorders>
              <w:top w:val="single" w:sz="12"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pPr>
          </w:p>
        </w:tc>
        <w:tc>
          <w:tcPr>
            <w:tcW w:w="3292" w:type="dxa"/>
            <w:tcBorders>
              <w:top w:val="single" w:sz="4" w:space="0" w:color="000000"/>
              <w:left w:val="single" w:sz="4" w:space="0" w:color="000000"/>
              <w:bottom w:val="single" w:sz="4" w:space="0" w:color="000000"/>
              <w:right w:val="single" w:sz="12" w:space="0" w:color="000000"/>
            </w:tcBorders>
            <w:vAlign w:val="center"/>
          </w:tcPr>
          <w:p w:rsidR="00D849C4" w:rsidRDefault="00157AA9">
            <w:r>
              <w:t>Алгебра</w:t>
            </w:r>
          </w:p>
        </w:tc>
        <w:tc>
          <w:tcPr>
            <w:tcW w:w="1196" w:type="dxa"/>
            <w:tcBorders>
              <w:top w:val="single" w:sz="4" w:space="0" w:color="000000"/>
              <w:left w:val="single" w:sz="12" w:space="0" w:color="000000"/>
              <w:bottom w:val="single" w:sz="4" w:space="0" w:color="000000"/>
              <w:right w:val="single" w:sz="4" w:space="0" w:color="000000"/>
            </w:tcBorders>
            <w:vAlign w:val="center"/>
          </w:tcPr>
          <w:p w:rsidR="00D849C4" w:rsidRDefault="00D849C4">
            <w:pPr>
              <w:jc w:val="center"/>
            </w:pPr>
          </w:p>
        </w:tc>
        <w:tc>
          <w:tcPr>
            <w:tcW w:w="1064" w:type="dxa"/>
            <w:tcBorders>
              <w:top w:val="single" w:sz="4" w:space="0" w:color="000000"/>
              <w:left w:val="single" w:sz="12" w:space="0" w:color="000000"/>
              <w:bottom w:val="single" w:sz="4" w:space="0" w:color="000000"/>
              <w:right w:val="single" w:sz="12" w:space="0" w:color="000000"/>
            </w:tcBorders>
          </w:tcPr>
          <w:p w:rsidR="00D849C4" w:rsidRDefault="00D849C4">
            <w:pPr>
              <w:jc w:val="center"/>
            </w:pPr>
          </w:p>
        </w:tc>
        <w:tc>
          <w:tcPr>
            <w:tcW w:w="1064" w:type="dxa"/>
            <w:tcBorders>
              <w:top w:val="single" w:sz="4" w:space="0" w:color="000000"/>
              <w:left w:val="single" w:sz="12" w:space="0" w:color="000000"/>
              <w:bottom w:val="single" w:sz="4" w:space="0" w:color="000000"/>
              <w:right w:val="single" w:sz="12" w:space="0" w:color="000000"/>
            </w:tcBorders>
          </w:tcPr>
          <w:p w:rsidR="00D849C4" w:rsidRDefault="00157AA9">
            <w:pPr>
              <w:jc w:val="center"/>
            </w:pPr>
            <w:r>
              <w:t>3</w:t>
            </w:r>
          </w:p>
        </w:tc>
        <w:tc>
          <w:tcPr>
            <w:tcW w:w="1064"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3</w:t>
            </w:r>
          </w:p>
        </w:tc>
        <w:tc>
          <w:tcPr>
            <w:tcW w:w="1062" w:type="dxa"/>
            <w:tcBorders>
              <w:left w:val="single" w:sz="12" w:space="0" w:color="000000"/>
              <w:bottom w:val="single" w:sz="4" w:space="0" w:color="000000"/>
              <w:right w:val="single" w:sz="4" w:space="0" w:color="000000"/>
            </w:tcBorders>
          </w:tcPr>
          <w:p w:rsidR="00D849C4" w:rsidRDefault="00157AA9">
            <w:pPr>
              <w:jc w:val="center"/>
            </w:pPr>
            <w:r>
              <w:t>3</w:t>
            </w:r>
          </w:p>
        </w:tc>
      </w:tr>
      <w:tr w:rsidR="00D849C4">
        <w:trPr>
          <w:trHeight w:val="364"/>
        </w:trPr>
        <w:tc>
          <w:tcPr>
            <w:tcW w:w="2270" w:type="dxa"/>
            <w:vMerge/>
            <w:tcBorders>
              <w:top w:val="single" w:sz="12"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pPr>
          </w:p>
        </w:tc>
        <w:tc>
          <w:tcPr>
            <w:tcW w:w="3292" w:type="dxa"/>
            <w:tcBorders>
              <w:top w:val="single" w:sz="4" w:space="0" w:color="000000"/>
              <w:left w:val="single" w:sz="4" w:space="0" w:color="000000"/>
              <w:bottom w:val="single" w:sz="4" w:space="0" w:color="000000"/>
              <w:right w:val="single" w:sz="12" w:space="0" w:color="000000"/>
            </w:tcBorders>
            <w:vAlign w:val="center"/>
          </w:tcPr>
          <w:p w:rsidR="00D849C4" w:rsidRDefault="00157AA9">
            <w:r>
              <w:t>Геометрия</w:t>
            </w:r>
          </w:p>
        </w:tc>
        <w:tc>
          <w:tcPr>
            <w:tcW w:w="1196" w:type="dxa"/>
            <w:tcBorders>
              <w:top w:val="single" w:sz="4" w:space="0" w:color="000000"/>
              <w:left w:val="single" w:sz="12" w:space="0" w:color="000000"/>
              <w:bottom w:val="single" w:sz="4" w:space="0" w:color="000000"/>
              <w:right w:val="single" w:sz="4" w:space="0" w:color="000000"/>
            </w:tcBorders>
            <w:vAlign w:val="center"/>
          </w:tcPr>
          <w:p w:rsidR="00D849C4" w:rsidRDefault="00D849C4">
            <w:pPr>
              <w:jc w:val="center"/>
            </w:pPr>
          </w:p>
        </w:tc>
        <w:tc>
          <w:tcPr>
            <w:tcW w:w="1064" w:type="dxa"/>
            <w:tcBorders>
              <w:top w:val="single" w:sz="4" w:space="0" w:color="000000"/>
              <w:left w:val="single" w:sz="12" w:space="0" w:color="000000"/>
              <w:bottom w:val="single" w:sz="4" w:space="0" w:color="000000"/>
              <w:right w:val="single" w:sz="12" w:space="0" w:color="000000"/>
            </w:tcBorders>
          </w:tcPr>
          <w:p w:rsidR="00D849C4" w:rsidRDefault="00D849C4">
            <w:pPr>
              <w:jc w:val="center"/>
            </w:pPr>
          </w:p>
        </w:tc>
        <w:tc>
          <w:tcPr>
            <w:tcW w:w="1064" w:type="dxa"/>
            <w:tcBorders>
              <w:top w:val="single" w:sz="4" w:space="0" w:color="000000"/>
              <w:left w:val="single" w:sz="12" w:space="0" w:color="000000"/>
              <w:bottom w:val="single" w:sz="4" w:space="0" w:color="000000"/>
              <w:right w:val="single" w:sz="12" w:space="0" w:color="000000"/>
            </w:tcBorders>
          </w:tcPr>
          <w:p w:rsidR="00D849C4" w:rsidRDefault="00157AA9">
            <w:pPr>
              <w:jc w:val="center"/>
            </w:pPr>
            <w:r>
              <w:t>2</w:t>
            </w:r>
          </w:p>
        </w:tc>
        <w:tc>
          <w:tcPr>
            <w:tcW w:w="1064"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2</w:t>
            </w:r>
          </w:p>
        </w:tc>
        <w:tc>
          <w:tcPr>
            <w:tcW w:w="1062" w:type="dxa"/>
            <w:tcBorders>
              <w:top w:val="single" w:sz="4" w:space="0" w:color="000000"/>
              <w:left w:val="single" w:sz="12" w:space="0" w:color="000000"/>
              <w:bottom w:val="single" w:sz="4" w:space="0" w:color="000000"/>
              <w:right w:val="single" w:sz="4" w:space="0" w:color="000000"/>
            </w:tcBorders>
          </w:tcPr>
          <w:p w:rsidR="00D849C4" w:rsidRDefault="00157AA9">
            <w:pPr>
              <w:jc w:val="center"/>
            </w:pPr>
            <w:r>
              <w:t>2</w:t>
            </w:r>
          </w:p>
        </w:tc>
      </w:tr>
      <w:tr w:rsidR="00D849C4">
        <w:trPr>
          <w:trHeight w:val="364"/>
        </w:trPr>
        <w:tc>
          <w:tcPr>
            <w:tcW w:w="2270" w:type="dxa"/>
            <w:vMerge/>
            <w:tcBorders>
              <w:top w:val="single" w:sz="12"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pPr>
          </w:p>
        </w:tc>
        <w:tc>
          <w:tcPr>
            <w:tcW w:w="3292" w:type="dxa"/>
            <w:tcBorders>
              <w:top w:val="single" w:sz="4" w:space="0" w:color="000000"/>
              <w:left w:val="single" w:sz="4" w:space="0" w:color="000000"/>
              <w:bottom w:val="single" w:sz="4" w:space="0" w:color="000000"/>
              <w:right w:val="single" w:sz="12" w:space="0" w:color="000000"/>
            </w:tcBorders>
            <w:vAlign w:val="center"/>
          </w:tcPr>
          <w:p w:rsidR="00D849C4" w:rsidRDefault="00157AA9">
            <w:r>
              <w:t>Информатика</w:t>
            </w:r>
          </w:p>
        </w:tc>
        <w:tc>
          <w:tcPr>
            <w:tcW w:w="1196" w:type="dxa"/>
            <w:tcBorders>
              <w:top w:val="single" w:sz="4" w:space="0" w:color="000000"/>
              <w:left w:val="single" w:sz="12" w:space="0" w:color="000000"/>
              <w:bottom w:val="single" w:sz="4" w:space="0" w:color="000000"/>
              <w:right w:val="single" w:sz="4" w:space="0" w:color="000000"/>
            </w:tcBorders>
            <w:vAlign w:val="center"/>
          </w:tcPr>
          <w:p w:rsidR="00D849C4" w:rsidRDefault="00D849C4">
            <w:pPr>
              <w:jc w:val="center"/>
            </w:pPr>
          </w:p>
        </w:tc>
        <w:tc>
          <w:tcPr>
            <w:tcW w:w="1064" w:type="dxa"/>
            <w:tcBorders>
              <w:top w:val="single" w:sz="4" w:space="0" w:color="000000"/>
              <w:left w:val="single" w:sz="12" w:space="0" w:color="000000"/>
              <w:bottom w:val="single" w:sz="4" w:space="0" w:color="000000"/>
              <w:right w:val="single" w:sz="12" w:space="0" w:color="000000"/>
            </w:tcBorders>
          </w:tcPr>
          <w:p w:rsidR="00D849C4" w:rsidRDefault="00D849C4">
            <w:pPr>
              <w:jc w:val="center"/>
            </w:pPr>
          </w:p>
        </w:tc>
        <w:tc>
          <w:tcPr>
            <w:tcW w:w="1064" w:type="dxa"/>
            <w:tcBorders>
              <w:top w:val="single" w:sz="4" w:space="0" w:color="000000"/>
              <w:left w:val="single" w:sz="12" w:space="0" w:color="000000"/>
              <w:bottom w:val="single" w:sz="4" w:space="0" w:color="000000"/>
              <w:right w:val="single" w:sz="12" w:space="0" w:color="000000"/>
            </w:tcBorders>
          </w:tcPr>
          <w:p w:rsidR="00D849C4" w:rsidRDefault="00157AA9">
            <w:pPr>
              <w:jc w:val="center"/>
            </w:pPr>
            <w:r>
              <w:t>1</w:t>
            </w:r>
          </w:p>
        </w:tc>
        <w:tc>
          <w:tcPr>
            <w:tcW w:w="1064"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1</w:t>
            </w:r>
          </w:p>
        </w:tc>
        <w:tc>
          <w:tcPr>
            <w:tcW w:w="1062" w:type="dxa"/>
            <w:tcBorders>
              <w:top w:val="single" w:sz="4" w:space="0" w:color="000000"/>
              <w:left w:val="single" w:sz="12" w:space="0" w:color="000000"/>
              <w:bottom w:val="single" w:sz="4" w:space="0" w:color="000000"/>
              <w:right w:val="single" w:sz="4" w:space="0" w:color="000000"/>
            </w:tcBorders>
          </w:tcPr>
          <w:p w:rsidR="00D849C4" w:rsidRDefault="00157AA9">
            <w:pPr>
              <w:jc w:val="center"/>
            </w:pPr>
            <w:r>
              <w:t>1</w:t>
            </w:r>
          </w:p>
        </w:tc>
      </w:tr>
      <w:tr w:rsidR="00D849C4">
        <w:trPr>
          <w:trHeight w:val="1181"/>
        </w:trPr>
        <w:tc>
          <w:tcPr>
            <w:tcW w:w="2270" w:type="dxa"/>
            <w:tcBorders>
              <w:left w:val="single" w:sz="4" w:space="0" w:color="000000"/>
              <w:bottom w:val="single" w:sz="4" w:space="0" w:color="000000"/>
              <w:right w:val="single" w:sz="12" w:space="0" w:color="000000"/>
            </w:tcBorders>
          </w:tcPr>
          <w:p w:rsidR="00D849C4" w:rsidRDefault="00157AA9">
            <w:pPr>
              <w:rPr>
                <w:b/>
              </w:rPr>
            </w:pPr>
            <w:r>
              <w:rPr>
                <w:b/>
              </w:rPr>
              <w:t>Основы духовно-нравственной культуры народов России</w:t>
            </w:r>
          </w:p>
        </w:tc>
        <w:tc>
          <w:tcPr>
            <w:tcW w:w="8742" w:type="dxa"/>
            <w:gridSpan w:val="6"/>
            <w:tcBorders>
              <w:left w:val="single" w:sz="4" w:space="0" w:color="000000"/>
              <w:bottom w:val="single" w:sz="4" w:space="0" w:color="000000"/>
              <w:right w:val="single" w:sz="4" w:space="0" w:color="000000"/>
            </w:tcBorders>
          </w:tcPr>
          <w:p w:rsidR="00D849C4" w:rsidRDefault="00157AA9">
            <w:pPr>
              <w:jc w:val="center"/>
            </w:pPr>
            <w:r>
              <w:t>Реализуется через изучение предметов из других предметных областей: литература, история России, обществознание, искусство</w:t>
            </w:r>
          </w:p>
        </w:tc>
      </w:tr>
      <w:tr w:rsidR="00D849C4">
        <w:trPr>
          <w:trHeight w:val="364"/>
        </w:trPr>
        <w:tc>
          <w:tcPr>
            <w:tcW w:w="2270" w:type="dxa"/>
            <w:vMerge w:val="restart"/>
            <w:tcBorders>
              <w:top w:val="single" w:sz="4" w:space="0" w:color="000000"/>
              <w:left w:val="single" w:sz="4" w:space="0" w:color="000000"/>
              <w:right w:val="single" w:sz="12" w:space="0" w:color="000000"/>
            </w:tcBorders>
            <w:vAlign w:val="center"/>
          </w:tcPr>
          <w:p w:rsidR="00D849C4" w:rsidRDefault="00157AA9">
            <w:r>
              <w:rPr>
                <w:b/>
              </w:rPr>
              <w:t>Общественно – научные предметы</w:t>
            </w:r>
          </w:p>
        </w:tc>
        <w:tc>
          <w:tcPr>
            <w:tcW w:w="3292" w:type="dxa"/>
            <w:tcBorders>
              <w:top w:val="single" w:sz="4" w:space="0" w:color="000000"/>
              <w:left w:val="single" w:sz="4" w:space="0" w:color="000000"/>
              <w:bottom w:val="single" w:sz="4" w:space="0" w:color="000000"/>
              <w:right w:val="single" w:sz="12" w:space="0" w:color="000000"/>
            </w:tcBorders>
            <w:vAlign w:val="center"/>
          </w:tcPr>
          <w:p w:rsidR="00D849C4" w:rsidRDefault="00157AA9">
            <w:r>
              <w:t>История России. Всеобщая история</w:t>
            </w:r>
          </w:p>
        </w:tc>
        <w:tc>
          <w:tcPr>
            <w:tcW w:w="1196" w:type="dxa"/>
            <w:tcBorders>
              <w:top w:val="single" w:sz="4" w:space="0" w:color="000000"/>
              <w:left w:val="single" w:sz="12" w:space="0" w:color="000000"/>
              <w:bottom w:val="single" w:sz="4" w:space="0" w:color="000000"/>
              <w:right w:val="single" w:sz="4" w:space="0" w:color="000000"/>
            </w:tcBorders>
            <w:vAlign w:val="center"/>
          </w:tcPr>
          <w:p w:rsidR="00D849C4" w:rsidRDefault="00157AA9">
            <w:pPr>
              <w:jc w:val="center"/>
            </w:pPr>
            <w:r>
              <w:t>2</w:t>
            </w:r>
          </w:p>
        </w:tc>
        <w:tc>
          <w:tcPr>
            <w:tcW w:w="1064"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2</w:t>
            </w:r>
          </w:p>
        </w:tc>
        <w:tc>
          <w:tcPr>
            <w:tcW w:w="1064"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2</w:t>
            </w:r>
          </w:p>
        </w:tc>
        <w:tc>
          <w:tcPr>
            <w:tcW w:w="1064"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2</w:t>
            </w:r>
          </w:p>
        </w:tc>
        <w:tc>
          <w:tcPr>
            <w:tcW w:w="1062" w:type="dxa"/>
            <w:tcBorders>
              <w:top w:val="single" w:sz="4" w:space="0" w:color="000000"/>
              <w:left w:val="single" w:sz="12" w:space="0" w:color="000000"/>
              <w:bottom w:val="single" w:sz="4" w:space="0" w:color="000000"/>
              <w:right w:val="single" w:sz="4" w:space="0" w:color="000000"/>
            </w:tcBorders>
            <w:vAlign w:val="center"/>
          </w:tcPr>
          <w:p w:rsidR="00D849C4" w:rsidRDefault="00157AA9">
            <w:pPr>
              <w:jc w:val="center"/>
            </w:pPr>
            <w:r>
              <w:t>2</w:t>
            </w:r>
          </w:p>
        </w:tc>
      </w:tr>
      <w:tr w:rsidR="00D849C4">
        <w:trPr>
          <w:trHeight w:val="606"/>
        </w:trPr>
        <w:tc>
          <w:tcPr>
            <w:tcW w:w="2270" w:type="dxa"/>
            <w:vMerge/>
            <w:tcBorders>
              <w:top w:val="single" w:sz="4"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pPr>
          </w:p>
        </w:tc>
        <w:tc>
          <w:tcPr>
            <w:tcW w:w="3292" w:type="dxa"/>
            <w:tcBorders>
              <w:top w:val="single" w:sz="4" w:space="0" w:color="000000"/>
              <w:left w:val="single" w:sz="4" w:space="0" w:color="000000"/>
              <w:bottom w:val="single" w:sz="4" w:space="0" w:color="000000"/>
              <w:right w:val="single" w:sz="12" w:space="0" w:color="000000"/>
            </w:tcBorders>
            <w:vAlign w:val="center"/>
          </w:tcPr>
          <w:p w:rsidR="00D849C4" w:rsidRDefault="00157AA9">
            <w:r>
              <w:t>Обществознание</w:t>
            </w:r>
          </w:p>
        </w:tc>
        <w:tc>
          <w:tcPr>
            <w:tcW w:w="1196" w:type="dxa"/>
            <w:tcBorders>
              <w:top w:val="single" w:sz="4" w:space="0" w:color="000000"/>
              <w:left w:val="single" w:sz="12" w:space="0" w:color="000000"/>
              <w:bottom w:val="single" w:sz="4" w:space="0" w:color="000000"/>
              <w:right w:val="single" w:sz="4" w:space="0" w:color="000000"/>
            </w:tcBorders>
            <w:vAlign w:val="center"/>
          </w:tcPr>
          <w:p w:rsidR="00D849C4" w:rsidRDefault="00D849C4">
            <w:pPr>
              <w:jc w:val="center"/>
            </w:pPr>
          </w:p>
        </w:tc>
        <w:tc>
          <w:tcPr>
            <w:tcW w:w="1064"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1</w:t>
            </w:r>
          </w:p>
        </w:tc>
        <w:tc>
          <w:tcPr>
            <w:tcW w:w="1064"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1</w:t>
            </w:r>
          </w:p>
        </w:tc>
        <w:tc>
          <w:tcPr>
            <w:tcW w:w="1064"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1</w:t>
            </w:r>
          </w:p>
        </w:tc>
        <w:tc>
          <w:tcPr>
            <w:tcW w:w="1062" w:type="dxa"/>
            <w:tcBorders>
              <w:top w:val="single" w:sz="4" w:space="0" w:color="000000"/>
              <w:left w:val="single" w:sz="12" w:space="0" w:color="000000"/>
              <w:bottom w:val="single" w:sz="4" w:space="0" w:color="000000"/>
              <w:right w:val="single" w:sz="4" w:space="0" w:color="000000"/>
            </w:tcBorders>
            <w:vAlign w:val="center"/>
          </w:tcPr>
          <w:p w:rsidR="00D849C4" w:rsidRDefault="00157AA9">
            <w:pPr>
              <w:jc w:val="center"/>
            </w:pPr>
            <w:r>
              <w:t>1</w:t>
            </w:r>
          </w:p>
        </w:tc>
      </w:tr>
      <w:tr w:rsidR="00D849C4">
        <w:trPr>
          <w:trHeight w:val="427"/>
        </w:trPr>
        <w:tc>
          <w:tcPr>
            <w:tcW w:w="2270" w:type="dxa"/>
            <w:vMerge/>
            <w:tcBorders>
              <w:top w:val="single" w:sz="4"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pPr>
          </w:p>
        </w:tc>
        <w:tc>
          <w:tcPr>
            <w:tcW w:w="3292" w:type="dxa"/>
            <w:tcBorders>
              <w:top w:val="single" w:sz="4" w:space="0" w:color="000000"/>
              <w:left w:val="single" w:sz="4" w:space="0" w:color="000000"/>
              <w:right w:val="single" w:sz="12" w:space="0" w:color="000000"/>
            </w:tcBorders>
            <w:vAlign w:val="center"/>
          </w:tcPr>
          <w:p w:rsidR="00D849C4" w:rsidRDefault="00157AA9">
            <w:r>
              <w:t>География</w:t>
            </w:r>
          </w:p>
        </w:tc>
        <w:tc>
          <w:tcPr>
            <w:tcW w:w="1196" w:type="dxa"/>
            <w:tcBorders>
              <w:top w:val="single" w:sz="4" w:space="0" w:color="000000"/>
              <w:left w:val="single" w:sz="12" w:space="0" w:color="000000"/>
              <w:right w:val="single" w:sz="4" w:space="0" w:color="000000"/>
            </w:tcBorders>
            <w:vAlign w:val="center"/>
          </w:tcPr>
          <w:p w:rsidR="00D849C4" w:rsidRDefault="00157AA9">
            <w:pPr>
              <w:jc w:val="center"/>
            </w:pPr>
            <w:r>
              <w:t>1</w:t>
            </w:r>
          </w:p>
        </w:tc>
        <w:tc>
          <w:tcPr>
            <w:tcW w:w="1064" w:type="dxa"/>
            <w:tcBorders>
              <w:top w:val="single" w:sz="4" w:space="0" w:color="000000"/>
              <w:left w:val="single" w:sz="12" w:space="0" w:color="000000"/>
              <w:right w:val="single" w:sz="12" w:space="0" w:color="000000"/>
            </w:tcBorders>
            <w:vAlign w:val="center"/>
          </w:tcPr>
          <w:p w:rsidR="00D849C4" w:rsidRDefault="00157AA9">
            <w:pPr>
              <w:jc w:val="center"/>
            </w:pPr>
            <w:r>
              <w:t>1</w:t>
            </w:r>
          </w:p>
        </w:tc>
        <w:tc>
          <w:tcPr>
            <w:tcW w:w="1064" w:type="dxa"/>
            <w:tcBorders>
              <w:top w:val="single" w:sz="4" w:space="0" w:color="000000"/>
              <w:left w:val="single" w:sz="12" w:space="0" w:color="000000"/>
              <w:right w:val="single" w:sz="12" w:space="0" w:color="000000"/>
            </w:tcBorders>
            <w:vAlign w:val="center"/>
          </w:tcPr>
          <w:p w:rsidR="00D849C4" w:rsidRDefault="00157AA9">
            <w:pPr>
              <w:jc w:val="center"/>
            </w:pPr>
            <w:r>
              <w:t>2</w:t>
            </w:r>
          </w:p>
        </w:tc>
        <w:tc>
          <w:tcPr>
            <w:tcW w:w="1064" w:type="dxa"/>
            <w:tcBorders>
              <w:top w:val="single" w:sz="4" w:space="0" w:color="000000"/>
              <w:left w:val="single" w:sz="12" w:space="0" w:color="000000"/>
              <w:right w:val="single" w:sz="12" w:space="0" w:color="000000"/>
            </w:tcBorders>
            <w:vAlign w:val="center"/>
          </w:tcPr>
          <w:p w:rsidR="00D849C4" w:rsidRDefault="00157AA9">
            <w:pPr>
              <w:jc w:val="center"/>
            </w:pPr>
            <w:r>
              <w:t>2</w:t>
            </w:r>
          </w:p>
        </w:tc>
        <w:tc>
          <w:tcPr>
            <w:tcW w:w="1062" w:type="dxa"/>
            <w:tcBorders>
              <w:top w:val="single" w:sz="4" w:space="0" w:color="000000"/>
              <w:left w:val="single" w:sz="12" w:space="0" w:color="000000"/>
              <w:bottom w:val="single" w:sz="4" w:space="0" w:color="000000"/>
              <w:right w:val="single" w:sz="4" w:space="0" w:color="000000"/>
            </w:tcBorders>
            <w:vAlign w:val="center"/>
          </w:tcPr>
          <w:p w:rsidR="00D849C4" w:rsidRDefault="00157AA9">
            <w:pPr>
              <w:jc w:val="center"/>
            </w:pPr>
            <w:r>
              <w:t>2</w:t>
            </w:r>
          </w:p>
        </w:tc>
      </w:tr>
      <w:tr w:rsidR="00D849C4">
        <w:trPr>
          <w:trHeight w:val="364"/>
        </w:trPr>
        <w:tc>
          <w:tcPr>
            <w:tcW w:w="2270" w:type="dxa"/>
            <w:vMerge w:val="restart"/>
            <w:tcBorders>
              <w:top w:val="single" w:sz="4" w:space="0" w:color="000000"/>
              <w:left w:val="single" w:sz="4" w:space="0" w:color="000000"/>
              <w:right w:val="single" w:sz="12" w:space="0" w:color="000000"/>
            </w:tcBorders>
            <w:vAlign w:val="center"/>
          </w:tcPr>
          <w:p w:rsidR="00D849C4" w:rsidRDefault="00157AA9">
            <w:r>
              <w:rPr>
                <w:b/>
              </w:rPr>
              <w:t>Естественно - научные предметы</w:t>
            </w:r>
          </w:p>
        </w:tc>
        <w:tc>
          <w:tcPr>
            <w:tcW w:w="3292" w:type="dxa"/>
            <w:tcBorders>
              <w:top w:val="single" w:sz="4" w:space="0" w:color="000000"/>
              <w:left w:val="single" w:sz="4" w:space="0" w:color="000000"/>
              <w:bottom w:val="single" w:sz="4" w:space="0" w:color="000000"/>
              <w:right w:val="single" w:sz="12" w:space="0" w:color="000000"/>
            </w:tcBorders>
            <w:vAlign w:val="center"/>
          </w:tcPr>
          <w:p w:rsidR="00D849C4" w:rsidRDefault="00157AA9">
            <w:r>
              <w:t>Физика</w:t>
            </w:r>
          </w:p>
        </w:tc>
        <w:tc>
          <w:tcPr>
            <w:tcW w:w="1196" w:type="dxa"/>
            <w:tcBorders>
              <w:top w:val="single" w:sz="4" w:space="0" w:color="000000"/>
              <w:left w:val="single" w:sz="12" w:space="0" w:color="000000"/>
              <w:bottom w:val="single" w:sz="4" w:space="0" w:color="000000"/>
              <w:right w:val="single" w:sz="4" w:space="0" w:color="000000"/>
            </w:tcBorders>
            <w:vAlign w:val="center"/>
          </w:tcPr>
          <w:p w:rsidR="00D849C4" w:rsidRDefault="00D849C4">
            <w:pPr>
              <w:jc w:val="center"/>
            </w:pPr>
          </w:p>
        </w:tc>
        <w:tc>
          <w:tcPr>
            <w:tcW w:w="1064" w:type="dxa"/>
            <w:tcBorders>
              <w:top w:val="single" w:sz="4" w:space="0" w:color="000000"/>
              <w:left w:val="single" w:sz="12" w:space="0" w:color="000000"/>
              <w:bottom w:val="single" w:sz="4" w:space="0" w:color="000000"/>
              <w:right w:val="single" w:sz="12" w:space="0" w:color="000000"/>
            </w:tcBorders>
            <w:vAlign w:val="center"/>
          </w:tcPr>
          <w:p w:rsidR="00D849C4" w:rsidRDefault="00D849C4">
            <w:pPr>
              <w:jc w:val="center"/>
            </w:pPr>
          </w:p>
        </w:tc>
        <w:tc>
          <w:tcPr>
            <w:tcW w:w="1064"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2</w:t>
            </w:r>
          </w:p>
        </w:tc>
        <w:tc>
          <w:tcPr>
            <w:tcW w:w="1064"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2</w:t>
            </w:r>
          </w:p>
        </w:tc>
        <w:tc>
          <w:tcPr>
            <w:tcW w:w="1062" w:type="dxa"/>
            <w:tcBorders>
              <w:top w:val="single" w:sz="4" w:space="0" w:color="000000"/>
              <w:left w:val="single" w:sz="12" w:space="0" w:color="000000"/>
              <w:right w:val="single" w:sz="4" w:space="0" w:color="000000"/>
            </w:tcBorders>
            <w:vAlign w:val="center"/>
          </w:tcPr>
          <w:p w:rsidR="00D849C4" w:rsidRDefault="00157AA9">
            <w:pPr>
              <w:jc w:val="center"/>
            </w:pPr>
            <w:r>
              <w:t>3</w:t>
            </w:r>
          </w:p>
        </w:tc>
      </w:tr>
      <w:tr w:rsidR="00D849C4">
        <w:trPr>
          <w:trHeight w:val="364"/>
        </w:trPr>
        <w:tc>
          <w:tcPr>
            <w:tcW w:w="2270" w:type="dxa"/>
            <w:vMerge/>
            <w:tcBorders>
              <w:top w:val="single" w:sz="4"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pPr>
          </w:p>
        </w:tc>
        <w:tc>
          <w:tcPr>
            <w:tcW w:w="3292" w:type="dxa"/>
            <w:tcBorders>
              <w:top w:val="single" w:sz="4" w:space="0" w:color="000000"/>
              <w:left w:val="single" w:sz="4" w:space="0" w:color="000000"/>
              <w:bottom w:val="single" w:sz="4" w:space="0" w:color="000000"/>
              <w:right w:val="single" w:sz="12" w:space="0" w:color="000000"/>
            </w:tcBorders>
            <w:vAlign w:val="center"/>
          </w:tcPr>
          <w:p w:rsidR="00D849C4" w:rsidRDefault="00157AA9">
            <w:r>
              <w:t>Химия</w:t>
            </w:r>
          </w:p>
        </w:tc>
        <w:tc>
          <w:tcPr>
            <w:tcW w:w="1196" w:type="dxa"/>
            <w:tcBorders>
              <w:top w:val="single" w:sz="4" w:space="0" w:color="000000"/>
              <w:left w:val="single" w:sz="12" w:space="0" w:color="000000"/>
              <w:bottom w:val="single" w:sz="4" w:space="0" w:color="000000"/>
              <w:right w:val="single" w:sz="4" w:space="0" w:color="000000"/>
            </w:tcBorders>
            <w:vAlign w:val="center"/>
          </w:tcPr>
          <w:p w:rsidR="00D849C4" w:rsidRDefault="00D849C4">
            <w:pPr>
              <w:jc w:val="center"/>
            </w:pPr>
          </w:p>
        </w:tc>
        <w:tc>
          <w:tcPr>
            <w:tcW w:w="1064" w:type="dxa"/>
            <w:tcBorders>
              <w:top w:val="single" w:sz="4" w:space="0" w:color="000000"/>
              <w:left w:val="single" w:sz="12" w:space="0" w:color="000000"/>
              <w:bottom w:val="single" w:sz="4" w:space="0" w:color="000000"/>
              <w:right w:val="single" w:sz="12" w:space="0" w:color="000000"/>
            </w:tcBorders>
            <w:vAlign w:val="center"/>
          </w:tcPr>
          <w:p w:rsidR="00D849C4" w:rsidRDefault="00D849C4">
            <w:pPr>
              <w:jc w:val="center"/>
            </w:pPr>
          </w:p>
        </w:tc>
        <w:tc>
          <w:tcPr>
            <w:tcW w:w="1064" w:type="dxa"/>
            <w:tcBorders>
              <w:top w:val="single" w:sz="4" w:space="0" w:color="000000"/>
              <w:left w:val="single" w:sz="12" w:space="0" w:color="000000"/>
              <w:bottom w:val="single" w:sz="4" w:space="0" w:color="000000"/>
              <w:right w:val="single" w:sz="12" w:space="0" w:color="000000"/>
            </w:tcBorders>
            <w:vAlign w:val="center"/>
          </w:tcPr>
          <w:p w:rsidR="00D849C4" w:rsidRDefault="00D849C4">
            <w:pPr>
              <w:jc w:val="center"/>
            </w:pPr>
          </w:p>
        </w:tc>
        <w:tc>
          <w:tcPr>
            <w:tcW w:w="1064"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2</w:t>
            </w:r>
          </w:p>
        </w:tc>
        <w:tc>
          <w:tcPr>
            <w:tcW w:w="1062" w:type="dxa"/>
            <w:tcBorders>
              <w:left w:val="single" w:sz="12" w:space="0" w:color="000000"/>
              <w:bottom w:val="single" w:sz="4" w:space="0" w:color="000000"/>
              <w:right w:val="single" w:sz="4" w:space="0" w:color="000000"/>
            </w:tcBorders>
            <w:vAlign w:val="center"/>
          </w:tcPr>
          <w:p w:rsidR="00D849C4" w:rsidRDefault="00157AA9">
            <w:pPr>
              <w:jc w:val="center"/>
            </w:pPr>
            <w:r>
              <w:t>2</w:t>
            </w:r>
          </w:p>
        </w:tc>
      </w:tr>
      <w:tr w:rsidR="00D849C4">
        <w:trPr>
          <w:trHeight w:val="364"/>
        </w:trPr>
        <w:tc>
          <w:tcPr>
            <w:tcW w:w="2270" w:type="dxa"/>
            <w:vMerge/>
            <w:tcBorders>
              <w:top w:val="single" w:sz="4"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pPr>
          </w:p>
        </w:tc>
        <w:tc>
          <w:tcPr>
            <w:tcW w:w="3292" w:type="dxa"/>
            <w:tcBorders>
              <w:top w:val="single" w:sz="4" w:space="0" w:color="000000"/>
              <w:left w:val="single" w:sz="4" w:space="0" w:color="000000"/>
              <w:bottom w:val="single" w:sz="4" w:space="0" w:color="000000"/>
              <w:right w:val="single" w:sz="12" w:space="0" w:color="000000"/>
            </w:tcBorders>
            <w:vAlign w:val="center"/>
          </w:tcPr>
          <w:p w:rsidR="00D849C4" w:rsidRDefault="00157AA9">
            <w:r>
              <w:t>Биология</w:t>
            </w:r>
          </w:p>
        </w:tc>
        <w:tc>
          <w:tcPr>
            <w:tcW w:w="1196" w:type="dxa"/>
            <w:tcBorders>
              <w:top w:val="single" w:sz="4" w:space="0" w:color="000000"/>
              <w:left w:val="single" w:sz="12" w:space="0" w:color="000000"/>
              <w:bottom w:val="single" w:sz="4" w:space="0" w:color="000000"/>
              <w:right w:val="single" w:sz="4" w:space="0" w:color="000000"/>
            </w:tcBorders>
            <w:vAlign w:val="center"/>
          </w:tcPr>
          <w:p w:rsidR="00D849C4" w:rsidRDefault="00157AA9">
            <w:pPr>
              <w:jc w:val="center"/>
            </w:pPr>
            <w:r>
              <w:t>1</w:t>
            </w:r>
          </w:p>
        </w:tc>
        <w:tc>
          <w:tcPr>
            <w:tcW w:w="1064"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1</w:t>
            </w:r>
          </w:p>
        </w:tc>
        <w:tc>
          <w:tcPr>
            <w:tcW w:w="1064"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1</w:t>
            </w:r>
          </w:p>
        </w:tc>
        <w:tc>
          <w:tcPr>
            <w:tcW w:w="1064"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2</w:t>
            </w:r>
          </w:p>
        </w:tc>
        <w:tc>
          <w:tcPr>
            <w:tcW w:w="1062" w:type="dxa"/>
            <w:tcBorders>
              <w:top w:val="single" w:sz="4" w:space="0" w:color="000000"/>
              <w:left w:val="single" w:sz="12" w:space="0" w:color="000000"/>
              <w:bottom w:val="single" w:sz="4" w:space="0" w:color="000000"/>
              <w:right w:val="single" w:sz="4" w:space="0" w:color="000000"/>
            </w:tcBorders>
            <w:vAlign w:val="center"/>
          </w:tcPr>
          <w:p w:rsidR="00D849C4" w:rsidRDefault="00157AA9">
            <w:pPr>
              <w:jc w:val="center"/>
            </w:pPr>
            <w:r>
              <w:t>2</w:t>
            </w:r>
          </w:p>
        </w:tc>
      </w:tr>
      <w:tr w:rsidR="00D849C4">
        <w:trPr>
          <w:trHeight w:val="364"/>
        </w:trPr>
        <w:tc>
          <w:tcPr>
            <w:tcW w:w="2270" w:type="dxa"/>
            <w:vMerge w:val="restart"/>
            <w:tcBorders>
              <w:top w:val="single" w:sz="12" w:space="0" w:color="000000"/>
              <w:left w:val="single" w:sz="4" w:space="0" w:color="000000"/>
              <w:right w:val="single" w:sz="12" w:space="0" w:color="000000"/>
            </w:tcBorders>
            <w:vAlign w:val="center"/>
          </w:tcPr>
          <w:p w:rsidR="00D849C4" w:rsidRDefault="00157AA9">
            <w:pPr>
              <w:jc w:val="both"/>
            </w:pPr>
            <w:r>
              <w:rPr>
                <w:b/>
              </w:rPr>
              <w:t>Искусство</w:t>
            </w:r>
          </w:p>
        </w:tc>
        <w:tc>
          <w:tcPr>
            <w:tcW w:w="3292" w:type="dxa"/>
            <w:tcBorders>
              <w:top w:val="single" w:sz="12" w:space="0" w:color="000000"/>
              <w:left w:val="single" w:sz="4" w:space="0" w:color="000000"/>
              <w:bottom w:val="single" w:sz="4" w:space="0" w:color="000000"/>
              <w:right w:val="single" w:sz="12" w:space="0" w:color="000000"/>
            </w:tcBorders>
            <w:vAlign w:val="center"/>
          </w:tcPr>
          <w:p w:rsidR="00D849C4" w:rsidRDefault="00157AA9">
            <w:r>
              <w:t>Музыка</w:t>
            </w:r>
          </w:p>
        </w:tc>
        <w:tc>
          <w:tcPr>
            <w:tcW w:w="1196" w:type="dxa"/>
            <w:tcBorders>
              <w:top w:val="single" w:sz="12" w:space="0" w:color="000000"/>
              <w:left w:val="single" w:sz="12" w:space="0" w:color="000000"/>
              <w:bottom w:val="single" w:sz="4" w:space="0" w:color="000000"/>
              <w:right w:val="single" w:sz="4" w:space="0" w:color="000000"/>
            </w:tcBorders>
            <w:vAlign w:val="center"/>
          </w:tcPr>
          <w:p w:rsidR="00D849C4" w:rsidRDefault="00157AA9">
            <w:pPr>
              <w:jc w:val="center"/>
            </w:pPr>
            <w:r>
              <w:t>1</w:t>
            </w:r>
          </w:p>
        </w:tc>
        <w:tc>
          <w:tcPr>
            <w:tcW w:w="1064" w:type="dxa"/>
            <w:tcBorders>
              <w:top w:val="single" w:sz="12" w:space="0" w:color="000000"/>
              <w:left w:val="single" w:sz="12" w:space="0" w:color="000000"/>
              <w:bottom w:val="single" w:sz="4" w:space="0" w:color="000000"/>
              <w:right w:val="single" w:sz="12" w:space="0" w:color="000000"/>
            </w:tcBorders>
            <w:vAlign w:val="center"/>
          </w:tcPr>
          <w:p w:rsidR="00D849C4" w:rsidRDefault="00157AA9">
            <w:pPr>
              <w:jc w:val="center"/>
            </w:pPr>
            <w:r>
              <w:t>1</w:t>
            </w:r>
          </w:p>
        </w:tc>
        <w:tc>
          <w:tcPr>
            <w:tcW w:w="1064" w:type="dxa"/>
            <w:tcBorders>
              <w:top w:val="single" w:sz="12" w:space="0" w:color="000000"/>
              <w:left w:val="single" w:sz="12" w:space="0" w:color="000000"/>
              <w:bottom w:val="single" w:sz="4" w:space="0" w:color="000000"/>
              <w:right w:val="single" w:sz="12" w:space="0" w:color="000000"/>
            </w:tcBorders>
            <w:vAlign w:val="center"/>
          </w:tcPr>
          <w:p w:rsidR="00D849C4" w:rsidRDefault="00157AA9">
            <w:pPr>
              <w:jc w:val="center"/>
            </w:pPr>
            <w:r>
              <w:t>1</w:t>
            </w:r>
          </w:p>
        </w:tc>
        <w:tc>
          <w:tcPr>
            <w:tcW w:w="1064" w:type="dxa"/>
            <w:tcBorders>
              <w:top w:val="single" w:sz="12" w:space="0" w:color="000000"/>
              <w:left w:val="single" w:sz="12" w:space="0" w:color="000000"/>
              <w:bottom w:val="single" w:sz="4" w:space="0" w:color="000000"/>
              <w:right w:val="single" w:sz="12" w:space="0" w:color="000000"/>
            </w:tcBorders>
            <w:vAlign w:val="center"/>
          </w:tcPr>
          <w:p w:rsidR="00D849C4" w:rsidRDefault="00157AA9">
            <w:pPr>
              <w:jc w:val="center"/>
            </w:pPr>
            <w:r>
              <w:t>1</w:t>
            </w:r>
          </w:p>
        </w:tc>
        <w:tc>
          <w:tcPr>
            <w:tcW w:w="1062" w:type="dxa"/>
            <w:tcBorders>
              <w:top w:val="single" w:sz="12" w:space="0" w:color="000000"/>
              <w:left w:val="single" w:sz="12" w:space="0" w:color="000000"/>
              <w:bottom w:val="single" w:sz="4" w:space="0" w:color="000000"/>
              <w:right w:val="single" w:sz="4" w:space="0" w:color="000000"/>
            </w:tcBorders>
            <w:vAlign w:val="center"/>
          </w:tcPr>
          <w:p w:rsidR="00D849C4" w:rsidRDefault="00D849C4">
            <w:pPr>
              <w:jc w:val="center"/>
            </w:pPr>
          </w:p>
        </w:tc>
      </w:tr>
      <w:tr w:rsidR="00D849C4">
        <w:trPr>
          <w:trHeight w:val="364"/>
        </w:trPr>
        <w:tc>
          <w:tcPr>
            <w:tcW w:w="2270" w:type="dxa"/>
            <w:vMerge/>
            <w:tcBorders>
              <w:top w:val="single" w:sz="12"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pPr>
          </w:p>
        </w:tc>
        <w:tc>
          <w:tcPr>
            <w:tcW w:w="3292" w:type="dxa"/>
            <w:tcBorders>
              <w:top w:val="single" w:sz="4" w:space="0" w:color="000000"/>
              <w:left w:val="single" w:sz="4" w:space="0" w:color="000000"/>
              <w:bottom w:val="single" w:sz="4" w:space="0" w:color="000000"/>
              <w:right w:val="single" w:sz="12" w:space="0" w:color="000000"/>
            </w:tcBorders>
            <w:vAlign w:val="center"/>
          </w:tcPr>
          <w:p w:rsidR="00D849C4" w:rsidRDefault="00157AA9">
            <w:r>
              <w:t>Изобразительное искусство</w:t>
            </w:r>
          </w:p>
        </w:tc>
        <w:tc>
          <w:tcPr>
            <w:tcW w:w="1196" w:type="dxa"/>
            <w:tcBorders>
              <w:top w:val="single" w:sz="4" w:space="0" w:color="000000"/>
              <w:left w:val="single" w:sz="12" w:space="0" w:color="000000"/>
              <w:bottom w:val="single" w:sz="4" w:space="0" w:color="000000"/>
              <w:right w:val="single" w:sz="4" w:space="0" w:color="000000"/>
            </w:tcBorders>
            <w:vAlign w:val="center"/>
          </w:tcPr>
          <w:p w:rsidR="00D849C4" w:rsidRDefault="00157AA9">
            <w:pPr>
              <w:jc w:val="center"/>
            </w:pPr>
            <w:r>
              <w:t>1</w:t>
            </w:r>
          </w:p>
        </w:tc>
        <w:tc>
          <w:tcPr>
            <w:tcW w:w="1064"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1</w:t>
            </w:r>
          </w:p>
        </w:tc>
        <w:tc>
          <w:tcPr>
            <w:tcW w:w="1064"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1</w:t>
            </w:r>
          </w:p>
        </w:tc>
        <w:tc>
          <w:tcPr>
            <w:tcW w:w="1064" w:type="dxa"/>
            <w:tcBorders>
              <w:top w:val="single" w:sz="4" w:space="0" w:color="000000"/>
              <w:left w:val="single" w:sz="12" w:space="0" w:color="000000"/>
              <w:bottom w:val="single" w:sz="4" w:space="0" w:color="000000"/>
              <w:right w:val="single" w:sz="12" w:space="0" w:color="000000"/>
            </w:tcBorders>
            <w:vAlign w:val="center"/>
          </w:tcPr>
          <w:p w:rsidR="00D849C4" w:rsidRDefault="00D849C4">
            <w:pPr>
              <w:jc w:val="center"/>
            </w:pPr>
          </w:p>
        </w:tc>
        <w:tc>
          <w:tcPr>
            <w:tcW w:w="1062" w:type="dxa"/>
            <w:tcBorders>
              <w:top w:val="single" w:sz="4" w:space="0" w:color="000000"/>
              <w:left w:val="single" w:sz="12" w:space="0" w:color="000000"/>
              <w:bottom w:val="single" w:sz="4" w:space="0" w:color="000000"/>
              <w:right w:val="single" w:sz="4" w:space="0" w:color="000000"/>
            </w:tcBorders>
            <w:vAlign w:val="center"/>
          </w:tcPr>
          <w:p w:rsidR="00D849C4" w:rsidRDefault="00D849C4">
            <w:pPr>
              <w:jc w:val="center"/>
            </w:pPr>
          </w:p>
        </w:tc>
      </w:tr>
      <w:tr w:rsidR="00D849C4">
        <w:trPr>
          <w:trHeight w:val="364"/>
        </w:trPr>
        <w:tc>
          <w:tcPr>
            <w:tcW w:w="2270" w:type="dxa"/>
            <w:tcBorders>
              <w:top w:val="single" w:sz="4" w:space="0" w:color="000000"/>
              <w:left w:val="single" w:sz="4" w:space="0" w:color="000000"/>
              <w:bottom w:val="single" w:sz="4" w:space="0" w:color="000000"/>
              <w:right w:val="single" w:sz="12" w:space="0" w:color="000000"/>
            </w:tcBorders>
            <w:vAlign w:val="center"/>
          </w:tcPr>
          <w:p w:rsidR="00D849C4" w:rsidRDefault="00157AA9">
            <w:pPr>
              <w:jc w:val="both"/>
            </w:pPr>
            <w:r>
              <w:rPr>
                <w:b/>
              </w:rPr>
              <w:t>Технология</w:t>
            </w:r>
          </w:p>
        </w:tc>
        <w:tc>
          <w:tcPr>
            <w:tcW w:w="3292" w:type="dxa"/>
            <w:tcBorders>
              <w:top w:val="single" w:sz="4" w:space="0" w:color="000000"/>
              <w:left w:val="single" w:sz="4" w:space="0" w:color="000000"/>
              <w:bottom w:val="single" w:sz="4" w:space="0" w:color="000000"/>
              <w:right w:val="single" w:sz="12" w:space="0" w:color="000000"/>
            </w:tcBorders>
            <w:vAlign w:val="center"/>
          </w:tcPr>
          <w:p w:rsidR="00D849C4" w:rsidRDefault="00157AA9">
            <w:r>
              <w:t>Технология</w:t>
            </w:r>
          </w:p>
        </w:tc>
        <w:tc>
          <w:tcPr>
            <w:tcW w:w="1196" w:type="dxa"/>
            <w:tcBorders>
              <w:top w:val="single" w:sz="4" w:space="0" w:color="000000"/>
              <w:left w:val="single" w:sz="12" w:space="0" w:color="000000"/>
              <w:bottom w:val="single" w:sz="4" w:space="0" w:color="000000"/>
              <w:right w:val="single" w:sz="4" w:space="0" w:color="000000"/>
            </w:tcBorders>
            <w:vAlign w:val="center"/>
          </w:tcPr>
          <w:p w:rsidR="00D849C4" w:rsidRDefault="00157AA9">
            <w:pPr>
              <w:jc w:val="center"/>
            </w:pPr>
            <w:r>
              <w:t>2</w:t>
            </w:r>
          </w:p>
        </w:tc>
        <w:tc>
          <w:tcPr>
            <w:tcW w:w="1064"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2</w:t>
            </w:r>
          </w:p>
        </w:tc>
        <w:tc>
          <w:tcPr>
            <w:tcW w:w="1064"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2</w:t>
            </w:r>
          </w:p>
        </w:tc>
        <w:tc>
          <w:tcPr>
            <w:tcW w:w="1064"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1</w:t>
            </w:r>
          </w:p>
        </w:tc>
        <w:tc>
          <w:tcPr>
            <w:tcW w:w="1062" w:type="dxa"/>
            <w:tcBorders>
              <w:top w:val="single" w:sz="4" w:space="0" w:color="000000"/>
              <w:left w:val="single" w:sz="12" w:space="0" w:color="000000"/>
              <w:bottom w:val="single" w:sz="4" w:space="0" w:color="000000"/>
              <w:right w:val="single" w:sz="4" w:space="0" w:color="000000"/>
            </w:tcBorders>
            <w:vAlign w:val="center"/>
          </w:tcPr>
          <w:p w:rsidR="00D849C4" w:rsidRDefault="00D849C4">
            <w:pPr>
              <w:jc w:val="center"/>
            </w:pPr>
          </w:p>
        </w:tc>
      </w:tr>
      <w:tr w:rsidR="00D849C4">
        <w:trPr>
          <w:trHeight w:val="364"/>
        </w:trPr>
        <w:tc>
          <w:tcPr>
            <w:tcW w:w="2270" w:type="dxa"/>
            <w:vMerge w:val="restart"/>
            <w:tcBorders>
              <w:top w:val="single" w:sz="12" w:space="0" w:color="000000"/>
              <w:left w:val="single" w:sz="4" w:space="0" w:color="000000"/>
              <w:right w:val="single" w:sz="12" w:space="0" w:color="000000"/>
            </w:tcBorders>
            <w:vAlign w:val="center"/>
          </w:tcPr>
          <w:p w:rsidR="00D849C4" w:rsidRDefault="00157AA9">
            <w:r>
              <w:rPr>
                <w:b/>
              </w:rPr>
              <w:t>Физическая культура и Основы безопасности жизнедеятельности</w:t>
            </w:r>
          </w:p>
        </w:tc>
        <w:tc>
          <w:tcPr>
            <w:tcW w:w="3292" w:type="dxa"/>
            <w:tcBorders>
              <w:top w:val="single" w:sz="12" w:space="0" w:color="000000"/>
              <w:left w:val="single" w:sz="4" w:space="0" w:color="000000"/>
              <w:bottom w:val="single" w:sz="4" w:space="0" w:color="000000"/>
              <w:right w:val="single" w:sz="12" w:space="0" w:color="000000"/>
            </w:tcBorders>
            <w:vAlign w:val="center"/>
          </w:tcPr>
          <w:p w:rsidR="00D849C4" w:rsidRDefault="00157AA9">
            <w:r>
              <w:t>Основы безопасности жизнедеятельности</w:t>
            </w:r>
          </w:p>
        </w:tc>
        <w:tc>
          <w:tcPr>
            <w:tcW w:w="1196" w:type="dxa"/>
            <w:tcBorders>
              <w:top w:val="single" w:sz="12" w:space="0" w:color="000000"/>
              <w:left w:val="single" w:sz="12" w:space="0" w:color="000000"/>
              <w:bottom w:val="single" w:sz="4" w:space="0" w:color="000000"/>
              <w:right w:val="single" w:sz="4" w:space="0" w:color="000000"/>
            </w:tcBorders>
            <w:vAlign w:val="center"/>
          </w:tcPr>
          <w:p w:rsidR="00D849C4" w:rsidRDefault="00D849C4">
            <w:pPr>
              <w:jc w:val="center"/>
            </w:pPr>
          </w:p>
        </w:tc>
        <w:tc>
          <w:tcPr>
            <w:tcW w:w="1064" w:type="dxa"/>
            <w:tcBorders>
              <w:top w:val="single" w:sz="12" w:space="0" w:color="000000"/>
              <w:left w:val="single" w:sz="12" w:space="0" w:color="000000"/>
              <w:bottom w:val="single" w:sz="4" w:space="0" w:color="000000"/>
              <w:right w:val="single" w:sz="12" w:space="0" w:color="000000"/>
            </w:tcBorders>
            <w:vAlign w:val="center"/>
          </w:tcPr>
          <w:p w:rsidR="00D849C4" w:rsidRDefault="00D849C4">
            <w:pPr>
              <w:jc w:val="center"/>
            </w:pPr>
          </w:p>
        </w:tc>
        <w:tc>
          <w:tcPr>
            <w:tcW w:w="1064" w:type="dxa"/>
            <w:tcBorders>
              <w:top w:val="single" w:sz="12" w:space="0" w:color="000000"/>
              <w:left w:val="single" w:sz="12" w:space="0" w:color="000000"/>
              <w:bottom w:val="single" w:sz="4" w:space="0" w:color="000000"/>
              <w:right w:val="single" w:sz="12" w:space="0" w:color="000000"/>
            </w:tcBorders>
            <w:vAlign w:val="center"/>
          </w:tcPr>
          <w:p w:rsidR="00D849C4" w:rsidRDefault="00D849C4">
            <w:pPr>
              <w:jc w:val="center"/>
            </w:pPr>
          </w:p>
        </w:tc>
        <w:tc>
          <w:tcPr>
            <w:tcW w:w="1064" w:type="dxa"/>
            <w:tcBorders>
              <w:top w:val="single" w:sz="12" w:space="0" w:color="000000"/>
              <w:left w:val="single" w:sz="12" w:space="0" w:color="000000"/>
              <w:bottom w:val="single" w:sz="4" w:space="0" w:color="000000"/>
              <w:right w:val="single" w:sz="4" w:space="0" w:color="000000"/>
            </w:tcBorders>
            <w:vAlign w:val="center"/>
          </w:tcPr>
          <w:p w:rsidR="00D849C4" w:rsidRDefault="00157AA9">
            <w:pPr>
              <w:jc w:val="center"/>
            </w:pPr>
            <w:r>
              <w:t>1</w:t>
            </w:r>
          </w:p>
        </w:tc>
        <w:tc>
          <w:tcPr>
            <w:tcW w:w="1062" w:type="dxa"/>
            <w:tcBorders>
              <w:top w:val="single" w:sz="12" w:space="0" w:color="000000"/>
              <w:left w:val="single" w:sz="4" w:space="0" w:color="000000"/>
              <w:bottom w:val="single" w:sz="4" w:space="0" w:color="000000"/>
              <w:right w:val="single" w:sz="4" w:space="0" w:color="000000"/>
            </w:tcBorders>
            <w:vAlign w:val="center"/>
          </w:tcPr>
          <w:p w:rsidR="00D849C4" w:rsidRDefault="00157AA9">
            <w:pPr>
              <w:jc w:val="center"/>
            </w:pPr>
            <w:r>
              <w:t>1</w:t>
            </w:r>
          </w:p>
        </w:tc>
      </w:tr>
      <w:tr w:rsidR="00D849C4">
        <w:trPr>
          <w:trHeight w:val="829"/>
        </w:trPr>
        <w:tc>
          <w:tcPr>
            <w:tcW w:w="2270" w:type="dxa"/>
            <w:vMerge/>
            <w:tcBorders>
              <w:top w:val="single" w:sz="12"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pPr>
          </w:p>
        </w:tc>
        <w:tc>
          <w:tcPr>
            <w:tcW w:w="3292" w:type="dxa"/>
            <w:tcBorders>
              <w:top w:val="single" w:sz="4" w:space="0" w:color="000000"/>
              <w:left w:val="single" w:sz="4" w:space="0" w:color="000000"/>
              <w:bottom w:val="single" w:sz="12" w:space="0" w:color="000000"/>
              <w:right w:val="single" w:sz="12" w:space="0" w:color="000000"/>
            </w:tcBorders>
            <w:vAlign w:val="center"/>
          </w:tcPr>
          <w:p w:rsidR="00D849C4" w:rsidRDefault="00157AA9">
            <w:r>
              <w:t>Физическая культура</w:t>
            </w:r>
          </w:p>
        </w:tc>
        <w:tc>
          <w:tcPr>
            <w:tcW w:w="1196" w:type="dxa"/>
            <w:tcBorders>
              <w:top w:val="single" w:sz="4" w:space="0" w:color="000000"/>
              <w:left w:val="single" w:sz="12" w:space="0" w:color="000000"/>
              <w:bottom w:val="single" w:sz="12" w:space="0" w:color="000000"/>
              <w:right w:val="single" w:sz="4" w:space="0" w:color="000000"/>
            </w:tcBorders>
            <w:vAlign w:val="center"/>
          </w:tcPr>
          <w:p w:rsidR="00D849C4" w:rsidRDefault="00157AA9">
            <w:pPr>
              <w:jc w:val="center"/>
            </w:pPr>
            <w:r>
              <w:t>3</w:t>
            </w:r>
          </w:p>
        </w:tc>
        <w:tc>
          <w:tcPr>
            <w:tcW w:w="1064" w:type="dxa"/>
            <w:tcBorders>
              <w:top w:val="single" w:sz="4" w:space="0" w:color="000000"/>
              <w:left w:val="single" w:sz="12" w:space="0" w:color="000000"/>
              <w:bottom w:val="single" w:sz="12" w:space="0" w:color="000000"/>
              <w:right w:val="single" w:sz="12" w:space="0" w:color="000000"/>
            </w:tcBorders>
            <w:vAlign w:val="center"/>
          </w:tcPr>
          <w:p w:rsidR="00D849C4" w:rsidRDefault="00157AA9">
            <w:pPr>
              <w:jc w:val="center"/>
            </w:pPr>
            <w:r>
              <w:t>3</w:t>
            </w:r>
          </w:p>
        </w:tc>
        <w:tc>
          <w:tcPr>
            <w:tcW w:w="1064" w:type="dxa"/>
            <w:tcBorders>
              <w:top w:val="single" w:sz="4" w:space="0" w:color="000000"/>
              <w:left w:val="single" w:sz="12" w:space="0" w:color="000000"/>
              <w:bottom w:val="single" w:sz="12" w:space="0" w:color="000000"/>
              <w:right w:val="single" w:sz="12" w:space="0" w:color="000000"/>
            </w:tcBorders>
            <w:vAlign w:val="center"/>
          </w:tcPr>
          <w:p w:rsidR="00D849C4" w:rsidRDefault="00157AA9">
            <w:pPr>
              <w:jc w:val="center"/>
            </w:pPr>
            <w:r>
              <w:t>3</w:t>
            </w:r>
          </w:p>
        </w:tc>
        <w:tc>
          <w:tcPr>
            <w:tcW w:w="1064" w:type="dxa"/>
            <w:tcBorders>
              <w:top w:val="single" w:sz="4" w:space="0" w:color="000000"/>
              <w:left w:val="single" w:sz="12" w:space="0" w:color="000000"/>
              <w:bottom w:val="single" w:sz="12" w:space="0" w:color="000000"/>
              <w:right w:val="single" w:sz="12" w:space="0" w:color="000000"/>
            </w:tcBorders>
            <w:vAlign w:val="center"/>
          </w:tcPr>
          <w:p w:rsidR="00D849C4" w:rsidRDefault="00157AA9">
            <w:pPr>
              <w:jc w:val="center"/>
            </w:pPr>
            <w:r>
              <w:t>3</w:t>
            </w:r>
          </w:p>
        </w:tc>
        <w:tc>
          <w:tcPr>
            <w:tcW w:w="1062" w:type="dxa"/>
            <w:tcBorders>
              <w:top w:val="single" w:sz="4" w:space="0" w:color="000000"/>
              <w:left w:val="single" w:sz="12" w:space="0" w:color="000000"/>
              <w:bottom w:val="single" w:sz="12" w:space="0" w:color="000000"/>
              <w:right w:val="single" w:sz="4" w:space="0" w:color="000000"/>
            </w:tcBorders>
            <w:vAlign w:val="center"/>
          </w:tcPr>
          <w:p w:rsidR="00D849C4" w:rsidRDefault="00157AA9">
            <w:pPr>
              <w:jc w:val="center"/>
            </w:pPr>
            <w:r>
              <w:t>3</w:t>
            </w:r>
          </w:p>
        </w:tc>
      </w:tr>
      <w:tr w:rsidR="00D849C4">
        <w:trPr>
          <w:trHeight w:val="461"/>
        </w:trPr>
        <w:tc>
          <w:tcPr>
            <w:tcW w:w="2270" w:type="dxa"/>
            <w:tcBorders>
              <w:top w:val="single" w:sz="12" w:space="0" w:color="000000"/>
              <w:left w:val="single" w:sz="4" w:space="0" w:color="000000"/>
              <w:bottom w:val="single" w:sz="12" w:space="0" w:color="000000"/>
              <w:right w:val="single" w:sz="12" w:space="0" w:color="000000"/>
            </w:tcBorders>
          </w:tcPr>
          <w:p w:rsidR="00D849C4" w:rsidRDefault="00D849C4">
            <w:pPr>
              <w:jc w:val="right"/>
              <w:rPr>
                <w:b/>
              </w:rPr>
            </w:pPr>
          </w:p>
        </w:tc>
        <w:tc>
          <w:tcPr>
            <w:tcW w:w="3292" w:type="dxa"/>
            <w:tcBorders>
              <w:top w:val="single" w:sz="12" w:space="0" w:color="000000"/>
              <w:left w:val="single" w:sz="4" w:space="0" w:color="000000"/>
              <w:bottom w:val="single" w:sz="12" w:space="0" w:color="000000"/>
              <w:right w:val="single" w:sz="12" w:space="0" w:color="000000"/>
            </w:tcBorders>
            <w:vAlign w:val="center"/>
          </w:tcPr>
          <w:p w:rsidR="00D849C4" w:rsidRDefault="00157AA9">
            <w:pPr>
              <w:jc w:val="right"/>
              <w:rPr>
                <w:b/>
              </w:rPr>
            </w:pPr>
            <w:r>
              <w:rPr>
                <w:b/>
              </w:rPr>
              <w:t>всего</w:t>
            </w:r>
          </w:p>
        </w:tc>
        <w:tc>
          <w:tcPr>
            <w:tcW w:w="1196" w:type="dxa"/>
            <w:tcBorders>
              <w:top w:val="single" w:sz="12" w:space="0" w:color="000000"/>
              <w:left w:val="single" w:sz="12" w:space="0" w:color="000000"/>
              <w:bottom w:val="single" w:sz="12" w:space="0" w:color="000000"/>
              <w:right w:val="single" w:sz="4" w:space="0" w:color="000000"/>
            </w:tcBorders>
            <w:vAlign w:val="center"/>
          </w:tcPr>
          <w:p w:rsidR="00D849C4" w:rsidRDefault="00157AA9">
            <w:pPr>
              <w:jc w:val="center"/>
              <w:rPr>
                <w:b/>
              </w:rPr>
            </w:pPr>
            <w:r>
              <w:rPr>
                <w:b/>
              </w:rPr>
              <w:t>28</w:t>
            </w:r>
          </w:p>
        </w:tc>
        <w:tc>
          <w:tcPr>
            <w:tcW w:w="1064" w:type="dxa"/>
            <w:tcBorders>
              <w:top w:val="single" w:sz="12" w:space="0" w:color="000000"/>
              <w:left w:val="single" w:sz="12" w:space="0" w:color="000000"/>
              <w:bottom w:val="single" w:sz="12" w:space="0" w:color="000000"/>
              <w:right w:val="single" w:sz="12" w:space="0" w:color="000000"/>
            </w:tcBorders>
          </w:tcPr>
          <w:p w:rsidR="00D849C4" w:rsidRDefault="00157AA9">
            <w:pPr>
              <w:jc w:val="center"/>
              <w:rPr>
                <w:b/>
              </w:rPr>
            </w:pPr>
            <w:r>
              <w:rPr>
                <w:b/>
              </w:rPr>
              <w:t>30</w:t>
            </w:r>
          </w:p>
        </w:tc>
        <w:tc>
          <w:tcPr>
            <w:tcW w:w="1064" w:type="dxa"/>
            <w:tcBorders>
              <w:top w:val="single" w:sz="12" w:space="0" w:color="000000"/>
              <w:left w:val="single" w:sz="12" w:space="0" w:color="000000"/>
              <w:bottom w:val="single" w:sz="12" w:space="0" w:color="000000"/>
              <w:right w:val="single" w:sz="12" w:space="0" w:color="000000"/>
            </w:tcBorders>
          </w:tcPr>
          <w:p w:rsidR="00D849C4" w:rsidRDefault="00157AA9">
            <w:pPr>
              <w:jc w:val="center"/>
              <w:rPr>
                <w:b/>
              </w:rPr>
            </w:pPr>
            <w:r>
              <w:rPr>
                <w:b/>
              </w:rPr>
              <w:t>30</w:t>
            </w:r>
          </w:p>
        </w:tc>
        <w:tc>
          <w:tcPr>
            <w:tcW w:w="1064" w:type="dxa"/>
            <w:tcBorders>
              <w:top w:val="single" w:sz="12" w:space="0" w:color="000000"/>
              <w:left w:val="single" w:sz="12" w:space="0" w:color="000000"/>
              <w:bottom w:val="single" w:sz="12" w:space="0" w:color="000000"/>
              <w:right w:val="single" w:sz="12" w:space="0" w:color="000000"/>
            </w:tcBorders>
            <w:vAlign w:val="center"/>
          </w:tcPr>
          <w:p w:rsidR="00D849C4" w:rsidRDefault="00157AA9">
            <w:pPr>
              <w:jc w:val="center"/>
              <w:rPr>
                <w:b/>
              </w:rPr>
            </w:pPr>
            <w:r>
              <w:rPr>
                <w:b/>
              </w:rPr>
              <w:t>31</w:t>
            </w:r>
          </w:p>
        </w:tc>
        <w:tc>
          <w:tcPr>
            <w:tcW w:w="1062" w:type="dxa"/>
            <w:tcBorders>
              <w:top w:val="single" w:sz="12" w:space="0" w:color="000000"/>
              <w:left w:val="single" w:sz="12" w:space="0" w:color="000000"/>
              <w:bottom w:val="single" w:sz="12" w:space="0" w:color="000000"/>
              <w:right w:val="single" w:sz="4" w:space="0" w:color="000000"/>
            </w:tcBorders>
            <w:vAlign w:val="center"/>
          </w:tcPr>
          <w:p w:rsidR="00D849C4" w:rsidRDefault="00157AA9">
            <w:pPr>
              <w:jc w:val="center"/>
              <w:rPr>
                <w:b/>
              </w:rPr>
            </w:pPr>
            <w:r>
              <w:rPr>
                <w:b/>
              </w:rPr>
              <w:t>31</w:t>
            </w:r>
          </w:p>
        </w:tc>
      </w:tr>
      <w:tr w:rsidR="00D849C4">
        <w:trPr>
          <w:trHeight w:val="320"/>
        </w:trPr>
        <w:tc>
          <w:tcPr>
            <w:tcW w:w="11012" w:type="dxa"/>
            <w:gridSpan w:val="7"/>
            <w:tcBorders>
              <w:top w:val="single" w:sz="12" w:space="0" w:color="000000"/>
              <w:left w:val="single" w:sz="4" w:space="0" w:color="000000"/>
              <w:bottom w:val="single" w:sz="12" w:space="0" w:color="000000"/>
              <w:right w:val="single" w:sz="4" w:space="0" w:color="000000"/>
            </w:tcBorders>
          </w:tcPr>
          <w:p w:rsidR="00D849C4" w:rsidRDefault="00157AA9">
            <w:pPr>
              <w:rPr>
                <w:b/>
              </w:rPr>
            </w:pPr>
            <w:r>
              <w:rPr>
                <w:b/>
              </w:rPr>
              <w:t>2. Часть формируемая участниками образовательных отношений</w:t>
            </w:r>
          </w:p>
        </w:tc>
      </w:tr>
      <w:tr w:rsidR="00D849C4">
        <w:trPr>
          <w:trHeight w:val="409"/>
        </w:trPr>
        <w:tc>
          <w:tcPr>
            <w:tcW w:w="5562" w:type="dxa"/>
            <w:gridSpan w:val="2"/>
            <w:tcBorders>
              <w:top w:val="single" w:sz="12" w:space="0" w:color="000000"/>
              <w:left w:val="single" w:sz="4" w:space="0" w:color="000000"/>
              <w:bottom w:val="single" w:sz="12" w:space="0" w:color="000000"/>
              <w:right w:val="single" w:sz="12" w:space="0" w:color="000000"/>
            </w:tcBorders>
            <w:vAlign w:val="center"/>
          </w:tcPr>
          <w:p w:rsidR="00D849C4" w:rsidRDefault="00157AA9">
            <w:r>
              <w:t>Учебный курс «Читательская грамотность»</w:t>
            </w:r>
          </w:p>
        </w:tc>
        <w:tc>
          <w:tcPr>
            <w:tcW w:w="1196" w:type="dxa"/>
            <w:tcBorders>
              <w:top w:val="single" w:sz="12" w:space="0" w:color="000000"/>
              <w:left w:val="single" w:sz="12" w:space="0" w:color="000000"/>
              <w:bottom w:val="single" w:sz="12" w:space="0" w:color="000000"/>
              <w:right w:val="single" w:sz="4" w:space="0" w:color="000000"/>
            </w:tcBorders>
            <w:vAlign w:val="center"/>
          </w:tcPr>
          <w:p w:rsidR="00D849C4" w:rsidRDefault="00157AA9">
            <w:pPr>
              <w:jc w:val="center"/>
            </w:pPr>
            <w:r>
              <w:t>0,5</w:t>
            </w:r>
          </w:p>
        </w:tc>
        <w:tc>
          <w:tcPr>
            <w:tcW w:w="1064" w:type="dxa"/>
            <w:tcBorders>
              <w:top w:val="single" w:sz="12" w:space="0" w:color="000000"/>
              <w:left w:val="single" w:sz="12" w:space="0" w:color="000000"/>
              <w:bottom w:val="single" w:sz="12" w:space="0" w:color="000000"/>
              <w:right w:val="single" w:sz="12" w:space="0" w:color="000000"/>
            </w:tcBorders>
          </w:tcPr>
          <w:p w:rsidR="00D849C4" w:rsidRDefault="00D849C4"/>
        </w:tc>
        <w:tc>
          <w:tcPr>
            <w:tcW w:w="1064" w:type="dxa"/>
            <w:tcBorders>
              <w:top w:val="single" w:sz="12" w:space="0" w:color="000000"/>
              <w:left w:val="single" w:sz="12" w:space="0" w:color="000000"/>
              <w:bottom w:val="single" w:sz="12" w:space="0" w:color="000000"/>
              <w:right w:val="single" w:sz="12" w:space="0" w:color="000000"/>
            </w:tcBorders>
          </w:tcPr>
          <w:p w:rsidR="00D849C4" w:rsidRDefault="00D849C4"/>
        </w:tc>
        <w:tc>
          <w:tcPr>
            <w:tcW w:w="1064" w:type="dxa"/>
            <w:tcBorders>
              <w:top w:val="single" w:sz="12" w:space="0" w:color="000000"/>
              <w:left w:val="single" w:sz="12" w:space="0" w:color="000000"/>
              <w:bottom w:val="single" w:sz="12" w:space="0" w:color="000000"/>
              <w:right w:val="single" w:sz="12" w:space="0" w:color="000000"/>
            </w:tcBorders>
            <w:vAlign w:val="center"/>
          </w:tcPr>
          <w:p w:rsidR="00D849C4" w:rsidRDefault="00D849C4"/>
        </w:tc>
        <w:tc>
          <w:tcPr>
            <w:tcW w:w="1062" w:type="dxa"/>
            <w:tcBorders>
              <w:top w:val="single" w:sz="12" w:space="0" w:color="000000"/>
              <w:left w:val="single" w:sz="12" w:space="0" w:color="000000"/>
              <w:bottom w:val="single" w:sz="12" w:space="0" w:color="000000"/>
              <w:right w:val="single" w:sz="4" w:space="0" w:color="000000"/>
            </w:tcBorders>
            <w:vAlign w:val="center"/>
          </w:tcPr>
          <w:p w:rsidR="00D849C4" w:rsidRDefault="00D849C4">
            <w:pPr>
              <w:jc w:val="center"/>
            </w:pPr>
          </w:p>
        </w:tc>
      </w:tr>
      <w:tr w:rsidR="00D849C4">
        <w:trPr>
          <w:trHeight w:val="409"/>
        </w:trPr>
        <w:tc>
          <w:tcPr>
            <w:tcW w:w="5562" w:type="dxa"/>
            <w:gridSpan w:val="2"/>
            <w:tcBorders>
              <w:top w:val="single" w:sz="12" w:space="0" w:color="000000"/>
              <w:left w:val="single" w:sz="4" w:space="0" w:color="000000"/>
              <w:bottom w:val="single" w:sz="12" w:space="0" w:color="000000"/>
              <w:right w:val="single" w:sz="12" w:space="0" w:color="000000"/>
            </w:tcBorders>
            <w:vAlign w:val="center"/>
          </w:tcPr>
          <w:p w:rsidR="00D849C4" w:rsidRDefault="00157AA9">
            <w:r>
              <w:t>Учебный курс «Математическая грамотность»</w:t>
            </w:r>
          </w:p>
        </w:tc>
        <w:tc>
          <w:tcPr>
            <w:tcW w:w="1196" w:type="dxa"/>
            <w:tcBorders>
              <w:top w:val="single" w:sz="12" w:space="0" w:color="000000"/>
              <w:left w:val="single" w:sz="12" w:space="0" w:color="000000"/>
              <w:bottom w:val="single" w:sz="12" w:space="0" w:color="000000"/>
              <w:right w:val="single" w:sz="4" w:space="0" w:color="000000"/>
            </w:tcBorders>
            <w:vAlign w:val="center"/>
          </w:tcPr>
          <w:p w:rsidR="00D849C4" w:rsidRDefault="00157AA9">
            <w:pPr>
              <w:jc w:val="center"/>
            </w:pPr>
            <w:r>
              <w:t>0,5</w:t>
            </w:r>
          </w:p>
        </w:tc>
        <w:tc>
          <w:tcPr>
            <w:tcW w:w="1064" w:type="dxa"/>
            <w:tcBorders>
              <w:top w:val="single" w:sz="12" w:space="0" w:color="000000"/>
              <w:left w:val="single" w:sz="12" w:space="0" w:color="000000"/>
              <w:bottom w:val="single" w:sz="12" w:space="0" w:color="000000"/>
              <w:right w:val="single" w:sz="12" w:space="0" w:color="000000"/>
            </w:tcBorders>
          </w:tcPr>
          <w:p w:rsidR="00D849C4" w:rsidRDefault="00D849C4"/>
        </w:tc>
        <w:tc>
          <w:tcPr>
            <w:tcW w:w="1064" w:type="dxa"/>
            <w:tcBorders>
              <w:top w:val="single" w:sz="12" w:space="0" w:color="000000"/>
              <w:left w:val="single" w:sz="12" w:space="0" w:color="000000"/>
              <w:bottom w:val="single" w:sz="12" w:space="0" w:color="000000"/>
              <w:right w:val="single" w:sz="12" w:space="0" w:color="000000"/>
            </w:tcBorders>
          </w:tcPr>
          <w:p w:rsidR="00D849C4" w:rsidRDefault="00D849C4"/>
        </w:tc>
        <w:tc>
          <w:tcPr>
            <w:tcW w:w="1064" w:type="dxa"/>
            <w:tcBorders>
              <w:top w:val="single" w:sz="12" w:space="0" w:color="000000"/>
              <w:left w:val="single" w:sz="12" w:space="0" w:color="000000"/>
              <w:bottom w:val="single" w:sz="12" w:space="0" w:color="000000"/>
              <w:right w:val="single" w:sz="12" w:space="0" w:color="000000"/>
            </w:tcBorders>
            <w:vAlign w:val="center"/>
          </w:tcPr>
          <w:p w:rsidR="00D849C4" w:rsidRDefault="00D849C4"/>
        </w:tc>
        <w:tc>
          <w:tcPr>
            <w:tcW w:w="1062" w:type="dxa"/>
            <w:tcBorders>
              <w:top w:val="single" w:sz="12" w:space="0" w:color="000000"/>
              <w:left w:val="single" w:sz="12" w:space="0" w:color="000000"/>
              <w:bottom w:val="single" w:sz="12" w:space="0" w:color="000000"/>
              <w:right w:val="single" w:sz="4" w:space="0" w:color="000000"/>
            </w:tcBorders>
            <w:vAlign w:val="center"/>
          </w:tcPr>
          <w:p w:rsidR="00D849C4" w:rsidRDefault="00D849C4">
            <w:pPr>
              <w:jc w:val="center"/>
            </w:pPr>
          </w:p>
        </w:tc>
      </w:tr>
      <w:tr w:rsidR="00D849C4">
        <w:trPr>
          <w:trHeight w:val="409"/>
        </w:trPr>
        <w:tc>
          <w:tcPr>
            <w:tcW w:w="5562" w:type="dxa"/>
            <w:gridSpan w:val="2"/>
            <w:tcBorders>
              <w:top w:val="single" w:sz="12" w:space="0" w:color="000000"/>
              <w:left w:val="single" w:sz="4" w:space="0" w:color="000000"/>
              <w:bottom w:val="single" w:sz="12" w:space="0" w:color="000000"/>
              <w:right w:val="single" w:sz="12" w:space="0" w:color="000000"/>
            </w:tcBorders>
          </w:tcPr>
          <w:p w:rsidR="00D849C4" w:rsidRDefault="00157AA9">
            <w:pPr>
              <w:rPr>
                <w:color w:val="FF0000"/>
                <w:highlight w:val="white"/>
              </w:rPr>
            </w:pPr>
            <w:r>
              <w:rPr>
                <w:highlight w:val="white"/>
              </w:rPr>
              <w:t>Учебный курс «В мире финансовой грамотности»</w:t>
            </w:r>
          </w:p>
        </w:tc>
        <w:tc>
          <w:tcPr>
            <w:tcW w:w="1196" w:type="dxa"/>
            <w:tcBorders>
              <w:top w:val="single" w:sz="12" w:space="0" w:color="000000"/>
              <w:left w:val="single" w:sz="12" w:space="0" w:color="000000"/>
              <w:bottom w:val="single" w:sz="12" w:space="0" w:color="000000"/>
              <w:right w:val="single" w:sz="4" w:space="0" w:color="000000"/>
            </w:tcBorders>
            <w:vAlign w:val="center"/>
          </w:tcPr>
          <w:p w:rsidR="00D849C4" w:rsidRDefault="00D849C4">
            <w:pPr>
              <w:jc w:val="center"/>
            </w:pPr>
          </w:p>
        </w:tc>
        <w:tc>
          <w:tcPr>
            <w:tcW w:w="1064" w:type="dxa"/>
            <w:tcBorders>
              <w:top w:val="single" w:sz="12" w:space="0" w:color="000000"/>
              <w:left w:val="single" w:sz="12" w:space="0" w:color="000000"/>
              <w:bottom w:val="single" w:sz="12" w:space="0" w:color="000000"/>
              <w:right w:val="single" w:sz="12" w:space="0" w:color="000000"/>
            </w:tcBorders>
          </w:tcPr>
          <w:p w:rsidR="00D849C4" w:rsidRDefault="00D849C4"/>
        </w:tc>
        <w:tc>
          <w:tcPr>
            <w:tcW w:w="1064" w:type="dxa"/>
            <w:tcBorders>
              <w:top w:val="single" w:sz="12" w:space="0" w:color="000000"/>
              <w:left w:val="single" w:sz="12" w:space="0" w:color="000000"/>
              <w:bottom w:val="single" w:sz="12" w:space="0" w:color="000000"/>
              <w:right w:val="single" w:sz="12" w:space="0" w:color="000000"/>
            </w:tcBorders>
          </w:tcPr>
          <w:p w:rsidR="00D849C4" w:rsidRDefault="00157AA9">
            <w:r>
              <w:t>1</w:t>
            </w:r>
          </w:p>
        </w:tc>
        <w:tc>
          <w:tcPr>
            <w:tcW w:w="1064" w:type="dxa"/>
            <w:tcBorders>
              <w:top w:val="single" w:sz="12" w:space="0" w:color="000000"/>
              <w:left w:val="single" w:sz="12" w:space="0" w:color="000000"/>
              <w:bottom w:val="single" w:sz="12" w:space="0" w:color="000000"/>
              <w:right w:val="single" w:sz="12" w:space="0" w:color="000000"/>
            </w:tcBorders>
            <w:vAlign w:val="center"/>
          </w:tcPr>
          <w:p w:rsidR="00D849C4" w:rsidRDefault="00D849C4"/>
        </w:tc>
        <w:tc>
          <w:tcPr>
            <w:tcW w:w="1062" w:type="dxa"/>
            <w:tcBorders>
              <w:top w:val="single" w:sz="12" w:space="0" w:color="000000"/>
              <w:left w:val="single" w:sz="12" w:space="0" w:color="000000"/>
              <w:bottom w:val="single" w:sz="12" w:space="0" w:color="000000"/>
              <w:right w:val="single" w:sz="4" w:space="0" w:color="000000"/>
            </w:tcBorders>
            <w:vAlign w:val="center"/>
          </w:tcPr>
          <w:p w:rsidR="00D849C4" w:rsidRDefault="00D849C4">
            <w:pPr>
              <w:jc w:val="center"/>
            </w:pPr>
          </w:p>
        </w:tc>
      </w:tr>
      <w:tr w:rsidR="00D849C4">
        <w:trPr>
          <w:trHeight w:val="409"/>
        </w:trPr>
        <w:tc>
          <w:tcPr>
            <w:tcW w:w="5562" w:type="dxa"/>
            <w:gridSpan w:val="2"/>
            <w:tcBorders>
              <w:top w:val="single" w:sz="12" w:space="0" w:color="000000"/>
              <w:left w:val="single" w:sz="4" w:space="0" w:color="000000"/>
              <w:bottom w:val="single" w:sz="12" w:space="0" w:color="000000"/>
              <w:right w:val="single" w:sz="12" w:space="0" w:color="000000"/>
            </w:tcBorders>
          </w:tcPr>
          <w:p w:rsidR="00D849C4" w:rsidRDefault="00157AA9">
            <w:pPr>
              <w:rPr>
                <w:highlight w:val="white"/>
              </w:rPr>
            </w:pPr>
            <w:r>
              <w:t>Учебный курс  «Основы читательской грамотности»</w:t>
            </w:r>
          </w:p>
        </w:tc>
        <w:tc>
          <w:tcPr>
            <w:tcW w:w="1196" w:type="dxa"/>
            <w:tcBorders>
              <w:top w:val="single" w:sz="12" w:space="0" w:color="000000"/>
              <w:left w:val="single" w:sz="12" w:space="0" w:color="000000"/>
              <w:bottom w:val="single" w:sz="12" w:space="0" w:color="000000"/>
              <w:right w:val="single" w:sz="4" w:space="0" w:color="000000"/>
            </w:tcBorders>
            <w:vAlign w:val="center"/>
          </w:tcPr>
          <w:p w:rsidR="00D849C4" w:rsidRDefault="00D849C4">
            <w:pPr>
              <w:jc w:val="center"/>
            </w:pPr>
          </w:p>
        </w:tc>
        <w:tc>
          <w:tcPr>
            <w:tcW w:w="1064" w:type="dxa"/>
            <w:tcBorders>
              <w:top w:val="single" w:sz="12" w:space="0" w:color="000000"/>
              <w:left w:val="single" w:sz="12" w:space="0" w:color="000000"/>
              <w:bottom w:val="single" w:sz="12" w:space="0" w:color="000000"/>
              <w:right w:val="single" w:sz="12" w:space="0" w:color="000000"/>
            </w:tcBorders>
          </w:tcPr>
          <w:p w:rsidR="00D849C4" w:rsidRDefault="00D849C4"/>
        </w:tc>
        <w:tc>
          <w:tcPr>
            <w:tcW w:w="1064" w:type="dxa"/>
            <w:tcBorders>
              <w:top w:val="single" w:sz="12" w:space="0" w:color="000000"/>
              <w:left w:val="single" w:sz="12" w:space="0" w:color="000000"/>
              <w:bottom w:val="single" w:sz="12" w:space="0" w:color="000000"/>
              <w:right w:val="single" w:sz="12" w:space="0" w:color="000000"/>
            </w:tcBorders>
          </w:tcPr>
          <w:p w:rsidR="00D849C4" w:rsidRDefault="00157AA9">
            <w:r>
              <w:t>0,5</w:t>
            </w:r>
          </w:p>
        </w:tc>
        <w:tc>
          <w:tcPr>
            <w:tcW w:w="1064" w:type="dxa"/>
            <w:tcBorders>
              <w:top w:val="single" w:sz="12" w:space="0" w:color="000000"/>
              <w:left w:val="single" w:sz="12" w:space="0" w:color="000000"/>
              <w:bottom w:val="single" w:sz="12" w:space="0" w:color="000000"/>
              <w:right w:val="single" w:sz="12" w:space="0" w:color="000000"/>
            </w:tcBorders>
            <w:vAlign w:val="center"/>
          </w:tcPr>
          <w:p w:rsidR="00D849C4" w:rsidRDefault="00D849C4"/>
        </w:tc>
        <w:tc>
          <w:tcPr>
            <w:tcW w:w="1062" w:type="dxa"/>
            <w:tcBorders>
              <w:top w:val="single" w:sz="12" w:space="0" w:color="000000"/>
              <w:left w:val="single" w:sz="12" w:space="0" w:color="000000"/>
              <w:bottom w:val="single" w:sz="12" w:space="0" w:color="000000"/>
              <w:right w:val="single" w:sz="4" w:space="0" w:color="000000"/>
            </w:tcBorders>
            <w:vAlign w:val="center"/>
          </w:tcPr>
          <w:p w:rsidR="00D849C4" w:rsidRDefault="00D849C4">
            <w:pPr>
              <w:jc w:val="center"/>
            </w:pPr>
          </w:p>
        </w:tc>
      </w:tr>
      <w:tr w:rsidR="00D849C4">
        <w:trPr>
          <w:trHeight w:val="409"/>
        </w:trPr>
        <w:tc>
          <w:tcPr>
            <w:tcW w:w="5562" w:type="dxa"/>
            <w:gridSpan w:val="2"/>
            <w:tcBorders>
              <w:top w:val="single" w:sz="12" w:space="0" w:color="000000"/>
              <w:left w:val="single" w:sz="4" w:space="0" w:color="000000"/>
              <w:bottom w:val="single" w:sz="12" w:space="0" w:color="000000"/>
              <w:right w:val="single" w:sz="12" w:space="0" w:color="000000"/>
            </w:tcBorders>
          </w:tcPr>
          <w:p w:rsidR="00D849C4" w:rsidRDefault="00157AA9">
            <w:r>
              <w:t>Учебный курс «Функциональная грамотность»</w:t>
            </w:r>
          </w:p>
        </w:tc>
        <w:tc>
          <w:tcPr>
            <w:tcW w:w="1196" w:type="dxa"/>
            <w:tcBorders>
              <w:top w:val="single" w:sz="12" w:space="0" w:color="000000"/>
              <w:left w:val="single" w:sz="12" w:space="0" w:color="000000"/>
              <w:bottom w:val="single" w:sz="12" w:space="0" w:color="000000"/>
              <w:right w:val="single" w:sz="4" w:space="0" w:color="000000"/>
            </w:tcBorders>
            <w:vAlign w:val="center"/>
          </w:tcPr>
          <w:p w:rsidR="00D849C4" w:rsidRDefault="00D849C4">
            <w:pPr>
              <w:jc w:val="center"/>
            </w:pPr>
          </w:p>
        </w:tc>
        <w:tc>
          <w:tcPr>
            <w:tcW w:w="1064" w:type="dxa"/>
            <w:tcBorders>
              <w:top w:val="single" w:sz="12" w:space="0" w:color="000000"/>
              <w:left w:val="single" w:sz="12" w:space="0" w:color="000000"/>
              <w:bottom w:val="single" w:sz="12" w:space="0" w:color="000000"/>
              <w:right w:val="single" w:sz="12" w:space="0" w:color="000000"/>
            </w:tcBorders>
          </w:tcPr>
          <w:p w:rsidR="00D849C4" w:rsidRDefault="00D849C4"/>
        </w:tc>
        <w:tc>
          <w:tcPr>
            <w:tcW w:w="1064" w:type="dxa"/>
            <w:tcBorders>
              <w:top w:val="single" w:sz="12" w:space="0" w:color="000000"/>
              <w:left w:val="single" w:sz="12" w:space="0" w:color="000000"/>
              <w:bottom w:val="single" w:sz="12" w:space="0" w:color="000000"/>
              <w:right w:val="single" w:sz="12" w:space="0" w:color="000000"/>
            </w:tcBorders>
          </w:tcPr>
          <w:p w:rsidR="00D849C4" w:rsidRDefault="00157AA9">
            <w:r>
              <w:t>0,5</w:t>
            </w:r>
          </w:p>
        </w:tc>
        <w:tc>
          <w:tcPr>
            <w:tcW w:w="1064" w:type="dxa"/>
            <w:tcBorders>
              <w:top w:val="single" w:sz="12" w:space="0" w:color="000000"/>
              <w:left w:val="single" w:sz="12" w:space="0" w:color="000000"/>
              <w:bottom w:val="single" w:sz="12" w:space="0" w:color="000000"/>
              <w:right w:val="single" w:sz="12" w:space="0" w:color="000000"/>
            </w:tcBorders>
            <w:vAlign w:val="center"/>
          </w:tcPr>
          <w:p w:rsidR="00D849C4" w:rsidRDefault="00D849C4"/>
        </w:tc>
        <w:tc>
          <w:tcPr>
            <w:tcW w:w="1062" w:type="dxa"/>
            <w:tcBorders>
              <w:top w:val="single" w:sz="12" w:space="0" w:color="000000"/>
              <w:left w:val="single" w:sz="12" w:space="0" w:color="000000"/>
              <w:bottom w:val="single" w:sz="12" w:space="0" w:color="000000"/>
              <w:right w:val="single" w:sz="4" w:space="0" w:color="000000"/>
            </w:tcBorders>
            <w:vAlign w:val="center"/>
          </w:tcPr>
          <w:p w:rsidR="00D849C4" w:rsidRDefault="00D849C4">
            <w:pPr>
              <w:jc w:val="center"/>
            </w:pPr>
          </w:p>
        </w:tc>
      </w:tr>
      <w:tr w:rsidR="00D849C4">
        <w:trPr>
          <w:trHeight w:val="409"/>
        </w:trPr>
        <w:tc>
          <w:tcPr>
            <w:tcW w:w="5562" w:type="dxa"/>
            <w:gridSpan w:val="2"/>
            <w:tcBorders>
              <w:top w:val="single" w:sz="12" w:space="0" w:color="000000"/>
              <w:left w:val="single" w:sz="4" w:space="0" w:color="000000"/>
              <w:bottom w:val="single" w:sz="12" w:space="0" w:color="000000"/>
              <w:right w:val="single" w:sz="12" w:space="0" w:color="000000"/>
            </w:tcBorders>
            <w:vAlign w:val="center"/>
          </w:tcPr>
          <w:p w:rsidR="00D849C4" w:rsidRDefault="00157AA9">
            <w:r>
              <w:t>Учебный курс «Моя профессия – мой выбор»</w:t>
            </w:r>
          </w:p>
        </w:tc>
        <w:tc>
          <w:tcPr>
            <w:tcW w:w="1196" w:type="dxa"/>
            <w:tcBorders>
              <w:top w:val="single" w:sz="12" w:space="0" w:color="000000"/>
              <w:left w:val="single" w:sz="12" w:space="0" w:color="000000"/>
              <w:bottom w:val="single" w:sz="12" w:space="0" w:color="000000"/>
              <w:right w:val="single" w:sz="4" w:space="0" w:color="000000"/>
            </w:tcBorders>
            <w:vAlign w:val="center"/>
          </w:tcPr>
          <w:p w:rsidR="00D849C4" w:rsidRDefault="00D849C4">
            <w:pPr>
              <w:jc w:val="center"/>
              <w:rPr>
                <w:color w:val="FF0000"/>
              </w:rPr>
            </w:pPr>
          </w:p>
        </w:tc>
        <w:tc>
          <w:tcPr>
            <w:tcW w:w="1064" w:type="dxa"/>
            <w:tcBorders>
              <w:top w:val="single" w:sz="12" w:space="0" w:color="000000"/>
              <w:left w:val="single" w:sz="12" w:space="0" w:color="000000"/>
              <w:bottom w:val="single" w:sz="12" w:space="0" w:color="000000"/>
              <w:right w:val="single" w:sz="12" w:space="0" w:color="000000"/>
            </w:tcBorders>
          </w:tcPr>
          <w:p w:rsidR="00D849C4" w:rsidRDefault="00D849C4"/>
        </w:tc>
        <w:tc>
          <w:tcPr>
            <w:tcW w:w="1064" w:type="dxa"/>
            <w:tcBorders>
              <w:top w:val="single" w:sz="12" w:space="0" w:color="000000"/>
              <w:left w:val="single" w:sz="12" w:space="0" w:color="000000"/>
              <w:bottom w:val="single" w:sz="12" w:space="0" w:color="000000"/>
              <w:right w:val="single" w:sz="12" w:space="0" w:color="000000"/>
            </w:tcBorders>
          </w:tcPr>
          <w:p w:rsidR="00D849C4" w:rsidRDefault="00D849C4"/>
        </w:tc>
        <w:tc>
          <w:tcPr>
            <w:tcW w:w="1064" w:type="dxa"/>
            <w:tcBorders>
              <w:top w:val="single" w:sz="12" w:space="0" w:color="000000"/>
              <w:left w:val="single" w:sz="12" w:space="0" w:color="000000"/>
              <w:bottom w:val="single" w:sz="12" w:space="0" w:color="000000"/>
              <w:right w:val="single" w:sz="12" w:space="0" w:color="000000"/>
            </w:tcBorders>
            <w:vAlign w:val="center"/>
          </w:tcPr>
          <w:p w:rsidR="00D849C4" w:rsidRDefault="00157AA9">
            <w:r>
              <w:t>1</w:t>
            </w:r>
          </w:p>
        </w:tc>
        <w:tc>
          <w:tcPr>
            <w:tcW w:w="1062" w:type="dxa"/>
            <w:tcBorders>
              <w:top w:val="single" w:sz="12" w:space="0" w:color="000000"/>
              <w:left w:val="single" w:sz="12" w:space="0" w:color="000000"/>
              <w:bottom w:val="single" w:sz="12" w:space="0" w:color="000000"/>
              <w:right w:val="single" w:sz="4" w:space="0" w:color="000000"/>
            </w:tcBorders>
            <w:vAlign w:val="center"/>
          </w:tcPr>
          <w:p w:rsidR="00D849C4" w:rsidRDefault="00D849C4">
            <w:pPr>
              <w:jc w:val="center"/>
            </w:pPr>
          </w:p>
        </w:tc>
      </w:tr>
      <w:tr w:rsidR="00D849C4">
        <w:trPr>
          <w:trHeight w:val="409"/>
        </w:trPr>
        <w:tc>
          <w:tcPr>
            <w:tcW w:w="5562" w:type="dxa"/>
            <w:gridSpan w:val="2"/>
            <w:tcBorders>
              <w:top w:val="single" w:sz="12" w:space="0" w:color="000000"/>
              <w:left w:val="single" w:sz="4" w:space="0" w:color="000000"/>
              <w:bottom w:val="single" w:sz="12" w:space="0" w:color="000000"/>
              <w:right w:val="single" w:sz="12" w:space="0" w:color="000000"/>
            </w:tcBorders>
            <w:vAlign w:val="center"/>
          </w:tcPr>
          <w:p w:rsidR="00D849C4" w:rsidRDefault="00157AA9">
            <w:r>
              <w:t>Учебный курс « Математика для каждого»</w:t>
            </w:r>
          </w:p>
        </w:tc>
        <w:tc>
          <w:tcPr>
            <w:tcW w:w="1196" w:type="dxa"/>
            <w:tcBorders>
              <w:top w:val="single" w:sz="12" w:space="0" w:color="000000"/>
              <w:left w:val="single" w:sz="12" w:space="0" w:color="000000"/>
              <w:bottom w:val="single" w:sz="12" w:space="0" w:color="000000"/>
              <w:right w:val="single" w:sz="4" w:space="0" w:color="000000"/>
            </w:tcBorders>
            <w:vAlign w:val="center"/>
          </w:tcPr>
          <w:p w:rsidR="00D849C4" w:rsidRDefault="00D849C4">
            <w:pPr>
              <w:jc w:val="center"/>
              <w:rPr>
                <w:color w:val="FF0000"/>
              </w:rPr>
            </w:pPr>
          </w:p>
        </w:tc>
        <w:tc>
          <w:tcPr>
            <w:tcW w:w="1064" w:type="dxa"/>
            <w:tcBorders>
              <w:top w:val="single" w:sz="12" w:space="0" w:color="000000"/>
              <w:left w:val="single" w:sz="12" w:space="0" w:color="000000"/>
              <w:bottom w:val="single" w:sz="12" w:space="0" w:color="000000"/>
              <w:right w:val="single" w:sz="12" w:space="0" w:color="000000"/>
            </w:tcBorders>
          </w:tcPr>
          <w:p w:rsidR="00D849C4" w:rsidRDefault="00D849C4"/>
        </w:tc>
        <w:tc>
          <w:tcPr>
            <w:tcW w:w="1064" w:type="dxa"/>
            <w:tcBorders>
              <w:top w:val="single" w:sz="12" w:space="0" w:color="000000"/>
              <w:left w:val="single" w:sz="12" w:space="0" w:color="000000"/>
              <w:bottom w:val="single" w:sz="12" w:space="0" w:color="000000"/>
              <w:right w:val="single" w:sz="12" w:space="0" w:color="000000"/>
            </w:tcBorders>
          </w:tcPr>
          <w:p w:rsidR="00D849C4" w:rsidRDefault="00D849C4"/>
        </w:tc>
        <w:tc>
          <w:tcPr>
            <w:tcW w:w="1064" w:type="dxa"/>
            <w:tcBorders>
              <w:top w:val="single" w:sz="12" w:space="0" w:color="000000"/>
              <w:left w:val="single" w:sz="12" w:space="0" w:color="000000"/>
              <w:bottom w:val="single" w:sz="12" w:space="0" w:color="000000"/>
              <w:right w:val="single" w:sz="12" w:space="0" w:color="000000"/>
            </w:tcBorders>
            <w:vAlign w:val="center"/>
          </w:tcPr>
          <w:p w:rsidR="00D849C4" w:rsidRDefault="00157AA9">
            <w:r>
              <w:t>1</w:t>
            </w:r>
          </w:p>
        </w:tc>
        <w:tc>
          <w:tcPr>
            <w:tcW w:w="1062" w:type="dxa"/>
            <w:tcBorders>
              <w:top w:val="single" w:sz="12" w:space="0" w:color="000000"/>
              <w:left w:val="single" w:sz="12" w:space="0" w:color="000000"/>
              <w:bottom w:val="single" w:sz="12" w:space="0" w:color="000000"/>
              <w:right w:val="single" w:sz="4" w:space="0" w:color="000000"/>
            </w:tcBorders>
            <w:vAlign w:val="center"/>
          </w:tcPr>
          <w:p w:rsidR="00D849C4" w:rsidRDefault="00D849C4">
            <w:pPr>
              <w:jc w:val="center"/>
            </w:pPr>
          </w:p>
        </w:tc>
      </w:tr>
      <w:tr w:rsidR="00D849C4">
        <w:trPr>
          <w:trHeight w:val="409"/>
        </w:trPr>
        <w:tc>
          <w:tcPr>
            <w:tcW w:w="5562" w:type="dxa"/>
            <w:gridSpan w:val="2"/>
            <w:tcBorders>
              <w:top w:val="single" w:sz="12" w:space="0" w:color="000000"/>
              <w:left w:val="single" w:sz="4" w:space="0" w:color="000000"/>
              <w:bottom w:val="single" w:sz="12" w:space="0" w:color="000000"/>
              <w:right w:val="single" w:sz="12" w:space="0" w:color="000000"/>
            </w:tcBorders>
            <w:vAlign w:val="center"/>
          </w:tcPr>
          <w:p w:rsidR="00D849C4" w:rsidRDefault="00157AA9">
            <w:r>
              <w:t>Учебный курс « Математический практикум»</w:t>
            </w:r>
          </w:p>
        </w:tc>
        <w:tc>
          <w:tcPr>
            <w:tcW w:w="1196" w:type="dxa"/>
            <w:tcBorders>
              <w:top w:val="single" w:sz="12" w:space="0" w:color="000000"/>
              <w:left w:val="single" w:sz="12" w:space="0" w:color="000000"/>
              <w:bottom w:val="single" w:sz="12" w:space="0" w:color="000000"/>
              <w:right w:val="single" w:sz="4" w:space="0" w:color="000000"/>
            </w:tcBorders>
            <w:vAlign w:val="center"/>
          </w:tcPr>
          <w:p w:rsidR="00D849C4" w:rsidRDefault="00D849C4">
            <w:pPr>
              <w:jc w:val="center"/>
              <w:rPr>
                <w:color w:val="FF0000"/>
              </w:rPr>
            </w:pPr>
          </w:p>
        </w:tc>
        <w:tc>
          <w:tcPr>
            <w:tcW w:w="1064" w:type="dxa"/>
            <w:tcBorders>
              <w:top w:val="single" w:sz="12" w:space="0" w:color="000000"/>
              <w:left w:val="single" w:sz="12" w:space="0" w:color="000000"/>
              <w:bottom w:val="single" w:sz="12" w:space="0" w:color="000000"/>
              <w:right w:val="single" w:sz="12" w:space="0" w:color="000000"/>
            </w:tcBorders>
          </w:tcPr>
          <w:p w:rsidR="00D849C4" w:rsidRDefault="00D849C4"/>
        </w:tc>
        <w:tc>
          <w:tcPr>
            <w:tcW w:w="1064" w:type="dxa"/>
            <w:tcBorders>
              <w:top w:val="single" w:sz="12" w:space="0" w:color="000000"/>
              <w:left w:val="single" w:sz="12" w:space="0" w:color="000000"/>
              <w:bottom w:val="single" w:sz="12" w:space="0" w:color="000000"/>
              <w:right w:val="single" w:sz="12" w:space="0" w:color="000000"/>
            </w:tcBorders>
          </w:tcPr>
          <w:p w:rsidR="00D849C4" w:rsidRDefault="00D849C4"/>
        </w:tc>
        <w:tc>
          <w:tcPr>
            <w:tcW w:w="1064" w:type="dxa"/>
            <w:tcBorders>
              <w:top w:val="single" w:sz="12" w:space="0" w:color="000000"/>
              <w:left w:val="single" w:sz="12" w:space="0" w:color="000000"/>
              <w:bottom w:val="single" w:sz="12" w:space="0" w:color="000000"/>
              <w:right w:val="single" w:sz="12" w:space="0" w:color="000000"/>
            </w:tcBorders>
            <w:vAlign w:val="center"/>
          </w:tcPr>
          <w:p w:rsidR="00D849C4" w:rsidRDefault="00D849C4"/>
        </w:tc>
        <w:tc>
          <w:tcPr>
            <w:tcW w:w="1062" w:type="dxa"/>
            <w:tcBorders>
              <w:top w:val="single" w:sz="12" w:space="0" w:color="000000"/>
              <w:left w:val="single" w:sz="12" w:space="0" w:color="000000"/>
              <w:bottom w:val="single" w:sz="12" w:space="0" w:color="000000"/>
              <w:right w:val="single" w:sz="4" w:space="0" w:color="000000"/>
            </w:tcBorders>
            <w:vAlign w:val="center"/>
          </w:tcPr>
          <w:p w:rsidR="00D849C4" w:rsidRDefault="00157AA9">
            <w:pPr>
              <w:jc w:val="center"/>
            </w:pPr>
            <w:r>
              <w:t>0,5</w:t>
            </w:r>
          </w:p>
        </w:tc>
      </w:tr>
      <w:tr w:rsidR="00D849C4">
        <w:trPr>
          <w:trHeight w:val="258"/>
        </w:trPr>
        <w:tc>
          <w:tcPr>
            <w:tcW w:w="5562" w:type="dxa"/>
            <w:gridSpan w:val="2"/>
            <w:tcBorders>
              <w:top w:val="single" w:sz="12" w:space="0" w:color="000000"/>
              <w:left w:val="single" w:sz="4" w:space="0" w:color="000000"/>
              <w:bottom w:val="single" w:sz="12" w:space="0" w:color="000000"/>
              <w:right w:val="single" w:sz="12" w:space="0" w:color="000000"/>
            </w:tcBorders>
            <w:vAlign w:val="center"/>
          </w:tcPr>
          <w:p w:rsidR="00D849C4" w:rsidRDefault="00157AA9">
            <w:r>
              <w:t>Учебный курс « Практикум по русскому языку»</w:t>
            </w:r>
          </w:p>
        </w:tc>
        <w:tc>
          <w:tcPr>
            <w:tcW w:w="1196" w:type="dxa"/>
            <w:tcBorders>
              <w:top w:val="single" w:sz="12" w:space="0" w:color="000000"/>
              <w:left w:val="single" w:sz="12" w:space="0" w:color="000000"/>
              <w:bottom w:val="single" w:sz="12" w:space="0" w:color="000000"/>
              <w:right w:val="single" w:sz="4" w:space="0" w:color="000000"/>
            </w:tcBorders>
            <w:vAlign w:val="center"/>
          </w:tcPr>
          <w:p w:rsidR="00D849C4" w:rsidRDefault="00D849C4">
            <w:pPr>
              <w:jc w:val="center"/>
              <w:rPr>
                <w:color w:val="FF0000"/>
              </w:rPr>
            </w:pPr>
          </w:p>
        </w:tc>
        <w:tc>
          <w:tcPr>
            <w:tcW w:w="1064" w:type="dxa"/>
            <w:tcBorders>
              <w:top w:val="single" w:sz="12" w:space="0" w:color="000000"/>
              <w:left w:val="single" w:sz="12" w:space="0" w:color="000000"/>
              <w:bottom w:val="single" w:sz="12" w:space="0" w:color="000000"/>
              <w:right w:val="single" w:sz="12" w:space="0" w:color="000000"/>
            </w:tcBorders>
          </w:tcPr>
          <w:p w:rsidR="00D849C4" w:rsidRDefault="00D849C4">
            <w:pPr>
              <w:jc w:val="center"/>
            </w:pPr>
          </w:p>
        </w:tc>
        <w:tc>
          <w:tcPr>
            <w:tcW w:w="1064" w:type="dxa"/>
            <w:tcBorders>
              <w:top w:val="single" w:sz="12" w:space="0" w:color="000000"/>
              <w:left w:val="single" w:sz="12" w:space="0" w:color="000000"/>
              <w:bottom w:val="single" w:sz="12" w:space="0" w:color="000000"/>
              <w:right w:val="single" w:sz="12" w:space="0" w:color="000000"/>
            </w:tcBorders>
          </w:tcPr>
          <w:p w:rsidR="00D849C4" w:rsidRDefault="00D849C4">
            <w:pPr>
              <w:jc w:val="center"/>
            </w:pPr>
          </w:p>
        </w:tc>
        <w:tc>
          <w:tcPr>
            <w:tcW w:w="1064" w:type="dxa"/>
            <w:tcBorders>
              <w:top w:val="single" w:sz="12" w:space="0" w:color="000000"/>
              <w:left w:val="single" w:sz="12" w:space="0" w:color="000000"/>
              <w:bottom w:val="single" w:sz="12" w:space="0" w:color="000000"/>
              <w:right w:val="single" w:sz="12" w:space="0" w:color="000000"/>
            </w:tcBorders>
            <w:vAlign w:val="center"/>
          </w:tcPr>
          <w:p w:rsidR="00D849C4" w:rsidRDefault="00D849C4">
            <w:pPr>
              <w:jc w:val="center"/>
            </w:pPr>
          </w:p>
        </w:tc>
        <w:tc>
          <w:tcPr>
            <w:tcW w:w="1062" w:type="dxa"/>
            <w:tcBorders>
              <w:top w:val="single" w:sz="12" w:space="0" w:color="000000"/>
              <w:left w:val="single" w:sz="12" w:space="0" w:color="000000"/>
              <w:bottom w:val="single" w:sz="12" w:space="0" w:color="000000"/>
              <w:right w:val="single" w:sz="4" w:space="0" w:color="000000"/>
            </w:tcBorders>
          </w:tcPr>
          <w:p w:rsidR="00D849C4" w:rsidRDefault="00157AA9">
            <w:pPr>
              <w:jc w:val="center"/>
            </w:pPr>
            <w:r>
              <w:t>0,5</w:t>
            </w:r>
          </w:p>
        </w:tc>
      </w:tr>
      <w:tr w:rsidR="00D849C4">
        <w:trPr>
          <w:trHeight w:val="258"/>
        </w:trPr>
        <w:tc>
          <w:tcPr>
            <w:tcW w:w="5562" w:type="dxa"/>
            <w:gridSpan w:val="2"/>
            <w:tcBorders>
              <w:top w:val="single" w:sz="12" w:space="0" w:color="000000"/>
              <w:left w:val="single" w:sz="4" w:space="0" w:color="000000"/>
              <w:bottom w:val="single" w:sz="12" w:space="0" w:color="000000"/>
              <w:right w:val="single" w:sz="12" w:space="0" w:color="000000"/>
            </w:tcBorders>
            <w:vAlign w:val="center"/>
          </w:tcPr>
          <w:p w:rsidR="00D849C4" w:rsidRDefault="00157AA9">
            <w:r>
              <w:t>Учебный курс « Практическая география»</w:t>
            </w:r>
          </w:p>
        </w:tc>
        <w:tc>
          <w:tcPr>
            <w:tcW w:w="1196" w:type="dxa"/>
            <w:tcBorders>
              <w:top w:val="single" w:sz="12" w:space="0" w:color="000000"/>
              <w:left w:val="single" w:sz="12" w:space="0" w:color="000000"/>
              <w:bottom w:val="single" w:sz="12" w:space="0" w:color="000000"/>
              <w:right w:val="single" w:sz="4" w:space="0" w:color="000000"/>
            </w:tcBorders>
            <w:vAlign w:val="center"/>
          </w:tcPr>
          <w:p w:rsidR="00D849C4" w:rsidRDefault="00D849C4">
            <w:pPr>
              <w:jc w:val="center"/>
              <w:rPr>
                <w:color w:val="FF0000"/>
              </w:rPr>
            </w:pPr>
          </w:p>
        </w:tc>
        <w:tc>
          <w:tcPr>
            <w:tcW w:w="1064" w:type="dxa"/>
            <w:tcBorders>
              <w:top w:val="single" w:sz="12" w:space="0" w:color="000000"/>
              <w:left w:val="single" w:sz="12" w:space="0" w:color="000000"/>
              <w:bottom w:val="single" w:sz="12" w:space="0" w:color="000000"/>
              <w:right w:val="single" w:sz="12" w:space="0" w:color="000000"/>
            </w:tcBorders>
          </w:tcPr>
          <w:p w:rsidR="00D849C4" w:rsidRDefault="00D849C4">
            <w:pPr>
              <w:jc w:val="center"/>
            </w:pPr>
          </w:p>
        </w:tc>
        <w:tc>
          <w:tcPr>
            <w:tcW w:w="1064" w:type="dxa"/>
            <w:tcBorders>
              <w:top w:val="single" w:sz="12" w:space="0" w:color="000000"/>
              <w:left w:val="single" w:sz="12" w:space="0" w:color="000000"/>
              <w:bottom w:val="single" w:sz="12" w:space="0" w:color="000000"/>
              <w:right w:val="single" w:sz="12" w:space="0" w:color="000000"/>
            </w:tcBorders>
          </w:tcPr>
          <w:p w:rsidR="00D849C4" w:rsidRDefault="00D849C4">
            <w:pPr>
              <w:jc w:val="center"/>
            </w:pPr>
          </w:p>
        </w:tc>
        <w:tc>
          <w:tcPr>
            <w:tcW w:w="1064" w:type="dxa"/>
            <w:tcBorders>
              <w:top w:val="single" w:sz="12" w:space="0" w:color="000000"/>
              <w:left w:val="single" w:sz="12" w:space="0" w:color="000000"/>
              <w:bottom w:val="single" w:sz="12" w:space="0" w:color="000000"/>
              <w:right w:val="single" w:sz="12" w:space="0" w:color="000000"/>
            </w:tcBorders>
            <w:vAlign w:val="center"/>
          </w:tcPr>
          <w:p w:rsidR="00D849C4" w:rsidRDefault="00D849C4">
            <w:pPr>
              <w:jc w:val="center"/>
            </w:pPr>
          </w:p>
        </w:tc>
        <w:tc>
          <w:tcPr>
            <w:tcW w:w="1062" w:type="dxa"/>
            <w:tcBorders>
              <w:top w:val="single" w:sz="12" w:space="0" w:color="000000"/>
              <w:left w:val="single" w:sz="12" w:space="0" w:color="000000"/>
              <w:bottom w:val="single" w:sz="12" w:space="0" w:color="000000"/>
              <w:right w:val="single" w:sz="4" w:space="0" w:color="000000"/>
            </w:tcBorders>
          </w:tcPr>
          <w:p w:rsidR="00D849C4" w:rsidRDefault="00157AA9">
            <w:pPr>
              <w:jc w:val="center"/>
            </w:pPr>
            <w:r>
              <w:t>0,5</w:t>
            </w:r>
          </w:p>
        </w:tc>
      </w:tr>
      <w:tr w:rsidR="00D849C4">
        <w:trPr>
          <w:trHeight w:val="258"/>
        </w:trPr>
        <w:tc>
          <w:tcPr>
            <w:tcW w:w="5562" w:type="dxa"/>
            <w:gridSpan w:val="2"/>
            <w:tcBorders>
              <w:top w:val="single" w:sz="12" w:space="0" w:color="000000"/>
              <w:left w:val="single" w:sz="4" w:space="0" w:color="000000"/>
              <w:bottom w:val="single" w:sz="12" w:space="0" w:color="000000"/>
              <w:right w:val="single" w:sz="12" w:space="0" w:color="000000"/>
            </w:tcBorders>
            <w:vAlign w:val="center"/>
          </w:tcPr>
          <w:p w:rsidR="00D849C4" w:rsidRDefault="00157AA9">
            <w:r>
              <w:t>Учебный курс « Практическое обществознание»</w:t>
            </w:r>
          </w:p>
        </w:tc>
        <w:tc>
          <w:tcPr>
            <w:tcW w:w="1196" w:type="dxa"/>
            <w:tcBorders>
              <w:top w:val="single" w:sz="12" w:space="0" w:color="000000"/>
              <w:left w:val="single" w:sz="12" w:space="0" w:color="000000"/>
              <w:bottom w:val="single" w:sz="12" w:space="0" w:color="000000"/>
              <w:right w:val="single" w:sz="4" w:space="0" w:color="000000"/>
            </w:tcBorders>
            <w:vAlign w:val="center"/>
          </w:tcPr>
          <w:p w:rsidR="00D849C4" w:rsidRDefault="00D849C4">
            <w:pPr>
              <w:jc w:val="center"/>
              <w:rPr>
                <w:color w:val="FF0000"/>
              </w:rPr>
            </w:pPr>
          </w:p>
        </w:tc>
        <w:tc>
          <w:tcPr>
            <w:tcW w:w="1064" w:type="dxa"/>
            <w:tcBorders>
              <w:top w:val="single" w:sz="12" w:space="0" w:color="000000"/>
              <w:left w:val="single" w:sz="12" w:space="0" w:color="000000"/>
              <w:bottom w:val="single" w:sz="12" w:space="0" w:color="000000"/>
              <w:right w:val="single" w:sz="12" w:space="0" w:color="000000"/>
            </w:tcBorders>
          </w:tcPr>
          <w:p w:rsidR="00D849C4" w:rsidRDefault="00D849C4">
            <w:pPr>
              <w:jc w:val="center"/>
            </w:pPr>
          </w:p>
        </w:tc>
        <w:tc>
          <w:tcPr>
            <w:tcW w:w="1064" w:type="dxa"/>
            <w:tcBorders>
              <w:top w:val="single" w:sz="12" w:space="0" w:color="000000"/>
              <w:left w:val="single" w:sz="12" w:space="0" w:color="000000"/>
              <w:bottom w:val="single" w:sz="12" w:space="0" w:color="000000"/>
              <w:right w:val="single" w:sz="12" w:space="0" w:color="000000"/>
            </w:tcBorders>
          </w:tcPr>
          <w:p w:rsidR="00D849C4" w:rsidRDefault="00D849C4">
            <w:pPr>
              <w:jc w:val="center"/>
            </w:pPr>
          </w:p>
        </w:tc>
        <w:tc>
          <w:tcPr>
            <w:tcW w:w="1064" w:type="dxa"/>
            <w:tcBorders>
              <w:top w:val="single" w:sz="12" w:space="0" w:color="000000"/>
              <w:left w:val="single" w:sz="12" w:space="0" w:color="000000"/>
              <w:bottom w:val="single" w:sz="12" w:space="0" w:color="000000"/>
              <w:right w:val="single" w:sz="12" w:space="0" w:color="000000"/>
            </w:tcBorders>
            <w:vAlign w:val="center"/>
          </w:tcPr>
          <w:p w:rsidR="00D849C4" w:rsidRDefault="00D849C4">
            <w:pPr>
              <w:jc w:val="center"/>
            </w:pPr>
          </w:p>
        </w:tc>
        <w:tc>
          <w:tcPr>
            <w:tcW w:w="1062" w:type="dxa"/>
            <w:tcBorders>
              <w:top w:val="single" w:sz="12" w:space="0" w:color="000000"/>
              <w:left w:val="single" w:sz="12" w:space="0" w:color="000000"/>
              <w:bottom w:val="single" w:sz="12" w:space="0" w:color="000000"/>
              <w:right w:val="single" w:sz="4" w:space="0" w:color="000000"/>
            </w:tcBorders>
          </w:tcPr>
          <w:p w:rsidR="00D849C4" w:rsidRDefault="00157AA9">
            <w:pPr>
              <w:jc w:val="center"/>
            </w:pPr>
            <w:r>
              <w:t>0,5</w:t>
            </w:r>
          </w:p>
        </w:tc>
      </w:tr>
      <w:tr w:rsidR="00D849C4">
        <w:trPr>
          <w:trHeight w:val="258"/>
        </w:trPr>
        <w:tc>
          <w:tcPr>
            <w:tcW w:w="5562" w:type="dxa"/>
            <w:gridSpan w:val="2"/>
            <w:tcBorders>
              <w:top w:val="single" w:sz="12" w:space="0" w:color="000000"/>
              <w:left w:val="single" w:sz="4" w:space="0" w:color="000000"/>
              <w:bottom w:val="single" w:sz="12" w:space="0" w:color="000000"/>
              <w:right w:val="single" w:sz="12" w:space="0" w:color="000000"/>
            </w:tcBorders>
          </w:tcPr>
          <w:p w:rsidR="00D849C4" w:rsidRDefault="00157AA9">
            <w:pPr>
              <w:jc w:val="right"/>
              <w:rPr>
                <w:b/>
              </w:rPr>
            </w:pPr>
            <w:r>
              <w:rPr>
                <w:b/>
              </w:rPr>
              <w:t>всего</w:t>
            </w:r>
          </w:p>
        </w:tc>
        <w:tc>
          <w:tcPr>
            <w:tcW w:w="1196" w:type="dxa"/>
            <w:tcBorders>
              <w:top w:val="single" w:sz="12" w:space="0" w:color="000000"/>
              <w:left w:val="single" w:sz="12" w:space="0" w:color="000000"/>
              <w:bottom w:val="single" w:sz="12" w:space="0" w:color="000000"/>
              <w:right w:val="single" w:sz="4" w:space="0" w:color="000000"/>
            </w:tcBorders>
            <w:vAlign w:val="center"/>
          </w:tcPr>
          <w:p w:rsidR="00D849C4" w:rsidRDefault="00157AA9">
            <w:pPr>
              <w:jc w:val="center"/>
            </w:pPr>
            <w:r>
              <w:t>29</w:t>
            </w:r>
          </w:p>
        </w:tc>
        <w:tc>
          <w:tcPr>
            <w:tcW w:w="1064" w:type="dxa"/>
            <w:tcBorders>
              <w:top w:val="single" w:sz="12" w:space="0" w:color="000000"/>
              <w:left w:val="single" w:sz="12" w:space="0" w:color="000000"/>
              <w:bottom w:val="single" w:sz="12" w:space="0" w:color="000000"/>
              <w:right w:val="single" w:sz="12" w:space="0" w:color="000000"/>
            </w:tcBorders>
            <w:vAlign w:val="center"/>
          </w:tcPr>
          <w:p w:rsidR="00D849C4" w:rsidRDefault="00157AA9">
            <w:pPr>
              <w:jc w:val="center"/>
            </w:pPr>
            <w:r>
              <w:t>30</w:t>
            </w:r>
          </w:p>
        </w:tc>
        <w:tc>
          <w:tcPr>
            <w:tcW w:w="1064" w:type="dxa"/>
            <w:tcBorders>
              <w:top w:val="single" w:sz="12" w:space="0" w:color="000000"/>
              <w:left w:val="single" w:sz="12" w:space="0" w:color="000000"/>
              <w:bottom w:val="single" w:sz="12" w:space="0" w:color="000000"/>
              <w:right w:val="single" w:sz="12" w:space="0" w:color="000000"/>
            </w:tcBorders>
            <w:vAlign w:val="center"/>
          </w:tcPr>
          <w:p w:rsidR="00D849C4" w:rsidRDefault="00157AA9">
            <w:pPr>
              <w:jc w:val="center"/>
            </w:pPr>
            <w:r>
              <w:t>32</w:t>
            </w:r>
          </w:p>
        </w:tc>
        <w:tc>
          <w:tcPr>
            <w:tcW w:w="1064" w:type="dxa"/>
            <w:tcBorders>
              <w:top w:val="single" w:sz="12" w:space="0" w:color="000000"/>
              <w:left w:val="single" w:sz="12" w:space="0" w:color="000000"/>
              <w:bottom w:val="single" w:sz="12" w:space="0" w:color="000000"/>
              <w:right w:val="single" w:sz="12" w:space="0" w:color="000000"/>
            </w:tcBorders>
            <w:vAlign w:val="center"/>
          </w:tcPr>
          <w:p w:rsidR="00D849C4" w:rsidRDefault="00157AA9">
            <w:pPr>
              <w:jc w:val="center"/>
            </w:pPr>
            <w:r>
              <w:t>33</w:t>
            </w:r>
          </w:p>
        </w:tc>
        <w:tc>
          <w:tcPr>
            <w:tcW w:w="1062" w:type="dxa"/>
            <w:tcBorders>
              <w:top w:val="single" w:sz="12" w:space="0" w:color="000000"/>
              <w:left w:val="single" w:sz="12" w:space="0" w:color="000000"/>
              <w:bottom w:val="single" w:sz="12" w:space="0" w:color="000000"/>
              <w:right w:val="single" w:sz="4" w:space="0" w:color="000000"/>
            </w:tcBorders>
          </w:tcPr>
          <w:p w:rsidR="00D849C4" w:rsidRDefault="00157AA9">
            <w:pPr>
              <w:jc w:val="center"/>
            </w:pPr>
            <w:r>
              <w:t>33</w:t>
            </w:r>
          </w:p>
        </w:tc>
      </w:tr>
      <w:tr w:rsidR="00D849C4">
        <w:trPr>
          <w:trHeight w:val="422"/>
        </w:trPr>
        <w:tc>
          <w:tcPr>
            <w:tcW w:w="5562" w:type="dxa"/>
            <w:gridSpan w:val="2"/>
            <w:tcBorders>
              <w:top w:val="single" w:sz="12" w:space="0" w:color="000000"/>
              <w:left w:val="single" w:sz="4" w:space="0" w:color="000000"/>
              <w:bottom w:val="single" w:sz="12" w:space="0" w:color="000000"/>
              <w:right w:val="single" w:sz="12" w:space="0" w:color="000000"/>
            </w:tcBorders>
          </w:tcPr>
          <w:p w:rsidR="00D849C4" w:rsidRDefault="00157AA9">
            <w:pPr>
              <w:rPr>
                <w:b/>
              </w:rPr>
            </w:pPr>
            <w:r>
              <w:rPr>
                <w:b/>
              </w:rPr>
              <w:t>Максимальная допустимая недельная нагрузка (при 5-дневной рабочей недели)</w:t>
            </w:r>
          </w:p>
        </w:tc>
        <w:tc>
          <w:tcPr>
            <w:tcW w:w="1196" w:type="dxa"/>
            <w:tcBorders>
              <w:top w:val="single" w:sz="12" w:space="0" w:color="000000"/>
              <w:left w:val="single" w:sz="12" w:space="0" w:color="000000"/>
              <w:bottom w:val="single" w:sz="12" w:space="0" w:color="000000"/>
              <w:right w:val="single" w:sz="4" w:space="0" w:color="000000"/>
            </w:tcBorders>
            <w:vAlign w:val="center"/>
          </w:tcPr>
          <w:p w:rsidR="00D849C4" w:rsidRDefault="00157AA9">
            <w:pPr>
              <w:jc w:val="center"/>
              <w:rPr>
                <w:b/>
              </w:rPr>
            </w:pPr>
            <w:r>
              <w:rPr>
                <w:b/>
              </w:rPr>
              <w:t>29</w:t>
            </w:r>
          </w:p>
        </w:tc>
        <w:tc>
          <w:tcPr>
            <w:tcW w:w="1064" w:type="dxa"/>
            <w:tcBorders>
              <w:top w:val="single" w:sz="12" w:space="0" w:color="000000"/>
              <w:left w:val="single" w:sz="12" w:space="0" w:color="000000"/>
              <w:bottom w:val="single" w:sz="12" w:space="0" w:color="000000"/>
              <w:right w:val="single" w:sz="12" w:space="0" w:color="000000"/>
            </w:tcBorders>
            <w:vAlign w:val="center"/>
          </w:tcPr>
          <w:p w:rsidR="00D849C4" w:rsidRDefault="00157AA9">
            <w:pPr>
              <w:jc w:val="center"/>
              <w:rPr>
                <w:b/>
              </w:rPr>
            </w:pPr>
            <w:r>
              <w:rPr>
                <w:b/>
              </w:rPr>
              <w:t>30</w:t>
            </w:r>
          </w:p>
        </w:tc>
        <w:tc>
          <w:tcPr>
            <w:tcW w:w="1064" w:type="dxa"/>
            <w:tcBorders>
              <w:top w:val="single" w:sz="12" w:space="0" w:color="000000"/>
              <w:left w:val="single" w:sz="12" w:space="0" w:color="000000"/>
              <w:bottom w:val="single" w:sz="12" w:space="0" w:color="000000"/>
              <w:right w:val="single" w:sz="12" w:space="0" w:color="000000"/>
            </w:tcBorders>
            <w:vAlign w:val="center"/>
          </w:tcPr>
          <w:p w:rsidR="00D849C4" w:rsidRDefault="00157AA9">
            <w:pPr>
              <w:jc w:val="center"/>
              <w:rPr>
                <w:b/>
              </w:rPr>
            </w:pPr>
            <w:r>
              <w:rPr>
                <w:b/>
              </w:rPr>
              <w:t>32</w:t>
            </w:r>
          </w:p>
        </w:tc>
        <w:tc>
          <w:tcPr>
            <w:tcW w:w="1064" w:type="dxa"/>
            <w:tcBorders>
              <w:top w:val="single" w:sz="12" w:space="0" w:color="000000"/>
              <w:left w:val="single" w:sz="12" w:space="0" w:color="000000"/>
              <w:bottom w:val="single" w:sz="12" w:space="0" w:color="000000"/>
              <w:right w:val="single" w:sz="12" w:space="0" w:color="000000"/>
            </w:tcBorders>
            <w:vAlign w:val="center"/>
          </w:tcPr>
          <w:p w:rsidR="00D849C4" w:rsidRDefault="00157AA9">
            <w:pPr>
              <w:jc w:val="center"/>
              <w:rPr>
                <w:b/>
              </w:rPr>
            </w:pPr>
            <w:r>
              <w:rPr>
                <w:b/>
              </w:rPr>
              <w:t>33</w:t>
            </w:r>
          </w:p>
        </w:tc>
        <w:tc>
          <w:tcPr>
            <w:tcW w:w="1062" w:type="dxa"/>
            <w:tcBorders>
              <w:top w:val="single" w:sz="12" w:space="0" w:color="000000"/>
              <w:left w:val="single" w:sz="12" w:space="0" w:color="000000"/>
              <w:bottom w:val="single" w:sz="12" w:space="0" w:color="000000"/>
              <w:right w:val="single" w:sz="4" w:space="0" w:color="000000"/>
            </w:tcBorders>
            <w:vAlign w:val="center"/>
          </w:tcPr>
          <w:p w:rsidR="00D849C4" w:rsidRDefault="00157AA9">
            <w:pPr>
              <w:jc w:val="center"/>
              <w:rPr>
                <w:b/>
              </w:rPr>
            </w:pPr>
            <w:r>
              <w:rPr>
                <w:b/>
              </w:rPr>
              <w:t>33</w:t>
            </w:r>
          </w:p>
        </w:tc>
      </w:tr>
    </w:tbl>
    <w:p w:rsidR="00D849C4" w:rsidRDefault="00D849C4">
      <w:pPr>
        <w:ind w:firstLine="709"/>
        <w:jc w:val="center"/>
        <w:rPr>
          <w:b/>
        </w:rPr>
      </w:pPr>
    </w:p>
    <w:p w:rsidR="00D849C4" w:rsidRDefault="00D849C4">
      <w:pPr>
        <w:ind w:firstLine="709"/>
        <w:jc w:val="center"/>
        <w:rPr>
          <w:b/>
        </w:rPr>
      </w:pPr>
    </w:p>
    <w:p w:rsidR="00D849C4" w:rsidRDefault="00D849C4">
      <w:pPr>
        <w:ind w:firstLine="709"/>
        <w:jc w:val="center"/>
        <w:rPr>
          <w:b/>
        </w:rPr>
      </w:pPr>
    </w:p>
    <w:p w:rsidR="00D849C4" w:rsidRDefault="00D849C4">
      <w:pPr>
        <w:ind w:firstLine="709"/>
        <w:jc w:val="center"/>
        <w:rPr>
          <w:b/>
        </w:rPr>
      </w:pPr>
    </w:p>
    <w:p w:rsidR="00D849C4" w:rsidRDefault="00D849C4">
      <w:pPr>
        <w:ind w:firstLine="709"/>
        <w:jc w:val="center"/>
        <w:rPr>
          <w:b/>
        </w:rPr>
      </w:pPr>
    </w:p>
    <w:p w:rsidR="00D849C4" w:rsidRDefault="00D849C4">
      <w:pPr>
        <w:ind w:firstLine="709"/>
        <w:jc w:val="center"/>
        <w:rPr>
          <w:b/>
        </w:rPr>
      </w:pPr>
    </w:p>
    <w:p w:rsidR="00D849C4" w:rsidRDefault="00D849C4">
      <w:pPr>
        <w:ind w:firstLine="709"/>
        <w:jc w:val="center"/>
        <w:rPr>
          <w:b/>
        </w:rPr>
      </w:pPr>
    </w:p>
    <w:p w:rsidR="00D849C4" w:rsidRDefault="00157AA9">
      <w:pPr>
        <w:ind w:firstLine="709"/>
        <w:jc w:val="center"/>
        <w:rPr>
          <w:b/>
        </w:rPr>
      </w:pPr>
      <w:r>
        <w:rPr>
          <w:b/>
        </w:rPr>
        <w:t xml:space="preserve">Учебный  план основного общего образования (годовой) </w:t>
      </w:r>
    </w:p>
    <w:tbl>
      <w:tblPr>
        <w:tblStyle w:val="af2"/>
        <w:tblW w:w="10917" w:type="dxa"/>
        <w:tblInd w:w="-459"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274"/>
        <w:gridCol w:w="2980"/>
        <w:gridCol w:w="993"/>
        <w:gridCol w:w="849"/>
        <w:gridCol w:w="847"/>
        <w:gridCol w:w="852"/>
        <w:gridCol w:w="825"/>
        <w:gridCol w:w="1297"/>
      </w:tblGrid>
      <w:tr w:rsidR="00D849C4">
        <w:trPr>
          <w:trHeight w:val="544"/>
        </w:trPr>
        <w:tc>
          <w:tcPr>
            <w:tcW w:w="2274" w:type="dxa"/>
            <w:vMerge w:val="restart"/>
            <w:tcBorders>
              <w:top w:val="single" w:sz="12" w:space="0" w:color="000000"/>
              <w:left w:val="single" w:sz="12" w:space="0" w:color="000000"/>
              <w:right w:val="single" w:sz="12" w:space="0" w:color="000000"/>
            </w:tcBorders>
            <w:vAlign w:val="center"/>
          </w:tcPr>
          <w:p w:rsidR="00D849C4" w:rsidRDefault="00157AA9">
            <w:pPr>
              <w:rPr>
                <w:b/>
              </w:rPr>
            </w:pPr>
            <w:r>
              <w:rPr>
                <w:b/>
              </w:rPr>
              <w:t>Предметные    области</w:t>
            </w:r>
          </w:p>
        </w:tc>
        <w:tc>
          <w:tcPr>
            <w:tcW w:w="2980" w:type="dxa"/>
            <w:vMerge w:val="restart"/>
            <w:tcBorders>
              <w:top w:val="single" w:sz="12" w:space="0" w:color="000000"/>
              <w:left w:val="single" w:sz="12" w:space="0" w:color="000000"/>
              <w:bottom w:val="single" w:sz="12" w:space="0" w:color="000000"/>
              <w:right w:val="single" w:sz="12" w:space="0" w:color="000000"/>
            </w:tcBorders>
          </w:tcPr>
          <w:p w:rsidR="00D849C4" w:rsidRDefault="00D849C4">
            <w:pPr>
              <w:jc w:val="center"/>
              <w:rPr>
                <w:b/>
              </w:rPr>
            </w:pPr>
          </w:p>
          <w:p w:rsidR="00D849C4" w:rsidRDefault="00157AA9">
            <w:pPr>
              <w:jc w:val="center"/>
              <w:rPr>
                <w:b/>
              </w:rPr>
            </w:pPr>
            <w:r>
              <w:rPr>
                <w:b/>
              </w:rPr>
              <w:t>Учебные</w:t>
            </w:r>
          </w:p>
          <w:p w:rsidR="00D849C4" w:rsidRDefault="00157AA9">
            <w:pPr>
              <w:jc w:val="center"/>
              <w:rPr>
                <w:b/>
              </w:rPr>
            </w:pPr>
            <w:r>
              <w:rPr>
                <w:b/>
              </w:rPr>
              <w:t>предметы</w:t>
            </w:r>
          </w:p>
          <w:p w:rsidR="00D849C4" w:rsidRDefault="00D849C4">
            <w:pPr>
              <w:jc w:val="center"/>
              <w:rPr>
                <w:b/>
              </w:rPr>
            </w:pPr>
          </w:p>
        </w:tc>
        <w:tc>
          <w:tcPr>
            <w:tcW w:w="4366" w:type="dxa"/>
            <w:gridSpan w:val="5"/>
            <w:tcBorders>
              <w:top w:val="single" w:sz="12" w:space="0" w:color="000000"/>
              <w:left w:val="single" w:sz="12" w:space="0" w:color="000000"/>
              <w:bottom w:val="single" w:sz="12" w:space="0" w:color="000000"/>
              <w:right w:val="single" w:sz="12" w:space="0" w:color="000000"/>
            </w:tcBorders>
          </w:tcPr>
          <w:p w:rsidR="00D849C4" w:rsidRDefault="00157AA9">
            <w:pPr>
              <w:keepNext/>
              <w:jc w:val="center"/>
              <w:rPr>
                <w:b/>
              </w:rPr>
            </w:pPr>
            <w:r>
              <w:rPr>
                <w:b/>
              </w:rPr>
              <w:t>Количество часов в неделю</w:t>
            </w:r>
          </w:p>
        </w:tc>
        <w:tc>
          <w:tcPr>
            <w:tcW w:w="1297" w:type="dxa"/>
            <w:vMerge w:val="restart"/>
            <w:tcBorders>
              <w:top w:val="single" w:sz="12" w:space="0" w:color="000000"/>
              <w:left w:val="single" w:sz="12" w:space="0" w:color="000000"/>
              <w:right w:val="single" w:sz="12" w:space="0" w:color="000000"/>
            </w:tcBorders>
          </w:tcPr>
          <w:p w:rsidR="00D849C4" w:rsidRDefault="00157AA9">
            <w:pPr>
              <w:keepNext/>
              <w:jc w:val="center"/>
              <w:rPr>
                <w:b/>
              </w:rPr>
            </w:pPr>
            <w:r>
              <w:rPr>
                <w:b/>
              </w:rPr>
              <w:t>всего</w:t>
            </w:r>
          </w:p>
        </w:tc>
      </w:tr>
      <w:tr w:rsidR="00D849C4">
        <w:trPr>
          <w:trHeight w:val="299"/>
        </w:trPr>
        <w:tc>
          <w:tcPr>
            <w:tcW w:w="2274" w:type="dxa"/>
            <w:vMerge/>
            <w:tcBorders>
              <w:top w:val="single" w:sz="12" w:space="0" w:color="000000"/>
              <w:left w:val="single" w:sz="12"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rPr>
                <w:b/>
              </w:rPr>
            </w:pPr>
          </w:p>
        </w:tc>
        <w:tc>
          <w:tcPr>
            <w:tcW w:w="2980" w:type="dxa"/>
            <w:vMerge/>
            <w:tcBorders>
              <w:top w:val="single" w:sz="12" w:space="0" w:color="000000"/>
              <w:left w:val="single" w:sz="12" w:space="0" w:color="000000"/>
              <w:bottom w:val="single" w:sz="12" w:space="0" w:color="000000"/>
              <w:right w:val="single" w:sz="12" w:space="0" w:color="000000"/>
            </w:tcBorders>
          </w:tcPr>
          <w:p w:rsidR="00D849C4" w:rsidRDefault="00D849C4">
            <w:pPr>
              <w:widowControl w:val="0"/>
              <w:pBdr>
                <w:top w:val="nil"/>
                <w:left w:val="nil"/>
                <w:bottom w:val="nil"/>
                <w:right w:val="nil"/>
                <w:between w:val="nil"/>
              </w:pBdr>
              <w:spacing w:line="276" w:lineRule="auto"/>
              <w:rPr>
                <w:b/>
              </w:rPr>
            </w:pPr>
          </w:p>
        </w:tc>
        <w:tc>
          <w:tcPr>
            <w:tcW w:w="993" w:type="dxa"/>
            <w:tcBorders>
              <w:top w:val="single" w:sz="12" w:space="0" w:color="000000"/>
              <w:left w:val="single" w:sz="12" w:space="0" w:color="000000"/>
              <w:bottom w:val="single" w:sz="12" w:space="0" w:color="000000"/>
              <w:right w:val="single" w:sz="4" w:space="0" w:color="000000"/>
            </w:tcBorders>
            <w:vAlign w:val="center"/>
          </w:tcPr>
          <w:p w:rsidR="00D849C4" w:rsidRDefault="00157AA9">
            <w:pPr>
              <w:jc w:val="center"/>
              <w:rPr>
                <w:b/>
              </w:rPr>
            </w:pPr>
            <w:r>
              <w:rPr>
                <w:b/>
              </w:rPr>
              <w:t>5 класс</w:t>
            </w:r>
          </w:p>
        </w:tc>
        <w:tc>
          <w:tcPr>
            <w:tcW w:w="849" w:type="dxa"/>
            <w:tcBorders>
              <w:top w:val="single" w:sz="12" w:space="0" w:color="000000"/>
              <w:left w:val="single" w:sz="4" w:space="0" w:color="000000"/>
              <w:bottom w:val="single" w:sz="12" w:space="0" w:color="000000"/>
              <w:right w:val="single" w:sz="4" w:space="0" w:color="000000"/>
            </w:tcBorders>
            <w:vAlign w:val="center"/>
          </w:tcPr>
          <w:p w:rsidR="00D849C4" w:rsidRDefault="00157AA9">
            <w:pPr>
              <w:jc w:val="center"/>
              <w:rPr>
                <w:b/>
              </w:rPr>
            </w:pPr>
            <w:r>
              <w:rPr>
                <w:b/>
              </w:rPr>
              <w:t>6 класс</w:t>
            </w:r>
          </w:p>
        </w:tc>
        <w:tc>
          <w:tcPr>
            <w:tcW w:w="847" w:type="dxa"/>
            <w:tcBorders>
              <w:top w:val="single" w:sz="12" w:space="0" w:color="000000"/>
              <w:left w:val="single" w:sz="4" w:space="0" w:color="000000"/>
              <w:bottom w:val="single" w:sz="12" w:space="0" w:color="000000"/>
              <w:right w:val="single" w:sz="4" w:space="0" w:color="000000"/>
            </w:tcBorders>
            <w:vAlign w:val="center"/>
          </w:tcPr>
          <w:p w:rsidR="00D849C4" w:rsidRDefault="00157AA9">
            <w:pPr>
              <w:jc w:val="center"/>
              <w:rPr>
                <w:b/>
              </w:rPr>
            </w:pPr>
            <w:r>
              <w:rPr>
                <w:b/>
              </w:rPr>
              <w:t>7 класс</w:t>
            </w:r>
          </w:p>
        </w:tc>
        <w:tc>
          <w:tcPr>
            <w:tcW w:w="852" w:type="dxa"/>
            <w:tcBorders>
              <w:top w:val="single" w:sz="12" w:space="0" w:color="000000"/>
              <w:left w:val="single" w:sz="4" w:space="0" w:color="000000"/>
              <w:bottom w:val="single" w:sz="12" w:space="0" w:color="000000"/>
              <w:right w:val="single" w:sz="4" w:space="0" w:color="000000"/>
            </w:tcBorders>
            <w:vAlign w:val="center"/>
          </w:tcPr>
          <w:p w:rsidR="00D849C4" w:rsidRDefault="00157AA9">
            <w:pPr>
              <w:jc w:val="center"/>
              <w:rPr>
                <w:b/>
              </w:rPr>
            </w:pPr>
            <w:r>
              <w:rPr>
                <w:b/>
              </w:rPr>
              <w:t>8 класс</w:t>
            </w:r>
          </w:p>
        </w:tc>
        <w:tc>
          <w:tcPr>
            <w:tcW w:w="825" w:type="dxa"/>
            <w:tcBorders>
              <w:top w:val="single" w:sz="12" w:space="0" w:color="000000"/>
              <w:left w:val="single" w:sz="4" w:space="0" w:color="000000"/>
              <w:bottom w:val="single" w:sz="12" w:space="0" w:color="000000"/>
              <w:right w:val="single" w:sz="12" w:space="0" w:color="000000"/>
            </w:tcBorders>
            <w:vAlign w:val="center"/>
          </w:tcPr>
          <w:p w:rsidR="00D849C4" w:rsidRDefault="00157AA9">
            <w:pPr>
              <w:jc w:val="center"/>
              <w:rPr>
                <w:b/>
              </w:rPr>
            </w:pPr>
            <w:r>
              <w:rPr>
                <w:b/>
              </w:rPr>
              <w:t>9 класс</w:t>
            </w:r>
          </w:p>
        </w:tc>
        <w:tc>
          <w:tcPr>
            <w:tcW w:w="1297" w:type="dxa"/>
            <w:vMerge/>
            <w:tcBorders>
              <w:top w:val="single" w:sz="12" w:space="0" w:color="000000"/>
              <w:left w:val="single" w:sz="12" w:space="0" w:color="000000"/>
              <w:right w:val="single" w:sz="12" w:space="0" w:color="000000"/>
            </w:tcBorders>
          </w:tcPr>
          <w:p w:rsidR="00D849C4" w:rsidRDefault="00D849C4">
            <w:pPr>
              <w:widowControl w:val="0"/>
              <w:pBdr>
                <w:top w:val="nil"/>
                <w:left w:val="nil"/>
                <w:bottom w:val="nil"/>
                <w:right w:val="nil"/>
                <w:between w:val="nil"/>
              </w:pBdr>
              <w:spacing w:line="276" w:lineRule="auto"/>
              <w:rPr>
                <w:b/>
              </w:rPr>
            </w:pPr>
          </w:p>
        </w:tc>
      </w:tr>
      <w:tr w:rsidR="00D849C4">
        <w:trPr>
          <w:trHeight w:val="352"/>
        </w:trPr>
        <w:tc>
          <w:tcPr>
            <w:tcW w:w="10917" w:type="dxa"/>
            <w:gridSpan w:val="8"/>
            <w:tcBorders>
              <w:top w:val="single" w:sz="12" w:space="0" w:color="000000"/>
              <w:left w:val="single" w:sz="12" w:space="0" w:color="000000"/>
              <w:bottom w:val="single" w:sz="4" w:space="0" w:color="000000"/>
              <w:right w:val="single" w:sz="4" w:space="0" w:color="000000"/>
            </w:tcBorders>
          </w:tcPr>
          <w:p w:rsidR="00D849C4" w:rsidRDefault="00157AA9">
            <w:pPr>
              <w:rPr>
                <w:b/>
              </w:rPr>
            </w:pPr>
            <w:r>
              <w:rPr>
                <w:b/>
              </w:rPr>
              <w:t xml:space="preserve">                                   1. Обязательная часть</w:t>
            </w:r>
          </w:p>
        </w:tc>
      </w:tr>
      <w:tr w:rsidR="00D849C4">
        <w:trPr>
          <w:trHeight w:val="364"/>
        </w:trPr>
        <w:tc>
          <w:tcPr>
            <w:tcW w:w="2274" w:type="dxa"/>
            <w:vMerge w:val="restart"/>
            <w:tcBorders>
              <w:top w:val="single" w:sz="12" w:space="0" w:color="000000"/>
              <w:left w:val="single" w:sz="4" w:space="0" w:color="000000"/>
              <w:right w:val="single" w:sz="12" w:space="0" w:color="000000"/>
            </w:tcBorders>
            <w:vAlign w:val="center"/>
          </w:tcPr>
          <w:p w:rsidR="00D849C4" w:rsidRDefault="00157AA9">
            <w:pPr>
              <w:jc w:val="both"/>
            </w:pPr>
            <w:r>
              <w:rPr>
                <w:b/>
              </w:rPr>
              <w:t>Русский язык и литература</w:t>
            </w:r>
          </w:p>
        </w:tc>
        <w:tc>
          <w:tcPr>
            <w:tcW w:w="2980" w:type="dxa"/>
            <w:tcBorders>
              <w:top w:val="single" w:sz="12" w:space="0" w:color="000000"/>
              <w:left w:val="single" w:sz="4" w:space="0" w:color="000000"/>
              <w:bottom w:val="single" w:sz="4" w:space="0" w:color="000000"/>
              <w:right w:val="single" w:sz="12" w:space="0" w:color="000000"/>
            </w:tcBorders>
            <w:vAlign w:val="center"/>
          </w:tcPr>
          <w:p w:rsidR="00D849C4" w:rsidRDefault="00157AA9">
            <w:r>
              <w:t>Русский язык</w:t>
            </w:r>
          </w:p>
        </w:tc>
        <w:tc>
          <w:tcPr>
            <w:tcW w:w="993" w:type="dxa"/>
            <w:tcBorders>
              <w:top w:val="single" w:sz="12" w:space="0" w:color="000000"/>
              <w:left w:val="single" w:sz="12" w:space="0" w:color="000000"/>
              <w:bottom w:val="single" w:sz="4" w:space="0" w:color="000000"/>
              <w:right w:val="single" w:sz="4" w:space="0" w:color="000000"/>
            </w:tcBorders>
            <w:vAlign w:val="center"/>
          </w:tcPr>
          <w:p w:rsidR="00D849C4" w:rsidRDefault="00157AA9">
            <w:pPr>
              <w:jc w:val="center"/>
            </w:pPr>
            <w:r>
              <w:t>170</w:t>
            </w:r>
          </w:p>
        </w:tc>
        <w:tc>
          <w:tcPr>
            <w:tcW w:w="849" w:type="dxa"/>
            <w:tcBorders>
              <w:top w:val="single" w:sz="12" w:space="0" w:color="000000"/>
              <w:left w:val="single" w:sz="12" w:space="0" w:color="000000"/>
              <w:bottom w:val="single" w:sz="4" w:space="0" w:color="000000"/>
              <w:right w:val="single" w:sz="12" w:space="0" w:color="000000"/>
            </w:tcBorders>
          </w:tcPr>
          <w:p w:rsidR="00D849C4" w:rsidRDefault="00157AA9">
            <w:pPr>
              <w:jc w:val="center"/>
            </w:pPr>
            <w:r>
              <w:t>204</w:t>
            </w:r>
          </w:p>
        </w:tc>
        <w:tc>
          <w:tcPr>
            <w:tcW w:w="847" w:type="dxa"/>
            <w:tcBorders>
              <w:top w:val="single" w:sz="12" w:space="0" w:color="000000"/>
              <w:left w:val="single" w:sz="12" w:space="0" w:color="000000"/>
              <w:bottom w:val="single" w:sz="4" w:space="0" w:color="000000"/>
              <w:right w:val="single" w:sz="12" w:space="0" w:color="000000"/>
            </w:tcBorders>
          </w:tcPr>
          <w:p w:rsidR="00D849C4" w:rsidRDefault="00157AA9">
            <w:pPr>
              <w:jc w:val="center"/>
            </w:pPr>
            <w:r>
              <w:t>136</w:t>
            </w:r>
          </w:p>
        </w:tc>
        <w:tc>
          <w:tcPr>
            <w:tcW w:w="852" w:type="dxa"/>
            <w:tcBorders>
              <w:top w:val="single" w:sz="12" w:space="0" w:color="000000"/>
              <w:left w:val="single" w:sz="12" w:space="0" w:color="000000"/>
              <w:bottom w:val="single" w:sz="4" w:space="0" w:color="000000"/>
              <w:right w:val="single" w:sz="12" w:space="0" w:color="000000"/>
            </w:tcBorders>
            <w:vAlign w:val="center"/>
          </w:tcPr>
          <w:p w:rsidR="00D849C4" w:rsidRDefault="00157AA9">
            <w:pPr>
              <w:jc w:val="center"/>
            </w:pPr>
            <w:r>
              <w:t>105</w:t>
            </w:r>
          </w:p>
        </w:tc>
        <w:tc>
          <w:tcPr>
            <w:tcW w:w="825" w:type="dxa"/>
            <w:tcBorders>
              <w:top w:val="single" w:sz="12" w:space="0" w:color="000000"/>
              <w:left w:val="single" w:sz="12" w:space="0" w:color="000000"/>
              <w:bottom w:val="single" w:sz="4" w:space="0" w:color="000000"/>
              <w:right w:val="single" w:sz="4" w:space="0" w:color="000000"/>
            </w:tcBorders>
          </w:tcPr>
          <w:p w:rsidR="00D849C4" w:rsidRDefault="00157AA9">
            <w:pPr>
              <w:jc w:val="center"/>
            </w:pPr>
            <w:r>
              <w:t>102</w:t>
            </w:r>
          </w:p>
        </w:tc>
        <w:tc>
          <w:tcPr>
            <w:tcW w:w="1297" w:type="dxa"/>
            <w:tcBorders>
              <w:top w:val="single" w:sz="12" w:space="0" w:color="000000"/>
              <w:left w:val="single" w:sz="12" w:space="0" w:color="000000"/>
              <w:bottom w:val="single" w:sz="4" w:space="0" w:color="000000"/>
              <w:right w:val="single" w:sz="4" w:space="0" w:color="000000"/>
            </w:tcBorders>
          </w:tcPr>
          <w:p w:rsidR="00D849C4" w:rsidRDefault="00157AA9">
            <w:pPr>
              <w:jc w:val="center"/>
            </w:pPr>
            <w:r>
              <w:t>717</w:t>
            </w:r>
          </w:p>
        </w:tc>
      </w:tr>
      <w:tr w:rsidR="00D849C4">
        <w:trPr>
          <w:trHeight w:val="364"/>
        </w:trPr>
        <w:tc>
          <w:tcPr>
            <w:tcW w:w="2274" w:type="dxa"/>
            <w:vMerge/>
            <w:tcBorders>
              <w:top w:val="single" w:sz="12"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pPr>
          </w:p>
        </w:tc>
        <w:tc>
          <w:tcPr>
            <w:tcW w:w="2980" w:type="dxa"/>
            <w:tcBorders>
              <w:top w:val="single" w:sz="4" w:space="0" w:color="000000"/>
              <w:left w:val="single" w:sz="4" w:space="0" w:color="000000"/>
              <w:bottom w:val="single" w:sz="12" w:space="0" w:color="000000"/>
              <w:right w:val="single" w:sz="12" w:space="0" w:color="000000"/>
            </w:tcBorders>
            <w:vAlign w:val="center"/>
          </w:tcPr>
          <w:p w:rsidR="00D849C4" w:rsidRDefault="00157AA9">
            <w:r>
              <w:t>Литература</w:t>
            </w:r>
          </w:p>
        </w:tc>
        <w:tc>
          <w:tcPr>
            <w:tcW w:w="993" w:type="dxa"/>
            <w:tcBorders>
              <w:top w:val="single" w:sz="4" w:space="0" w:color="000000"/>
              <w:left w:val="single" w:sz="12" w:space="0" w:color="000000"/>
              <w:bottom w:val="single" w:sz="12" w:space="0" w:color="000000"/>
              <w:right w:val="single" w:sz="4" w:space="0" w:color="000000"/>
            </w:tcBorders>
            <w:vAlign w:val="center"/>
          </w:tcPr>
          <w:p w:rsidR="00D849C4" w:rsidRDefault="00157AA9">
            <w:pPr>
              <w:jc w:val="center"/>
            </w:pPr>
            <w:r>
              <w:t>102</w:t>
            </w:r>
          </w:p>
        </w:tc>
        <w:tc>
          <w:tcPr>
            <w:tcW w:w="849" w:type="dxa"/>
            <w:tcBorders>
              <w:top w:val="single" w:sz="4" w:space="0" w:color="000000"/>
              <w:left w:val="single" w:sz="12" w:space="0" w:color="000000"/>
              <w:bottom w:val="single" w:sz="12" w:space="0" w:color="000000"/>
              <w:right w:val="single" w:sz="12" w:space="0" w:color="000000"/>
            </w:tcBorders>
          </w:tcPr>
          <w:p w:rsidR="00D849C4" w:rsidRDefault="00157AA9">
            <w:pPr>
              <w:jc w:val="center"/>
            </w:pPr>
            <w:r>
              <w:t>102</w:t>
            </w:r>
          </w:p>
        </w:tc>
        <w:tc>
          <w:tcPr>
            <w:tcW w:w="847" w:type="dxa"/>
            <w:tcBorders>
              <w:top w:val="single" w:sz="4" w:space="0" w:color="000000"/>
              <w:left w:val="single" w:sz="12" w:space="0" w:color="000000"/>
              <w:bottom w:val="single" w:sz="12" w:space="0" w:color="000000"/>
              <w:right w:val="single" w:sz="12" w:space="0" w:color="000000"/>
            </w:tcBorders>
          </w:tcPr>
          <w:p w:rsidR="00D849C4" w:rsidRDefault="00157AA9">
            <w:pPr>
              <w:jc w:val="center"/>
            </w:pPr>
            <w:r>
              <w:t>68</w:t>
            </w:r>
          </w:p>
        </w:tc>
        <w:tc>
          <w:tcPr>
            <w:tcW w:w="852" w:type="dxa"/>
            <w:tcBorders>
              <w:top w:val="single" w:sz="4" w:space="0" w:color="000000"/>
              <w:left w:val="single" w:sz="12" w:space="0" w:color="000000"/>
              <w:bottom w:val="single" w:sz="12" w:space="0" w:color="000000"/>
              <w:right w:val="single" w:sz="12" w:space="0" w:color="000000"/>
            </w:tcBorders>
            <w:vAlign w:val="center"/>
          </w:tcPr>
          <w:p w:rsidR="00D849C4" w:rsidRDefault="00157AA9">
            <w:pPr>
              <w:jc w:val="center"/>
            </w:pPr>
            <w:r>
              <w:t>70</w:t>
            </w:r>
          </w:p>
        </w:tc>
        <w:tc>
          <w:tcPr>
            <w:tcW w:w="825" w:type="dxa"/>
            <w:tcBorders>
              <w:top w:val="single" w:sz="4" w:space="0" w:color="000000"/>
              <w:left w:val="single" w:sz="12" w:space="0" w:color="000000"/>
              <w:bottom w:val="single" w:sz="12" w:space="0" w:color="000000"/>
              <w:right w:val="single" w:sz="4" w:space="0" w:color="000000"/>
            </w:tcBorders>
          </w:tcPr>
          <w:p w:rsidR="00D849C4" w:rsidRDefault="00157AA9">
            <w:pPr>
              <w:jc w:val="center"/>
            </w:pPr>
            <w:r>
              <w:t>102</w:t>
            </w:r>
          </w:p>
        </w:tc>
        <w:tc>
          <w:tcPr>
            <w:tcW w:w="1297" w:type="dxa"/>
            <w:tcBorders>
              <w:top w:val="single" w:sz="4" w:space="0" w:color="000000"/>
              <w:left w:val="single" w:sz="12" w:space="0" w:color="000000"/>
              <w:bottom w:val="single" w:sz="12" w:space="0" w:color="000000"/>
              <w:right w:val="single" w:sz="4" w:space="0" w:color="000000"/>
            </w:tcBorders>
          </w:tcPr>
          <w:p w:rsidR="00D849C4" w:rsidRDefault="00157AA9">
            <w:pPr>
              <w:jc w:val="center"/>
            </w:pPr>
            <w:r>
              <w:t>444</w:t>
            </w:r>
          </w:p>
        </w:tc>
      </w:tr>
      <w:tr w:rsidR="00D849C4">
        <w:trPr>
          <w:trHeight w:val="284"/>
        </w:trPr>
        <w:tc>
          <w:tcPr>
            <w:tcW w:w="2274" w:type="dxa"/>
            <w:vMerge w:val="restart"/>
            <w:tcBorders>
              <w:top w:val="single" w:sz="4" w:space="0" w:color="000000"/>
              <w:left w:val="single" w:sz="4" w:space="0" w:color="000000"/>
              <w:right w:val="single" w:sz="12" w:space="0" w:color="000000"/>
            </w:tcBorders>
            <w:vAlign w:val="center"/>
          </w:tcPr>
          <w:p w:rsidR="00D849C4" w:rsidRDefault="00157AA9">
            <w:pPr>
              <w:jc w:val="both"/>
              <w:rPr>
                <w:b/>
              </w:rPr>
            </w:pPr>
            <w:r>
              <w:rPr>
                <w:b/>
              </w:rPr>
              <w:t>Родной русский язык и родная литература</w:t>
            </w:r>
          </w:p>
        </w:tc>
        <w:tc>
          <w:tcPr>
            <w:tcW w:w="2980" w:type="dxa"/>
            <w:tcBorders>
              <w:top w:val="single" w:sz="4" w:space="0" w:color="000000"/>
              <w:left w:val="single" w:sz="4" w:space="0" w:color="000000"/>
              <w:bottom w:val="single" w:sz="4" w:space="0" w:color="000000"/>
              <w:right w:val="single" w:sz="12" w:space="0" w:color="000000"/>
            </w:tcBorders>
            <w:vAlign w:val="center"/>
          </w:tcPr>
          <w:p w:rsidR="00D849C4" w:rsidRDefault="00157AA9">
            <w:r>
              <w:t>Родной русский язык</w:t>
            </w:r>
          </w:p>
        </w:tc>
        <w:tc>
          <w:tcPr>
            <w:tcW w:w="993" w:type="dxa"/>
            <w:tcBorders>
              <w:top w:val="single" w:sz="4" w:space="0" w:color="000000"/>
              <w:left w:val="single" w:sz="12" w:space="0" w:color="000000"/>
              <w:bottom w:val="single" w:sz="4" w:space="0" w:color="000000"/>
              <w:right w:val="single" w:sz="4" w:space="0" w:color="000000"/>
            </w:tcBorders>
            <w:vAlign w:val="center"/>
          </w:tcPr>
          <w:p w:rsidR="00D849C4" w:rsidRDefault="00157AA9">
            <w:pPr>
              <w:jc w:val="center"/>
            </w:pPr>
            <w:r>
              <w:t>17</w:t>
            </w:r>
          </w:p>
        </w:tc>
        <w:tc>
          <w:tcPr>
            <w:tcW w:w="849" w:type="dxa"/>
            <w:tcBorders>
              <w:top w:val="single" w:sz="4" w:space="0" w:color="000000"/>
              <w:left w:val="single" w:sz="12" w:space="0" w:color="000000"/>
              <w:bottom w:val="single" w:sz="4" w:space="0" w:color="000000"/>
              <w:right w:val="single" w:sz="12" w:space="0" w:color="000000"/>
            </w:tcBorders>
          </w:tcPr>
          <w:p w:rsidR="00D849C4" w:rsidRDefault="00157AA9">
            <w:pPr>
              <w:jc w:val="center"/>
            </w:pPr>
            <w:r>
              <w:t>17</w:t>
            </w:r>
          </w:p>
        </w:tc>
        <w:tc>
          <w:tcPr>
            <w:tcW w:w="847" w:type="dxa"/>
            <w:tcBorders>
              <w:top w:val="single" w:sz="4" w:space="0" w:color="000000"/>
              <w:left w:val="single" w:sz="12" w:space="0" w:color="000000"/>
              <w:bottom w:val="single" w:sz="4" w:space="0" w:color="000000"/>
              <w:right w:val="single" w:sz="12" w:space="0" w:color="000000"/>
            </w:tcBorders>
          </w:tcPr>
          <w:p w:rsidR="00D849C4" w:rsidRDefault="00D849C4">
            <w:pPr>
              <w:jc w:val="center"/>
            </w:pPr>
          </w:p>
        </w:tc>
        <w:tc>
          <w:tcPr>
            <w:tcW w:w="852" w:type="dxa"/>
            <w:tcBorders>
              <w:top w:val="single" w:sz="4" w:space="0" w:color="000000"/>
              <w:left w:val="single" w:sz="12" w:space="0" w:color="000000"/>
              <w:bottom w:val="single" w:sz="4" w:space="0" w:color="000000"/>
              <w:right w:val="single" w:sz="12" w:space="0" w:color="000000"/>
            </w:tcBorders>
            <w:vAlign w:val="center"/>
          </w:tcPr>
          <w:p w:rsidR="00D849C4" w:rsidRDefault="00D849C4">
            <w:pPr>
              <w:jc w:val="center"/>
            </w:pPr>
          </w:p>
        </w:tc>
        <w:tc>
          <w:tcPr>
            <w:tcW w:w="825" w:type="dxa"/>
            <w:tcBorders>
              <w:top w:val="single" w:sz="4" w:space="0" w:color="000000"/>
              <w:left w:val="single" w:sz="12" w:space="0" w:color="000000"/>
              <w:bottom w:val="single" w:sz="4" w:space="0" w:color="000000"/>
              <w:right w:val="single" w:sz="4" w:space="0" w:color="000000"/>
            </w:tcBorders>
          </w:tcPr>
          <w:p w:rsidR="00D849C4" w:rsidRDefault="00D849C4">
            <w:pPr>
              <w:jc w:val="center"/>
            </w:pPr>
          </w:p>
        </w:tc>
        <w:tc>
          <w:tcPr>
            <w:tcW w:w="1297" w:type="dxa"/>
            <w:tcBorders>
              <w:top w:val="single" w:sz="4" w:space="0" w:color="000000"/>
              <w:left w:val="single" w:sz="12" w:space="0" w:color="000000"/>
              <w:bottom w:val="single" w:sz="4" w:space="0" w:color="000000"/>
              <w:right w:val="single" w:sz="4" w:space="0" w:color="000000"/>
            </w:tcBorders>
          </w:tcPr>
          <w:p w:rsidR="00D849C4" w:rsidRDefault="00157AA9">
            <w:pPr>
              <w:jc w:val="center"/>
            </w:pPr>
            <w:r>
              <w:t>34</w:t>
            </w:r>
          </w:p>
        </w:tc>
      </w:tr>
      <w:tr w:rsidR="00D849C4">
        <w:trPr>
          <w:trHeight w:val="268"/>
        </w:trPr>
        <w:tc>
          <w:tcPr>
            <w:tcW w:w="2274" w:type="dxa"/>
            <w:vMerge/>
            <w:tcBorders>
              <w:top w:val="single" w:sz="4"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pPr>
          </w:p>
        </w:tc>
        <w:tc>
          <w:tcPr>
            <w:tcW w:w="2980" w:type="dxa"/>
            <w:tcBorders>
              <w:top w:val="single" w:sz="4" w:space="0" w:color="000000"/>
              <w:left w:val="single" w:sz="4" w:space="0" w:color="000000"/>
              <w:bottom w:val="single" w:sz="12" w:space="0" w:color="000000"/>
              <w:right w:val="single" w:sz="12" w:space="0" w:color="000000"/>
            </w:tcBorders>
            <w:vAlign w:val="center"/>
          </w:tcPr>
          <w:p w:rsidR="00D849C4" w:rsidRDefault="00157AA9">
            <w:r>
              <w:t>Родная русская литература</w:t>
            </w:r>
          </w:p>
        </w:tc>
        <w:tc>
          <w:tcPr>
            <w:tcW w:w="993" w:type="dxa"/>
            <w:tcBorders>
              <w:top w:val="single" w:sz="4" w:space="0" w:color="000000"/>
              <w:left w:val="single" w:sz="12" w:space="0" w:color="000000"/>
              <w:bottom w:val="single" w:sz="12" w:space="0" w:color="000000"/>
              <w:right w:val="single" w:sz="4" w:space="0" w:color="000000"/>
            </w:tcBorders>
            <w:vAlign w:val="center"/>
          </w:tcPr>
          <w:p w:rsidR="00D849C4" w:rsidRDefault="00157AA9">
            <w:pPr>
              <w:jc w:val="center"/>
            </w:pPr>
            <w:r>
              <w:t>17</w:t>
            </w:r>
          </w:p>
        </w:tc>
        <w:tc>
          <w:tcPr>
            <w:tcW w:w="849" w:type="dxa"/>
            <w:tcBorders>
              <w:top w:val="single" w:sz="4" w:space="0" w:color="000000"/>
              <w:left w:val="single" w:sz="12" w:space="0" w:color="000000"/>
              <w:bottom w:val="single" w:sz="12" w:space="0" w:color="000000"/>
              <w:right w:val="single" w:sz="12" w:space="0" w:color="000000"/>
            </w:tcBorders>
          </w:tcPr>
          <w:p w:rsidR="00D849C4" w:rsidRDefault="00157AA9">
            <w:pPr>
              <w:jc w:val="center"/>
            </w:pPr>
            <w:r>
              <w:t>17</w:t>
            </w:r>
          </w:p>
        </w:tc>
        <w:tc>
          <w:tcPr>
            <w:tcW w:w="847" w:type="dxa"/>
            <w:tcBorders>
              <w:top w:val="single" w:sz="4" w:space="0" w:color="000000"/>
              <w:left w:val="single" w:sz="12" w:space="0" w:color="000000"/>
              <w:bottom w:val="single" w:sz="12" w:space="0" w:color="000000"/>
              <w:right w:val="single" w:sz="12" w:space="0" w:color="000000"/>
            </w:tcBorders>
          </w:tcPr>
          <w:p w:rsidR="00D849C4" w:rsidRDefault="00D849C4">
            <w:pPr>
              <w:jc w:val="center"/>
            </w:pPr>
          </w:p>
        </w:tc>
        <w:tc>
          <w:tcPr>
            <w:tcW w:w="852" w:type="dxa"/>
            <w:tcBorders>
              <w:top w:val="single" w:sz="4" w:space="0" w:color="000000"/>
              <w:left w:val="single" w:sz="12" w:space="0" w:color="000000"/>
              <w:bottom w:val="single" w:sz="12" w:space="0" w:color="000000"/>
              <w:right w:val="single" w:sz="12" w:space="0" w:color="000000"/>
            </w:tcBorders>
            <w:vAlign w:val="center"/>
          </w:tcPr>
          <w:p w:rsidR="00D849C4" w:rsidRDefault="00D849C4">
            <w:pPr>
              <w:jc w:val="center"/>
            </w:pPr>
          </w:p>
        </w:tc>
        <w:tc>
          <w:tcPr>
            <w:tcW w:w="825" w:type="dxa"/>
            <w:tcBorders>
              <w:top w:val="single" w:sz="4" w:space="0" w:color="000000"/>
              <w:left w:val="single" w:sz="12" w:space="0" w:color="000000"/>
              <w:bottom w:val="single" w:sz="12" w:space="0" w:color="000000"/>
              <w:right w:val="single" w:sz="4" w:space="0" w:color="000000"/>
            </w:tcBorders>
          </w:tcPr>
          <w:p w:rsidR="00D849C4" w:rsidRDefault="00D849C4">
            <w:pPr>
              <w:jc w:val="center"/>
            </w:pPr>
          </w:p>
        </w:tc>
        <w:tc>
          <w:tcPr>
            <w:tcW w:w="1297" w:type="dxa"/>
            <w:tcBorders>
              <w:top w:val="single" w:sz="4" w:space="0" w:color="000000"/>
              <w:left w:val="single" w:sz="12" w:space="0" w:color="000000"/>
              <w:bottom w:val="single" w:sz="12" w:space="0" w:color="000000"/>
              <w:right w:val="single" w:sz="4" w:space="0" w:color="000000"/>
            </w:tcBorders>
          </w:tcPr>
          <w:p w:rsidR="00D849C4" w:rsidRDefault="00157AA9">
            <w:pPr>
              <w:jc w:val="center"/>
            </w:pPr>
            <w:r>
              <w:t>34</w:t>
            </w:r>
          </w:p>
        </w:tc>
      </w:tr>
      <w:tr w:rsidR="00D849C4">
        <w:trPr>
          <w:trHeight w:val="364"/>
        </w:trPr>
        <w:tc>
          <w:tcPr>
            <w:tcW w:w="2274" w:type="dxa"/>
            <w:vMerge w:val="restart"/>
            <w:tcBorders>
              <w:top w:val="single" w:sz="4" w:space="0" w:color="000000"/>
              <w:left w:val="single" w:sz="4" w:space="0" w:color="000000"/>
              <w:right w:val="single" w:sz="12" w:space="0" w:color="000000"/>
            </w:tcBorders>
            <w:vAlign w:val="center"/>
          </w:tcPr>
          <w:p w:rsidR="00D849C4" w:rsidRDefault="00157AA9">
            <w:pPr>
              <w:jc w:val="both"/>
              <w:rPr>
                <w:b/>
              </w:rPr>
            </w:pPr>
            <w:r>
              <w:rPr>
                <w:b/>
              </w:rPr>
              <w:t>Иностранные языки</w:t>
            </w:r>
          </w:p>
        </w:tc>
        <w:tc>
          <w:tcPr>
            <w:tcW w:w="2980" w:type="dxa"/>
            <w:tcBorders>
              <w:top w:val="single" w:sz="4" w:space="0" w:color="000000"/>
              <w:left w:val="single" w:sz="4" w:space="0" w:color="000000"/>
              <w:bottom w:val="single" w:sz="12" w:space="0" w:color="000000"/>
              <w:right w:val="single" w:sz="12" w:space="0" w:color="000000"/>
            </w:tcBorders>
            <w:vAlign w:val="center"/>
          </w:tcPr>
          <w:p w:rsidR="00D849C4" w:rsidRDefault="00157AA9">
            <w:r>
              <w:t>Иностранный язык (английский)</w:t>
            </w:r>
          </w:p>
        </w:tc>
        <w:tc>
          <w:tcPr>
            <w:tcW w:w="993" w:type="dxa"/>
            <w:tcBorders>
              <w:top w:val="single" w:sz="4" w:space="0" w:color="000000"/>
              <w:left w:val="single" w:sz="12" w:space="0" w:color="000000"/>
              <w:bottom w:val="single" w:sz="12" w:space="0" w:color="000000"/>
              <w:right w:val="single" w:sz="4" w:space="0" w:color="000000"/>
            </w:tcBorders>
            <w:vAlign w:val="center"/>
          </w:tcPr>
          <w:p w:rsidR="00D849C4" w:rsidRDefault="00157AA9">
            <w:pPr>
              <w:jc w:val="center"/>
            </w:pPr>
            <w:r>
              <w:t>102</w:t>
            </w:r>
          </w:p>
        </w:tc>
        <w:tc>
          <w:tcPr>
            <w:tcW w:w="849"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102</w:t>
            </w:r>
          </w:p>
        </w:tc>
        <w:tc>
          <w:tcPr>
            <w:tcW w:w="847"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102</w:t>
            </w:r>
          </w:p>
        </w:tc>
        <w:tc>
          <w:tcPr>
            <w:tcW w:w="852"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105</w:t>
            </w:r>
          </w:p>
        </w:tc>
        <w:tc>
          <w:tcPr>
            <w:tcW w:w="825" w:type="dxa"/>
            <w:tcBorders>
              <w:top w:val="single" w:sz="4" w:space="0" w:color="000000"/>
              <w:left w:val="single" w:sz="12" w:space="0" w:color="000000"/>
              <w:bottom w:val="single" w:sz="4" w:space="0" w:color="000000"/>
              <w:right w:val="single" w:sz="4" w:space="0" w:color="000000"/>
            </w:tcBorders>
            <w:vAlign w:val="center"/>
          </w:tcPr>
          <w:p w:rsidR="00D849C4" w:rsidRDefault="00157AA9">
            <w:pPr>
              <w:jc w:val="center"/>
            </w:pPr>
            <w:r>
              <w:t>102</w:t>
            </w:r>
          </w:p>
        </w:tc>
        <w:tc>
          <w:tcPr>
            <w:tcW w:w="1297" w:type="dxa"/>
            <w:tcBorders>
              <w:top w:val="single" w:sz="4" w:space="0" w:color="000000"/>
              <w:left w:val="single" w:sz="12" w:space="0" w:color="000000"/>
              <w:bottom w:val="single" w:sz="4" w:space="0" w:color="000000"/>
              <w:right w:val="single" w:sz="4" w:space="0" w:color="000000"/>
            </w:tcBorders>
          </w:tcPr>
          <w:p w:rsidR="00D849C4" w:rsidRDefault="00157AA9">
            <w:pPr>
              <w:jc w:val="center"/>
            </w:pPr>
            <w:r>
              <w:t>513</w:t>
            </w:r>
          </w:p>
        </w:tc>
      </w:tr>
      <w:tr w:rsidR="00D849C4">
        <w:trPr>
          <w:trHeight w:val="364"/>
        </w:trPr>
        <w:tc>
          <w:tcPr>
            <w:tcW w:w="2274" w:type="dxa"/>
            <w:vMerge/>
            <w:tcBorders>
              <w:top w:val="single" w:sz="4"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pPr>
          </w:p>
        </w:tc>
        <w:tc>
          <w:tcPr>
            <w:tcW w:w="2980" w:type="dxa"/>
            <w:tcBorders>
              <w:top w:val="single" w:sz="4" w:space="0" w:color="000000"/>
              <w:left w:val="single" w:sz="4" w:space="0" w:color="000000"/>
              <w:bottom w:val="single" w:sz="12" w:space="0" w:color="000000"/>
              <w:right w:val="single" w:sz="12" w:space="0" w:color="000000"/>
            </w:tcBorders>
            <w:vAlign w:val="center"/>
          </w:tcPr>
          <w:p w:rsidR="00D849C4" w:rsidRDefault="00157AA9">
            <w:r>
              <w:t>Второй иностранный язык (немецкий)</w:t>
            </w:r>
          </w:p>
        </w:tc>
        <w:tc>
          <w:tcPr>
            <w:tcW w:w="993" w:type="dxa"/>
            <w:tcBorders>
              <w:top w:val="single" w:sz="4" w:space="0" w:color="000000"/>
              <w:left w:val="single" w:sz="12" w:space="0" w:color="000000"/>
              <w:bottom w:val="single" w:sz="12" w:space="0" w:color="000000"/>
              <w:right w:val="single" w:sz="4" w:space="0" w:color="000000"/>
            </w:tcBorders>
            <w:vAlign w:val="center"/>
          </w:tcPr>
          <w:p w:rsidR="00D849C4" w:rsidRDefault="00157AA9">
            <w:pPr>
              <w:jc w:val="center"/>
            </w:pPr>
            <w:r>
              <w:t>0</w:t>
            </w:r>
          </w:p>
        </w:tc>
        <w:tc>
          <w:tcPr>
            <w:tcW w:w="849"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0</w:t>
            </w:r>
          </w:p>
        </w:tc>
        <w:tc>
          <w:tcPr>
            <w:tcW w:w="847"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w:t>
            </w:r>
          </w:p>
        </w:tc>
        <w:tc>
          <w:tcPr>
            <w:tcW w:w="852"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w:t>
            </w:r>
          </w:p>
        </w:tc>
        <w:tc>
          <w:tcPr>
            <w:tcW w:w="825" w:type="dxa"/>
            <w:tcBorders>
              <w:top w:val="single" w:sz="4" w:space="0" w:color="000000"/>
              <w:left w:val="single" w:sz="12" w:space="0" w:color="000000"/>
              <w:bottom w:val="single" w:sz="4" w:space="0" w:color="000000"/>
              <w:right w:val="single" w:sz="4" w:space="0" w:color="000000"/>
            </w:tcBorders>
            <w:vAlign w:val="center"/>
          </w:tcPr>
          <w:p w:rsidR="00D849C4" w:rsidRDefault="00157AA9">
            <w:pPr>
              <w:jc w:val="center"/>
            </w:pPr>
            <w:r>
              <w:t>-</w:t>
            </w:r>
          </w:p>
        </w:tc>
        <w:tc>
          <w:tcPr>
            <w:tcW w:w="1297" w:type="dxa"/>
            <w:tcBorders>
              <w:top w:val="single" w:sz="4" w:space="0" w:color="000000"/>
              <w:left w:val="single" w:sz="12" w:space="0" w:color="000000"/>
              <w:bottom w:val="single" w:sz="4" w:space="0" w:color="000000"/>
              <w:right w:val="single" w:sz="4" w:space="0" w:color="000000"/>
            </w:tcBorders>
          </w:tcPr>
          <w:p w:rsidR="00D849C4" w:rsidRDefault="00D849C4">
            <w:pPr>
              <w:jc w:val="center"/>
            </w:pPr>
          </w:p>
        </w:tc>
      </w:tr>
      <w:tr w:rsidR="00D849C4">
        <w:trPr>
          <w:trHeight w:val="486"/>
        </w:trPr>
        <w:tc>
          <w:tcPr>
            <w:tcW w:w="2274" w:type="dxa"/>
            <w:vMerge w:val="restart"/>
            <w:tcBorders>
              <w:top w:val="single" w:sz="12" w:space="0" w:color="000000"/>
              <w:left w:val="single" w:sz="4" w:space="0" w:color="000000"/>
              <w:right w:val="single" w:sz="12" w:space="0" w:color="000000"/>
            </w:tcBorders>
            <w:vAlign w:val="center"/>
          </w:tcPr>
          <w:p w:rsidR="00D849C4" w:rsidRDefault="00157AA9">
            <w:pPr>
              <w:jc w:val="both"/>
            </w:pPr>
            <w:r>
              <w:rPr>
                <w:b/>
              </w:rPr>
              <w:t>Математика и информатика</w:t>
            </w:r>
          </w:p>
        </w:tc>
        <w:tc>
          <w:tcPr>
            <w:tcW w:w="2980" w:type="dxa"/>
            <w:tcBorders>
              <w:top w:val="single" w:sz="12" w:space="0" w:color="000000"/>
              <w:left w:val="single" w:sz="4" w:space="0" w:color="000000"/>
              <w:bottom w:val="single" w:sz="4" w:space="0" w:color="000000"/>
              <w:right w:val="single" w:sz="12" w:space="0" w:color="000000"/>
            </w:tcBorders>
            <w:vAlign w:val="center"/>
          </w:tcPr>
          <w:p w:rsidR="00D849C4" w:rsidRDefault="00157AA9">
            <w:r>
              <w:t>Математика</w:t>
            </w:r>
          </w:p>
        </w:tc>
        <w:tc>
          <w:tcPr>
            <w:tcW w:w="993" w:type="dxa"/>
            <w:tcBorders>
              <w:top w:val="single" w:sz="12" w:space="0" w:color="000000"/>
              <w:left w:val="single" w:sz="12" w:space="0" w:color="000000"/>
              <w:bottom w:val="single" w:sz="4" w:space="0" w:color="000000"/>
              <w:right w:val="single" w:sz="4" w:space="0" w:color="000000"/>
            </w:tcBorders>
          </w:tcPr>
          <w:p w:rsidR="00D849C4" w:rsidRDefault="00157AA9">
            <w:pPr>
              <w:jc w:val="center"/>
            </w:pPr>
            <w:r>
              <w:t>170</w:t>
            </w:r>
          </w:p>
        </w:tc>
        <w:tc>
          <w:tcPr>
            <w:tcW w:w="849" w:type="dxa"/>
            <w:tcBorders>
              <w:top w:val="single" w:sz="12" w:space="0" w:color="000000"/>
              <w:left w:val="single" w:sz="12" w:space="0" w:color="000000"/>
              <w:bottom w:val="single" w:sz="4" w:space="0" w:color="000000"/>
              <w:right w:val="single" w:sz="12" w:space="0" w:color="000000"/>
            </w:tcBorders>
          </w:tcPr>
          <w:p w:rsidR="00D849C4" w:rsidRDefault="00157AA9">
            <w:pPr>
              <w:jc w:val="center"/>
            </w:pPr>
            <w:r>
              <w:t>170</w:t>
            </w:r>
          </w:p>
        </w:tc>
        <w:tc>
          <w:tcPr>
            <w:tcW w:w="847" w:type="dxa"/>
            <w:tcBorders>
              <w:top w:val="single" w:sz="12" w:space="0" w:color="000000"/>
              <w:left w:val="single" w:sz="12" w:space="0" w:color="000000"/>
              <w:bottom w:val="single" w:sz="4" w:space="0" w:color="000000"/>
              <w:right w:val="single" w:sz="12" w:space="0" w:color="000000"/>
            </w:tcBorders>
          </w:tcPr>
          <w:p w:rsidR="00D849C4" w:rsidRDefault="00D849C4">
            <w:pPr>
              <w:jc w:val="center"/>
            </w:pPr>
          </w:p>
        </w:tc>
        <w:tc>
          <w:tcPr>
            <w:tcW w:w="852" w:type="dxa"/>
            <w:tcBorders>
              <w:top w:val="single" w:sz="12" w:space="0" w:color="000000"/>
              <w:left w:val="single" w:sz="12" w:space="0" w:color="000000"/>
              <w:bottom w:val="single" w:sz="4" w:space="0" w:color="000000"/>
              <w:right w:val="single" w:sz="12" w:space="0" w:color="000000"/>
            </w:tcBorders>
          </w:tcPr>
          <w:p w:rsidR="00D849C4" w:rsidRDefault="00D849C4">
            <w:pPr>
              <w:jc w:val="center"/>
            </w:pPr>
          </w:p>
        </w:tc>
        <w:tc>
          <w:tcPr>
            <w:tcW w:w="825" w:type="dxa"/>
            <w:tcBorders>
              <w:top w:val="single" w:sz="12" w:space="0" w:color="000000"/>
              <w:left w:val="single" w:sz="12" w:space="0" w:color="000000"/>
              <w:right w:val="single" w:sz="4" w:space="0" w:color="000000"/>
            </w:tcBorders>
          </w:tcPr>
          <w:p w:rsidR="00D849C4" w:rsidRDefault="00D849C4">
            <w:pPr>
              <w:jc w:val="center"/>
            </w:pPr>
          </w:p>
        </w:tc>
        <w:tc>
          <w:tcPr>
            <w:tcW w:w="1297" w:type="dxa"/>
            <w:tcBorders>
              <w:top w:val="single" w:sz="12" w:space="0" w:color="000000"/>
              <w:left w:val="single" w:sz="12" w:space="0" w:color="000000"/>
              <w:right w:val="single" w:sz="4" w:space="0" w:color="000000"/>
            </w:tcBorders>
          </w:tcPr>
          <w:p w:rsidR="00D849C4" w:rsidRDefault="00157AA9">
            <w:pPr>
              <w:jc w:val="center"/>
            </w:pPr>
            <w:r>
              <w:t>340</w:t>
            </w:r>
          </w:p>
        </w:tc>
      </w:tr>
      <w:tr w:rsidR="00D849C4">
        <w:trPr>
          <w:trHeight w:val="364"/>
        </w:trPr>
        <w:tc>
          <w:tcPr>
            <w:tcW w:w="2274" w:type="dxa"/>
            <w:vMerge/>
            <w:tcBorders>
              <w:top w:val="single" w:sz="12"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pPr>
          </w:p>
        </w:tc>
        <w:tc>
          <w:tcPr>
            <w:tcW w:w="2980" w:type="dxa"/>
            <w:tcBorders>
              <w:top w:val="single" w:sz="4" w:space="0" w:color="000000"/>
              <w:left w:val="single" w:sz="4" w:space="0" w:color="000000"/>
              <w:bottom w:val="single" w:sz="4" w:space="0" w:color="000000"/>
              <w:right w:val="single" w:sz="12" w:space="0" w:color="000000"/>
            </w:tcBorders>
            <w:vAlign w:val="center"/>
          </w:tcPr>
          <w:p w:rsidR="00D849C4" w:rsidRDefault="00157AA9">
            <w:r>
              <w:t>Алгебра</w:t>
            </w:r>
          </w:p>
        </w:tc>
        <w:tc>
          <w:tcPr>
            <w:tcW w:w="993" w:type="dxa"/>
            <w:tcBorders>
              <w:top w:val="single" w:sz="4" w:space="0" w:color="000000"/>
              <w:left w:val="single" w:sz="12" w:space="0" w:color="000000"/>
              <w:bottom w:val="single" w:sz="4" w:space="0" w:color="000000"/>
              <w:right w:val="single" w:sz="4" w:space="0" w:color="000000"/>
            </w:tcBorders>
          </w:tcPr>
          <w:p w:rsidR="00D849C4" w:rsidRDefault="00D849C4">
            <w:pPr>
              <w:jc w:val="center"/>
            </w:pPr>
          </w:p>
        </w:tc>
        <w:tc>
          <w:tcPr>
            <w:tcW w:w="849" w:type="dxa"/>
            <w:tcBorders>
              <w:top w:val="single" w:sz="4" w:space="0" w:color="000000"/>
              <w:left w:val="single" w:sz="12" w:space="0" w:color="000000"/>
              <w:bottom w:val="single" w:sz="4" w:space="0" w:color="000000"/>
              <w:right w:val="single" w:sz="12" w:space="0" w:color="000000"/>
            </w:tcBorders>
          </w:tcPr>
          <w:p w:rsidR="00D849C4" w:rsidRDefault="00D849C4">
            <w:pPr>
              <w:jc w:val="center"/>
            </w:pPr>
          </w:p>
        </w:tc>
        <w:tc>
          <w:tcPr>
            <w:tcW w:w="847" w:type="dxa"/>
            <w:tcBorders>
              <w:top w:val="single" w:sz="4" w:space="0" w:color="000000"/>
              <w:left w:val="single" w:sz="12" w:space="0" w:color="000000"/>
              <w:bottom w:val="single" w:sz="4" w:space="0" w:color="000000"/>
              <w:right w:val="single" w:sz="12" w:space="0" w:color="000000"/>
            </w:tcBorders>
          </w:tcPr>
          <w:p w:rsidR="00D849C4" w:rsidRDefault="00157AA9">
            <w:pPr>
              <w:jc w:val="center"/>
            </w:pPr>
            <w:r>
              <w:t>102</w:t>
            </w:r>
          </w:p>
        </w:tc>
        <w:tc>
          <w:tcPr>
            <w:tcW w:w="852" w:type="dxa"/>
            <w:tcBorders>
              <w:top w:val="single" w:sz="4" w:space="0" w:color="000000"/>
              <w:left w:val="single" w:sz="12" w:space="0" w:color="000000"/>
              <w:bottom w:val="single" w:sz="4" w:space="0" w:color="000000"/>
              <w:right w:val="single" w:sz="12" w:space="0" w:color="000000"/>
            </w:tcBorders>
          </w:tcPr>
          <w:p w:rsidR="00D849C4" w:rsidRDefault="00157AA9">
            <w:pPr>
              <w:jc w:val="center"/>
            </w:pPr>
            <w:r>
              <w:t>105</w:t>
            </w:r>
          </w:p>
        </w:tc>
        <w:tc>
          <w:tcPr>
            <w:tcW w:w="825" w:type="dxa"/>
            <w:tcBorders>
              <w:left w:val="single" w:sz="12" w:space="0" w:color="000000"/>
              <w:bottom w:val="single" w:sz="4" w:space="0" w:color="000000"/>
              <w:right w:val="single" w:sz="4" w:space="0" w:color="000000"/>
            </w:tcBorders>
          </w:tcPr>
          <w:p w:rsidR="00D849C4" w:rsidRDefault="00157AA9">
            <w:pPr>
              <w:jc w:val="center"/>
            </w:pPr>
            <w:r>
              <w:t>102</w:t>
            </w:r>
          </w:p>
        </w:tc>
        <w:tc>
          <w:tcPr>
            <w:tcW w:w="1297" w:type="dxa"/>
            <w:tcBorders>
              <w:left w:val="single" w:sz="12" w:space="0" w:color="000000"/>
              <w:bottom w:val="single" w:sz="4" w:space="0" w:color="000000"/>
              <w:right w:val="single" w:sz="4" w:space="0" w:color="000000"/>
            </w:tcBorders>
          </w:tcPr>
          <w:p w:rsidR="00D849C4" w:rsidRDefault="00157AA9">
            <w:pPr>
              <w:jc w:val="center"/>
            </w:pPr>
            <w:r>
              <w:t>309</w:t>
            </w:r>
          </w:p>
        </w:tc>
      </w:tr>
      <w:tr w:rsidR="00D849C4">
        <w:trPr>
          <w:trHeight w:val="364"/>
        </w:trPr>
        <w:tc>
          <w:tcPr>
            <w:tcW w:w="2274" w:type="dxa"/>
            <w:vMerge/>
            <w:tcBorders>
              <w:top w:val="single" w:sz="12"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pPr>
          </w:p>
        </w:tc>
        <w:tc>
          <w:tcPr>
            <w:tcW w:w="2980" w:type="dxa"/>
            <w:tcBorders>
              <w:top w:val="single" w:sz="4" w:space="0" w:color="000000"/>
              <w:left w:val="single" w:sz="4" w:space="0" w:color="000000"/>
              <w:bottom w:val="single" w:sz="4" w:space="0" w:color="000000"/>
              <w:right w:val="single" w:sz="12" w:space="0" w:color="000000"/>
            </w:tcBorders>
            <w:vAlign w:val="center"/>
          </w:tcPr>
          <w:p w:rsidR="00D849C4" w:rsidRDefault="00157AA9">
            <w:r>
              <w:t>Геометрия</w:t>
            </w:r>
          </w:p>
        </w:tc>
        <w:tc>
          <w:tcPr>
            <w:tcW w:w="993" w:type="dxa"/>
            <w:tcBorders>
              <w:top w:val="single" w:sz="4" w:space="0" w:color="000000"/>
              <w:left w:val="single" w:sz="12" w:space="0" w:color="000000"/>
              <w:bottom w:val="single" w:sz="4" w:space="0" w:color="000000"/>
              <w:right w:val="single" w:sz="4" w:space="0" w:color="000000"/>
            </w:tcBorders>
          </w:tcPr>
          <w:p w:rsidR="00D849C4" w:rsidRDefault="00D849C4">
            <w:pPr>
              <w:jc w:val="center"/>
            </w:pPr>
          </w:p>
        </w:tc>
        <w:tc>
          <w:tcPr>
            <w:tcW w:w="849" w:type="dxa"/>
            <w:tcBorders>
              <w:top w:val="single" w:sz="4" w:space="0" w:color="000000"/>
              <w:left w:val="single" w:sz="12" w:space="0" w:color="000000"/>
              <w:bottom w:val="single" w:sz="4" w:space="0" w:color="000000"/>
              <w:right w:val="single" w:sz="12" w:space="0" w:color="000000"/>
            </w:tcBorders>
          </w:tcPr>
          <w:p w:rsidR="00D849C4" w:rsidRDefault="00D849C4">
            <w:pPr>
              <w:jc w:val="center"/>
            </w:pPr>
          </w:p>
        </w:tc>
        <w:tc>
          <w:tcPr>
            <w:tcW w:w="847" w:type="dxa"/>
            <w:tcBorders>
              <w:top w:val="single" w:sz="4" w:space="0" w:color="000000"/>
              <w:left w:val="single" w:sz="12" w:space="0" w:color="000000"/>
              <w:bottom w:val="single" w:sz="4" w:space="0" w:color="000000"/>
              <w:right w:val="single" w:sz="12" w:space="0" w:color="000000"/>
            </w:tcBorders>
          </w:tcPr>
          <w:p w:rsidR="00D849C4" w:rsidRDefault="00157AA9">
            <w:pPr>
              <w:jc w:val="center"/>
            </w:pPr>
            <w:r>
              <w:t>68</w:t>
            </w:r>
          </w:p>
        </w:tc>
        <w:tc>
          <w:tcPr>
            <w:tcW w:w="852" w:type="dxa"/>
            <w:tcBorders>
              <w:top w:val="single" w:sz="4" w:space="0" w:color="000000"/>
              <w:left w:val="single" w:sz="12" w:space="0" w:color="000000"/>
              <w:bottom w:val="single" w:sz="4" w:space="0" w:color="000000"/>
              <w:right w:val="single" w:sz="12" w:space="0" w:color="000000"/>
            </w:tcBorders>
          </w:tcPr>
          <w:p w:rsidR="00D849C4" w:rsidRDefault="00157AA9">
            <w:pPr>
              <w:jc w:val="center"/>
            </w:pPr>
            <w:r>
              <w:t>70</w:t>
            </w:r>
          </w:p>
        </w:tc>
        <w:tc>
          <w:tcPr>
            <w:tcW w:w="825" w:type="dxa"/>
            <w:tcBorders>
              <w:top w:val="single" w:sz="4" w:space="0" w:color="000000"/>
              <w:left w:val="single" w:sz="12" w:space="0" w:color="000000"/>
              <w:bottom w:val="single" w:sz="4" w:space="0" w:color="000000"/>
              <w:right w:val="single" w:sz="4" w:space="0" w:color="000000"/>
            </w:tcBorders>
          </w:tcPr>
          <w:p w:rsidR="00D849C4" w:rsidRDefault="00157AA9">
            <w:pPr>
              <w:jc w:val="center"/>
            </w:pPr>
            <w:r>
              <w:t>68</w:t>
            </w:r>
          </w:p>
        </w:tc>
        <w:tc>
          <w:tcPr>
            <w:tcW w:w="1297" w:type="dxa"/>
            <w:tcBorders>
              <w:top w:val="single" w:sz="4" w:space="0" w:color="000000"/>
              <w:left w:val="single" w:sz="12" w:space="0" w:color="000000"/>
              <w:bottom w:val="single" w:sz="4" w:space="0" w:color="000000"/>
              <w:right w:val="single" w:sz="4" w:space="0" w:color="000000"/>
            </w:tcBorders>
          </w:tcPr>
          <w:p w:rsidR="00D849C4" w:rsidRDefault="00157AA9">
            <w:pPr>
              <w:jc w:val="center"/>
            </w:pPr>
            <w:r>
              <w:t>206</w:t>
            </w:r>
          </w:p>
        </w:tc>
      </w:tr>
      <w:tr w:rsidR="00D849C4">
        <w:trPr>
          <w:trHeight w:val="364"/>
        </w:trPr>
        <w:tc>
          <w:tcPr>
            <w:tcW w:w="2274" w:type="dxa"/>
            <w:vMerge/>
            <w:tcBorders>
              <w:top w:val="single" w:sz="12"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pPr>
          </w:p>
        </w:tc>
        <w:tc>
          <w:tcPr>
            <w:tcW w:w="2980" w:type="dxa"/>
            <w:tcBorders>
              <w:top w:val="single" w:sz="4" w:space="0" w:color="000000"/>
              <w:left w:val="single" w:sz="4" w:space="0" w:color="000000"/>
              <w:bottom w:val="single" w:sz="4" w:space="0" w:color="000000"/>
              <w:right w:val="single" w:sz="12" w:space="0" w:color="000000"/>
            </w:tcBorders>
            <w:vAlign w:val="center"/>
          </w:tcPr>
          <w:p w:rsidR="00D849C4" w:rsidRDefault="00157AA9">
            <w:r>
              <w:t>Информатика</w:t>
            </w:r>
          </w:p>
        </w:tc>
        <w:tc>
          <w:tcPr>
            <w:tcW w:w="993" w:type="dxa"/>
            <w:tcBorders>
              <w:top w:val="single" w:sz="4" w:space="0" w:color="000000"/>
              <w:left w:val="single" w:sz="12" w:space="0" w:color="000000"/>
              <w:bottom w:val="single" w:sz="4" w:space="0" w:color="000000"/>
              <w:right w:val="single" w:sz="4" w:space="0" w:color="000000"/>
            </w:tcBorders>
          </w:tcPr>
          <w:p w:rsidR="00D849C4" w:rsidRDefault="00D849C4">
            <w:pPr>
              <w:jc w:val="center"/>
            </w:pPr>
          </w:p>
        </w:tc>
        <w:tc>
          <w:tcPr>
            <w:tcW w:w="849" w:type="dxa"/>
            <w:tcBorders>
              <w:top w:val="single" w:sz="4" w:space="0" w:color="000000"/>
              <w:left w:val="single" w:sz="12" w:space="0" w:color="000000"/>
              <w:bottom w:val="single" w:sz="4" w:space="0" w:color="000000"/>
              <w:right w:val="single" w:sz="12" w:space="0" w:color="000000"/>
            </w:tcBorders>
          </w:tcPr>
          <w:p w:rsidR="00D849C4" w:rsidRDefault="00D849C4">
            <w:pPr>
              <w:jc w:val="center"/>
            </w:pPr>
          </w:p>
        </w:tc>
        <w:tc>
          <w:tcPr>
            <w:tcW w:w="847" w:type="dxa"/>
            <w:tcBorders>
              <w:top w:val="single" w:sz="4" w:space="0" w:color="000000"/>
              <w:left w:val="single" w:sz="12" w:space="0" w:color="000000"/>
              <w:bottom w:val="single" w:sz="4" w:space="0" w:color="000000"/>
              <w:right w:val="single" w:sz="12" w:space="0" w:color="000000"/>
            </w:tcBorders>
          </w:tcPr>
          <w:p w:rsidR="00D849C4" w:rsidRDefault="00157AA9">
            <w:pPr>
              <w:jc w:val="center"/>
            </w:pPr>
            <w:r>
              <w:t>34</w:t>
            </w:r>
          </w:p>
        </w:tc>
        <w:tc>
          <w:tcPr>
            <w:tcW w:w="852" w:type="dxa"/>
            <w:tcBorders>
              <w:top w:val="single" w:sz="4" w:space="0" w:color="000000"/>
              <w:left w:val="single" w:sz="12" w:space="0" w:color="000000"/>
              <w:bottom w:val="single" w:sz="4" w:space="0" w:color="000000"/>
              <w:right w:val="single" w:sz="12" w:space="0" w:color="000000"/>
            </w:tcBorders>
          </w:tcPr>
          <w:p w:rsidR="00D849C4" w:rsidRDefault="00157AA9">
            <w:pPr>
              <w:jc w:val="center"/>
            </w:pPr>
            <w:r>
              <w:t>35</w:t>
            </w:r>
          </w:p>
        </w:tc>
        <w:tc>
          <w:tcPr>
            <w:tcW w:w="825" w:type="dxa"/>
            <w:tcBorders>
              <w:top w:val="single" w:sz="4" w:space="0" w:color="000000"/>
              <w:left w:val="single" w:sz="12" w:space="0" w:color="000000"/>
              <w:bottom w:val="single" w:sz="4" w:space="0" w:color="000000"/>
              <w:right w:val="single" w:sz="4" w:space="0" w:color="000000"/>
            </w:tcBorders>
          </w:tcPr>
          <w:p w:rsidR="00D849C4" w:rsidRDefault="00157AA9">
            <w:pPr>
              <w:jc w:val="center"/>
            </w:pPr>
            <w:r>
              <w:t>34</w:t>
            </w:r>
          </w:p>
        </w:tc>
        <w:tc>
          <w:tcPr>
            <w:tcW w:w="1297" w:type="dxa"/>
            <w:tcBorders>
              <w:top w:val="single" w:sz="4" w:space="0" w:color="000000"/>
              <w:left w:val="single" w:sz="12" w:space="0" w:color="000000"/>
              <w:bottom w:val="single" w:sz="4" w:space="0" w:color="000000"/>
              <w:right w:val="single" w:sz="4" w:space="0" w:color="000000"/>
            </w:tcBorders>
          </w:tcPr>
          <w:p w:rsidR="00D849C4" w:rsidRDefault="00157AA9">
            <w:pPr>
              <w:jc w:val="center"/>
            </w:pPr>
            <w:r>
              <w:t>103</w:t>
            </w:r>
          </w:p>
        </w:tc>
      </w:tr>
      <w:tr w:rsidR="00D849C4">
        <w:trPr>
          <w:trHeight w:val="1181"/>
        </w:trPr>
        <w:tc>
          <w:tcPr>
            <w:tcW w:w="2274" w:type="dxa"/>
            <w:tcBorders>
              <w:left w:val="single" w:sz="4" w:space="0" w:color="000000"/>
              <w:bottom w:val="single" w:sz="4" w:space="0" w:color="000000"/>
              <w:right w:val="single" w:sz="12" w:space="0" w:color="000000"/>
            </w:tcBorders>
          </w:tcPr>
          <w:p w:rsidR="00D849C4" w:rsidRDefault="00157AA9">
            <w:pPr>
              <w:rPr>
                <w:b/>
              </w:rPr>
            </w:pPr>
            <w:r>
              <w:rPr>
                <w:b/>
              </w:rPr>
              <w:t>Основы духовно-нравственной культуры народов России</w:t>
            </w:r>
          </w:p>
        </w:tc>
        <w:tc>
          <w:tcPr>
            <w:tcW w:w="7346" w:type="dxa"/>
            <w:gridSpan w:val="6"/>
            <w:tcBorders>
              <w:left w:val="single" w:sz="4" w:space="0" w:color="000000"/>
              <w:bottom w:val="single" w:sz="4" w:space="0" w:color="000000"/>
              <w:right w:val="single" w:sz="4" w:space="0" w:color="000000"/>
            </w:tcBorders>
          </w:tcPr>
          <w:p w:rsidR="00D849C4" w:rsidRDefault="00157AA9">
            <w:pPr>
              <w:jc w:val="center"/>
            </w:pPr>
            <w:r>
              <w:t>Реализуется через изучение предметов из других предметных областей: литература, история России, обществознание, искусство</w:t>
            </w:r>
          </w:p>
        </w:tc>
        <w:tc>
          <w:tcPr>
            <w:tcW w:w="1297" w:type="dxa"/>
            <w:tcBorders>
              <w:left w:val="single" w:sz="4" w:space="0" w:color="000000"/>
              <w:bottom w:val="single" w:sz="4" w:space="0" w:color="000000"/>
              <w:right w:val="single" w:sz="4" w:space="0" w:color="000000"/>
            </w:tcBorders>
          </w:tcPr>
          <w:p w:rsidR="00D849C4" w:rsidRDefault="00D849C4">
            <w:pPr>
              <w:jc w:val="center"/>
            </w:pPr>
          </w:p>
        </w:tc>
      </w:tr>
      <w:tr w:rsidR="00D849C4">
        <w:trPr>
          <w:trHeight w:val="364"/>
        </w:trPr>
        <w:tc>
          <w:tcPr>
            <w:tcW w:w="2274" w:type="dxa"/>
            <w:vMerge w:val="restart"/>
            <w:tcBorders>
              <w:top w:val="single" w:sz="4" w:space="0" w:color="000000"/>
              <w:left w:val="single" w:sz="4" w:space="0" w:color="000000"/>
              <w:right w:val="single" w:sz="12" w:space="0" w:color="000000"/>
            </w:tcBorders>
            <w:vAlign w:val="center"/>
          </w:tcPr>
          <w:p w:rsidR="00D849C4" w:rsidRDefault="00157AA9">
            <w:r>
              <w:rPr>
                <w:b/>
              </w:rPr>
              <w:t>Общественно – научные предметы</w:t>
            </w:r>
          </w:p>
        </w:tc>
        <w:tc>
          <w:tcPr>
            <w:tcW w:w="2980" w:type="dxa"/>
            <w:tcBorders>
              <w:top w:val="single" w:sz="4" w:space="0" w:color="000000"/>
              <w:left w:val="single" w:sz="4" w:space="0" w:color="000000"/>
              <w:bottom w:val="single" w:sz="4" w:space="0" w:color="000000"/>
              <w:right w:val="single" w:sz="12" w:space="0" w:color="000000"/>
            </w:tcBorders>
            <w:vAlign w:val="center"/>
          </w:tcPr>
          <w:p w:rsidR="00D849C4" w:rsidRDefault="00157AA9">
            <w:r>
              <w:t>История России. Всеобщая история</w:t>
            </w:r>
          </w:p>
        </w:tc>
        <w:tc>
          <w:tcPr>
            <w:tcW w:w="993" w:type="dxa"/>
            <w:tcBorders>
              <w:top w:val="single" w:sz="4" w:space="0" w:color="000000"/>
              <w:left w:val="single" w:sz="12" w:space="0" w:color="000000"/>
              <w:bottom w:val="single" w:sz="4" w:space="0" w:color="000000"/>
              <w:right w:val="single" w:sz="4" w:space="0" w:color="000000"/>
            </w:tcBorders>
            <w:vAlign w:val="center"/>
          </w:tcPr>
          <w:p w:rsidR="00D849C4" w:rsidRDefault="00157AA9">
            <w:pPr>
              <w:jc w:val="center"/>
            </w:pPr>
            <w:r>
              <w:t>68</w:t>
            </w:r>
          </w:p>
        </w:tc>
        <w:tc>
          <w:tcPr>
            <w:tcW w:w="849"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68</w:t>
            </w:r>
          </w:p>
        </w:tc>
        <w:tc>
          <w:tcPr>
            <w:tcW w:w="847"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68</w:t>
            </w:r>
          </w:p>
        </w:tc>
        <w:tc>
          <w:tcPr>
            <w:tcW w:w="852"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70</w:t>
            </w:r>
          </w:p>
        </w:tc>
        <w:tc>
          <w:tcPr>
            <w:tcW w:w="825" w:type="dxa"/>
            <w:tcBorders>
              <w:top w:val="single" w:sz="4" w:space="0" w:color="000000"/>
              <w:left w:val="single" w:sz="12" w:space="0" w:color="000000"/>
              <w:bottom w:val="single" w:sz="4" w:space="0" w:color="000000"/>
              <w:right w:val="single" w:sz="4" w:space="0" w:color="000000"/>
            </w:tcBorders>
            <w:vAlign w:val="center"/>
          </w:tcPr>
          <w:p w:rsidR="00D849C4" w:rsidRDefault="00157AA9">
            <w:pPr>
              <w:jc w:val="center"/>
            </w:pPr>
            <w:r>
              <w:t>68</w:t>
            </w:r>
          </w:p>
        </w:tc>
        <w:tc>
          <w:tcPr>
            <w:tcW w:w="1297" w:type="dxa"/>
            <w:tcBorders>
              <w:top w:val="single" w:sz="4" w:space="0" w:color="000000"/>
              <w:left w:val="single" w:sz="12" w:space="0" w:color="000000"/>
              <w:bottom w:val="single" w:sz="4" w:space="0" w:color="000000"/>
              <w:right w:val="single" w:sz="4" w:space="0" w:color="000000"/>
            </w:tcBorders>
            <w:vAlign w:val="center"/>
          </w:tcPr>
          <w:p w:rsidR="00D849C4" w:rsidRDefault="00157AA9">
            <w:pPr>
              <w:jc w:val="center"/>
            </w:pPr>
            <w:r>
              <w:t>342</w:t>
            </w:r>
          </w:p>
        </w:tc>
      </w:tr>
      <w:tr w:rsidR="00D849C4">
        <w:trPr>
          <w:trHeight w:val="606"/>
        </w:trPr>
        <w:tc>
          <w:tcPr>
            <w:tcW w:w="2274" w:type="dxa"/>
            <w:vMerge/>
            <w:tcBorders>
              <w:top w:val="single" w:sz="4"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pPr>
          </w:p>
        </w:tc>
        <w:tc>
          <w:tcPr>
            <w:tcW w:w="2980" w:type="dxa"/>
            <w:tcBorders>
              <w:top w:val="single" w:sz="4" w:space="0" w:color="000000"/>
              <w:left w:val="single" w:sz="4" w:space="0" w:color="000000"/>
              <w:bottom w:val="single" w:sz="4" w:space="0" w:color="000000"/>
              <w:right w:val="single" w:sz="12" w:space="0" w:color="000000"/>
            </w:tcBorders>
            <w:vAlign w:val="center"/>
          </w:tcPr>
          <w:p w:rsidR="00D849C4" w:rsidRDefault="00157AA9">
            <w:r>
              <w:t>Обществознание</w:t>
            </w:r>
          </w:p>
        </w:tc>
        <w:tc>
          <w:tcPr>
            <w:tcW w:w="993" w:type="dxa"/>
            <w:tcBorders>
              <w:top w:val="single" w:sz="4" w:space="0" w:color="000000"/>
              <w:left w:val="single" w:sz="12" w:space="0" w:color="000000"/>
              <w:bottom w:val="single" w:sz="4" w:space="0" w:color="000000"/>
              <w:right w:val="single" w:sz="4" w:space="0" w:color="000000"/>
            </w:tcBorders>
            <w:vAlign w:val="center"/>
          </w:tcPr>
          <w:p w:rsidR="00D849C4" w:rsidRDefault="00D849C4">
            <w:pPr>
              <w:jc w:val="center"/>
            </w:pPr>
          </w:p>
        </w:tc>
        <w:tc>
          <w:tcPr>
            <w:tcW w:w="849"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34</w:t>
            </w:r>
          </w:p>
        </w:tc>
        <w:tc>
          <w:tcPr>
            <w:tcW w:w="847"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34</w:t>
            </w:r>
          </w:p>
        </w:tc>
        <w:tc>
          <w:tcPr>
            <w:tcW w:w="852"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35</w:t>
            </w:r>
          </w:p>
        </w:tc>
        <w:tc>
          <w:tcPr>
            <w:tcW w:w="825" w:type="dxa"/>
            <w:tcBorders>
              <w:top w:val="single" w:sz="4" w:space="0" w:color="000000"/>
              <w:left w:val="single" w:sz="12" w:space="0" w:color="000000"/>
              <w:bottom w:val="single" w:sz="4" w:space="0" w:color="000000"/>
              <w:right w:val="single" w:sz="4" w:space="0" w:color="000000"/>
            </w:tcBorders>
            <w:vAlign w:val="center"/>
          </w:tcPr>
          <w:p w:rsidR="00D849C4" w:rsidRDefault="00157AA9">
            <w:pPr>
              <w:jc w:val="center"/>
            </w:pPr>
            <w:r>
              <w:t>34</w:t>
            </w:r>
          </w:p>
        </w:tc>
        <w:tc>
          <w:tcPr>
            <w:tcW w:w="1297" w:type="dxa"/>
            <w:tcBorders>
              <w:top w:val="single" w:sz="4" w:space="0" w:color="000000"/>
              <w:left w:val="single" w:sz="12" w:space="0" w:color="000000"/>
              <w:bottom w:val="single" w:sz="4" w:space="0" w:color="000000"/>
              <w:right w:val="single" w:sz="4" w:space="0" w:color="000000"/>
            </w:tcBorders>
            <w:vAlign w:val="center"/>
          </w:tcPr>
          <w:p w:rsidR="00D849C4" w:rsidRDefault="00157AA9">
            <w:pPr>
              <w:jc w:val="center"/>
            </w:pPr>
            <w:r>
              <w:t>137</w:t>
            </w:r>
          </w:p>
        </w:tc>
      </w:tr>
      <w:tr w:rsidR="00D849C4">
        <w:trPr>
          <w:trHeight w:val="427"/>
        </w:trPr>
        <w:tc>
          <w:tcPr>
            <w:tcW w:w="2274" w:type="dxa"/>
            <w:vMerge/>
            <w:tcBorders>
              <w:top w:val="single" w:sz="4"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pPr>
          </w:p>
        </w:tc>
        <w:tc>
          <w:tcPr>
            <w:tcW w:w="2980" w:type="dxa"/>
            <w:tcBorders>
              <w:top w:val="single" w:sz="4" w:space="0" w:color="000000"/>
              <w:left w:val="single" w:sz="4" w:space="0" w:color="000000"/>
              <w:right w:val="single" w:sz="12" w:space="0" w:color="000000"/>
            </w:tcBorders>
            <w:vAlign w:val="center"/>
          </w:tcPr>
          <w:p w:rsidR="00D849C4" w:rsidRDefault="00157AA9">
            <w:r>
              <w:t>География</w:t>
            </w:r>
          </w:p>
        </w:tc>
        <w:tc>
          <w:tcPr>
            <w:tcW w:w="993" w:type="dxa"/>
            <w:tcBorders>
              <w:top w:val="single" w:sz="4" w:space="0" w:color="000000"/>
              <w:left w:val="single" w:sz="12" w:space="0" w:color="000000"/>
              <w:right w:val="single" w:sz="4" w:space="0" w:color="000000"/>
            </w:tcBorders>
          </w:tcPr>
          <w:p w:rsidR="00D849C4" w:rsidRDefault="00157AA9">
            <w:pPr>
              <w:jc w:val="center"/>
            </w:pPr>
            <w:r>
              <w:t>34</w:t>
            </w:r>
          </w:p>
        </w:tc>
        <w:tc>
          <w:tcPr>
            <w:tcW w:w="849" w:type="dxa"/>
            <w:tcBorders>
              <w:top w:val="single" w:sz="4" w:space="0" w:color="000000"/>
              <w:left w:val="single" w:sz="12" w:space="0" w:color="000000"/>
              <w:right w:val="single" w:sz="12" w:space="0" w:color="000000"/>
            </w:tcBorders>
          </w:tcPr>
          <w:p w:rsidR="00D849C4" w:rsidRDefault="00157AA9">
            <w:pPr>
              <w:jc w:val="center"/>
            </w:pPr>
            <w:r>
              <w:t>34</w:t>
            </w:r>
          </w:p>
        </w:tc>
        <w:tc>
          <w:tcPr>
            <w:tcW w:w="847" w:type="dxa"/>
            <w:tcBorders>
              <w:top w:val="single" w:sz="4" w:space="0" w:color="000000"/>
              <w:left w:val="single" w:sz="12" w:space="0" w:color="000000"/>
              <w:right w:val="single" w:sz="12" w:space="0" w:color="000000"/>
            </w:tcBorders>
          </w:tcPr>
          <w:p w:rsidR="00D849C4" w:rsidRDefault="00157AA9">
            <w:pPr>
              <w:jc w:val="center"/>
            </w:pPr>
            <w:r>
              <w:t>68</w:t>
            </w:r>
          </w:p>
        </w:tc>
        <w:tc>
          <w:tcPr>
            <w:tcW w:w="852" w:type="dxa"/>
            <w:tcBorders>
              <w:top w:val="single" w:sz="4" w:space="0" w:color="000000"/>
              <w:left w:val="single" w:sz="12" w:space="0" w:color="000000"/>
              <w:right w:val="single" w:sz="12" w:space="0" w:color="000000"/>
            </w:tcBorders>
          </w:tcPr>
          <w:p w:rsidR="00D849C4" w:rsidRDefault="00157AA9">
            <w:pPr>
              <w:jc w:val="center"/>
            </w:pPr>
            <w:r>
              <w:t>70</w:t>
            </w:r>
          </w:p>
        </w:tc>
        <w:tc>
          <w:tcPr>
            <w:tcW w:w="825" w:type="dxa"/>
            <w:tcBorders>
              <w:top w:val="single" w:sz="4" w:space="0" w:color="000000"/>
              <w:left w:val="single" w:sz="12" w:space="0" w:color="000000"/>
              <w:bottom w:val="single" w:sz="4" w:space="0" w:color="000000"/>
              <w:right w:val="single" w:sz="4" w:space="0" w:color="000000"/>
            </w:tcBorders>
          </w:tcPr>
          <w:p w:rsidR="00D849C4" w:rsidRDefault="00157AA9">
            <w:pPr>
              <w:jc w:val="center"/>
            </w:pPr>
            <w:r>
              <w:t>68</w:t>
            </w:r>
          </w:p>
        </w:tc>
        <w:tc>
          <w:tcPr>
            <w:tcW w:w="1297" w:type="dxa"/>
            <w:tcBorders>
              <w:top w:val="single" w:sz="4" w:space="0" w:color="000000"/>
              <w:left w:val="single" w:sz="12" w:space="0" w:color="000000"/>
              <w:bottom w:val="single" w:sz="4" w:space="0" w:color="000000"/>
              <w:right w:val="single" w:sz="4" w:space="0" w:color="000000"/>
            </w:tcBorders>
          </w:tcPr>
          <w:p w:rsidR="00D849C4" w:rsidRDefault="00157AA9">
            <w:pPr>
              <w:jc w:val="center"/>
            </w:pPr>
            <w:r>
              <w:t>274</w:t>
            </w:r>
          </w:p>
        </w:tc>
      </w:tr>
      <w:tr w:rsidR="00D849C4">
        <w:trPr>
          <w:trHeight w:val="364"/>
        </w:trPr>
        <w:tc>
          <w:tcPr>
            <w:tcW w:w="2274" w:type="dxa"/>
            <w:vMerge w:val="restart"/>
            <w:tcBorders>
              <w:top w:val="single" w:sz="4" w:space="0" w:color="000000"/>
              <w:left w:val="single" w:sz="4" w:space="0" w:color="000000"/>
              <w:right w:val="single" w:sz="12" w:space="0" w:color="000000"/>
            </w:tcBorders>
            <w:vAlign w:val="center"/>
          </w:tcPr>
          <w:p w:rsidR="00D849C4" w:rsidRDefault="00157AA9">
            <w:r>
              <w:rPr>
                <w:b/>
              </w:rPr>
              <w:t>Естественно - научные предметы</w:t>
            </w:r>
          </w:p>
        </w:tc>
        <w:tc>
          <w:tcPr>
            <w:tcW w:w="2980" w:type="dxa"/>
            <w:tcBorders>
              <w:top w:val="single" w:sz="4" w:space="0" w:color="000000"/>
              <w:left w:val="single" w:sz="4" w:space="0" w:color="000000"/>
              <w:bottom w:val="single" w:sz="4" w:space="0" w:color="000000"/>
              <w:right w:val="single" w:sz="12" w:space="0" w:color="000000"/>
            </w:tcBorders>
            <w:vAlign w:val="center"/>
          </w:tcPr>
          <w:p w:rsidR="00D849C4" w:rsidRDefault="00157AA9">
            <w:r>
              <w:t>Физика</w:t>
            </w:r>
          </w:p>
        </w:tc>
        <w:tc>
          <w:tcPr>
            <w:tcW w:w="993" w:type="dxa"/>
            <w:tcBorders>
              <w:top w:val="single" w:sz="4" w:space="0" w:color="000000"/>
              <w:left w:val="single" w:sz="12" w:space="0" w:color="000000"/>
              <w:bottom w:val="single" w:sz="4" w:space="0" w:color="000000"/>
              <w:right w:val="single" w:sz="4" w:space="0" w:color="000000"/>
            </w:tcBorders>
            <w:vAlign w:val="center"/>
          </w:tcPr>
          <w:p w:rsidR="00D849C4" w:rsidRDefault="00D849C4">
            <w:pPr>
              <w:jc w:val="center"/>
            </w:pPr>
          </w:p>
        </w:tc>
        <w:tc>
          <w:tcPr>
            <w:tcW w:w="849" w:type="dxa"/>
            <w:tcBorders>
              <w:top w:val="single" w:sz="4" w:space="0" w:color="000000"/>
              <w:left w:val="single" w:sz="12" w:space="0" w:color="000000"/>
              <w:bottom w:val="single" w:sz="4" w:space="0" w:color="000000"/>
              <w:right w:val="single" w:sz="12" w:space="0" w:color="000000"/>
            </w:tcBorders>
            <w:vAlign w:val="center"/>
          </w:tcPr>
          <w:p w:rsidR="00D849C4" w:rsidRDefault="00D849C4">
            <w:pPr>
              <w:jc w:val="center"/>
            </w:pPr>
          </w:p>
        </w:tc>
        <w:tc>
          <w:tcPr>
            <w:tcW w:w="847" w:type="dxa"/>
            <w:tcBorders>
              <w:top w:val="single" w:sz="4" w:space="0" w:color="000000"/>
              <w:left w:val="single" w:sz="12" w:space="0" w:color="000000"/>
              <w:bottom w:val="single" w:sz="4" w:space="0" w:color="000000"/>
              <w:right w:val="single" w:sz="12" w:space="0" w:color="000000"/>
            </w:tcBorders>
          </w:tcPr>
          <w:p w:rsidR="00D849C4" w:rsidRDefault="00157AA9">
            <w:pPr>
              <w:jc w:val="center"/>
            </w:pPr>
            <w:r>
              <w:t>68</w:t>
            </w:r>
          </w:p>
        </w:tc>
        <w:tc>
          <w:tcPr>
            <w:tcW w:w="852" w:type="dxa"/>
            <w:tcBorders>
              <w:top w:val="single" w:sz="4" w:space="0" w:color="000000"/>
              <w:left w:val="single" w:sz="12" w:space="0" w:color="000000"/>
              <w:bottom w:val="single" w:sz="4" w:space="0" w:color="000000"/>
              <w:right w:val="single" w:sz="12" w:space="0" w:color="000000"/>
            </w:tcBorders>
          </w:tcPr>
          <w:p w:rsidR="00D849C4" w:rsidRDefault="00157AA9">
            <w:pPr>
              <w:jc w:val="center"/>
            </w:pPr>
            <w:r>
              <w:t>70</w:t>
            </w:r>
          </w:p>
        </w:tc>
        <w:tc>
          <w:tcPr>
            <w:tcW w:w="825" w:type="dxa"/>
            <w:tcBorders>
              <w:top w:val="single" w:sz="4" w:space="0" w:color="000000"/>
              <w:left w:val="single" w:sz="12" w:space="0" w:color="000000"/>
              <w:right w:val="single" w:sz="4" w:space="0" w:color="000000"/>
            </w:tcBorders>
          </w:tcPr>
          <w:p w:rsidR="00D849C4" w:rsidRDefault="00157AA9">
            <w:pPr>
              <w:jc w:val="center"/>
            </w:pPr>
            <w:r>
              <w:t>102</w:t>
            </w:r>
          </w:p>
        </w:tc>
        <w:tc>
          <w:tcPr>
            <w:tcW w:w="1297" w:type="dxa"/>
            <w:tcBorders>
              <w:top w:val="single" w:sz="4" w:space="0" w:color="000000"/>
              <w:left w:val="single" w:sz="12" w:space="0" w:color="000000"/>
              <w:right w:val="single" w:sz="4" w:space="0" w:color="000000"/>
            </w:tcBorders>
          </w:tcPr>
          <w:p w:rsidR="00D849C4" w:rsidRDefault="00157AA9">
            <w:pPr>
              <w:jc w:val="center"/>
            </w:pPr>
            <w:r>
              <w:t>240</w:t>
            </w:r>
          </w:p>
        </w:tc>
      </w:tr>
      <w:tr w:rsidR="00D849C4">
        <w:trPr>
          <w:trHeight w:val="364"/>
        </w:trPr>
        <w:tc>
          <w:tcPr>
            <w:tcW w:w="2274" w:type="dxa"/>
            <w:vMerge/>
            <w:tcBorders>
              <w:top w:val="single" w:sz="4"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pPr>
          </w:p>
        </w:tc>
        <w:tc>
          <w:tcPr>
            <w:tcW w:w="2980" w:type="dxa"/>
            <w:tcBorders>
              <w:top w:val="single" w:sz="4" w:space="0" w:color="000000"/>
              <w:left w:val="single" w:sz="4" w:space="0" w:color="000000"/>
              <w:bottom w:val="single" w:sz="4" w:space="0" w:color="000000"/>
              <w:right w:val="single" w:sz="12" w:space="0" w:color="000000"/>
            </w:tcBorders>
            <w:vAlign w:val="center"/>
          </w:tcPr>
          <w:p w:rsidR="00D849C4" w:rsidRDefault="00157AA9">
            <w:r>
              <w:t>Химия</w:t>
            </w:r>
          </w:p>
        </w:tc>
        <w:tc>
          <w:tcPr>
            <w:tcW w:w="993" w:type="dxa"/>
            <w:tcBorders>
              <w:top w:val="single" w:sz="4" w:space="0" w:color="000000"/>
              <w:left w:val="single" w:sz="12" w:space="0" w:color="000000"/>
              <w:bottom w:val="single" w:sz="4" w:space="0" w:color="000000"/>
              <w:right w:val="single" w:sz="4" w:space="0" w:color="000000"/>
            </w:tcBorders>
            <w:vAlign w:val="center"/>
          </w:tcPr>
          <w:p w:rsidR="00D849C4" w:rsidRDefault="00D849C4">
            <w:pPr>
              <w:jc w:val="center"/>
            </w:pPr>
          </w:p>
        </w:tc>
        <w:tc>
          <w:tcPr>
            <w:tcW w:w="849" w:type="dxa"/>
            <w:tcBorders>
              <w:top w:val="single" w:sz="4" w:space="0" w:color="000000"/>
              <w:left w:val="single" w:sz="12" w:space="0" w:color="000000"/>
              <w:bottom w:val="single" w:sz="4" w:space="0" w:color="000000"/>
              <w:right w:val="single" w:sz="12" w:space="0" w:color="000000"/>
            </w:tcBorders>
            <w:vAlign w:val="center"/>
          </w:tcPr>
          <w:p w:rsidR="00D849C4" w:rsidRDefault="00D849C4">
            <w:pPr>
              <w:jc w:val="center"/>
            </w:pPr>
          </w:p>
        </w:tc>
        <w:tc>
          <w:tcPr>
            <w:tcW w:w="847" w:type="dxa"/>
            <w:tcBorders>
              <w:top w:val="single" w:sz="4" w:space="0" w:color="000000"/>
              <w:left w:val="single" w:sz="12" w:space="0" w:color="000000"/>
              <w:bottom w:val="single" w:sz="4" w:space="0" w:color="000000"/>
              <w:right w:val="single" w:sz="12" w:space="0" w:color="000000"/>
            </w:tcBorders>
            <w:vAlign w:val="center"/>
          </w:tcPr>
          <w:p w:rsidR="00D849C4" w:rsidRDefault="00D849C4">
            <w:pPr>
              <w:jc w:val="center"/>
            </w:pPr>
          </w:p>
        </w:tc>
        <w:tc>
          <w:tcPr>
            <w:tcW w:w="852" w:type="dxa"/>
            <w:tcBorders>
              <w:top w:val="single" w:sz="4" w:space="0" w:color="000000"/>
              <w:left w:val="single" w:sz="12" w:space="0" w:color="000000"/>
              <w:bottom w:val="single" w:sz="4" w:space="0" w:color="000000"/>
              <w:right w:val="single" w:sz="12" w:space="0" w:color="000000"/>
            </w:tcBorders>
          </w:tcPr>
          <w:p w:rsidR="00D849C4" w:rsidRDefault="00157AA9">
            <w:pPr>
              <w:jc w:val="center"/>
            </w:pPr>
            <w:r>
              <w:t>70</w:t>
            </w:r>
          </w:p>
        </w:tc>
        <w:tc>
          <w:tcPr>
            <w:tcW w:w="825" w:type="dxa"/>
            <w:tcBorders>
              <w:left w:val="single" w:sz="12" w:space="0" w:color="000000"/>
              <w:bottom w:val="single" w:sz="4" w:space="0" w:color="000000"/>
              <w:right w:val="single" w:sz="4" w:space="0" w:color="000000"/>
            </w:tcBorders>
          </w:tcPr>
          <w:p w:rsidR="00D849C4" w:rsidRDefault="00157AA9">
            <w:pPr>
              <w:jc w:val="center"/>
            </w:pPr>
            <w:r>
              <w:t>68</w:t>
            </w:r>
          </w:p>
        </w:tc>
        <w:tc>
          <w:tcPr>
            <w:tcW w:w="1297" w:type="dxa"/>
            <w:tcBorders>
              <w:left w:val="single" w:sz="12" w:space="0" w:color="000000"/>
              <w:bottom w:val="single" w:sz="4" w:space="0" w:color="000000"/>
              <w:right w:val="single" w:sz="4" w:space="0" w:color="000000"/>
            </w:tcBorders>
          </w:tcPr>
          <w:p w:rsidR="00D849C4" w:rsidRDefault="00157AA9">
            <w:pPr>
              <w:jc w:val="center"/>
            </w:pPr>
            <w:r>
              <w:t>138</w:t>
            </w:r>
          </w:p>
        </w:tc>
      </w:tr>
      <w:tr w:rsidR="00D849C4">
        <w:trPr>
          <w:trHeight w:val="364"/>
        </w:trPr>
        <w:tc>
          <w:tcPr>
            <w:tcW w:w="2274" w:type="dxa"/>
            <w:vMerge/>
            <w:tcBorders>
              <w:top w:val="single" w:sz="4"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pPr>
          </w:p>
        </w:tc>
        <w:tc>
          <w:tcPr>
            <w:tcW w:w="2980" w:type="dxa"/>
            <w:tcBorders>
              <w:top w:val="single" w:sz="4" w:space="0" w:color="000000"/>
              <w:left w:val="single" w:sz="4" w:space="0" w:color="000000"/>
              <w:bottom w:val="single" w:sz="4" w:space="0" w:color="000000"/>
              <w:right w:val="single" w:sz="12" w:space="0" w:color="000000"/>
            </w:tcBorders>
            <w:vAlign w:val="center"/>
          </w:tcPr>
          <w:p w:rsidR="00D849C4" w:rsidRDefault="00157AA9">
            <w:r>
              <w:t>Биология</w:t>
            </w:r>
          </w:p>
        </w:tc>
        <w:tc>
          <w:tcPr>
            <w:tcW w:w="993" w:type="dxa"/>
            <w:tcBorders>
              <w:top w:val="single" w:sz="4" w:space="0" w:color="000000"/>
              <w:left w:val="single" w:sz="12" w:space="0" w:color="000000"/>
              <w:bottom w:val="single" w:sz="4" w:space="0" w:color="000000"/>
              <w:right w:val="single" w:sz="4" w:space="0" w:color="000000"/>
            </w:tcBorders>
            <w:vAlign w:val="center"/>
          </w:tcPr>
          <w:p w:rsidR="00D849C4" w:rsidRDefault="00157AA9">
            <w:pPr>
              <w:jc w:val="center"/>
            </w:pPr>
            <w:r>
              <w:t>34</w:t>
            </w:r>
          </w:p>
        </w:tc>
        <w:tc>
          <w:tcPr>
            <w:tcW w:w="849"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34</w:t>
            </w:r>
          </w:p>
        </w:tc>
        <w:tc>
          <w:tcPr>
            <w:tcW w:w="847"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34</w:t>
            </w:r>
          </w:p>
        </w:tc>
        <w:tc>
          <w:tcPr>
            <w:tcW w:w="852" w:type="dxa"/>
            <w:tcBorders>
              <w:top w:val="single" w:sz="4" w:space="0" w:color="000000"/>
              <w:left w:val="single" w:sz="12" w:space="0" w:color="000000"/>
              <w:bottom w:val="single" w:sz="4" w:space="0" w:color="000000"/>
              <w:right w:val="single" w:sz="12" w:space="0" w:color="000000"/>
            </w:tcBorders>
            <w:vAlign w:val="center"/>
          </w:tcPr>
          <w:p w:rsidR="00D849C4" w:rsidRDefault="00157AA9">
            <w:pPr>
              <w:jc w:val="center"/>
            </w:pPr>
            <w:r>
              <w:t>70</w:t>
            </w:r>
          </w:p>
        </w:tc>
        <w:tc>
          <w:tcPr>
            <w:tcW w:w="825" w:type="dxa"/>
            <w:tcBorders>
              <w:top w:val="single" w:sz="4" w:space="0" w:color="000000"/>
              <w:left w:val="single" w:sz="12" w:space="0" w:color="000000"/>
              <w:bottom w:val="single" w:sz="4" w:space="0" w:color="000000"/>
              <w:right w:val="single" w:sz="4" w:space="0" w:color="000000"/>
            </w:tcBorders>
            <w:vAlign w:val="center"/>
          </w:tcPr>
          <w:p w:rsidR="00D849C4" w:rsidRDefault="00157AA9">
            <w:pPr>
              <w:jc w:val="center"/>
            </w:pPr>
            <w:r>
              <w:t>68</w:t>
            </w:r>
          </w:p>
        </w:tc>
        <w:tc>
          <w:tcPr>
            <w:tcW w:w="1297" w:type="dxa"/>
            <w:tcBorders>
              <w:top w:val="single" w:sz="4" w:space="0" w:color="000000"/>
              <w:left w:val="single" w:sz="12" w:space="0" w:color="000000"/>
              <w:bottom w:val="single" w:sz="4" w:space="0" w:color="000000"/>
              <w:right w:val="single" w:sz="4" w:space="0" w:color="000000"/>
            </w:tcBorders>
          </w:tcPr>
          <w:p w:rsidR="00D849C4" w:rsidRDefault="00157AA9">
            <w:pPr>
              <w:jc w:val="center"/>
            </w:pPr>
            <w:r>
              <w:t>240</w:t>
            </w:r>
          </w:p>
        </w:tc>
      </w:tr>
      <w:tr w:rsidR="00D849C4">
        <w:trPr>
          <w:trHeight w:val="364"/>
        </w:trPr>
        <w:tc>
          <w:tcPr>
            <w:tcW w:w="2274" w:type="dxa"/>
            <w:vMerge w:val="restart"/>
            <w:tcBorders>
              <w:top w:val="single" w:sz="12" w:space="0" w:color="000000"/>
              <w:left w:val="single" w:sz="4" w:space="0" w:color="000000"/>
              <w:right w:val="single" w:sz="12" w:space="0" w:color="000000"/>
            </w:tcBorders>
            <w:vAlign w:val="center"/>
          </w:tcPr>
          <w:p w:rsidR="00D849C4" w:rsidRDefault="00157AA9">
            <w:pPr>
              <w:jc w:val="both"/>
            </w:pPr>
            <w:r>
              <w:rPr>
                <w:b/>
              </w:rPr>
              <w:t>Искусство</w:t>
            </w:r>
          </w:p>
        </w:tc>
        <w:tc>
          <w:tcPr>
            <w:tcW w:w="2980" w:type="dxa"/>
            <w:tcBorders>
              <w:top w:val="single" w:sz="12" w:space="0" w:color="000000"/>
              <w:left w:val="single" w:sz="4" w:space="0" w:color="000000"/>
              <w:bottom w:val="single" w:sz="4" w:space="0" w:color="000000"/>
              <w:right w:val="single" w:sz="12" w:space="0" w:color="000000"/>
            </w:tcBorders>
            <w:vAlign w:val="center"/>
          </w:tcPr>
          <w:p w:rsidR="00D849C4" w:rsidRDefault="00157AA9">
            <w:r>
              <w:t>Музыка</w:t>
            </w:r>
          </w:p>
        </w:tc>
        <w:tc>
          <w:tcPr>
            <w:tcW w:w="993" w:type="dxa"/>
            <w:tcBorders>
              <w:top w:val="single" w:sz="12" w:space="0" w:color="000000"/>
              <w:left w:val="single" w:sz="12" w:space="0" w:color="000000"/>
              <w:bottom w:val="single" w:sz="4" w:space="0" w:color="000000"/>
              <w:right w:val="single" w:sz="4" w:space="0" w:color="000000"/>
            </w:tcBorders>
          </w:tcPr>
          <w:p w:rsidR="00D849C4" w:rsidRDefault="00157AA9">
            <w:pPr>
              <w:jc w:val="center"/>
            </w:pPr>
            <w:r>
              <w:t>34</w:t>
            </w:r>
          </w:p>
        </w:tc>
        <w:tc>
          <w:tcPr>
            <w:tcW w:w="849" w:type="dxa"/>
            <w:tcBorders>
              <w:top w:val="single" w:sz="12" w:space="0" w:color="000000"/>
              <w:left w:val="single" w:sz="12" w:space="0" w:color="000000"/>
              <w:bottom w:val="single" w:sz="4" w:space="0" w:color="000000"/>
              <w:right w:val="single" w:sz="12" w:space="0" w:color="000000"/>
            </w:tcBorders>
          </w:tcPr>
          <w:p w:rsidR="00D849C4" w:rsidRDefault="00157AA9">
            <w:pPr>
              <w:jc w:val="center"/>
            </w:pPr>
            <w:r>
              <w:t>34</w:t>
            </w:r>
          </w:p>
        </w:tc>
        <w:tc>
          <w:tcPr>
            <w:tcW w:w="847" w:type="dxa"/>
            <w:tcBorders>
              <w:top w:val="single" w:sz="12" w:space="0" w:color="000000"/>
              <w:left w:val="single" w:sz="12" w:space="0" w:color="000000"/>
              <w:bottom w:val="single" w:sz="4" w:space="0" w:color="000000"/>
              <w:right w:val="single" w:sz="12" w:space="0" w:color="000000"/>
            </w:tcBorders>
          </w:tcPr>
          <w:p w:rsidR="00D849C4" w:rsidRDefault="00157AA9">
            <w:pPr>
              <w:jc w:val="center"/>
            </w:pPr>
            <w:r>
              <w:t>34</w:t>
            </w:r>
          </w:p>
        </w:tc>
        <w:tc>
          <w:tcPr>
            <w:tcW w:w="852" w:type="dxa"/>
            <w:tcBorders>
              <w:top w:val="single" w:sz="12" w:space="0" w:color="000000"/>
              <w:left w:val="single" w:sz="12" w:space="0" w:color="000000"/>
              <w:bottom w:val="single" w:sz="4" w:space="0" w:color="000000"/>
              <w:right w:val="single" w:sz="12" w:space="0" w:color="000000"/>
            </w:tcBorders>
            <w:vAlign w:val="center"/>
          </w:tcPr>
          <w:p w:rsidR="00D849C4" w:rsidRDefault="00157AA9">
            <w:pPr>
              <w:jc w:val="center"/>
            </w:pPr>
            <w:r>
              <w:t>35</w:t>
            </w:r>
          </w:p>
        </w:tc>
        <w:tc>
          <w:tcPr>
            <w:tcW w:w="825" w:type="dxa"/>
            <w:tcBorders>
              <w:top w:val="single" w:sz="12" w:space="0" w:color="000000"/>
              <w:left w:val="single" w:sz="12" w:space="0" w:color="000000"/>
              <w:bottom w:val="single" w:sz="4" w:space="0" w:color="000000"/>
              <w:right w:val="single" w:sz="4" w:space="0" w:color="000000"/>
            </w:tcBorders>
            <w:vAlign w:val="center"/>
          </w:tcPr>
          <w:p w:rsidR="00D849C4" w:rsidRDefault="00D849C4">
            <w:pPr>
              <w:jc w:val="center"/>
            </w:pPr>
          </w:p>
        </w:tc>
        <w:tc>
          <w:tcPr>
            <w:tcW w:w="1297" w:type="dxa"/>
            <w:tcBorders>
              <w:top w:val="single" w:sz="12" w:space="0" w:color="000000"/>
              <w:left w:val="single" w:sz="12" w:space="0" w:color="000000"/>
              <w:bottom w:val="single" w:sz="4" w:space="0" w:color="000000"/>
              <w:right w:val="single" w:sz="4" w:space="0" w:color="000000"/>
            </w:tcBorders>
          </w:tcPr>
          <w:p w:rsidR="00D849C4" w:rsidRDefault="00157AA9">
            <w:pPr>
              <w:jc w:val="center"/>
            </w:pPr>
            <w:r>
              <w:t>137</w:t>
            </w:r>
          </w:p>
        </w:tc>
      </w:tr>
      <w:tr w:rsidR="00D849C4">
        <w:trPr>
          <w:trHeight w:val="364"/>
        </w:trPr>
        <w:tc>
          <w:tcPr>
            <w:tcW w:w="2274" w:type="dxa"/>
            <w:vMerge/>
            <w:tcBorders>
              <w:top w:val="single" w:sz="12"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pPr>
          </w:p>
        </w:tc>
        <w:tc>
          <w:tcPr>
            <w:tcW w:w="2980" w:type="dxa"/>
            <w:tcBorders>
              <w:top w:val="single" w:sz="4" w:space="0" w:color="000000"/>
              <w:left w:val="single" w:sz="4" w:space="0" w:color="000000"/>
              <w:bottom w:val="single" w:sz="4" w:space="0" w:color="000000"/>
              <w:right w:val="single" w:sz="12" w:space="0" w:color="000000"/>
            </w:tcBorders>
            <w:vAlign w:val="center"/>
          </w:tcPr>
          <w:p w:rsidR="00D849C4" w:rsidRDefault="00157AA9">
            <w:r>
              <w:t>Изобразительное искусство</w:t>
            </w:r>
          </w:p>
        </w:tc>
        <w:tc>
          <w:tcPr>
            <w:tcW w:w="993" w:type="dxa"/>
            <w:tcBorders>
              <w:top w:val="single" w:sz="4" w:space="0" w:color="000000"/>
              <w:left w:val="single" w:sz="12" w:space="0" w:color="000000"/>
              <w:bottom w:val="single" w:sz="4" w:space="0" w:color="000000"/>
              <w:right w:val="single" w:sz="4" w:space="0" w:color="000000"/>
            </w:tcBorders>
          </w:tcPr>
          <w:p w:rsidR="00D849C4" w:rsidRDefault="00157AA9">
            <w:pPr>
              <w:jc w:val="center"/>
            </w:pPr>
            <w:r>
              <w:t>34</w:t>
            </w:r>
          </w:p>
        </w:tc>
        <w:tc>
          <w:tcPr>
            <w:tcW w:w="849" w:type="dxa"/>
            <w:tcBorders>
              <w:top w:val="single" w:sz="4" w:space="0" w:color="000000"/>
              <w:left w:val="single" w:sz="12" w:space="0" w:color="000000"/>
              <w:bottom w:val="single" w:sz="4" w:space="0" w:color="000000"/>
              <w:right w:val="single" w:sz="12" w:space="0" w:color="000000"/>
            </w:tcBorders>
          </w:tcPr>
          <w:p w:rsidR="00D849C4" w:rsidRDefault="00157AA9">
            <w:pPr>
              <w:jc w:val="center"/>
            </w:pPr>
            <w:r>
              <w:t>34</w:t>
            </w:r>
          </w:p>
        </w:tc>
        <w:tc>
          <w:tcPr>
            <w:tcW w:w="847" w:type="dxa"/>
            <w:tcBorders>
              <w:top w:val="single" w:sz="4" w:space="0" w:color="000000"/>
              <w:left w:val="single" w:sz="12" w:space="0" w:color="000000"/>
              <w:bottom w:val="single" w:sz="4" w:space="0" w:color="000000"/>
              <w:right w:val="single" w:sz="12" w:space="0" w:color="000000"/>
            </w:tcBorders>
          </w:tcPr>
          <w:p w:rsidR="00D849C4" w:rsidRDefault="00157AA9">
            <w:pPr>
              <w:jc w:val="center"/>
            </w:pPr>
            <w:r>
              <w:t>34</w:t>
            </w:r>
          </w:p>
        </w:tc>
        <w:tc>
          <w:tcPr>
            <w:tcW w:w="852" w:type="dxa"/>
            <w:tcBorders>
              <w:top w:val="single" w:sz="4" w:space="0" w:color="000000"/>
              <w:left w:val="single" w:sz="12" w:space="0" w:color="000000"/>
              <w:bottom w:val="single" w:sz="4" w:space="0" w:color="000000"/>
              <w:right w:val="single" w:sz="12" w:space="0" w:color="000000"/>
            </w:tcBorders>
            <w:vAlign w:val="center"/>
          </w:tcPr>
          <w:p w:rsidR="00D849C4" w:rsidRDefault="00D849C4">
            <w:pPr>
              <w:jc w:val="center"/>
            </w:pPr>
          </w:p>
        </w:tc>
        <w:tc>
          <w:tcPr>
            <w:tcW w:w="825" w:type="dxa"/>
            <w:tcBorders>
              <w:top w:val="single" w:sz="4" w:space="0" w:color="000000"/>
              <w:left w:val="single" w:sz="12" w:space="0" w:color="000000"/>
              <w:bottom w:val="single" w:sz="4" w:space="0" w:color="000000"/>
              <w:right w:val="single" w:sz="4" w:space="0" w:color="000000"/>
            </w:tcBorders>
            <w:vAlign w:val="center"/>
          </w:tcPr>
          <w:p w:rsidR="00D849C4" w:rsidRDefault="00D849C4">
            <w:pPr>
              <w:jc w:val="center"/>
            </w:pPr>
          </w:p>
        </w:tc>
        <w:tc>
          <w:tcPr>
            <w:tcW w:w="1297" w:type="dxa"/>
            <w:tcBorders>
              <w:top w:val="single" w:sz="4" w:space="0" w:color="000000"/>
              <w:left w:val="single" w:sz="12" w:space="0" w:color="000000"/>
              <w:bottom w:val="single" w:sz="4" w:space="0" w:color="000000"/>
              <w:right w:val="single" w:sz="4" w:space="0" w:color="000000"/>
            </w:tcBorders>
          </w:tcPr>
          <w:p w:rsidR="00D849C4" w:rsidRDefault="00157AA9">
            <w:pPr>
              <w:jc w:val="center"/>
            </w:pPr>
            <w:r>
              <w:t>102</w:t>
            </w:r>
          </w:p>
        </w:tc>
      </w:tr>
      <w:tr w:rsidR="00D849C4">
        <w:trPr>
          <w:trHeight w:val="364"/>
        </w:trPr>
        <w:tc>
          <w:tcPr>
            <w:tcW w:w="2274" w:type="dxa"/>
            <w:tcBorders>
              <w:top w:val="single" w:sz="4" w:space="0" w:color="000000"/>
              <w:left w:val="single" w:sz="4" w:space="0" w:color="000000"/>
              <w:bottom w:val="single" w:sz="4" w:space="0" w:color="000000"/>
              <w:right w:val="single" w:sz="12" w:space="0" w:color="000000"/>
            </w:tcBorders>
            <w:vAlign w:val="center"/>
          </w:tcPr>
          <w:p w:rsidR="00D849C4" w:rsidRDefault="00157AA9">
            <w:pPr>
              <w:jc w:val="both"/>
            </w:pPr>
            <w:r>
              <w:rPr>
                <w:b/>
              </w:rPr>
              <w:t>Технология</w:t>
            </w:r>
          </w:p>
        </w:tc>
        <w:tc>
          <w:tcPr>
            <w:tcW w:w="2980" w:type="dxa"/>
            <w:tcBorders>
              <w:top w:val="single" w:sz="4" w:space="0" w:color="000000"/>
              <w:left w:val="single" w:sz="4" w:space="0" w:color="000000"/>
              <w:bottom w:val="single" w:sz="4" w:space="0" w:color="000000"/>
              <w:right w:val="single" w:sz="12" w:space="0" w:color="000000"/>
            </w:tcBorders>
            <w:vAlign w:val="center"/>
          </w:tcPr>
          <w:p w:rsidR="00D849C4" w:rsidRDefault="00157AA9">
            <w:r>
              <w:t>Технология</w:t>
            </w:r>
          </w:p>
        </w:tc>
        <w:tc>
          <w:tcPr>
            <w:tcW w:w="993" w:type="dxa"/>
            <w:tcBorders>
              <w:top w:val="single" w:sz="4" w:space="0" w:color="000000"/>
              <w:left w:val="single" w:sz="12" w:space="0" w:color="000000"/>
              <w:bottom w:val="single" w:sz="4" w:space="0" w:color="000000"/>
              <w:right w:val="single" w:sz="4" w:space="0" w:color="000000"/>
            </w:tcBorders>
          </w:tcPr>
          <w:p w:rsidR="00D849C4" w:rsidRDefault="00157AA9">
            <w:pPr>
              <w:jc w:val="center"/>
            </w:pPr>
            <w:r>
              <w:t>68</w:t>
            </w:r>
          </w:p>
        </w:tc>
        <w:tc>
          <w:tcPr>
            <w:tcW w:w="849" w:type="dxa"/>
            <w:tcBorders>
              <w:top w:val="single" w:sz="4" w:space="0" w:color="000000"/>
              <w:left w:val="single" w:sz="12" w:space="0" w:color="000000"/>
              <w:bottom w:val="single" w:sz="4" w:space="0" w:color="000000"/>
              <w:right w:val="single" w:sz="12" w:space="0" w:color="000000"/>
            </w:tcBorders>
          </w:tcPr>
          <w:p w:rsidR="00D849C4" w:rsidRDefault="00157AA9">
            <w:pPr>
              <w:jc w:val="center"/>
            </w:pPr>
            <w:r>
              <w:t>68</w:t>
            </w:r>
          </w:p>
        </w:tc>
        <w:tc>
          <w:tcPr>
            <w:tcW w:w="847" w:type="dxa"/>
            <w:tcBorders>
              <w:top w:val="single" w:sz="4" w:space="0" w:color="000000"/>
              <w:left w:val="single" w:sz="12" w:space="0" w:color="000000"/>
              <w:bottom w:val="single" w:sz="4" w:space="0" w:color="000000"/>
              <w:right w:val="single" w:sz="12" w:space="0" w:color="000000"/>
            </w:tcBorders>
          </w:tcPr>
          <w:p w:rsidR="00D849C4" w:rsidRDefault="00157AA9">
            <w:pPr>
              <w:jc w:val="center"/>
            </w:pPr>
            <w:r>
              <w:t>68</w:t>
            </w:r>
          </w:p>
        </w:tc>
        <w:tc>
          <w:tcPr>
            <w:tcW w:w="852" w:type="dxa"/>
            <w:tcBorders>
              <w:top w:val="single" w:sz="4" w:space="0" w:color="000000"/>
              <w:left w:val="single" w:sz="12" w:space="0" w:color="000000"/>
              <w:bottom w:val="single" w:sz="4" w:space="0" w:color="000000"/>
              <w:right w:val="single" w:sz="12" w:space="0" w:color="000000"/>
            </w:tcBorders>
          </w:tcPr>
          <w:p w:rsidR="00D849C4" w:rsidRDefault="00157AA9">
            <w:pPr>
              <w:jc w:val="center"/>
            </w:pPr>
            <w:r>
              <w:t>35</w:t>
            </w:r>
          </w:p>
        </w:tc>
        <w:tc>
          <w:tcPr>
            <w:tcW w:w="825" w:type="dxa"/>
            <w:tcBorders>
              <w:top w:val="single" w:sz="4" w:space="0" w:color="000000"/>
              <w:left w:val="single" w:sz="12" w:space="0" w:color="000000"/>
              <w:bottom w:val="single" w:sz="4" w:space="0" w:color="000000"/>
              <w:right w:val="single" w:sz="4" w:space="0" w:color="000000"/>
            </w:tcBorders>
          </w:tcPr>
          <w:p w:rsidR="00D849C4" w:rsidRDefault="00D849C4">
            <w:pPr>
              <w:jc w:val="center"/>
            </w:pPr>
          </w:p>
        </w:tc>
        <w:tc>
          <w:tcPr>
            <w:tcW w:w="1297" w:type="dxa"/>
            <w:tcBorders>
              <w:top w:val="single" w:sz="4" w:space="0" w:color="000000"/>
              <w:left w:val="single" w:sz="12" w:space="0" w:color="000000"/>
              <w:bottom w:val="single" w:sz="4" w:space="0" w:color="000000"/>
              <w:right w:val="single" w:sz="4" w:space="0" w:color="000000"/>
            </w:tcBorders>
          </w:tcPr>
          <w:p w:rsidR="00D849C4" w:rsidRDefault="00157AA9">
            <w:pPr>
              <w:jc w:val="center"/>
            </w:pPr>
            <w:r>
              <w:t>239</w:t>
            </w:r>
          </w:p>
        </w:tc>
      </w:tr>
      <w:tr w:rsidR="00D849C4">
        <w:trPr>
          <w:trHeight w:val="364"/>
        </w:trPr>
        <w:tc>
          <w:tcPr>
            <w:tcW w:w="2274" w:type="dxa"/>
            <w:vMerge w:val="restart"/>
            <w:tcBorders>
              <w:top w:val="single" w:sz="12" w:space="0" w:color="000000"/>
              <w:left w:val="single" w:sz="4" w:space="0" w:color="000000"/>
              <w:right w:val="single" w:sz="12" w:space="0" w:color="000000"/>
            </w:tcBorders>
            <w:vAlign w:val="center"/>
          </w:tcPr>
          <w:p w:rsidR="00D849C4" w:rsidRDefault="00157AA9">
            <w:r>
              <w:rPr>
                <w:b/>
              </w:rPr>
              <w:t>Физическая культура и Основы безопасности жизнедеятельности</w:t>
            </w:r>
          </w:p>
        </w:tc>
        <w:tc>
          <w:tcPr>
            <w:tcW w:w="2980" w:type="dxa"/>
            <w:tcBorders>
              <w:top w:val="single" w:sz="12" w:space="0" w:color="000000"/>
              <w:left w:val="single" w:sz="4" w:space="0" w:color="000000"/>
              <w:bottom w:val="single" w:sz="4" w:space="0" w:color="000000"/>
              <w:right w:val="single" w:sz="12" w:space="0" w:color="000000"/>
            </w:tcBorders>
            <w:vAlign w:val="center"/>
          </w:tcPr>
          <w:p w:rsidR="00D849C4" w:rsidRDefault="00157AA9">
            <w:r>
              <w:t>Основы безопасности жизнедеятельности</w:t>
            </w:r>
          </w:p>
        </w:tc>
        <w:tc>
          <w:tcPr>
            <w:tcW w:w="993" w:type="dxa"/>
            <w:tcBorders>
              <w:top w:val="single" w:sz="12" w:space="0" w:color="000000"/>
              <w:left w:val="single" w:sz="12" w:space="0" w:color="000000"/>
              <w:bottom w:val="single" w:sz="4" w:space="0" w:color="000000"/>
              <w:right w:val="single" w:sz="4" w:space="0" w:color="000000"/>
            </w:tcBorders>
            <w:vAlign w:val="center"/>
          </w:tcPr>
          <w:p w:rsidR="00D849C4" w:rsidRDefault="00D849C4">
            <w:pPr>
              <w:jc w:val="center"/>
            </w:pPr>
          </w:p>
        </w:tc>
        <w:tc>
          <w:tcPr>
            <w:tcW w:w="849" w:type="dxa"/>
            <w:tcBorders>
              <w:top w:val="single" w:sz="12" w:space="0" w:color="000000"/>
              <w:left w:val="single" w:sz="12" w:space="0" w:color="000000"/>
              <w:bottom w:val="single" w:sz="4" w:space="0" w:color="000000"/>
              <w:right w:val="single" w:sz="12" w:space="0" w:color="000000"/>
            </w:tcBorders>
            <w:vAlign w:val="center"/>
          </w:tcPr>
          <w:p w:rsidR="00D849C4" w:rsidRDefault="00D849C4">
            <w:pPr>
              <w:jc w:val="center"/>
            </w:pPr>
          </w:p>
        </w:tc>
        <w:tc>
          <w:tcPr>
            <w:tcW w:w="847" w:type="dxa"/>
            <w:tcBorders>
              <w:top w:val="single" w:sz="12" w:space="0" w:color="000000"/>
              <w:left w:val="single" w:sz="12" w:space="0" w:color="000000"/>
              <w:bottom w:val="single" w:sz="4" w:space="0" w:color="000000"/>
              <w:right w:val="single" w:sz="12" w:space="0" w:color="000000"/>
            </w:tcBorders>
            <w:vAlign w:val="center"/>
          </w:tcPr>
          <w:p w:rsidR="00D849C4" w:rsidRDefault="00D849C4">
            <w:pPr>
              <w:jc w:val="center"/>
            </w:pPr>
          </w:p>
        </w:tc>
        <w:tc>
          <w:tcPr>
            <w:tcW w:w="852" w:type="dxa"/>
            <w:tcBorders>
              <w:top w:val="single" w:sz="12" w:space="0" w:color="000000"/>
              <w:left w:val="single" w:sz="12" w:space="0" w:color="000000"/>
              <w:bottom w:val="single" w:sz="4" w:space="0" w:color="000000"/>
              <w:right w:val="single" w:sz="4" w:space="0" w:color="000000"/>
            </w:tcBorders>
            <w:vAlign w:val="center"/>
          </w:tcPr>
          <w:p w:rsidR="00D849C4" w:rsidRDefault="00157AA9">
            <w:pPr>
              <w:jc w:val="center"/>
            </w:pPr>
            <w:r>
              <w:t>35</w:t>
            </w:r>
          </w:p>
        </w:tc>
        <w:tc>
          <w:tcPr>
            <w:tcW w:w="825" w:type="dxa"/>
            <w:tcBorders>
              <w:top w:val="single" w:sz="12" w:space="0" w:color="000000"/>
              <w:left w:val="single" w:sz="4" w:space="0" w:color="000000"/>
              <w:bottom w:val="single" w:sz="4" w:space="0" w:color="000000"/>
              <w:right w:val="single" w:sz="4" w:space="0" w:color="000000"/>
            </w:tcBorders>
            <w:vAlign w:val="center"/>
          </w:tcPr>
          <w:p w:rsidR="00D849C4" w:rsidRDefault="00157AA9">
            <w:pPr>
              <w:jc w:val="center"/>
            </w:pPr>
            <w:r>
              <w:t>34</w:t>
            </w:r>
          </w:p>
        </w:tc>
        <w:tc>
          <w:tcPr>
            <w:tcW w:w="1297" w:type="dxa"/>
            <w:tcBorders>
              <w:top w:val="single" w:sz="12" w:space="0" w:color="000000"/>
              <w:left w:val="single" w:sz="4" w:space="0" w:color="000000"/>
              <w:bottom w:val="single" w:sz="4" w:space="0" w:color="000000"/>
              <w:right w:val="single" w:sz="4" w:space="0" w:color="000000"/>
            </w:tcBorders>
            <w:vAlign w:val="center"/>
          </w:tcPr>
          <w:p w:rsidR="00D849C4" w:rsidRDefault="00157AA9">
            <w:pPr>
              <w:jc w:val="center"/>
            </w:pPr>
            <w:r>
              <w:t>69</w:t>
            </w:r>
          </w:p>
        </w:tc>
      </w:tr>
      <w:tr w:rsidR="00D849C4">
        <w:trPr>
          <w:trHeight w:val="829"/>
        </w:trPr>
        <w:tc>
          <w:tcPr>
            <w:tcW w:w="2274" w:type="dxa"/>
            <w:vMerge/>
            <w:tcBorders>
              <w:top w:val="single" w:sz="12"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pPr>
          </w:p>
        </w:tc>
        <w:tc>
          <w:tcPr>
            <w:tcW w:w="2980" w:type="dxa"/>
            <w:tcBorders>
              <w:top w:val="single" w:sz="4" w:space="0" w:color="000000"/>
              <w:left w:val="single" w:sz="4" w:space="0" w:color="000000"/>
              <w:bottom w:val="single" w:sz="12" w:space="0" w:color="000000"/>
              <w:right w:val="single" w:sz="12" w:space="0" w:color="000000"/>
            </w:tcBorders>
            <w:vAlign w:val="center"/>
          </w:tcPr>
          <w:p w:rsidR="00D849C4" w:rsidRDefault="00157AA9">
            <w:r>
              <w:t>Физическая культура</w:t>
            </w:r>
          </w:p>
        </w:tc>
        <w:tc>
          <w:tcPr>
            <w:tcW w:w="993" w:type="dxa"/>
            <w:tcBorders>
              <w:top w:val="single" w:sz="4" w:space="0" w:color="000000"/>
              <w:left w:val="single" w:sz="12" w:space="0" w:color="000000"/>
              <w:bottom w:val="single" w:sz="12" w:space="0" w:color="000000"/>
              <w:right w:val="single" w:sz="4" w:space="0" w:color="000000"/>
            </w:tcBorders>
            <w:vAlign w:val="center"/>
          </w:tcPr>
          <w:p w:rsidR="00D849C4" w:rsidRDefault="00157AA9">
            <w:pPr>
              <w:jc w:val="center"/>
            </w:pPr>
            <w:r>
              <w:t>102</w:t>
            </w:r>
          </w:p>
        </w:tc>
        <w:tc>
          <w:tcPr>
            <w:tcW w:w="849" w:type="dxa"/>
            <w:tcBorders>
              <w:top w:val="single" w:sz="4" w:space="0" w:color="000000"/>
              <w:left w:val="single" w:sz="12" w:space="0" w:color="000000"/>
              <w:bottom w:val="single" w:sz="12" w:space="0" w:color="000000"/>
              <w:right w:val="single" w:sz="12" w:space="0" w:color="000000"/>
            </w:tcBorders>
            <w:vAlign w:val="center"/>
          </w:tcPr>
          <w:p w:rsidR="00D849C4" w:rsidRDefault="00157AA9">
            <w:pPr>
              <w:jc w:val="center"/>
            </w:pPr>
            <w:r>
              <w:t>102</w:t>
            </w:r>
          </w:p>
        </w:tc>
        <w:tc>
          <w:tcPr>
            <w:tcW w:w="847" w:type="dxa"/>
            <w:tcBorders>
              <w:top w:val="single" w:sz="4" w:space="0" w:color="000000"/>
              <w:left w:val="single" w:sz="12" w:space="0" w:color="000000"/>
              <w:bottom w:val="single" w:sz="12" w:space="0" w:color="000000"/>
              <w:right w:val="single" w:sz="12" w:space="0" w:color="000000"/>
            </w:tcBorders>
            <w:vAlign w:val="center"/>
          </w:tcPr>
          <w:p w:rsidR="00D849C4" w:rsidRDefault="00157AA9">
            <w:pPr>
              <w:jc w:val="center"/>
            </w:pPr>
            <w:r>
              <w:t>102</w:t>
            </w:r>
          </w:p>
        </w:tc>
        <w:tc>
          <w:tcPr>
            <w:tcW w:w="852" w:type="dxa"/>
            <w:tcBorders>
              <w:top w:val="single" w:sz="4" w:space="0" w:color="000000"/>
              <w:left w:val="single" w:sz="12" w:space="0" w:color="000000"/>
              <w:bottom w:val="single" w:sz="12" w:space="0" w:color="000000"/>
              <w:right w:val="single" w:sz="12" w:space="0" w:color="000000"/>
            </w:tcBorders>
            <w:vAlign w:val="center"/>
          </w:tcPr>
          <w:p w:rsidR="00D849C4" w:rsidRDefault="00157AA9">
            <w:pPr>
              <w:jc w:val="center"/>
            </w:pPr>
            <w:r>
              <w:t>105</w:t>
            </w:r>
          </w:p>
        </w:tc>
        <w:tc>
          <w:tcPr>
            <w:tcW w:w="825" w:type="dxa"/>
            <w:tcBorders>
              <w:top w:val="single" w:sz="4" w:space="0" w:color="000000"/>
              <w:left w:val="single" w:sz="12" w:space="0" w:color="000000"/>
              <w:bottom w:val="single" w:sz="12" w:space="0" w:color="000000"/>
              <w:right w:val="single" w:sz="4" w:space="0" w:color="000000"/>
            </w:tcBorders>
            <w:vAlign w:val="center"/>
          </w:tcPr>
          <w:p w:rsidR="00D849C4" w:rsidRDefault="00157AA9">
            <w:pPr>
              <w:jc w:val="center"/>
            </w:pPr>
            <w:r>
              <w:t>102</w:t>
            </w:r>
          </w:p>
        </w:tc>
        <w:tc>
          <w:tcPr>
            <w:tcW w:w="1297" w:type="dxa"/>
            <w:tcBorders>
              <w:top w:val="single" w:sz="4" w:space="0" w:color="000000"/>
              <w:left w:val="single" w:sz="12" w:space="0" w:color="000000"/>
              <w:bottom w:val="single" w:sz="12" w:space="0" w:color="000000"/>
              <w:right w:val="single" w:sz="4" w:space="0" w:color="000000"/>
            </w:tcBorders>
            <w:vAlign w:val="center"/>
          </w:tcPr>
          <w:p w:rsidR="00D849C4" w:rsidRDefault="00157AA9">
            <w:pPr>
              <w:jc w:val="center"/>
            </w:pPr>
            <w:r>
              <w:t>513</w:t>
            </w:r>
          </w:p>
        </w:tc>
      </w:tr>
      <w:tr w:rsidR="00D849C4">
        <w:trPr>
          <w:trHeight w:val="461"/>
        </w:trPr>
        <w:tc>
          <w:tcPr>
            <w:tcW w:w="2274" w:type="dxa"/>
            <w:tcBorders>
              <w:top w:val="single" w:sz="12" w:space="0" w:color="000000"/>
              <w:left w:val="single" w:sz="4" w:space="0" w:color="000000"/>
              <w:bottom w:val="single" w:sz="12" w:space="0" w:color="000000"/>
              <w:right w:val="single" w:sz="12" w:space="0" w:color="000000"/>
            </w:tcBorders>
          </w:tcPr>
          <w:p w:rsidR="00D849C4" w:rsidRDefault="00D849C4">
            <w:pPr>
              <w:jc w:val="right"/>
              <w:rPr>
                <w:b/>
              </w:rPr>
            </w:pPr>
          </w:p>
        </w:tc>
        <w:tc>
          <w:tcPr>
            <w:tcW w:w="2980" w:type="dxa"/>
            <w:tcBorders>
              <w:top w:val="single" w:sz="12" w:space="0" w:color="000000"/>
              <w:left w:val="single" w:sz="4" w:space="0" w:color="000000"/>
              <w:bottom w:val="single" w:sz="12" w:space="0" w:color="000000"/>
              <w:right w:val="single" w:sz="12" w:space="0" w:color="000000"/>
            </w:tcBorders>
            <w:vAlign w:val="center"/>
          </w:tcPr>
          <w:p w:rsidR="00D849C4" w:rsidRDefault="00157AA9">
            <w:pPr>
              <w:jc w:val="right"/>
              <w:rPr>
                <w:b/>
              </w:rPr>
            </w:pPr>
            <w:r>
              <w:rPr>
                <w:b/>
              </w:rPr>
              <w:t>всего</w:t>
            </w:r>
          </w:p>
        </w:tc>
        <w:tc>
          <w:tcPr>
            <w:tcW w:w="993" w:type="dxa"/>
            <w:tcBorders>
              <w:top w:val="single" w:sz="12" w:space="0" w:color="000000"/>
              <w:left w:val="single" w:sz="12" w:space="0" w:color="000000"/>
              <w:bottom w:val="single" w:sz="12" w:space="0" w:color="000000"/>
              <w:right w:val="single" w:sz="4" w:space="0" w:color="000000"/>
            </w:tcBorders>
            <w:vAlign w:val="center"/>
          </w:tcPr>
          <w:p w:rsidR="00D849C4" w:rsidRDefault="00157AA9">
            <w:pPr>
              <w:jc w:val="center"/>
              <w:rPr>
                <w:b/>
              </w:rPr>
            </w:pPr>
            <w:r>
              <w:rPr>
                <w:b/>
              </w:rPr>
              <w:t>952</w:t>
            </w:r>
          </w:p>
        </w:tc>
        <w:tc>
          <w:tcPr>
            <w:tcW w:w="849" w:type="dxa"/>
            <w:tcBorders>
              <w:top w:val="single" w:sz="12" w:space="0" w:color="000000"/>
              <w:left w:val="single" w:sz="12" w:space="0" w:color="000000"/>
              <w:bottom w:val="single" w:sz="12" w:space="0" w:color="000000"/>
              <w:right w:val="single" w:sz="12" w:space="0" w:color="000000"/>
            </w:tcBorders>
          </w:tcPr>
          <w:p w:rsidR="00D849C4" w:rsidRDefault="00157AA9">
            <w:pPr>
              <w:jc w:val="center"/>
              <w:rPr>
                <w:b/>
              </w:rPr>
            </w:pPr>
            <w:r>
              <w:rPr>
                <w:b/>
              </w:rPr>
              <w:t>1020</w:t>
            </w:r>
          </w:p>
        </w:tc>
        <w:tc>
          <w:tcPr>
            <w:tcW w:w="847" w:type="dxa"/>
            <w:tcBorders>
              <w:top w:val="single" w:sz="12" w:space="0" w:color="000000"/>
              <w:left w:val="single" w:sz="12" w:space="0" w:color="000000"/>
              <w:bottom w:val="single" w:sz="12" w:space="0" w:color="000000"/>
              <w:right w:val="single" w:sz="12" w:space="0" w:color="000000"/>
            </w:tcBorders>
          </w:tcPr>
          <w:p w:rsidR="00D849C4" w:rsidRDefault="00157AA9">
            <w:pPr>
              <w:jc w:val="center"/>
              <w:rPr>
                <w:b/>
              </w:rPr>
            </w:pPr>
            <w:r>
              <w:rPr>
                <w:b/>
              </w:rPr>
              <w:t>1020</w:t>
            </w:r>
          </w:p>
        </w:tc>
        <w:tc>
          <w:tcPr>
            <w:tcW w:w="852" w:type="dxa"/>
            <w:tcBorders>
              <w:top w:val="single" w:sz="12" w:space="0" w:color="000000"/>
              <w:left w:val="single" w:sz="12" w:space="0" w:color="000000"/>
              <w:bottom w:val="single" w:sz="12" w:space="0" w:color="000000"/>
              <w:right w:val="single" w:sz="12" w:space="0" w:color="000000"/>
            </w:tcBorders>
            <w:vAlign w:val="center"/>
          </w:tcPr>
          <w:p w:rsidR="00D849C4" w:rsidRDefault="00157AA9">
            <w:pPr>
              <w:jc w:val="center"/>
              <w:rPr>
                <w:b/>
              </w:rPr>
            </w:pPr>
            <w:r>
              <w:rPr>
                <w:b/>
              </w:rPr>
              <w:t>1085</w:t>
            </w:r>
          </w:p>
        </w:tc>
        <w:tc>
          <w:tcPr>
            <w:tcW w:w="825" w:type="dxa"/>
            <w:tcBorders>
              <w:top w:val="single" w:sz="12" w:space="0" w:color="000000"/>
              <w:left w:val="single" w:sz="12" w:space="0" w:color="000000"/>
              <w:bottom w:val="single" w:sz="12" w:space="0" w:color="000000"/>
              <w:right w:val="single" w:sz="4" w:space="0" w:color="000000"/>
            </w:tcBorders>
            <w:vAlign w:val="center"/>
          </w:tcPr>
          <w:p w:rsidR="00D849C4" w:rsidRDefault="00157AA9">
            <w:pPr>
              <w:jc w:val="center"/>
              <w:rPr>
                <w:b/>
              </w:rPr>
            </w:pPr>
            <w:r>
              <w:rPr>
                <w:b/>
              </w:rPr>
              <w:t>1054</w:t>
            </w:r>
          </w:p>
        </w:tc>
        <w:tc>
          <w:tcPr>
            <w:tcW w:w="1297" w:type="dxa"/>
            <w:tcBorders>
              <w:top w:val="single" w:sz="12" w:space="0" w:color="000000"/>
              <w:left w:val="single" w:sz="12" w:space="0" w:color="000000"/>
              <w:bottom w:val="single" w:sz="12" w:space="0" w:color="000000"/>
              <w:right w:val="single" w:sz="4" w:space="0" w:color="000000"/>
            </w:tcBorders>
          </w:tcPr>
          <w:p w:rsidR="00D849C4" w:rsidRDefault="00157AA9">
            <w:pPr>
              <w:jc w:val="center"/>
              <w:rPr>
                <w:b/>
              </w:rPr>
            </w:pPr>
            <w:r>
              <w:rPr>
                <w:b/>
              </w:rPr>
              <w:t>5131</w:t>
            </w:r>
          </w:p>
        </w:tc>
      </w:tr>
      <w:tr w:rsidR="00D849C4">
        <w:trPr>
          <w:trHeight w:val="320"/>
        </w:trPr>
        <w:tc>
          <w:tcPr>
            <w:tcW w:w="9620" w:type="dxa"/>
            <w:gridSpan w:val="7"/>
            <w:tcBorders>
              <w:top w:val="single" w:sz="12" w:space="0" w:color="000000"/>
              <w:left w:val="single" w:sz="4" w:space="0" w:color="000000"/>
              <w:bottom w:val="single" w:sz="12" w:space="0" w:color="000000"/>
              <w:right w:val="single" w:sz="4" w:space="0" w:color="000000"/>
            </w:tcBorders>
          </w:tcPr>
          <w:p w:rsidR="00D849C4" w:rsidRDefault="00157AA9">
            <w:pPr>
              <w:rPr>
                <w:b/>
              </w:rPr>
            </w:pPr>
            <w:r>
              <w:rPr>
                <w:b/>
              </w:rPr>
              <w:t>2. Часть формируемая участниками образовательных отношений</w:t>
            </w:r>
          </w:p>
        </w:tc>
        <w:tc>
          <w:tcPr>
            <w:tcW w:w="1297" w:type="dxa"/>
            <w:tcBorders>
              <w:top w:val="single" w:sz="12" w:space="0" w:color="000000"/>
              <w:left w:val="single" w:sz="4" w:space="0" w:color="000000"/>
              <w:bottom w:val="single" w:sz="12" w:space="0" w:color="000000"/>
              <w:right w:val="single" w:sz="4" w:space="0" w:color="000000"/>
            </w:tcBorders>
          </w:tcPr>
          <w:p w:rsidR="00D849C4" w:rsidRDefault="00D849C4">
            <w:pPr>
              <w:rPr>
                <w:b/>
              </w:rPr>
            </w:pPr>
          </w:p>
        </w:tc>
      </w:tr>
      <w:tr w:rsidR="00D849C4">
        <w:trPr>
          <w:trHeight w:val="258"/>
        </w:trPr>
        <w:tc>
          <w:tcPr>
            <w:tcW w:w="5254" w:type="dxa"/>
            <w:gridSpan w:val="2"/>
            <w:tcBorders>
              <w:top w:val="single" w:sz="12" w:space="0" w:color="000000"/>
              <w:left w:val="single" w:sz="4" w:space="0" w:color="000000"/>
              <w:bottom w:val="single" w:sz="12" w:space="0" w:color="000000"/>
              <w:right w:val="single" w:sz="12" w:space="0" w:color="000000"/>
            </w:tcBorders>
            <w:vAlign w:val="center"/>
          </w:tcPr>
          <w:p w:rsidR="00D849C4" w:rsidRDefault="00157AA9">
            <w:r>
              <w:rPr>
                <w:b/>
              </w:rPr>
              <w:t>Итого:</w:t>
            </w:r>
          </w:p>
        </w:tc>
        <w:tc>
          <w:tcPr>
            <w:tcW w:w="993" w:type="dxa"/>
            <w:tcBorders>
              <w:top w:val="single" w:sz="12" w:space="0" w:color="000000"/>
              <w:left w:val="single" w:sz="12" w:space="0" w:color="000000"/>
              <w:bottom w:val="single" w:sz="12" w:space="0" w:color="000000"/>
              <w:right w:val="single" w:sz="4" w:space="0" w:color="000000"/>
            </w:tcBorders>
            <w:vAlign w:val="center"/>
          </w:tcPr>
          <w:p w:rsidR="00D849C4" w:rsidRDefault="00157AA9">
            <w:pPr>
              <w:jc w:val="center"/>
              <w:rPr>
                <w:color w:val="FF0000"/>
              </w:rPr>
            </w:pPr>
            <w:r>
              <w:t>34</w:t>
            </w:r>
          </w:p>
        </w:tc>
        <w:tc>
          <w:tcPr>
            <w:tcW w:w="849" w:type="dxa"/>
            <w:tcBorders>
              <w:top w:val="single" w:sz="12" w:space="0" w:color="000000"/>
              <w:left w:val="single" w:sz="12" w:space="0" w:color="000000"/>
              <w:bottom w:val="single" w:sz="12" w:space="0" w:color="000000"/>
              <w:right w:val="single" w:sz="12" w:space="0" w:color="000000"/>
            </w:tcBorders>
          </w:tcPr>
          <w:p w:rsidR="00D849C4" w:rsidRDefault="00157AA9">
            <w:pPr>
              <w:jc w:val="center"/>
            </w:pPr>
            <w:r>
              <w:t>0</w:t>
            </w:r>
          </w:p>
        </w:tc>
        <w:tc>
          <w:tcPr>
            <w:tcW w:w="847" w:type="dxa"/>
            <w:tcBorders>
              <w:top w:val="single" w:sz="12" w:space="0" w:color="000000"/>
              <w:left w:val="single" w:sz="12" w:space="0" w:color="000000"/>
              <w:bottom w:val="single" w:sz="12" w:space="0" w:color="000000"/>
              <w:right w:val="single" w:sz="12" w:space="0" w:color="000000"/>
            </w:tcBorders>
          </w:tcPr>
          <w:p w:rsidR="00D849C4" w:rsidRDefault="00157AA9">
            <w:pPr>
              <w:jc w:val="center"/>
            </w:pPr>
            <w:r>
              <w:t>68</w:t>
            </w:r>
          </w:p>
        </w:tc>
        <w:tc>
          <w:tcPr>
            <w:tcW w:w="852" w:type="dxa"/>
            <w:tcBorders>
              <w:top w:val="single" w:sz="12" w:space="0" w:color="000000"/>
              <w:left w:val="single" w:sz="12" w:space="0" w:color="000000"/>
              <w:bottom w:val="single" w:sz="12" w:space="0" w:color="000000"/>
              <w:right w:val="single" w:sz="12" w:space="0" w:color="000000"/>
            </w:tcBorders>
            <w:vAlign w:val="center"/>
          </w:tcPr>
          <w:p w:rsidR="00D849C4" w:rsidRDefault="00157AA9">
            <w:pPr>
              <w:jc w:val="center"/>
            </w:pPr>
            <w:r>
              <w:t>70</w:t>
            </w:r>
          </w:p>
        </w:tc>
        <w:tc>
          <w:tcPr>
            <w:tcW w:w="825" w:type="dxa"/>
            <w:tcBorders>
              <w:top w:val="single" w:sz="12" w:space="0" w:color="000000"/>
              <w:left w:val="single" w:sz="12" w:space="0" w:color="000000"/>
              <w:bottom w:val="single" w:sz="12" w:space="0" w:color="000000"/>
              <w:right w:val="single" w:sz="4" w:space="0" w:color="000000"/>
            </w:tcBorders>
          </w:tcPr>
          <w:p w:rsidR="00D849C4" w:rsidRDefault="00157AA9">
            <w:pPr>
              <w:jc w:val="center"/>
            </w:pPr>
            <w:r>
              <w:t>68</w:t>
            </w:r>
          </w:p>
        </w:tc>
        <w:tc>
          <w:tcPr>
            <w:tcW w:w="1297" w:type="dxa"/>
            <w:tcBorders>
              <w:top w:val="single" w:sz="12" w:space="0" w:color="000000"/>
              <w:left w:val="single" w:sz="12" w:space="0" w:color="000000"/>
              <w:bottom w:val="single" w:sz="12" w:space="0" w:color="000000"/>
              <w:right w:val="single" w:sz="4" w:space="0" w:color="000000"/>
            </w:tcBorders>
          </w:tcPr>
          <w:p w:rsidR="00D849C4" w:rsidRDefault="00157AA9">
            <w:pPr>
              <w:jc w:val="center"/>
            </w:pPr>
            <w:r>
              <w:t>240</w:t>
            </w:r>
          </w:p>
        </w:tc>
      </w:tr>
      <w:tr w:rsidR="00D849C4">
        <w:trPr>
          <w:trHeight w:val="258"/>
        </w:trPr>
        <w:tc>
          <w:tcPr>
            <w:tcW w:w="5254" w:type="dxa"/>
            <w:gridSpan w:val="2"/>
            <w:tcBorders>
              <w:top w:val="single" w:sz="12" w:space="0" w:color="000000"/>
              <w:left w:val="single" w:sz="4" w:space="0" w:color="000000"/>
              <w:bottom w:val="single" w:sz="12" w:space="0" w:color="000000"/>
              <w:right w:val="single" w:sz="12" w:space="0" w:color="000000"/>
            </w:tcBorders>
          </w:tcPr>
          <w:p w:rsidR="00D849C4" w:rsidRDefault="00157AA9">
            <w:pPr>
              <w:jc w:val="right"/>
              <w:rPr>
                <w:b/>
              </w:rPr>
            </w:pPr>
            <w:r>
              <w:rPr>
                <w:b/>
              </w:rPr>
              <w:t>всего</w:t>
            </w:r>
          </w:p>
        </w:tc>
        <w:tc>
          <w:tcPr>
            <w:tcW w:w="993" w:type="dxa"/>
            <w:tcBorders>
              <w:top w:val="single" w:sz="12" w:space="0" w:color="000000"/>
              <w:left w:val="single" w:sz="12" w:space="0" w:color="000000"/>
              <w:bottom w:val="single" w:sz="12" w:space="0" w:color="000000"/>
              <w:right w:val="single" w:sz="4" w:space="0" w:color="000000"/>
            </w:tcBorders>
            <w:vAlign w:val="center"/>
          </w:tcPr>
          <w:p w:rsidR="00D849C4" w:rsidRDefault="00157AA9">
            <w:pPr>
              <w:jc w:val="center"/>
              <w:rPr>
                <w:b/>
              </w:rPr>
            </w:pPr>
            <w:r>
              <w:rPr>
                <w:b/>
              </w:rPr>
              <w:t>986</w:t>
            </w:r>
          </w:p>
        </w:tc>
        <w:tc>
          <w:tcPr>
            <w:tcW w:w="849" w:type="dxa"/>
            <w:tcBorders>
              <w:top w:val="single" w:sz="12" w:space="0" w:color="000000"/>
              <w:left w:val="single" w:sz="12" w:space="0" w:color="000000"/>
              <w:bottom w:val="single" w:sz="12" w:space="0" w:color="000000"/>
              <w:right w:val="single" w:sz="12" w:space="0" w:color="000000"/>
            </w:tcBorders>
            <w:vAlign w:val="center"/>
          </w:tcPr>
          <w:p w:rsidR="00D849C4" w:rsidRDefault="00157AA9">
            <w:pPr>
              <w:jc w:val="center"/>
              <w:rPr>
                <w:b/>
              </w:rPr>
            </w:pPr>
            <w:r>
              <w:rPr>
                <w:b/>
              </w:rPr>
              <w:t>1020</w:t>
            </w:r>
          </w:p>
        </w:tc>
        <w:tc>
          <w:tcPr>
            <w:tcW w:w="847" w:type="dxa"/>
            <w:tcBorders>
              <w:top w:val="single" w:sz="12" w:space="0" w:color="000000"/>
              <w:left w:val="single" w:sz="12" w:space="0" w:color="000000"/>
              <w:bottom w:val="single" w:sz="12" w:space="0" w:color="000000"/>
              <w:right w:val="single" w:sz="12" w:space="0" w:color="000000"/>
            </w:tcBorders>
            <w:vAlign w:val="center"/>
          </w:tcPr>
          <w:p w:rsidR="00D849C4" w:rsidRDefault="00157AA9">
            <w:pPr>
              <w:jc w:val="center"/>
              <w:rPr>
                <w:b/>
              </w:rPr>
            </w:pPr>
            <w:r>
              <w:rPr>
                <w:b/>
              </w:rPr>
              <w:t>1088</w:t>
            </w:r>
          </w:p>
        </w:tc>
        <w:tc>
          <w:tcPr>
            <w:tcW w:w="852" w:type="dxa"/>
            <w:tcBorders>
              <w:top w:val="single" w:sz="12" w:space="0" w:color="000000"/>
              <w:left w:val="single" w:sz="12" w:space="0" w:color="000000"/>
              <w:bottom w:val="single" w:sz="12" w:space="0" w:color="000000"/>
              <w:right w:val="single" w:sz="12" w:space="0" w:color="000000"/>
            </w:tcBorders>
            <w:vAlign w:val="center"/>
          </w:tcPr>
          <w:p w:rsidR="00D849C4" w:rsidRDefault="00157AA9">
            <w:pPr>
              <w:jc w:val="center"/>
              <w:rPr>
                <w:b/>
              </w:rPr>
            </w:pPr>
            <w:r>
              <w:rPr>
                <w:b/>
              </w:rPr>
              <w:t>1155</w:t>
            </w:r>
          </w:p>
        </w:tc>
        <w:tc>
          <w:tcPr>
            <w:tcW w:w="825" w:type="dxa"/>
            <w:tcBorders>
              <w:top w:val="single" w:sz="12" w:space="0" w:color="000000"/>
              <w:left w:val="single" w:sz="12" w:space="0" w:color="000000"/>
              <w:bottom w:val="single" w:sz="12" w:space="0" w:color="000000"/>
              <w:right w:val="single" w:sz="4" w:space="0" w:color="000000"/>
            </w:tcBorders>
          </w:tcPr>
          <w:p w:rsidR="00D849C4" w:rsidRDefault="00157AA9">
            <w:pPr>
              <w:jc w:val="center"/>
              <w:rPr>
                <w:b/>
              </w:rPr>
            </w:pPr>
            <w:r>
              <w:rPr>
                <w:b/>
              </w:rPr>
              <w:t>1122</w:t>
            </w:r>
          </w:p>
        </w:tc>
        <w:tc>
          <w:tcPr>
            <w:tcW w:w="1297" w:type="dxa"/>
            <w:tcBorders>
              <w:top w:val="single" w:sz="12" w:space="0" w:color="000000"/>
              <w:left w:val="single" w:sz="12" w:space="0" w:color="000000"/>
              <w:bottom w:val="single" w:sz="12" w:space="0" w:color="000000"/>
              <w:right w:val="single" w:sz="4" w:space="0" w:color="000000"/>
            </w:tcBorders>
          </w:tcPr>
          <w:p w:rsidR="00D849C4" w:rsidRDefault="00157AA9">
            <w:pPr>
              <w:jc w:val="center"/>
              <w:rPr>
                <w:b/>
              </w:rPr>
            </w:pPr>
            <w:r>
              <w:rPr>
                <w:b/>
              </w:rPr>
              <w:t>5371</w:t>
            </w:r>
          </w:p>
        </w:tc>
      </w:tr>
      <w:tr w:rsidR="00D849C4">
        <w:trPr>
          <w:trHeight w:val="422"/>
        </w:trPr>
        <w:tc>
          <w:tcPr>
            <w:tcW w:w="5254" w:type="dxa"/>
            <w:gridSpan w:val="2"/>
            <w:tcBorders>
              <w:top w:val="single" w:sz="12" w:space="0" w:color="000000"/>
              <w:left w:val="single" w:sz="4" w:space="0" w:color="000000"/>
              <w:bottom w:val="single" w:sz="12" w:space="0" w:color="000000"/>
              <w:right w:val="single" w:sz="12" w:space="0" w:color="000000"/>
            </w:tcBorders>
          </w:tcPr>
          <w:p w:rsidR="00D849C4" w:rsidRDefault="00157AA9">
            <w:pPr>
              <w:rPr>
                <w:b/>
              </w:rPr>
            </w:pPr>
            <w:r>
              <w:rPr>
                <w:b/>
              </w:rPr>
              <w:t>Максимальная допустимая недельная нагрузка (при 5-дневной рабочей недели)</w:t>
            </w:r>
          </w:p>
        </w:tc>
        <w:tc>
          <w:tcPr>
            <w:tcW w:w="993" w:type="dxa"/>
            <w:tcBorders>
              <w:top w:val="single" w:sz="12" w:space="0" w:color="000000"/>
              <w:left w:val="single" w:sz="12" w:space="0" w:color="000000"/>
              <w:bottom w:val="single" w:sz="12" w:space="0" w:color="000000"/>
              <w:right w:val="single" w:sz="4" w:space="0" w:color="000000"/>
            </w:tcBorders>
            <w:vAlign w:val="center"/>
          </w:tcPr>
          <w:p w:rsidR="00D849C4" w:rsidRDefault="00157AA9">
            <w:pPr>
              <w:jc w:val="center"/>
              <w:rPr>
                <w:b/>
              </w:rPr>
            </w:pPr>
            <w:r>
              <w:rPr>
                <w:b/>
              </w:rPr>
              <w:t>986</w:t>
            </w:r>
          </w:p>
        </w:tc>
        <w:tc>
          <w:tcPr>
            <w:tcW w:w="849" w:type="dxa"/>
            <w:tcBorders>
              <w:top w:val="single" w:sz="12" w:space="0" w:color="000000"/>
              <w:left w:val="single" w:sz="12" w:space="0" w:color="000000"/>
              <w:bottom w:val="single" w:sz="12" w:space="0" w:color="000000"/>
              <w:right w:val="single" w:sz="12" w:space="0" w:color="000000"/>
            </w:tcBorders>
            <w:vAlign w:val="center"/>
          </w:tcPr>
          <w:p w:rsidR="00D849C4" w:rsidRDefault="00157AA9">
            <w:pPr>
              <w:jc w:val="center"/>
              <w:rPr>
                <w:b/>
              </w:rPr>
            </w:pPr>
            <w:r>
              <w:rPr>
                <w:b/>
              </w:rPr>
              <w:t>1020</w:t>
            </w:r>
          </w:p>
        </w:tc>
        <w:tc>
          <w:tcPr>
            <w:tcW w:w="847" w:type="dxa"/>
            <w:tcBorders>
              <w:top w:val="single" w:sz="12" w:space="0" w:color="000000"/>
              <w:left w:val="single" w:sz="12" w:space="0" w:color="000000"/>
              <w:bottom w:val="single" w:sz="12" w:space="0" w:color="000000"/>
              <w:right w:val="single" w:sz="12" w:space="0" w:color="000000"/>
            </w:tcBorders>
            <w:vAlign w:val="center"/>
          </w:tcPr>
          <w:p w:rsidR="00D849C4" w:rsidRDefault="00157AA9">
            <w:pPr>
              <w:jc w:val="center"/>
              <w:rPr>
                <w:b/>
              </w:rPr>
            </w:pPr>
            <w:r>
              <w:rPr>
                <w:b/>
              </w:rPr>
              <w:t>1088</w:t>
            </w:r>
          </w:p>
        </w:tc>
        <w:tc>
          <w:tcPr>
            <w:tcW w:w="852" w:type="dxa"/>
            <w:tcBorders>
              <w:top w:val="single" w:sz="12" w:space="0" w:color="000000"/>
              <w:left w:val="single" w:sz="12" w:space="0" w:color="000000"/>
              <w:bottom w:val="single" w:sz="12" w:space="0" w:color="000000"/>
              <w:right w:val="single" w:sz="12" w:space="0" w:color="000000"/>
            </w:tcBorders>
            <w:vAlign w:val="center"/>
          </w:tcPr>
          <w:p w:rsidR="00D849C4" w:rsidRDefault="00157AA9">
            <w:pPr>
              <w:jc w:val="center"/>
              <w:rPr>
                <w:b/>
              </w:rPr>
            </w:pPr>
            <w:r>
              <w:rPr>
                <w:b/>
              </w:rPr>
              <w:t>1155</w:t>
            </w:r>
          </w:p>
        </w:tc>
        <w:tc>
          <w:tcPr>
            <w:tcW w:w="825" w:type="dxa"/>
            <w:tcBorders>
              <w:top w:val="single" w:sz="12" w:space="0" w:color="000000"/>
              <w:left w:val="single" w:sz="12" w:space="0" w:color="000000"/>
              <w:bottom w:val="single" w:sz="12" w:space="0" w:color="000000"/>
              <w:right w:val="single" w:sz="4" w:space="0" w:color="000000"/>
            </w:tcBorders>
            <w:vAlign w:val="center"/>
          </w:tcPr>
          <w:p w:rsidR="00D849C4" w:rsidRDefault="00157AA9">
            <w:pPr>
              <w:jc w:val="center"/>
              <w:rPr>
                <w:b/>
              </w:rPr>
            </w:pPr>
            <w:r>
              <w:rPr>
                <w:b/>
              </w:rPr>
              <w:t>1122</w:t>
            </w:r>
          </w:p>
        </w:tc>
        <w:tc>
          <w:tcPr>
            <w:tcW w:w="1297" w:type="dxa"/>
            <w:tcBorders>
              <w:top w:val="single" w:sz="12" w:space="0" w:color="000000"/>
              <w:left w:val="single" w:sz="12" w:space="0" w:color="000000"/>
              <w:bottom w:val="single" w:sz="12" w:space="0" w:color="000000"/>
              <w:right w:val="single" w:sz="4" w:space="0" w:color="000000"/>
            </w:tcBorders>
            <w:vAlign w:val="center"/>
          </w:tcPr>
          <w:p w:rsidR="00D849C4" w:rsidRDefault="00157AA9">
            <w:pPr>
              <w:jc w:val="center"/>
              <w:rPr>
                <w:b/>
              </w:rPr>
            </w:pPr>
            <w:r>
              <w:rPr>
                <w:b/>
              </w:rPr>
              <w:t>5371</w:t>
            </w:r>
          </w:p>
        </w:tc>
      </w:tr>
    </w:tbl>
    <w:p w:rsidR="00D849C4" w:rsidRDefault="00D849C4">
      <w:pPr>
        <w:ind w:firstLine="709"/>
        <w:jc w:val="center"/>
        <w:rPr>
          <w:b/>
        </w:rPr>
      </w:pPr>
    </w:p>
    <w:p w:rsidR="00D849C4" w:rsidRDefault="00D849C4">
      <w:pPr>
        <w:tabs>
          <w:tab w:val="left" w:pos="4500"/>
          <w:tab w:val="left" w:pos="9180"/>
          <w:tab w:val="left" w:pos="9360"/>
        </w:tabs>
        <w:ind w:firstLine="709"/>
        <w:jc w:val="both"/>
      </w:pPr>
    </w:p>
    <w:p w:rsidR="00D849C4" w:rsidRDefault="00157AA9">
      <w:pPr>
        <w:jc w:val="center"/>
        <w:rPr>
          <w:b/>
        </w:rPr>
      </w:pPr>
      <w:r>
        <w:rPr>
          <w:b/>
        </w:rPr>
        <w:t>Формы промежуточной аттестации</w:t>
      </w:r>
    </w:p>
    <w:tbl>
      <w:tblPr>
        <w:tblStyle w:val="af3"/>
        <w:tblW w:w="11012" w:type="dxa"/>
        <w:tblInd w:w="-60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839"/>
        <w:gridCol w:w="2161"/>
        <w:gridCol w:w="1581"/>
        <w:gridCol w:w="1438"/>
        <w:gridCol w:w="1295"/>
        <w:gridCol w:w="1295"/>
        <w:gridCol w:w="1403"/>
      </w:tblGrid>
      <w:tr w:rsidR="00D849C4">
        <w:trPr>
          <w:trHeight w:val="544"/>
        </w:trPr>
        <w:tc>
          <w:tcPr>
            <w:tcW w:w="1839" w:type="dxa"/>
            <w:vMerge w:val="restart"/>
            <w:tcBorders>
              <w:top w:val="single" w:sz="12" w:space="0" w:color="000000"/>
              <w:left w:val="single" w:sz="12" w:space="0" w:color="000000"/>
              <w:right w:val="single" w:sz="12" w:space="0" w:color="000000"/>
            </w:tcBorders>
            <w:vAlign w:val="center"/>
          </w:tcPr>
          <w:p w:rsidR="00D849C4" w:rsidRDefault="00157AA9">
            <w:pPr>
              <w:widowControl w:val="0"/>
              <w:rPr>
                <w:b/>
                <w:color w:val="000000"/>
              </w:rPr>
            </w:pPr>
            <w:r>
              <w:rPr>
                <w:b/>
                <w:color w:val="000000"/>
              </w:rPr>
              <w:t>Предметные    области</w:t>
            </w:r>
          </w:p>
        </w:tc>
        <w:tc>
          <w:tcPr>
            <w:tcW w:w="2161" w:type="dxa"/>
            <w:vMerge w:val="restart"/>
            <w:tcBorders>
              <w:top w:val="single" w:sz="12" w:space="0" w:color="000000"/>
              <w:left w:val="single" w:sz="12" w:space="0" w:color="000000"/>
              <w:bottom w:val="single" w:sz="12" w:space="0" w:color="000000"/>
              <w:right w:val="single" w:sz="12" w:space="0" w:color="000000"/>
            </w:tcBorders>
          </w:tcPr>
          <w:p w:rsidR="00D849C4" w:rsidRDefault="00D849C4">
            <w:pPr>
              <w:widowControl w:val="0"/>
              <w:jc w:val="center"/>
              <w:rPr>
                <w:b/>
                <w:color w:val="000000"/>
              </w:rPr>
            </w:pPr>
          </w:p>
          <w:p w:rsidR="00D849C4" w:rsidRDefault="00157AA9">
            <w:pPr>
              <w:widowControl w:val="0"/>
              <w:jc w:val="center"/>
              <w:rPr>
                <w:b/>
                <w:color w:val="000000"/>
              </w:rPr>
            </w:pPr>
            <w:r>
              <w:rPr>
                <w:b/>
                <w:color w:val="000000"/>
              </w:rPr>
              <w:t>Учебные</w:t>
            </w:r>
          </w:p>
          <w:p w:rsidR="00D849C4" w:rsidRDefault="00157AA9">
            <w:pPr>
              <w:widowControl w:val="0"/>
              <w:jc w:val="center"/>
              <w:rPr>
                <w:b/>
                <w:color w:val="000000"/>
              </w:rPr>
            </w:pPr>
            <w:r>
              <w:rPr>
                <w:b/>
                <w:color w:val="000000"/>
              </w:rPr>
              <w:t>предметы</w:t>
            </w:r>
          </w:p>
          <w:p w:rsidR="00D849C4" w:rsidRDefault="00D849C4">
            <w:pPr>
              <w:widowControl w:val="0"/>
              <w:jc w:val="center"/>
              <w:rPr>
                <w:b/>
                <w:color w:val="000000"/>
              </w:rPr>
            </w:pPr>
          </w:p>
        </w:tc>
        <w:tc>
          <w:tcPr>
            <w:tcW w:w="7012" w:type="dxa"/>
            <w:gridSpan w:val="5"/>
            <w:tcBorders>
              <w:top w:val="single" w:sz="12" w:space="0" w:color="000000"/>
              <w:left w:val="single" w:sz="12" w:space="0" w:color="000000"/>
              <w:bottom w:val="single" w:sz="12" w:space="0" w:color="000000"/>
              <w:right w:val="single" w:sz="12" w:space="0" w:color="000000"/>
            </w:tcBorders>
          </w:tcPr>
          <w:p w:rsidR="00D849C4" w:rsidRDefault="00157AA9">
            <w:pPr>
              <w:keepNext/>
              <w:widowControl w:val="0"/>
              <w:jc w:val="center"/>
              <w:rPr>
                <w:b/>
                <w:color w:val="000000"/>
              </w:rPr>
            </w:pPr>
            <w:r>
              <w:rPr>
                <w:b/>
                <w:color w:val="000000"/>
              </w:rPr>
              <w:t>Формы промежуточной аттестации</w:t>
            </w:r>
          </w:p>
        </w:tc>
      </w:tr>
      <w:tr w:rsidR="00D849C4">
        <w:trPr>
          <w:trHeight w:val="299"/>
        </w:trPr>
        <w:tc>
          <w:tcPr>
            <w:tcW w:w="1839" w:type="dxa"/>
            <w:vMerge/>
            <w:tcBorders>
              <w:top w:val="single" w:sz="12" w:space="0" w:color="000000"/>
              <w:left w:val="single" w:sz="12"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rPr>
                <w:b/>
                <w:color w:val="000000"/>
              </w:rPr>
            </w:pPr>
          </w:p>
        </w:tc>
        <w:tc>
          <w:tcPr>
            <w:tcW w:w="2161" w:type="dxa"/>
            <w:vMerge/>
            <w:tcBorders>
              <w:top w:val="single" w:sz="12" w:space="0" w:color="000000"/>
              <w:left w:val="single" w:sz="12" w:space="0" w:color="000000"/>
              <w:bottom w:val="single" w:sz="12" w:space="0" w:color="000000"/>
              <w:right w:val="single" w:sz="12" w:space="0" w:color="000000"/>
            </w:tcBorders>
          </w:tcPr>
          <w:p w:rsidR="00D849C4" w:rsidRDefault="00D849C4">
            <w:pPr>
              <w:widowControl w:val="0"/>
              <w:pBdr>
                <w:top w:val="nil"/>
                <w:left w:val="nil"/>
                <w:bottom w:val="nil"/>
                <w:right w:val="nil"/>
                <w:between w:val="nil"/>
              </w:pBdr>
              <w:spacing w:line="276" w:lineRule="auto"/>
              <w:rPr>
                <w:b/>
                <w:color w:val="000000"/>
              </w:rPr>
            </w:pPr>
          </w:p>
        </w:tc>
        <w:tc>
          <w:tcPr>
            <w:tcW w:w="1581" w:type="dxa"/>
            <w:tcBorders>
              <w:top w:val="single" w:sz="12" w:space="0" w:color="000000"/>
              <w:left w:val="single" w:sz="12" w:space="0" w:color="000000"/>
              <w:bottom w:val="single" w:sz="12" w:space="0" w:color="000000"/>
              <w:right w:val="single" w:sz="4" w:space="0" w:color="000000"/>
            </w:tcBorders>
            <w:vAlign w:val="center"/>
          </w:tcPr>
          <w:p w:rsidR="00D849C4" w:rsidRDefault="00157AA9">
            <w:pPr>
              <w:widowControl w:val="0"/>
              <w:jc w:val="center"/>
              <w:rPr>
                <w:b/>
                <w:color w:val="000000"/>
              </w:rPr>
            </w:pPr>
            <w:r>
              <w:rPr>
                <w:b/>
                <w:color w:val="000000"/>
              </w:rPr>
              <w:t>5 класс</w:t>
            </w:r>
          </w:p>
        </w:tc>
        <w:tc>
          <w:tcPr>
            <w:tcW w:w="1438" w:type="dxa"/>
            <w:tcBorders>
              <w:top w:val="single" w:sz="12" w:space="0" w:color="000000"/>
              <w:left w:val="single" w:sz="4" w:space="0" w:color="000000"/>
              <w:bottom w:val="single" w:sz="12" w:space="0" w:color="000000"/>
              <w:right w:val="single" w:sz="4" w:space="0" w:color="000000"/>
            </w:tcBorders>
            <w:vAlign w:val="center"/>
          </w:tcPr>
          <w:p w:rsidR="00D849C4" w:rsidRDefault="00157AA9">
            <w:pPr>
              <w:widowControl w:val="0"/>
              <w:jc w:val="center"/>
              <w:rPr>
                <w:b/>
                <w:color w:val="000000"/>
              </w:rPr>
            </w:pPr>
            <w:r>
              <w:rPr>
                <w:b/>
                <w:color w:val="000000"/>
              </w:rPr>
              <w:t>6 класс</w:t>
            </w:r>
          </w:p>
        </w:tc>
        <w:tc>
          <w:tcPr>
            <w:tcW w:w="1295" w:type="dxa"/>
            <w:tcBorders>
              <w:top w:val="single" w:sz="12" w:space="0" w:color="000000"/>
              <w:left w:val="single" w:sz="4" w:space="0" w:color="000000"/>
              <w:bottom w:val="single" w:sz="12" w:space="0" w:color="000000"/>
              <w:right w:val="single" w:sz="4" w:space="0" w:color="000000"/>
            </w:tcBorders>
            <w:vAlign w:val="center"/>
          </w:tcPr>
          <w:p w:rsidR="00D849C4" w:rsidRDefault="00157AA9">
            <w:pPr>
              <w:widowControl w:val="0"/>
              <w:jc w:val="center"/>
              <w:rPr>
                <w:b/>
                <w:color w:val="000000"/>
              </w:rPr>
            </w:pPr>
            <w:r>
              <w:rPr>
                <w:b/>
                <w:color w:val="000000"/>
              </w:rPr>
              <w:t>7 класс</w:t>
            </w:r>
          </w:p>
        </w:tc>
        <w:tc>
          <w:tcPr>
            <w:tcW w:w="1295" w:type="dxa"/>
            <w:tcBorders>
              <w:top w:val="single" w:sz="12" w:space="0" w:color="000000"/>
              <w:left w:val="single" w:sz="4" w:space="0" w:color="000000"/>
              <w:bottom w:val="single" w:sz="12" w:space="0" w:color="000000"/>
              <w:right w:val="single" w:sz="4" w:space="0" w:color="000000"/>
            </w:tcBorders>
            <w:vAlign w:val="center"/>
          </w:tcPr>
          <w:p w:rsidR="00D849C4" w:rsidRDefault="00157AA9">
            <w:pPr>
              <w:widowControl w:val="0"/>
              <w:jc w:val="center"/>
              <w:rPr>
                <w:b/>
                <w:color w:val="000000"/>
              </w:rPr>
            </w:pPr>
            <w:r>
              <w:rPr>
                <w:b/>
                <w:color w:val="000000"/>
              </w:rPr>
              <w:t>8 класс</w:t>
            </w:r>
          </w:p>
        </w:tc>
        <w:tc>
          <w:tcPr>
            <w:tcW w:w="1403" w:type="dxa"/>
            <w:tcBorders>
              <w:top w:val="single" w:sz="12" w:space="0" w:color="000000"/>
              <w:left w:val="single" w:sz="4" w:space="0" w:color="000000"/>
              <w:bottom w:val="single" w:sz="12" w:space="0" w:color="000000"/>
              <w:right w:val="single" w:sz="4" w:space="0" w:color="000000"/>
            </w:tcBorders>
            <w:vAlign w:val="center"/>
          </w:tcPr>
          <w:p w:rsidR="00D849C4" w:rsidRDefault="00157AA9">
            <w:pPr>
              <w:widowControl w:val="0"/>
              <w:jc w:val="center"/>
              <w:rPr>
                <w:b/>
                <w:color w:val="000000"/>
              </w:rPr>
            </w:pPr>
            <w:r>
              <w:rPr>
                <w:b/>
                <w:color w:val="000000"/>
              </w:rPr>
              <w:t>9 класс</w:t>
            </w:r>
          </w:p>
        </w:tc>
      </w:tr>
      <w:tr w:rsidR="00D849C4">
        <w:trPr>
          <w:trHeight w:val="364"/>
        </w:trPr>
        <w:tc>
          <w:tcPr>
            <w:tcW w:w="1839" w:type="dxa"/>
            <w:vMerge w:val="restart"/>
            <w:tcBorders>
              <w:top w:val="single" w:sz="12" w:space="0" w:color="000000"/>
              <w:left w:val="single" w:sz="4" w:space="0" w:color="000000"/>
              <w:right w:val="single" w:sz="12" w:space="0" w:color="000000"/>
            </w:tcBorders>
            <w:vAlign w:val="center"/>
          </w:tcPr>
          <w:p w:rsidR="00D849C4" w:rsidRDefault="00157AA9">
            <w:pPr>
              <w:widowControl w:val="0"/>
              <w:jc w:val="both"/>
              <w:rPr>
                <w:color w:val="000000"/>
              </w:rPr>
            </w:pPr>
            <w:r>
              <w:rPr>
                <w:b/>
                <w:color w:val="000000"/>
              </w:rPr>
              <w:t>Русский язык и литература</w:t>
            </w:r>
          </w:p>
        </w:tc>
        <w:tc>
          <w:tcPr>
            <w:tcW w:w="2161" w:type="dxa"/>
            <w:tcBorders>
              <w:top w:val="single" w:sz="12" w:space="0" w:color="000000"/>
              <w:left w:val="single" w:sz="4" w:space="0" w:color="000000"/>
              <w:bottom w:val="single" w:sz="4" w:space="0" w:color="000000"/>
              <w:right w:val="single" w:sz="12" w:space="0" w:color="000000"/>
            </w:tcBorders>
            <w:vAlign w:val="center"/>
          </w:tcPr>
          <w:p w:rsidR="00D849C4" w:rsidRDefault="00157AA9">
            <w:pPr>
              <w:widowControl w:val="0"/>
              <w:rPr>
                <w:color w:val="000000"/>
              </w:rPr>
            </w:pPr>
            <w:r>
              <w:rPr>
                <w:color w:val="000000"/>
              </w:rPr>
              <w:t>Русский язык</w:t>
            </w:r>
          </w:p>
        </w:tc>
        <w:tc>
          <w:tcPr>
            <w:tcW w:w="1581" w:type="dxa"/>
            <w:tcBorders>
              <w:top w:val="single" w:sz="12" w:space="0" w:color="000000"/>
              <w:left w:val="single" w:sz="12" w:space="0" w:color="000000"/>
              <w:bottom w:val="single" w:sz="4" w:space="0" w:color="000000"/>
              <w:right w:val="single" w:sz="4"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c>
          <w:tcPr>
            <w:tcW w:w="1438" w:type="dxa"/>
            <w:tcBorders>
              <w:top w:val="single" w:sz="12" w:space="0" w:color="000000"/>
              <w:left w:val="single" w:sz="12" w:space="0" w:color="000000"/>
              <w:bottom w:val="single" w:sz="4" w:space="0" w:color="000000"/>
              <w:right w:val="single" w:sz="12"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tc>
        <w:tc>
          <w:tcPr>
            <w:tcW w:w="1295" w:type="dxa"/>
            <w:tcBorders>
              <w:top w:val="single" w:sz="12" w:space="0" w:color="000000"/>
              <w:left w:val="single" w:sz="12" w:space="0" w:color="000000"/>
              <w:bottom w:val="single" w:sz="4" w:space="0" w:color="000000"/>
              <w:right w:val="single" w:sz="12"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rPr>
                <w:color w:val="000000"/>
              </w:rPr>
            </w:pPr>
          </w:p>
        </w:tc>
        <w:tc>
          <w:tcPr>
            <w:tcW w:w="1295" w:type="dxa"/>
            <w:tcBorders>
              <w:top w:val="single" w:sz="12" w:space="0" w:color="000000"/>
              <w:left w:val="single" w:sz="12" w:space="0" w:color="000000"/>
              <w:bottom w:val="single" w:sz="4" w:space="0" w:color="000000"/>
              <w:right w:val="single" w:sz="12"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tc>
        <w:tc>
          <w:tcPr>
            <w:tcW w:w="1403" w:type="dxa"/>
            <w:tcBorders>
              <w:top w:val="single" w:sz="12" w:space="0" w:color="000000"/>
              <w:left w:val="single" w:sz="12" w:space="0" w:color="000000"/>
              <w:bottom w:val="single" w:sz="4" w:space="0" w:color="000000"/>
              <w:right w:val="single" w:sz="4"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tc>
      </w:tr>
      <w:tr w:rsidR="00D849C4">
        <w:trPr>
          <w:trHeight w:val="364"/>
        </w:trPr>
        <w:tc>
          <w:tcPr>
            <w:tcW w:w="1839" w:type="dxa"/>
            <w:vMerge/>
            <w:tcBorders>
              <w:top w:val="single" w:sz="12"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rPr>
                <w:color w:val="000000"/>
              </w:rPr>
            </w:pPr>
          </w:p>
        </w:tc>
        <w:tc>
          <w:tcPr>
            <w:tcW w:w="2161" w:type="dxa"/>
            <w:tcBorders>
              <w:top w:val="single" w:sz="4" w:space="0" w:color="000000"/>
              <w:left w:val="single" w:sz="4" w:space="0" w:color="000000"/>
              <w:bottom w:val="single" w:sz="12" w:space="0" w:color="000000"/>
              <w:right w:val="single" w:sz="12" w:space="0" w:color="000000"/>
            </w:tcBorders>
            <w:vAlign w:val="center"/>
          </w:tcPr>
          <w:p w:rsidR="00D849C4" w:rsidRDefault="00157AA9">
            <w:pPr>
              <w:widowControl w:val="0"/>
              <w:rPr>
                <w:color w:val="000000"/>
              </w:rPr>
            </w:pPr>
            <w:r>
              <w:rPr>
                <w:color w:val="000000"/>
              </w:rPr>
              <w:t>Литература</w:t>
            </w:r>
          </w:p>
        </w:tc>
        <w:tc>
          <w:tcPr>
            <w:tcW w:w="1581" w:type="dxa"/>
            <w:tcBorders>
              <w:top w:val="single" w:sz="4" w:space="0" w:color="000000"/>
              <w:left w:val="single" w:sz="12" w:space="0" w:color="000000"/>
              <w:bottom w:val="single" w:sz="12" w:space="0" w:color="000000"/>
              <w:right w:val="single" w:sz="4"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tc>
        <w:tc>
          <w:tcPr>
            <w:tcW w:w="1438" w:type="dxa"/>
            <w:tcBorders>
              <w:top w:val="single" w:sz="4" w:space="0" w:color="000000"/>
              <w:left w:val="single" w:sz="12" w:space="0" w:color="000000"/>
              <w:bottom w:val="single" w:sz="12" w:space="0" w:color="000000"/>
              <w:right w:val="single" w:sz="12"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tc>
        <w:tc>
          <w:tcPr>
            <w:tcW w:w="1295" w:type="dxa"/>
            <w:tcBorders>
              <w:top w:val="single" w:sz="4" w:space="0" w:color="000000"/>
              <w:left w:val="single" w:sz="12" w:space="0" w:color="000000"/>
              <w:bottom w:val="single" w:sz="12" w:space="0" w:color="000000"/>
              <w:right w:val="single" w:sz="12"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tc>
        <w:tc>
          <w:tcPr>
            <w:tcW w:w="1295" w:type="dxa"/>
            <w:tcBorders>
              <w:top w:val="single" w:sz="4" w:space="0" w:color="000000"/>
              <w:left w:val="single" w:sz="12" w:space="0" w:color="000000"/>
              <w:bottom w:val="single" w:sz="12" w:space="0" w:color="000000"/>
              <w:right w:val="single" w:sz="12"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tc>
        <w:tc>
          <w:tcPr>
            <w:tcW w:w="1403" w:type="dxa"/>
            <w:tcBorders>
              <w:top w:val="single" w:sz="4" w:space="0" w:color="000000"/>
              <w:left w:val="single" w:sz="12" w:space="0" w:color="000000"/>
              <w:bottom w:val="single" w:sz="12" w:space="0" w:color="000000"/>
              <w:right w:val="single" w:sz="4"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r>
      <w:tr w:rsidR="00D849C4">
        <w:trPr>
          <w:trHeight w:val="284"/>
        </w:trPr>
        <w:tc>
          <w:tcPr>
            <w:tcW w:w="1839" w:type="dxa"/>
            <w:vMerge w:val="restart"/>
            <w:tcBorders>
              <w:top w:val="single" w:sz="4" w:space="0" w:color="000000"/>
              <w:left w:val="single" w:sz="4" w:space="0" w:color="000000"/>
              <w:right w:val="single" w:sz="12" w:space="0" w:color="000000"/>
            </w:tcBorders>
            <w:vAlign w:val="center"/>
          </w:tcPr>
          <w:p w:rsidR="00D849C4" w:rsidRDefault="00157AA9">
            <w:pPr>
              <w:widowControl w:val="0"/>
              <w:jc w:val="both"/>
              <w:rPr>
                <w:b/>
                <w:color w:val="000000"/>
              </w:rPr>
            </w:pPr>
            <w:r>
              <w:rPr>
                <w:b/>
                <w:color w:val="000000"/>
              </w:rPr>
              <w:t>Родной русский язык и родная литература</w:t>
            </w:r>
          </w:p>
        </w:tc>
        <w:tc>
          <w:tcPr>
            <w:tcW w:w="2161" w:type="dxa"/>
            <w:tcBorders>
              <w:top w:val="single" w:sz="4" w:space="0" w:color="000000"/>
              <w:left w:val="single" w:sz="4" w:space="0" w:color="000000"/>
              <w:bottom w:val="single" w:sz="4" w:space="0" w:color="000000"/>
              <w:right w:val="single" w:sz="12" w:space="0" w:color="000000"/>
            </w:tcBorders>
            <w:vAlign w:val="center"/>
          </w:tcPr>
          <w:p w:rsidR="00D849C4" w:rsidRDefault="00157AA9">
            <w:pPr>
              <w:widowControl w:val="0"/>
              <w:rPr>
                <w:color w:val="000000"/>
              </w:rPr>
            </w:pPr>
            <w:r>
              <w:rPr>
                <w:color w:val="000000"/>
              </w:rPr>
              <w:t>Родной русский язык</w:t>
            </w:r>
          </w:p>
        </w:tc>
        <w:tc>
          <w:tcPr>
            <w:tcW w:w="1581" w:type="dxa"/>
            <w:tcBorders>
              <w:top w:val="single" w:sz="4" w:space="0" w:color="000000"/>
              <w:left w:val="single" w:sz="12" w:space="0" w:color="000000"/>
              <w:bottom w:val="single" w:sz="4" w:space="0" w:color="000000"/>
              <w:right w:val="single" w:sz="4"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c>
          <w:tcPr>
            <w:tcW w:w="1438" w:type="dxa"/>
            <w:tcBorders>
              <w:top w:val="single" w:sz="4" w:space="0" w:color="000000"/>
              <w:left w:val="single" w:sz="12" w:space="0" w:color="000000"/>
              <w:bottom w:val="single" w:sz="4" w:space="0" w:color="000000"/>
              <w:right w:val="single" w:sz="12"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tc>
        <w:tc>
          <w:tcPr>
            <w:tcW w:w="1295" w:type="dxa"/>
            <w:tcBorders>
              <w:top w:val="single" w:sz="4" w:space="0" w:color="000000"/>
              <w:left w:val="single" w:sz="12" w:space="0" w:color="000000"/>
              <w:bottom w:val="single" w:sz="4" w:space="0" w:color="000000"/>
              <w:right w:val="single" w:sz="12" w:space="0" w:color="000000"/>
            </w:tcBorders>
          </w:tcPr>
          <w:p w:rsidR="00D849C4" w:rsidRDefault="00D849C4">
            <w:pPr>
              <w:widowControl w:val="0"/>
              <w:jc w:val="center"/>
              <w:rPr>
                <w:color w:val="000000"/>
              </w:rPr>
            </w:pPr>
          </w:p>
        </w:tc>
        <w:tc>
          <w:tcPr>
            <w:tcW w:w="1295" w:type="dxa"/>
            <w:tcBorders>
              <w:top w:val="single" w:sz="4" w:space="0" w:color="000000"/>
              <w:left w:val="single" w:sz="12" w:space="0" w:color="000000"/>
              <w:bottom w:val="single" w:sz="4" w:space="0" w:color="000000"/>
              <w:right w:val="single" w:sz="12" w:space="0" w:color="000000"/>
            </w:tcBorders>
            <w:vAlign w:val="center"/>
          </w:tcPr>
          <w:p w:rsidR="00D849C4" w:rsidRDefault="00D849C4">
            <w:pPr>
              <w:widowControl w:val="0"/>
              <w:jc w:val="center"/>
              <w:rPr>
                <w:color w:val="000000"/>
              </w:rPr>
            </w:pPr>
          </w:p>
        </w:tc>
        <w:tc>
          <w:tcPr>
            <w:tcW w:w="1403" w:type="dxa"/>
            <w:tcBorders>
              <w:top w:val="single" w:sz="4" w:space="0" w:color="000000"/>
              <w:left w:val="single" w:sz="12" w:space="0" w:color="000000"/>
              <w:bottom w:val="single" w:sz="4" w:space="0" w:color="000000"/>
              <w:right w:val="single" w:sz="4" w:space="0" w:color="000000"/>
            </w:tcBorders>
          </w:tcPr>
          <w:p w:rsidR="00D849C4" w:rsidRDefault="00D849C4">
            <w:pPr>
              <w:widowControl w:val="0"/>
              <w:jc w:val="center"/>
              <w:rPr>
                <w:color w:val="000000"/>
              </w:rPr>
            </w:pPr>
          </w:p>
        </w:tc>
      </w:tr>
      <w:tr w:rsidR="00D849C4">
        <w:trPr>
          <w:trHeight w:val="268"/>
        </w:trPr>
        <w:tc>
          <w:tcPr>
            <w:tcW w:w="1839" w:type="dxa"/>
            <w:vMerge/>
            <w:tcBorders>
              <w:top w:val="single" w:sz="4"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rPr>
                <w:color w:val="000000"/>
              </w:rPr>
            </w:pPr>
          </w:p>
        </w:tc>
        <w:tc>
          <w:tcPr>
            <w:tcW w:w="2161" w:type="dxa"/>
            <w:tcBorders>
              <w:top w:val="single" w:sz="4" w:space="0" w:color="000000"/>
              <w:left w:val="single" w:sz="4" w:space="0" w:color="000000"/>
              <w:bottom w:val="single" w:sz="12" w:space="0" w:color="000000"/>
              <w:right w:val="single" w:sz="12" w:space="0" w:color="000000"/>
            </w:tcBorders>
            <w:vAlign w:val="center"/>
          </w:tcPr>
          <w:p w:rsidR="00D849C4" w:rsidRDefault="00157AA9">
            <w:pPr>
              <w:widowControl w:val="0"/>
              <w:rPr>
                <w:color w:val="000000"/>
              </w:rPr>
            </w:pPr>
            <w:r>
              <w:rPr>
                <w:color w:val="000000"/>
              </w:rPr>
              <w:t>Родная русская литература</w:t>
            </w:r>
          </w:p>
        </w:tc>
        <w:tc>
          <w:tcPr>
            <w:tcW w:w="1581" w:type="dxa"/>
            <w:tcBorders>
              <w:top w:val="single" w:sz="4" w:space="0" w:color="000000"/>
              <w:left w:val="single" w:sz="12" w:space="0" w:color="000000"/>
              <w:bottom w:val="single" w:sz="12" w:space="0" w:color="000000"/>
              <w:right w:val="single" w:sz="4"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tc>
        <w:tc>
          <w:tcPr>
            <w:tcW w:w="1438" w:type="dxa"/>
            <w:tcBorders>
              <w:top w:val="single" w:sz="4" w:space="0" w:color="000000"/>
              <w:left w:val="single" w:sz="12" w:space="0" w:color="000000"/>
              <w:bottom w:val="single" w:sz="12" w:space="0" w:color="000000"/>
              <w:right w:val="single" w:sz="12"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tc>
        <w:tc>
          <w:tcPr>
            <w:tcW w:w="1295" w:type="dxa"/>
            <w:tcBorders>
              <w:top w:val="single" w:sz="4" w:space="0" w:color="000000"/>
              <w:left w:val="single" w:sz="12" w:space="0" w:color="000000"/>
              <w:bottom w:val="single" w:sz="12" w:space="0" w:color="000000"/>
              <w:right w:val="single" w:sz="12" w:space="0" w:color="000000"/>
            </w:tcBorders>
          </w:tcPr>
          <w:p w:rsidR="00D849C4" w:rsidRDefault="00D849C4">
            <w:pPr>
              <w:widowControl w:val="0"/>
              <w:jc w:val="center"/>
              <w:rPr>
                <w:color w:val="000000"/>
              </w:rPr>
            </w:pPr>
          </w:p>
        </w:tc>
        <w:tc>
          <w:tcPr>
            <w:tcW w:w="1295" w:type="dxa"/>
            <w:tcBorders>
              <w:top w:val="single" w:sz="4" w:space="0" w:color="000000"/>
              <w:left w:val="single" w:sz="12" w:space="0" w:color="000000"/>
              <w:bottom w:val="single" w:sz="12" w:space="0" w:color="000000"/>
              <w:right w:val="single" w:sz="12" w:space="0" w:color="000000"/>
            </w:tcBorders>
            <w:vAlign w:val="center"/>
          </w:tcPr>
          <w:p w:rsidR="00D849C4" w:rsidRDefault="00D849C4">
            <w:pPr>
              <w:widowControl w:val="0"/>
              <w:jc w:val="center"/>
              <w:rPr>
                <w:color w:val="000000"/>
              </w:rPr>
            </w:pPr>
          </w:p>
        </w:tc>
        <w:tc>
          <w:tcPr>
            <w:tcW w:w="1403" w:type="dxa"/>
            <w:tcBorders>
              <w:top w:val="single" w:sz="4" w:space="0" w:color="000000"/>
              <w:left w:val="single" w:sz="12" w:space="0" w:color="000000"/>
              <w:bottom w:val="single" w:sz="12" w:space="0" w:color="000000"/>
              <w:right w:val="single" w:sz="4" w:space="0" w:color="000000"/>
            </w:tcBorders>
          </w:tcPr>
          <w:p w:rsidR="00D849C4" w:rsidRDefault="00D849C4">
            <w:pPr>
              <w:widowControl w:val="0"/>
              <w:jc w:val="center"/>
              <w:rPr>
                <w:color w:val="000000"/>
              </w:rPr>
            </w:pPr>
          </w:p>
        </w:tc>
      </w:tr>
      <w:tr w:rsidR="00D849C4">
        <w:trPr>
          <w:trHeight w:val="364"/>
        </w:trPr>
        <w:tc>
          <w:tcPr>
            <w:tcW w:w="1839" w:type="dxa"/>
            <w:tcBorders>
              <w:top w:val="single" w:sz="4" w:space="0" w:color="000000"/>
              <w:left w:val="single" w:sz="4" w:space="0" w:color="000000"/>
              <w:right w:val="single" w:sz="12" w:space="0" w:color="000000"/>
            </w:tcBorders>
            <w:vAlign w:val="center"/>
          </w:tcPr>
          <w:p w:rsidR="00D849C4" w:rsidRDefault="00157AA9">
            <w:pPr>
              <w:widowControl w:val="0"/>
              <w:jc w:val="both"/>
              <w:rPr>
                <w:b/>
                <w:color w:val="000000"/>
              </w:rPr>
            </w:pPr>
            <w:r>
              <w:rPr>
                <w:b/>
                <w:color w:val="000000"/>
              </w:rPr>
              <w:t>Иностранные языки</w:t>
            </w:r>
          </w:p>
        </w:tc>
        <w:tc>
          <w:tcPr>
            <w:tcW w:w="2161" w:type="dxa"/>
            <w:tcBorders>
              <w:top w:val="single" w:sz="4" w:space="0" w:color="000000"/>
              <w:left w:val="single" w:sz="4" w:space="0" w:color="000000"/>
              <w:bottom w:val="single" w:sz="12" w:space="0" w:color="000000"/>
              <w:right w:val="single" w:sz="12" w:space="0" w:color="000000"/>
            </w:tcBorders>
            <w:vAlign w:val="center"/>
          </w:tcPr>
          <w:p w:rsidR="00D849C4" w:rsidRDefault="00157AA9">
            <w:pPr>
              <w:widowControl w:val="0"/>
              <w:rPr>
                <w:color w:val="000000"/>
              </w:rPr>
            </w:pPr>
            <w:r>
              <w:rPr>
                <w:color w:val="000000"/>
              </w:rPr>
              <w:t>Иностранный язык (английский)</w:t>
            </w:r>
          </w:p>
        </w:tc>
        <w:tc>
          <w:tcPr>
            <w:tcW w:w="1581" w:type="dxa"/>
            <w:tcBorders>
              <w:top w:val="single" w:sz="4" w:space="0" w:color="000000"/>
              <w:left w:val="single" w:sz="12" w:space="0" w:color="000000"/>
              <w:bottom w:val="single" w:sz="12" w:space="0" w:color="000000"/>
              <w:right w:val="single" w:sz="4"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c>
          <w:tcPr>
            <w:tcW w:w="1438" w:type="dxa"/>
            <w:tcBorders>
              <w:top w:val="single" w:sz="4" w:space="0" w:color="000000"/>
              <w:left w:val="single" w:sz="12" w:space="0" w:color="000000"/>
              <w:bottom w:val="single" w:sz="4" w:space="0" w:color="000000"/>
              <w:right w:val="single" w:sz="12"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tc>
        <w:tc>
          <w:tcPr>
            <w:tcW w:w="1295" w:type="dxa"/>
            <w:tcBorders>
              <w:top w:val="single" w:sz="4" w:space="0" w:color="000000"/>
              <w:left w:val="single" w:sz="12" w:space="0" w:color="000000"/>
              <w:bottom w:val="single" w:sz="4" w:space="0" w:color="000000"/>
              <w:right w:val="single" w:sz="12"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rPr>
                <w:color w:val="000000"/>
              </w:rPr>
            </w:pPr>
          </w:p>
        </w:tc>
        <w:tc>
          <w:tcPr>
            <w:tcW w:w="1295" w:type="dxa"/>
            <w:tcBorders>
              <w:top w:val="single" w:sz="4" w:space="0" w:color="000000"/>
              <w:left w:val="single" w:sz="12" w:space="0" w:color="000000"/>
              <w:bottom w:val="single" w:sz="4" w:space="0" w:color="000000"/>
              <w:right w:val="single" w:sz="12"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tc>
        <w:tc>
          <w:tcPr>
            <w:tcW w:w="1403" w:type="dxa"/>
            <w:tcBorders>
              <w:top w:val="single" w:sz="4" w:space="0" w:color="000000"/>
              <w:left w:val="single" w:sz="12" w:space="0" w:color="000000"/>
              <w:bottom w:val="single" w:sz="4" w:space="0" w:color="000000"/>
              <w:right w:val="single" w:sz="4"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tc>
      </w:tr>
      <w:tr w:rsidR="00D849C4">
        <w:trPr>
          <w:trHeight w:val="486"/>
        </w:trPr>
        <w:tc>
          <w:tcPr>
            <w:tcW w:w="1839" w:type="dxa"/>
            <w:vMerge w:val="restart"/>
            <w:tcBorders>
              <w:top w:val="single" w:sz="12" w:space="0" w:color="000000"/>
              <w:left w:val="single" w:sz="4" w:space="0" w:color="000000"/>
              <w:right w:val="single" w:sz="12" w:space="0" w:color="000000"/>
            </w:tcBorders>
            <w:vAlign w:val="center"/>
          </w:tcPr>
          <w:p w:rsidR="00D849C4" w:rsidRDefault="00157AA9">
            <w:pPr>
              <w:widowControl w:val="0"/>
              <w:jc w:val="both"/>
              <w:rPr>
                <w:color w:val="000000"/>
              </w:rPr>
            </w:pPr>
            <w:r>
              <w:rPr>
                <w:b/>
                <w:color w:val="000000"/>
              </w:rPr>
              <w:t>Математика и информатика</w:t>
            </w:r>
          </w:p>
        </w:tc>
        <w:tc>
          <w:tcPr>
            <w:tcW w:w="2161" w:type="dxa"/>
            <w:tcBorders>
              <w:top w:val="single" w:sz="12" w:space="0" w:color="000000"/>
              <w:left w:val="single" w:sz="4" w:space="0" w:color="000000"/>
              <w:bottom w:val="single" w:sz="4" w:space="0" w:color="000000"/>
              <w:right w:val="single" w:sz="12" w:space="0" w:color="000000"/>
            </w:tcBorders>
            <w:vAlign w:val="center"/>
          </w:tcPr>
          <w:p w:rsidR="00D849C4" w:rsidRDefault="00157AA9">
            <w:pPr>
              <w:widowControl w:val="0"/>
              <w:rPr>
                <w:color w:val="000000"/>
              </w:rPr>
            </w:pPr>
            <w:r>
              <w:rPr>
                <w:color w:val="000000"/>
              </w:rPr>
              <w:t>Математика</w:t>
            </w:r>
          </w:p>
        </w:tc>
        <w:tc>
          <w:tcPr>
            <w:tcW w:w="1581" w:type="dxa"/>
            <w:tcBorders>
              <w:top w:val="single" w:sz="12" w:space="0" w:color="000000"/>
              <w:left w:val="single" w:sz="12" w:space="0" w:color="000000"/>
              <w:bottom w:val="single" w:sz="4" w:space="0" w:color="000000"/>
              <w:right w:val="single" w:sz="4" w:space="0" w:color="000000"/>
            </w:tcBorders>
          </w:tcPr>
          <w:p w:rsidR="00D849C4" w:rsidRDefault="00157AA9">
            <w:pPr>
              <w:widowControl w:val="0"/>
              <w:jc w:val="center"/>
              <w:rPr>
                <w:color w:val="000000"/>
              </w:rPr>
            </w:pPr>
            <w:r>
              <w:rPr>
                <w:color w:val="000000"/>
              </w:rPr>
              <w:t>Контрольная работа</w:t>
            </w:r>
          </w:p>
        </w:tc>
        <w:tc>
          <w:tcPr>
            <w:tcW w:w="1438" w:type="dxa"/>
            <w:tcBorders>
              <w:top w:val="single" w:sz="12" w:space="0" w:color="000000"/>
              <w:left w:val="single" w:sz="12" w:space="0" w:color="000000"/>
              <w:bottom w:val="single" w:sz="4" w:space="0" w:color="000000"/>
              <w:right w:val="single" w:sz="12" w:space="0" w:color="000000"/>
            </w:tcBorders>
          </w:tcPr>
          <w:p w:rsidR="00D849C4" w:rsidRDefault="00157AA9">
            <w:pPr>
              <w:widowControl w:val="0"/>
              <w:jc w:val="center"/>
              <w:rPr>
                <w:color w:val="000000"/>
              </w:rPr>
            </w:pPr>
            <w:r>
              <w:rPr>
                <w:color w:val="000000"/>
              </w:rPr>
              <w:t>Контрольная работа</w:t>
            </w:r>
          </w:p>
        </w:tc>
        <w:tc>
          <w:tcPr>
            <w:tcW w:w="1295" w:type="dxa"/>
            <w:tcBorders>
              <w:top w:val="single" w:sz="12" w:space="0" w:color="000000"/>
              <w:left w:val="single" w:sz="12" w:space="0" w:color="000000"/>
              <w:bottom w:val="single" w:sz="4" w:space="0" w:color="000000"/>
              <w:right w:val="single" w:sz="12" w:space="0" w:color="000000"/>
            </w:tcBorders>
          </w:tcPr>
          <w:p w:rsidR="00D849C4" w:rsidRDefault="00D849C4">
            <w:pPr>
              <w:widowControl w:val="0"/>
              <w:jc w:val="center"/>
              <w:rPr>
                <w:color w:val="000000"/>
              </w:rPr>
            </w:pPr>
          </w:p>
        </w:tc>
        <w:tc>
          <w:tcPr>
            <w:tcW w:w="1295" w:type="dxa"/>
            <w:tcBorders>
              <w:top w:val="single" w:sz="12" w:space="0" w:color="000000"/>
              <w:left w:val="single" w:sz="12" w:space="0" w:color="000000"/>
              <w:bottom w:val="single" w:sz="4" w:space="0" w:color="000000"/>
              <w:right w:val="single" w:sz="12" w:space="0" w:color="000000"/>
            </w:tcBorders>
          </w:tcPr>
          <w:p w:rsidR="00D849C4" w:rsidRDefault="00D849C4">
            <w:pPr>
              <w:widowControl w:val="0"/>
              <w:jc w:val="center"/>
              <w:rPr>
                <w:color w:val="000000"/>
              </w:rPr>
            </w:pPr>
          </w:p>
        </w:tc>
        <w:tc>
          <w:tcPr>
            <w:tcW w:w="1403" w:type="dxa"/>
            <w:tcBorders>
              <w:top w:val="single" w:sz="12" w:space="0" w:color="000000"/>
              <w:left w:val="single" w:sz="12" w:space="0" w:color="000000"/>
              <w:right w:val="single" w:sz="4" w:space="0" w:color="000000"/>
            </w:tcBorders>
          </w:tcPr>
          <w:p w:rsidR="00D849C4" w:rsidRDefault="00D849C4">
            <w:pPr>
              <w:widowControl w:val="0"/>
              <w:jc w:val="center"/>
              <w:rPr>
                <w:color w:val="000000"/>
              </w:rPr>
            </w:pPr>
          </w:p>
        </w:tc>
      </w:tr>
      <w:tr w:rsidR="00D849C4">
        <w:trPr>
          <w:trHeight w:val="895"/>
        </w:trPr>
        <w:tc>
          <w:tcPr>
            <w:tcW w:w="1839" w:type="dxa"/>
            <w:vMerge/>
            <w:tcBorders>
              <w:top w:val="single" w:sz="12"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rPr>
                <w:color w:val="000000"/>
              </w:rPr>
            </w:pPr>
          </w:p>
        </w:tc>
        <w:tc>
          <w:tcPr>
            <w:tcW w:w="2161" w:type="dxa"/>
            <w:tcBorders>
              <w:top w:val="single" w:sz="4" w:space="0" w:color="000000"/>
              <w:left w:val="single" w:sz="4" w:space="0" w:color="000000"/>
              <w:bottom w:val="single" w:sz="4" w:space="0" w:color="000000"/>
              <w:right w:val="single" w:sz="12" w:space="0" w:color="000000"/>
            </w:tcBorders>
            <w:vAlign w:val="center"/>
          </w:tcPr>
          <w:p w:rsidR="00D849C4" w:rsidRDefault="00157AA9">
            <w:pPr>
              <w:widowControl w:val="0"/>
              <w:rPr>
                <w:color w:val="000000"/>
              </w:rPr>
            </w:pPr>
            <w:r>
              <w:rPr>
                <w:color w:val="000000"/>
              </w:rPr>
              <w:t>Алгебра</w:t>
            </w:r>
          </w:p>
        </w:tc>
        <w:tc>
          <w:tcPr>
            <w:tcW w:w="1581" w:type="dxa"/>
            <w:tcBorders>
              <w:top w:val="single" w:sz="4" w:space="0" w:color="000000"/>
              <w:left w:val="single" w:sz="12" w:space="0" w:color="000000"/>
              <w:bottom w:val="single" w:sz="4" w:space="0" w:color="000000"/>
              <w:right w:val="single" w:sz="4" w:space="0" w:color="000000"/>
            </w:tcBorders>
            <w:vAlign w:val="center"/>
          </w:tcPr>
          <w:p w:rsidR="00D849C4" w:rsidRDefault="00D849C4">
            <w:pPr>
              <w:widowControl w:val="0"/>
              <w:jc w:val="center"/>
              <w:rPr>
                <w:color w:val="000000"/>
              </w:rPr>
            </w:pPr>
          </w:p>
        </w:tc>
        <w:tc>
          <w:tcPr>
            <w:tcW w:w="1438" w:type="dxa"/>
            <w:tcBorders>
              <w:top w:val="single" w:sz="4" w:space="0" w:color="000000"/>
              <w:left w:val="single" w:sz="12" w:space="0" w:color="000000"/>
              <w:bottom w:val="single" w:sz="4" w:space="0" w:color="000000"/>
              <w:right w:val="single" w:sz="12" w:space="0" w:color="000000"/>
            </w:tcBorders>
          </w:tcPr>
          <w:p w:rsidR="00D849C4" w:rsidRDefault="00D849C4">
            <w:pPr>
              <w:widowControl w:val="0"/>
              <w:jc w:val="center"/>
              <w:rPr>
                <w:color w:val="000000"/>
              </w:rPr>
            </w:pPr>
          </w:p>
        </w:tc>
        <w:tc>
          <w:tcPr>
            <w:tcW w:w="1295" w:type="dxa"/>
            <w:tcBorders>
              <w:top w:val="single" w:sz="4" w:space="0" w:color="000000"/>
              <w:left w:val="single" w:sz="12" w:space="0" w:color="000000"/>
              <w:bottom w:val="single" w:sz="4" w:space="0" w:color="000000"/>
              <w:right w:val="single" w:sz="12" w:space="0" w:color="000000"/>
            </w:tcBorders>
          </w:tcPr>
          <w:p w:rsidR="00D849C4" w:rsidRDefault="00157AA9">
            <w:pPr>
              <w:widowControl w:val="0"/>
              <w:jc w:val="center"/>
              <w:rPr>
                <w:color w:val="000000"/>
              </w:rPr>
            </w:pPr>
            <w:r>
              <w:rPr>
                <w:color w:val="000000"/>
              </w:rPr>
              <w:t>тестирование</w:t>
            </w:r>
          </w:p>
        </w:tc>
        <w:tc>
          <w:tcPr>
            <w:tcW w:w="1295" w:type="dxa"/>
            <w:tcBorders>
              <w:top w:val="single" w:sz="4" w:space="0" w:color="000000"/>
              <w:left w:val="single" w:sz="12" w:space="0" w:color="000000"/>
              <w:bottom w:val="single" w:sz="4" w:space="0" w:color="000000"/>
              <w:right w:val="single" w:sz="12"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c>
          <w:tcPr>
            <w:tcW w:w="1403" w:type="dxa"/>
            <w:tcBorders>
              <w:left w:val="single" w:sz="12" w:space="0" w:color="000000"/>
              <w:bottom w:val="single" w:sz="4" w:space="0" w:color="000000"/>
              <w:right w:val="single" w:sz="4"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r>
      <w:tr w:rsidR="00D849C4">
        <w:trPr>
          <w:trHeight w:val="364"/>
        </w:trPr>
        <w:tc>
          <w:tcPr>
            <w:tcW w:w="1839" w:type="dxa"/>
            <w:vMerge/>
            <w:tcBorders>
              <w:top w:val="single" w:sz="12"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rPr>
                <w:color w:val="000000"/>
              </w:rPr>
            </w:pPr>
          </w:p>
        </w:tc>
        <w:tc>
          <w:tcPr>
            <w:tcW w:w="2161" w:type="dxa"/>
            <w:tcBorders>
              <w:top w:val="single" w:sz="4" w:space="0" w:color="000000"/>
              <w:left w:val="single" w:sz="4" w:space="0" w:color="000000"/>
              <w:bottom w:val="single" w:sz="4" w:space="0" w:color="000000"/>
              <w:right w:val="single" w:sz="12" w:space="0" w:color="000000"/>
            </w:tcBorders>
            <w:vAlign w:val="center"/>
          </w:tcPr>
          <w:p w:rsidR="00D849C4" w:rsidRDefault="00157AA9">
            <w:pPr>
              <w:widowControl w:val="0"/>
              <w:rPr>
                <w:color w:val="000000"/>
              </w:rPr>
            </w:pPr>
            <w:r>
              <w:rPr>
                <w:color w:val="000000"/>
              </w:rPr>
              <w:t>Геометрия</w:t>
            </w:r>
          </w:p>
        </w:tc>
        <w:tc>
          <w:tcPr>
            <w:tcW w:w="1581" w:type="dxa"/>
            <w:tcBorders>
              <w:top w:val="single" w:sz="4" w:space="0" w:color="000000"/>
              <w:left w:val="single" w:sz="12" w:space="0" w:color="000000"/>
              <w:bottom w:val="single" w:sz="4" w:space="0" w:color="000000"/>
              <w:right w:val="single" w:sz="4" w:space="0" w:color="000000"/>
            </w:tcBorders>
            <w:vAlign w:val="center"/>
          </w:tcPr>
          <w:p w:rsidR="00D849C4" w:rsidRDefault="00D849C4">
            <w:pPr>
              <w:widowControl w:val="0"/>
              <w:jc w:val="center"/>
              <w:rPr>
                <w:color w:val="000000"/>
              </w:rPr>
            </w:pPr>
          </w:p>
        </w:tc>
        <w:tc>
          <w:tcPr>
            <w:tcW w:w="1438" w:type="dxa"/>
            <w:tcBorders>
              <w:top w:val="single" w:sz="4" w:space="0" w:color="000000"/>
              <w:left w:val="single" w:sz="12" w:space="0" w:color="000000"/>
              <w:bottom w:val="single" w:sz="4" w:space="0" w:color="000000"/>
              <w:right w:val="single" w:sz="12" w:space="0" w:color="000000"/>
            </w:tcBorders>
          </w:tcPr>
          <w:p w:rsidR="00D849C4" w:rsidRDefault="00D849C4">
            <w:pPr>
              <w:widowControl w:val="0"/>
              <w:jc w:val="center"/>
              <w:rPr>
                <w:color w:val="000000"/>
              </w:rPr>
            </w:pPr>
          </w:p>
        </w:tc>
        <w:tc>
          <w:tcPr>
            <w:tcW w:w="1295" w:type="dxa"/>
            <w:tcBorders>
              <w:top w:val="single" w:sz="4" w:space="0" w:color="000000"/>
              <w:left w:val="single" w:sz="12" w:space="0" w:color="000000"/>
              <w:bottom w:val="single" w:sz="4" w:space="0" w:color="000000"/>
              <w:right w:val="single" w:sz="12"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c>
          <w:tcPr>
            <w:tcW w:w="1295" w:type="dxa"/>
            <w:tcBorders>
              <w:top w:val="single" w:sz="4" w:space="0" w:color="000000"/>
              <w:left w:val="single" w:sz="12" w:space="0" w:color="000000"/>
              <w:bottom w:val="single" w:sz="4" w:space="0" w:color="000000"/>
              <w:right w:val="single" w:sz="12"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c>
          <w:tcPr>
            <w:tcW w:w="1403" w:type="dxa"/>
            <w:tcBorders>
              <w:top w:val="single" w:sz="4" w:space="0" w:color="000000"/>
              <w:left w:val="single" w:sz="12" w:space="0" w:color="000000"/>
              <w:bottom w:val="single" w:sz="4" w:space="0" w:color="000000"/>
              <w:right w:val="single" w:sz="4"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r>
      <w:tr w:rsidR="00D849C4">
        <w:trPr>
          <w:trHeight w:val="364"/>
        </w:trPr>
        <w:tc>
          <w:tcPr>
            <w:tcW w:w="1839" w:type="dxa"/>
            <w:vMerge/>
            <w:tcBorders>
              <w:top w:val="single" w:sz="12"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rPr>
                <w:color w:val="000000"/>
              </w:rPr>
            </w:pPr>
          </w:p>
        </w:tc>
        <w:tc>
          <w:tcPr>
            <w:tcW w:w="2161" w:type="dxa"/>
            <w:tcBorders>
              <w:top w:val="single" w:sz="4" w:space="0" w:color="000000"/>
              <w:left w:val="single" w:sz="4" w:space="0" w:color="000000"/>
              <w:bottom w:val="single" w:sz="4" w:space="0" w:color="000000"/>
              <w:right w:val="single" w:sz="12" w:space="0" w:color="000000"/>
            </w:tcBorders>
            <w:vAlign w:val="center"/>
          </w:tcPr>
          <w:p w:rsidR="00D849C4" w:rsidRDefault="00157AA9">
            <w:pPr>
              <w:widowControl w:val="0"/>
              <w:rPr>
                <w:color w:val="000000"/>
              </w:rPr>
            </w:pPr>
            <w:r>
              <w:rPr>
                <w:color w:val="000000"/>
              </w:rPr>
              <w:t>Информатика</w:t>
            </w:r>
          </w:p>
        </w:tc>
        <w:tc>
          <w:tcPr>
            <w:tcW w:w="1581" w:type="dxa"/>
            <w:tcBorders>
              <w:top w:val="single" w:sz="4" w:space="0" w:color="000000"/>
              <w:left w:val="single" w:sz="12" w:space="0" w:color="000000"/>
              <w:bottom w:val="single" w:sz="4" w:space="0" w:color="000000"/>
              <w:right w:val="single" w:sz="4" w:space="0" w:color="000000"/>
            </w:tcBorders>
            <w:vAlign w:val="center"/>
          </w:tcPr>
          <w:p w:rsidR="00D849C4" w:rsidRDefault="00D849C4">
            <w:pPr>
              <w:widowControl w:val="0"/>
              <w:jc w:val="center"/>
              <w:rPr>
                <w:color w:val="000000"/>
              </w:rPr>
            </w:pPr>
          </w:p>
        </w:tc>
        <w:tc>
          <w:tcPr>
            <w:tcW w:w="1438" w:type="dxa"/>
            <w:tcBorders>
              <w:top w:val="single" w:sz="4" w:space="0" w:color="000000"/>
              <w:left w:val="single" w:sz="12" w:space="0" w:color="000000"/>
              <w:bottom w:val="single" w:sz="4" w:space="0" w:color="000000"/>
              <w:right w:val="single" w:sz="12" w:space="0" w:color="000000"/>
            </w:tcBorders>
          </w:tcPr>
          <w:p w:rsidR="00D849C4" w:rsidRDefault="00D849C4">
            <w:pPr>
              <w:widowControl w:val="0"/>
              <w:jc w:val="center"/>
              <w:rPr>
                <w:color w:val="000000"/>
              </w:rPr>
            </w:pPr>
          </w:p>
        </w:tc>
        <w:tc>
          <w:tcPr>
            <w:tcW w:w="1295" w:type="dxa"/>
            <w:tcBorders>
              <w:top w:val="single" w:sz="4" w:space="0" w:color="000000"/>
              <w:left w:val="single" w:sz="12" w:space="0" w:color="000000"/>
              <w:bottom w:val="single" w:sz="4" w:space="0" w:color="000000"/>
              <w:right w:val="single" w:sz="12"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c>
          <w:tcPr>
            <w:tcW w:w="1295" w:type="dxa"/>
            <w:tcBorders>
              <w:top w:val="single" w:sz="4" w:space="0" w:color="000000"/>
              <w:left w:val="single" w:sz="12" w:space="0" w:color="000000"/>
              <w:bottom w:val="single" w:sz="4" w:space="0" w:color="000000"/>
              <w:right w:val="single" w:sz="12"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c>
          <w:tcPr>
            <w:tcW w:w="1403" w:type="dxa"/>
            <w:tcBorders>
              <w:top w:val="single" w:sz="4" w:space="0" w:color="000000"/>
              <w:left w:val="single" w:sz="12" w:space="0" w:color="000000"/>
              <w:bottom w:val="single" w:sz="4" w:space="0" w:color="000000"/>
              <w:right w:val="single" w:sz="4"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r>
      <w:tr w:rsidR="00D849C4">
        <w:trPr>
          <w:trHeight w:val="364"/>
        </w:trPr>
        <w:tc>
          <w:tcPr>
            <w:tcW w:w="1839" w:type="dxa"/>
            <w:vMerge w:val="restart"/>
            <w:tcBorders>
              <w:top w:val="single" w:sz="4" w:space="0" w:color="000000"/>
              <w:left w:val="single" w:sz="4" w:space="0" w:color="000000"/>
              <w:right w:val="single" w:sz="12" w:space="0" w:color="000000"/>
            </w:tcBorders>
            <w:vAlign w:val="center"/>
          </w:tcPr>
          <w:p w:rsidR="00D849C4" w:rsidRDefault="00157AA9">
            <w:pPr>
              <w:widowControl w:val="0"/>
              <w:rPr>
                <w:color w:val="000000"/>
              </w:rPr>
            </w:pPr>
            <w:r>
              <w:rPr>
                <w:b/>
                <w:color w:val="000000"/>
              </w:rPr>
              <w:t>Общественно – научные предметы</w:t>
            </w:r>
          </w:p>
        </w:tc>
        <w:tc>
          <w:tcPr>
            <w:tcW w:w="2161" w:type="dxa"/>
            <w:tcBorders>
              <w:top w:val="single" w:sz="4" w:space="0" w:color="000000"/>
              <w:left w:val="single" w:sz="4" w:space="0" w:color="000000"/>
              <w:bottom w:val="single" w:sz="4" w:space="0" w:color="000000"/>
              <w:right w:val="single" w:sz="12" w:space="0" w:color="000000"/>
            </w:tcBorders>
            <w:vAlign w:val="center"/>
          </w:tcPr>
          <w:p w:rsidR="00D849C4" w:rsidRDefault="00157AA9">
            <w:pPr>
              <w:widowControl w:val="0"/>
              <w:rPr>
                <w:color w:val="000000"/>
              </w:rPr>
            </w:pPr>
            <w:r>
              <w:rPr>
                <w:color w:val="000000"/>
              </w:rPr>
              <w:t>История России. Всеобщая история</w:t>
            </w:r>
          </w:p>
        </w:tc>
        <w:tc>
          <w:tcPr>
            <w:tcW w:w="1581" w:type="dxa"/>
            <w:tcBorders>
              <w:top w:val="single" w:sz="4" w:space="0" w:color="000000"/>
              <w:left w:val="single" w:sz="12" w:space="0" w:color="000000"/>
              <w:bottom w:val="single" w:sz="4" w:space="0" w:color="000000"/>
              <w:right w:val="single" w:sz="4"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c>
          <w:tcPr>
            <w:tcW w:w="1438" w:type="dxa"/>
            <w:tcBorders>
              <w:top w:val="single" w:sz="4" w:space="0" w:color="000000"/>
              <w:left w:val="single" w:sz="12" w:space="0" w:color="000000"/>
              <w:bottom w:val="single" w:sz="4" w:space="0" w:color="000000"/>
              <w:right w:val="single" w:sz="12"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c>
          <w:tcPr>
            <w:tcW w:w="1295" w:type="dxa"/>
            <w:tcBorders>
              <w:top w:val="single" w:sz="4" w:space="0" w:color="000000"/>
              <w:left w:val="single" w:sz="12" w:space="0" w:color="000000"/>
              <w:bottom w:val="single" w:sz="4" w:space="0" w:color="000000"/>
              <w:right w:val="single" w:sz="12"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c>
          <w:tcPr>
            <w:tcW w:w="1295" w:type="dxa"/>
            <w:tcBorders>
              <w:top w:val="single" w:sz="4" w:space="0" w:color="000000"/>
              <w:left w:val="single" w:sz="12" w:space="0" w:color="000000"/>
              <w:bottom w:val="single" w:sz="4" w:space="0" w:color="000000"/>
              <w:right w:val="single" w:sz="12"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c>
          <w:tcPr>
            <w:tcW w:w="1403" w:type="dxa"/>
            <w:tcBorders>
              <w:top w:val="single" w:sz="4" w:space="0" w:color="000000"/>
              <w:left w:val="single" w:sz="12" w:space="0" w:color="000000"/>
              <w:bottom w:val="single" w:sz="4" w:space="0" w:color="000000"/>
              <w:right w:val="single" w:sz="4"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r>
      <w:tr w:rsidR="00D849C4">
        <w:trPr>
          <w:trHeight w:val="606"/>
        </w:trPr>
        <w:tc>
          <w:tcPr>
            <w:tcW w:w="1839" w:type="dxa"/>
            <w:vMerge/>
            <w:tcBorders>
              <w:top w:val="single" w:sz="4"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rPr>
                <w:color w:val="000000"/>
              </w:rPr>
            </w:pPr>
          </w:p>
        </w:tc>
        <w:tc>
          <w:tcPr>
            <w:tcW w:w="2161" w:type="dxa"/>
            <w:tcBorders>
              <w:top w:val="single" w:sz="4" w:space="0" w:color="000000"/>
              <w:left w:val="single" w:sz="4" w:space="0" w:color="000000"/>
              <w:bottom w:val="single" w:sz="4" w:space="0" w:color="000000"/>
              <w:right w:val="single" w:sz="12" w:space="0" w:color="000000"/>
            </w:tcBorders>
            <w:vAlign w:val="center"/>
          </w:tcPr>
          <w:p w:rsidR="00D849C4" w:rsidRDefault="00157AA9">
            <w:pPr>
              <w:widowControl w:val="0"/>
              <w:rPr>
                <w:color w:val="000000"/>
              </w:rPr>
            </w:pPr>
            <w:r>
              <w:rPr>
                <w:color w:val="000000"/>
              </w:rPr>
              <w:t>Обществознание</w:t>
            </w:r>
          </w:p>
        </w:tc>
        <w:tc>
          <w:tcPr>
            <w:tcW w:w="1581" w:type="dxa"/>
            <w:tcBorders>
              <w:top w:val="single" w:sz="4" w:space="0" w:color="000000"/>
              <w:left w:val="single" w:sz="12" w:space="0" w:color="000000"/>
              <w:bottom w:val="single" w:sz="4" w:space="0" w:color="000000"/>
              <w:right w:val="single" w:sz="4" w:space="0" w:color="000000"/>
            </w:tcBorders>
            <w:vAlign w:val="center"/>
          </w:tcPr>
          <w:p w:rsidR="00D849C4" w:rsidRDefault="00D849C4">
            <w:pPr>
              <w:widowControl w:val="0"/>
              <w:jc w:val="center"/>
              <w:rPr>
                <w:color w:val="000000"/>
              </w:rPr>
            </w:pPr>
          </w:p>
        </w:tc>
        <w:tc>
          <w:tcPr>
            <w:tcW w:w="1438" w:type="dxa"/>
            <w:tcBorders>
              <w:top w:val="single" w:sz="4" w:space="0" w:color="000000"/>
              <w:left w:val="single" w:sz="12" w:space="0" w:color="000000"/>
              <w:bottom w:val="single" w:sz="4" w:space="0" w:color="000000"/>
              <w:right w:val="single" w:sz="12"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c>
          <w:tcPr>
            <w:tcW w:w="1295" w:type="dxa"/>
            <w:tcBorders>
              <w:top w:val="single" w:sz="4" w:space="0" w:color="000000"/>
              <w:left w:val="single" w:sz="12" w:space="0" w:color="000000"/>
              <w:bottom w:val="single" w:sz="4" w:space="0" w:color="000000"/>
              <w:right w:val="single" w:sz="12"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c>
          <w:tcPr>
            <w:tcW w:w="1295" w:type="dxa"/>
            <w:tcBorders>
              <w:top w:val="single" w:sz="4" w:space="0" w:color="000000"/>
              <w:left w:val="single" w:sz="12" w:space="0" w:color="000000"/>
              <w:bottom w:val="single" w:sz="4" w:space="0" w:color="000000"/>
              <w:right w:val="single" w:sz="12"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c>
          <w:tcPr>
            <w:tcW w:w="1403" w:type="dxa"/>
            <w:tcBorders>
              <w:top w:val="single" w:sz="4" w:space="0" w:color="000000"/>
              <w:left w:val="single" w:sz="12" w:space="0" w:color="000000"/>
              <w:bottom w:val="single" w:sz="4" w:space="0" w:color="000000"/>
              <w:right w:val="single" w:sz="4"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r>
      <w:tr w:rsidR="00D849C4">
        <w:trPr>
          <w:trHeight w:val="427"/>
        </w:trPr>
        <w:tc>
          <w:tcPr>
            <w:tcW w:w="1839" w:type="dxa"/>
            <w:vMerge/>
            <w:tcBorders>
              <w:top w:val="single" w:sz="4"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rPr>
                <w:color w:val="000000"/>
              </w:rPr>
            </w:pPr>
          </w:p>
        </w:tc>
        <w:tc>
          <w:tcPr>
            <w:tcW w:w="2161" w:type="dxa"/>
            <w:tcBorders>
              <w:top w:val="single" w:sz="4" w:space="0" w:color="000000"/>
              <w:left w:val="single" w:sz="4" w:space="0" w:color="000000"/>
              <w:right w:val="single" w:sz="12" w:space="0" w:color="000000"/>
            </w:tcBorders>
            <w:vAlign w:val="center"/>
          </w:tcPr>
          <w:p w:rsidR="00D849C4" w:rsidRDefault="00157AA9">
            <w:pPr>
              <w:widowControl w:val="0"/>
              <w:rPr>
                <w:color w:val="000000"/>
              </w:rPr>
            </w:pPr>
            <w:r>
              <w:rPr>
                <w:color w:val="000000"/>
              </w:rPr>
              <w:t>География</w:t>
            </w:r>
          </w:p>
        </w:tc>
        <w:tc>
          <w:tcPr>
            <w:tcW w:w="1581" w:type="dxa"/>
            <w:tcBorders>
              <w:top w:val="single" w:sz="4" w:space="0" w:color="000000"/>
              <w:left w:val="single" w:sz="12" w:space="0" w:color="000000"/>
              <w:right w:val="single" w:sz="4"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c>
          <w:tcPr>
            <w:tcW w:w="1438" w:type="dxa"/>
            <w:tcBorders>
              <w:top w:val="single" w:sz="4" w:space="0" w:color="000000"/>
              <w:left w:val="single" w:sz="12" w:space="0" w:color="000000"/>
              <w:right w:val="single" w:sz="12" w:space="0" w:color="000000"/>
            </w:tcBorders>
          </w:tcPr>
          <w:p w:rsidR="00D849C4" w:rsidRDefault="00157AA9">
            <w:pPr>
              <w:widowControl w:val="0"/>
              <w:rPr>
                <w:color w:val="000000"/>
              </w:rPr>
            </w:pPr>
            <w:r>
              <w:rPr>
                <w:color w:val="000000"/>
              </w:rPr>
              <w:t>Контрольная работа</w:t>
            </w:r>
          </w:p>
          <w:p w:rsidR="00D849C4" w:rsidRDefault="00D849C4">
            <w:pPr>
              <w:widowControl w:val="0"/>
              <w:jc w:val="center"/>
              <w:rPr>
                <w:color w:val="000000"/>
              </w:rPr>
            </w:pPr>
          </w:p>
          <w:p w:rsidR="00D849C4" w:rsidRDefault="00D849C4">
            <w:pPr>
              <w:widowControl w:val="0"/>
              <w:jc w:val="center"/>
              <w:rPr>
                <w:color w:val="000000"/>
              </w:rPr>
            </w:pPr>
          </w:p>
        </w:tc>
        <w:tc>
          <w:tcPr>
            <w:tcW w:w="1295" w:type="dxa"/>
            <w:tcBorders>
              <w:top w:val="single" w:sz="4" w:space="0" w:color="000000"/>
              <w:left w:val="single" w:sz="12" w:space="0" w:color="000000"/>
              <w:right w:val="single" w:sz="12"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c>
          <w:tcPr>
            <w:tcW w:w="1295" w:type="dxa"/>
            <w:tcBorders>
              <w:top w:val="single" w:sz="4" w:space="0" w:color="000000"/>
              <w:left w:val="single" w:sz="12" w:space="0" w:color="000000"/>
              <w:right w:val="single" w:sz="12"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c>
          <w:tcPr>
            <w:tcW w:w="1403" w:type="dxa"/>
            <w:tcBorders>
              <w:top w:val="single" w:sz="4" w:space="0" w:color="000000"/>
              <w:left w:val="single" w:sz="12" w:space="0" w:color="000000"/>
              <w:bottom w:val="single" w:sz="4" w:space="0" w:color="000000"/>
              <w:right w:val="single" w:sz="4"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r>
      <w:tr w:rsidR="00D849C4">
        <w:trPr>
          <w:trHeight w:val="364"/>
        </w:trPr>
        <w:tc>
          <w:tcPr>
            <w:tcW w:w="1839" w:type="dxa"/>
            <w:vMerge w:val="restart"/>
            <w:tcBorders>
              <w:top w:val="single" w:sz="4" w:space="0" w:color="000000"/>
              <w:left w:val="single" w:sz="4" w:space="0" w:color="000000"/>
              <w:right w:val="single" w:sz="12" w:space="0" w:color="000000"/>
            </w:tcBorders>
            <w:vAlign w:val="center"/>
          </w:tcPr>
          <w:p w:rsidR="00D849C4" w:rsidRDefault="00157AA9">
            <w:pPr>
              <w:widowControl w:val="0"/>
              <w:rPr>
                <w:color w:val="000000"/>
              </w:rPr>
            </w:pPr>
            <w:r>
              <w:rPr>
                <w:b/>
                <w:color w:val="000000"/>
              </w:rPr>
              <w:t>Естественно - научные предметы</w:t>
            </w:r>
          </w:p>
        </w:tc>
        <w:tc>
          <w:tcPr>
            <w:tcW w:w="2161" w:type="dxa"/>
            <w:tcBorders>
              <w:top w:val="single" w:sz="4" w:space="0" w:color="000000"/>
              <w:left w:val="single" w:sz="4" w:space="0" w:color="000000"/>
              <w:bottom w:val="single" w:sz="4" w:space="0" w:color="000000"/>
              <w:right w:val="single" w:sz="12" w:space="0" w:color="000000"/>
            </w:tcBorders>
            <w:vAlign w:val="center"/>
          </w:tcPr>
          <w:p w:rsidR="00D849C4" w:rsidRDefault="00157AA9">
            <w:pPr>
              <w:widowControl w:val="0"/>
              <w:rPr>
                <w:color w:val="000000"/>
              </w:rPr>
            </w:pPr>
            <w:r>
              <w:rPr>
                <w:color w:val="000000"/>
              </w:rPr>
              <w:t>Физика</w:t>
            </w:r>
          </w:p>
        </w:tc>
        <w:tc>
          <w:tcPr>
            <w:tcW w:w="1581" w:type="dxa"/>
            <w:tcBorders>
              <w:top w:val="single" w:sz="4" w:space="0" w:color="000000"/>
              <w:left w:val="single" w:sz="12" w:space="0" w:color="000000"/>
              <w:bottom w:val="single" w:sz="4" w:space="0" w:color="000000"/>
              <w:right w:val="single" w:sz="4" w:space="0" w:color="000000"/>
            </w:tcBorders>
            <w:vAlign w:val="center"/>
          </w:tcPr>
          <w:p w:rsidR="00D849C4" w:rsidRDefault="00D849C4">
            <w:pPr>
              <w:widowControl w:val="0"/>
              <w:jc w:val="center"/>
              <w:rPr>
                <w:color w:val="000000"/>
              </w:rPr>
            </w:pPr>
          </w:p>
        </w:tc>
        <w:tc>
          <w:tcPr>
            <w:tcW w:w="1438" w:type="dxa"/>
            <w:tcBorders>
              <w:top w:val="single" w:sz="4" w:space="0" w:color="000000"/>
              <w:left w:val="single" w:sz="12" w:space="0" w:color="000000"/>
              <w:bottom w:val="single" w:sz="4" w:space="0" w:color="000000"/>
              <w:right w:val="single" w:sz="12" w:space="0" w:color="000000"/>
            </w:tcBorders>
            <w:vAlign w:val="center"/>
          </w:tcPr>
          <w:p w:rsidR="00D849C4" w:rsidRDefault="00D849C4">
            <w:pPr>
              <w:widowControl w:val="0"/>
              <w:jc w:val="center"/>
              <w:rPr>
                <w:color w:val="000000"/>
              </w:rPr>
            </w:pPr>
          </w:p>
        </w:tc>
        <w:tc>
          <w:tcPr>
            <w:tcW w:w="1295" w:type="dxa"/>
            <w:tcBorders>
              <w:top w:val="single" w:sz="4" w:space="0" w:color="000000"/>
              <w:left w:val="single" w:sz="12" w:space="0" w:color="000000"/>
              <w:bottom w:val="single" w:sz="4" w:space="0" w:color="000000"/>
              <w:right w:val="single" w:sz="12"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c>
          <w:tcPr>
            <w:tcW w:w="1295" w:type="dxa"/>
            <w:tcBorders>
              <w:top w:val="single" w:sz="4" w:space="0" w:color="000000"/>
              <w:left w:val="single" w:sz="12" w:space="0" w:color="000000"/>
              <w:bottom w:val="single" w:sz="4" w:space="0" w:color="000000"/>
              <w:right w:val="single" w:sz="12"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c>
          <w:tcPr>
            <w:tcW w:w="1403" w:type="dxa"/>
            <w:tcBorders>
              <w:top w:val="single" w:sz="4" w:space="0" w:color="000000"/>
              <w:left w:val="single" w:sz="12" w:space="0" w:color="000000"/>
              <w:right w:val="single" w:sz="4"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r>
      <w:tr w:rsidR="00D849C4">
        <w:trPr>
          <w:trHeight w:val="364"/>
        </w:trPr>
        <w:tc>
          <w:tcPr>
            <w:tcW w:w="1839" w:type="dxa"/>
            <w:vMerge/>
            <w:tcBorders>
              <w:top w:val="single" w:sz="4"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rPr>
                <w:color w:val="000000"/>
              </w:rPr>
            </w:pPr>
          </w:p>
        </w:tc>
        <w:tc>
          <w:tcPr>
            <w:tcW w:w="2161" w:type="dxa"/>
            <w:tcBorders>
              <w:top w:val="single" w:sz="4" w:space="0" w:color="000000"/>
              <w:left w:val="single" w:sz="4" w:space="0" w:color="000000"/>
              <w:bottom w:val="single" w:sz="4" w:space="0" w:color="000000"/>
              <w:right w:val="single" w:sz="12" w:space="0" w:color="000000"/>
            </w:tcBorders>
            <w:vAlign w:val="center"/>
          </w:tcPr>
          <w:p w:rsidR="00D849C4" w:rsidRDefault="00157AA9">
            <w:pPr>
              <w:widowControl w:val="0"/>
              <w:rPr>
                <w:color w:val="000000"/>
              </w:rPr>
            </w:pPr>
            <w:r>
              <w:rPr>
                <w:color w:val="000000"/>
              </w:rPr>
              <w:t>Химия</w:t>
            </w:r>
          </w:p>
        </w:tc>
        <w:tc>
          <w:tcPr>
            <w:tcW w:w="1581" w:type="dxa"/>
            <w:tcBorders>
              <w:top w:val="single" w:sz="4" w:space="0" w:color="000000"/>
              <w:left w:val="single" w:sz="12" w:space="0" w:color="000000"/>
              <w:bottom w:val="single" w:sz="4" w:space="0" w:color="000000"/>
              <w:right w:val="single" w:sz="4" w:space="0" w:color="000000"/>
            </w:tcBorders>
            <w:vAlign w:val="center"/>
          </w:tcPr>
          <w:p w:rsidR="00D849C4" w:rsidRDefault="00D849C4">
            <w:pPr>
              <w:widowControl w:val="0"/>
              <w:jc w:val="center"/>
              <w:rPr>
                <w:color w:val="000000"/>
              </w:rPr>
            </w:pPr>
          </w:p>
        </w:tc>
        <w:tc>
          <w:tcPr>
            <w:tcW w:w="1438" w:type="dxa"/>
            <w:tcBorders>
              <w:top w:val="single" w:sz="4" w:space="0" w:color="000000"/>
              <w:left w:val="single" w:sz="12" w:space="0" w:color="000000"/>
              <w:bottom w:val="single" w:sz="4" w:space="0" w:color="000000"/>
              <w:right w:val="single" w:sz="12" w:space="0" w:color="000000"/>
            </w:tcBorders>
            <w:vAlign w:val="center"/>
          </w:tcPr>
          <w:p w:rsidR="00D849C4" w:rsidRDefault="00D849C4">
            <w:pPr>
              <w:widowControl w:val="0"/>
              <w:jc w:val="center"/>
              <w:rPr>
                <w:color w:val="000000"/>
              </w:rPr>
            </w:pPr>
          </w:p>
        </w:tc>
        <w:tc>
          <w:tcPr>
            <w:tcW w:w="1295" w:type="dxa"/>
            <w:tcBorders>
              <w:top w:val="single" w:sz="4" w:space="0" w:color="000000"/>
              <w:left w:val="single" w:sz="12" w:space="0" w:color="000000"/>
              <w:bottom w:val="single" w:sz="4" w:space="0" w:color="000000"/>
              <w:right w:val="single" w:sz="12" w:space="0" w:color="000000"/>
            </w:tcBorders>
            <w:vAlign w:val="center"/>
          </w:tcPr>
          <w:p w:rsidR="00D849C4" w:rsidRDefault="00D849C4">
            <w:pPr>
              <w:widowControl w:val="0"/>
              <w:jc w:val="center"/>
              <w:rPr>
                <w:color w:val="000000"/>
              </w:rPr>
            </w:pPr>
          </w:p>
        </w:tc>
        <w:tc>
          <w:tcPr>
            <w:tcW w:w="1295" w:type="dxa"/>
            <w:tcBorders>
              <w:top w:val="single" w:sz="4" w:space="0" w:color="000000"/>
              <w:left w:val="single" w:sz="12" w:space="0" w:color="000000"/>
              <w:bottom w:val="single" w:sz="4" w:space="0" w:color="000000"/>
              <w:right w:val="single" w:sz="12"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c>
          <w:tcPr>
            <w:tcW w:w="1403" w:type="dxa"/>
            <w:tcBorders>
              <w:left w:val="single" w:sz="12" w:space="0" w:color="000000"/>
              <w:bottom w:val="single" w:sz="4" w:space="0" w:color="000000"/>
              <w:right w:val="single" w:sz="4"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r>
      <w:tr w:rsidR="00D849C4">
        <w:trPr>
          <w:trHeight w:val="364"/>
        </w:trPr>
        <w:tc>
          <w:tcPr>
            <w:tcW w:w="1839" w:type="dxa"/>
            <w:vMerge/>
            <w:tcBorders>
              <w:top w:val="single" w:sz="4"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rPr>
                <w:color w:val="000000"/>
              </w:rPr>
            </w:pPr>
          </w:p>
        </w:tc>
        <w:tc>
          <w:tcPr>
            <w:tcW w:w="2161" w:type="dxa"/>
            <w:tcBorders>
              <w:top w:val="single" w:sz="4" w:space="0" w:color="000000"/>
              <w:left w:val="single" w:sz="4" w:space="0" w:color="000000"/>
              <w:bottom w:val="single" w:sz="4" w:space="0" w:color="000000"/>
              <w:right w:val="single" w:sz="12" w:space="0" w:color="000000"/>
            </w:tcBorders>
            <w:vAlign w:val="center"/>
          </w:tcPr>
          <w:p w:rsidR="00D849C4" w:rsidRDefault="00157AA9">
            <w:pPr>
              <w:widowControl w:val="0"/>
              <w:rPr>
                <w:color w:val="000000"/>
              </w:rPr>
            </w:pPr>
            <w:r>
              <w:rPr>
                <w:color w:val="000000"/>
              </w:rPr>
              <w:t>Биология</w:t>
            </w:r>
          </w:p>
        </w:tc>
        <w:tc>
          <w:tcPr>
            <w:tcW w:w="1581" w:type="dxa"/>
            <w:tcBorders>
              <w:top w:val="single" w:sz="4" w:space="0" w:color="000000"/>
              <w:left w:val="single" w:sz="12" w:space="0" w:color="000000"/>
              <w:bottom w:val="single" w:sz="4" w:space="0" w:color="000000"/>
              <w:right w:val="single" w:sz="4"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c>
          <w:tcPr>
            <w:tcW w:w="1438" w:type="dxa"/>
            <w:tcBorders>
              <w:top w:val="single" w:sz="4" w:space="0" w:color="000000"/>
              <w:left w:val="single" w:sz="12" w:space="0" w:color="000000"/>
              <w:bottom w:val="single" w:sz="4" w:space="0" w:color="000000"/>
              <w:right w:val="single" w:sz="12"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c>
          <w:tcPr>
            <w:tcW w:w="1295" w:type="dxa"/>
            <w:tcBorders>
              <w:top w:val="single" w:sz="4" w:space="0" w:color="000000"/>
              <w:left w:val="single" w:sz="12" w:space="0" w:color="000000"/>
              <w:bottom w:val="single" w:sz="4" w:space="0" w:color="000000"/>
              <w:right w:val="single" w:sz="12"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c>
          <w:tcPr>
            <w:tcW w:w="1295" w:type="dxa"/>
            <w:tcBorders>
              <w:top w:val="single" w:sz="4" w:space="0" w:color="000000"/>
              <w:left w:val="single" w:sz="12" w:space="0" w:color="000000"/>
              <w:bottom w:val="single" w:sz="4" w:space="0" w:color="000000"/>
              <w:right w:val="single" w:sz="12"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c>
          <w:tcPr>
            <w:tcW w:w="1403" w:type="dxa"/>
            <w:tcBorders>
              <w:top w:val="single" w:sz="4" w:space="0" w:color="000000"/>
              <w:left w:val="single" w:sz="12" w:space="0" w:color="000000"/>
              <w:bottom w:val="single" w:sz="4" w:space="0" w:color="000000"/>
              <w:right w:val="single" w:sz="4" w:space="0" w:color="000000"/>
            </w:tcBorders>
          </w:tcPr>
          <w:p w:rsidR="00D849C4" w:rsidRDefault="00157AA9">
            <w:pPr>
              <w:widowControl w:val="0"/>
              <w:jc w:val="center"/>
              <w:rPr>
                <w:color w:val="000000"/>
              </w:rPr>
            </w:pPr>
            <w:r>
              <w:rPr>
                <w:color w:val="000000"/>
              </w:rPr>
              <w:t>тестирование</w:t>
            </w:r>
          </w:p>
          <w:p w:rsidR="00D849C4" w:rsidRDefault="00D849C4">
            <w:pPr>
              <w:widowControl w:val="0"/>
              <w:jc w:val="center"/>
              <w:rPr>
                <w:color w:val="000000"/>
              </w:rPr>
            </w:pPr>
          </w:p>
          <w:p w:rsidR="00D849C4" w:rsidRDefault="00D849C4">
            <w:pPr>
              <w:widowControl w:val="0"/>
              <w:jc w:val="center"/>
              <w:rPr>
                <w:color w:val="000000"/>
              </w:rPr>
            </w:pPr>
          </w:p>
        </w:tc>
      </w:tr>
      <w:tr w:rsidR="00D849C4">
        <w:trPr>
          <w:trHeight w:val="364"/>
        </w:trPr>
        <w:tc>
          <w:tcPr>
            <w:tcW w:w="1839" w:type="dxa"/>
            <w:vMerge w:val="restart"/>
            <w:tcBorders>
              <w:top w:val="single" w:sz="12" w:space="0" w:color="000000"/>
              <w:left w:val="single" w:sz="4" w:space="0" w:color="000000"/>
              <w:right w:val="single" w:sz="12" w:space="0" w:color="000000"/>
            </w:tcBorders>
            <w:vAlign w:val="center"/>
          </w:tcPr>
          <w:p w:rsidR="00D849C4" w:rsidRDefault="00157AA9">
            <w:pPr>
              <w:widowControl w:val="0"/>
              <w:jc w:val="both"/>
              <w:rPr>
                <w:color w:val="000000"/>
              </w:rPr>
            </w:pPr>
            <w:r>
              <w:rPr>
                <w:b/>
                <w:color w:val="000000"/>
              </w:rPr>
              <w:t>Искусство</w:t>
            </w:r>
          </w:p>
        </w:tc>
        <w:tc>
          <w:tcPr>
            <w:tcW w:w="2161" w:type="dxa"/>
            <w:tcBorders>
              <w:top w:val="single" w:sz="12" w:space="0" w:color="000000"/>
              <w:left w:val="single" w:sz="4" w:space="0" w:color="000000"/>
              <w:bottom w:val="single" w:sz="4" w:space="0" w:color="000000"/>
              <w:right w:val="single" w:sz="12" w:space="0" w:color="000000"/>
            </w:tcBorders>
            <w:vAlign w:val="center"/>
          </w:tcPr>
          <w:p w:rsidR="00D849C4" w:rsidRDefault="00157AA9">
            <w:pPr>
              <w:widowControl w:val="0"/>
              <w:rPr>
                <w:color w:val="000000"/>
              </w:rPr>
            </w:pPr>
            <w:r>
              <w:rPr>
                <w:color w:val="000000"/>
              </w:rPr>
              <w:t>Музыка</w:t>
            </w:r>
          </w:p>
        </w:tc>
        <w:tc>
          <w:tcPr>
            <w:tcW w:w="1581" w:type="dxa"/>
            <w:tcBorders>
              <w:top w:val="single" w:sz="12" w:space="0" w:color="000000"/>
              <w:left w:val="single" w:sz="12" w:space="0" w:color="000000"/>
              <w:bottom w:val="single" w:sz="4" w:space="0" w:color="000000"/>
              <w:right w:val="single" w:sz="4" w:space="0" w:color="000000"/>
            </w:tcBorders>
            <w:vAlign w:val="center"/>
          </w:tcPr>
          <w:p w:rsidR="00D849C4" w:rsidRDefault="00157AA9">
            <w:pPr>
              <w:widowControl w:val="0"/>
              <w:jc w:val="center"/>
              <w:rPr>
                <w:color w:val="000000"/>
              </w:rPr>
            </w:pPr>
            <w:r>
              <w:rPr>
                <w:color w:val="000000"/>
              </w:rPr>
              <w:t>Итоговый тест</w:t>
            </w:r>
          </w:p>
        </w:tc>
        <w:tc>
          <w:tcPr>
            <w:tcW w:w="1438" w:type="dxa"/>
            <w:tcBorders>
              <w:top w:val="single" w:sz="12" w:space="0" w:color="000000"/>
              <w:left w:val="single" w:sz="12" w:space="0" w:color="000000"/>
              <w:bottom w:val="single" w:sz="4" w:space="0" w:color="000000"/>
              <w:right w:val="single" w:sz="12" w:space="0" w:color="000000"/>
            </w:tcBorders>
            <w:vAlign w:val="center"/>
          </w:tcPr>
          <w:p w:rsidR="00D849C4" w:rsidRDefault="00157AA9">
            <w:pPr>
              <w:widowControl w:val="0"/>
              <w:jc w:val="center"/>
              <w:rPr>
                <w:color w:val="000000"/>
              </w:rPr>
            </w:pPr>
            <w:r>
              <w:rPr>
                <w:color w:val="000000"/>
              </w:rPr>
              <w:t>Итоговый тест</w:t>
            </w:r>
          </w:p>
        </w:tc>
        <w:tc>
          <w:tcPr>
            <w:tcW w:w="1295" w:type="dxa"/>
            <w:tcBorders>
              <w:top w:val="single" w:sz="12" w:space="0" w:color="000000"/>
              <w:left w:val="single" w:sz="12" w:space="0" w:color="000000"/>
              <w:bottom w:val="single" w:sz="4" w:space="0" w:color="000000"/>
              <w:right w:val="single" w:sz="12" w:space="0" w:color="000000"/>
            </w:tcBorders>
            <w:vAlign w:val="center"/>
          </w:tcPr>
          <w:p w:rsidR="00D849C4" w:rsidRDefault="00157AA9">
            <w:pPr>
              <w:widowControl w:val="0"/>
              <w:jc w:val="center"/>
              <w:rPr>
                <w:color w:val="000000"/>
              </w:rPr>
            </w:pPr>
            <w:r>
              <w:rPr>
                <w:color w:val="000000"/>
              </w:rPr>
              <w:t>Итоговый тест</w:t>
            </w:r>
          </w:p>
        </w:tc>
        <w:tc>
          <w:tcPr>
            <w:tcW w:w="1295" w:type="dxa"/>
            <w:tcBorders>
              <w:top w:val="single" w:sz="12" w:space="0" w:color="000000"/>
              <w:left w:val="single" w:sz="12" w:space="0" w:color="000000"/>
              <w:bottom w:val="single" w:sz="4" w:space="0" w:color="000000"/>
              <w:right w:val="single" w:sz="12" w:space="0" w:color="000000"/>
            </w:tcBorders>
            <w:vAlign w:val="center"/>
          </w:tcPr>
          <w:p w:rsidR="00D849C4" w:rsidRDefault="00157AA9">
            <w:pPr>
              <w:widowControl w:val="0"/>
              <w:jc w:val="center"/>
              <w:rPr>
                <w:color w:val="000000"/>
              </w:rPr>
            </w:pPr>
            <w:r>
              <w:rPr>
                <w:color w:val="000000"/>
              </w:rPr>
              <w:t>Итоговый тест</w:t>
            </w:r>
          </w:p>
        </w:tc>
        <w:tc>
          <w:tcPr>
            <w:tcW w:w="1403" w:type="dxa"/>
            <w:tcBorders>
              <w:top w:val="single" w:sz="12" w:space="0" w:color="000000"/>
              <w:left w:val="single" w:sz="12" w:space="0" w:color="000000"/>
              <w:bottom w:val="single" w:sz="4" w:space="0" w:color="000000"/>
              <w:right w:val="single" w:sz="4" w:space="0" w:color="000000"/>
            </w:tcBorders>
            <w:vAlign w:val="center"/>
          </w:tcPr>
          <w:p w:rsidR="00D849C4" w:rsidRDefault="00D849C4">
            <w:pPr>
              <w:widowControl w:val="0"/>
              <w:jc w:val="center"/>
              <w:rPr>
                <w:color w:val="000000"/>
              </w:rPr>
            </w:pPr>
          </w:p>
        </w:tc>
      </w:tr>
      <w:tr w:rsidR="00D849C4">
        <w:trPr>
          <w:trHeight w:val="364"/>
        </w:trPr>
        <w:tc>
          <w:tcPr>
            <w:tcW w:w="1839" w:type="dxa"/>
            <w:vMerge/>
            <w:tcBorders>
              <w:top w:val="single" w:sz="12"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rPr>
                <w:color w:val="000000"/>
              </w:rPr>
            </w:pPr>
          </w:p>
        </w:tc>
        <w:tc>
          <w:tcPr>
            <w:tcW w:w="2161" w:type="dxa"/>
            <w:tcBorders>
              <w:top w:val="single" w:sz="4" w:space="0" w:color="000000"/>
              <w:left w:val="single" w:sz="4" w:space="0" w:color="000000"/>
              <w:bottom w:val="single" w:sz="4" w:space="0" w:color="000000"/>
              <w:right w:val="single" w:sz="12" w:space="0" w:color="000000"/>
            </w:tcBorders>
            <w:vAlign w:val="center"/>
          </w:tcPr>
          <w:p w:rsidR="00D849C4" w:rsidRDefault="00157AA9">
            <w:pPr>
              <w:widowControl w:val="0"/>
              <w:rPr>
                <w:color w:val="000000"/>
              </w:rPr>
            </w:pPr>
            <w:r>
              <w:rPr>
                <w:color w:val="000000"/>
              </w:rPr>
              <w:t>Изобразительное искусство</w:t>
            </w:r>
          </w:p>
        </w:tc>
        <w:tc>
          <w:tcPr>
            <w:tcW w:w="1581" w:type="dxa"/>
            <w:tcBorders>
              <w:top w:val="single" w:sz="4" w:space="0" w:color="000000"/>
              <w:left w:val="single" w:sz="12" w:space="0" w:color="000000"/>
              <w:bottom w:val="single" w:sz="4" w:space="0" w:color="000000"/>
              <w:right w:val="single" w:sz="4" w:space="0" w:color="000000"/>
            </w:tcBorders>
            <w:vAlign w:val="center"/>
          </w:tcPr>
          <w:p w:rsidR="00D849C4" w:rsidRDefault="00157AA9">
            <w:pPr>
              <w:widowControl w:val="0"/>
              <w:jc w:val="center"/>
              <w:rPr>
                <w:color w:val="000000"/>
              </w:rPr>
            </w:pPr>
            <w:r>
              <w:rPr>
                <w:color w:val="000000"/>
              </w:rPr>
              <w:t>Выставка работ</w:t>
            </w:r>
          </w:p>
        </w:tc>
        <w:tc>
          <w:tcPr>
            <w:tcW w:w="1438" w:type="dxa"/>
            <w:tcBorders>
              <w:top w:val="single" w:sz="4" w:space="0" w:color="000000"/>
              <w:left w:val="single" w:sz="12" w:space="0" w:color="000000"/>
              <w:bottom w:val="single" w:sz="4" w:space="0" w:color="000000"/>
              <w:right w:val="single" w:sz="12" w:space="0" w:color="000000"/>
            </w:tcBorders>
            <w:vAlign w:val="center"/>
          </w:tcPr>
          <w:p w:rsidR="00D849C4" w:rsidRDefault="00157AA9">
            <w:pPr>
              <w:widowControl w:val="0"/>
              <w:jc w:val="center"/>
              <w:rPr>
                <w:color w:val="000000"/>
              </w:rPr>
            </w:pPr>
            <w:r>
              <w:rPr>
                <w:color w:val="000000"/>
              </w:rPr>
              <w:t>Выставка работ</w:t>
            </w:r>
          </w:p>
        </w:tc>
        <w:tc>
          <w:tcPr>
            <w:tcW w:w="1295" w:type="dxa"/>
            <w:tcBorders>
              <w:top w:val="single" w:sz="4" w:space="0" w:color="000000"/>
              <w:left w:val="single" w:sz="12" w:space="0" w:color="000000"/>
              <w:bottom w:val="single" w:sz="4" w:space="0" w:color="000000"/>
              <w:right w:val="single" w:sz="12" w:space="0" w:color="000000"/>
            </w:tcBorders>
            <w:vAlign w:val="center"/>
          </w:tcPr>
          <w:p w:rsidR="00D849C4" w:rsidRDefault="00157AA9">
            <w:pPr>
              <w:widowControl w:val="0"/>
              <w:jc w:val="center"/>
              <w:rPr>
                <w:color w:val="000000"/>
              </w:rPr>
            </w:pPr>
            <w:r>
              <w:rPr>
                <w:color w:val="000000"/>
              </w:rPr>
              <w:t>Выставка работ</w:t>
            </w:r>
          </w:p>
        </w:tc>
        <w:tc>
          <w:tcPr>
            <w:tcW w:w="1295" w:type="dxa"/>
            <w:tcBorders>
              <w:top w:val="single" w:sz="4" w:space="0" w:color="000000"/>
              <w:left w:val="single" w:sz="12" w:space="0" w:color="000000"/>
              <w:bottom w:val="single" w:sz="4" w:space="0" w:color="000000"/>
              <w:right w:val="single" w:sz="12" w:space="0" w:color="000000"/>
            </w:tcBorders>
            <w:vAlign w:val="center"/>
          </w:tcPr>
          <w:p w:rsidR="00D849C4" w:rsidRDefault="00D849C4">
            <w:pPr>
              <w:widowControl w:val="0"/>
              <w:jc w:val="center"/>
              <w:rPr>
                <w:color w:val="000000"/>
              </w:rPr>
            </w:pPr>
          </w:p>
        </w:tc>
        <w:tc>
          <w:tcPr>
            <w:tcW w:w="1403" w:type="dxa"/>
            <w:tcBorders>
              <w:top w:val="single" w:sz="4" w:space="0" w:color="000000"/>
              <w:left w:val="single" w:sz="12" w:space="0" w:color="000000"/>
              <w:bottom w:val="single" w:sz="4" w:space="0" w:color="000000"/>
              <w:right w:val="single" w:sz="4" w:space="0" w:color="000000"/>
            </w:tcBorders>
            <w:vAlign w:val="center"/>
          </w:tcPr>
          <w:p w:rsidR="00D849C4" w:rsidRDefault="00D849C4">
            <w:pPr>
              <w:widowControl w:val="0"/>
              <w:jc w:val="center"/>
              <w:rPr>
                <w:color w:val="000000"/>
              </w:rPr>
            </w:pPr>
          </w:p>
        </w:tc>
      </w:tr>
      <w:tr w:rsidR="00D849C4">
        <w:trPr>
          <w:trHeight w:val="364"/>
        </w:trPr>
        <w:tc>
          <w:tcPr>
            <w:tcW w:w="1839" w:type="dxa"/>
            <w:tcBorders>
              <w:top w:val="single" w:sz="4" w:space="0" w:color="000000"/>
              <w:left w:val="single" w:sz="4" w:space="0" w:color="000000"/>
              <w:bottom w:val="single" w:sz="4" w:space="0" w:color="000000"/>
              <w:right w:val="single" w:sz="12" w:space="0" w:color="000000"/>
            </w:tcBorders>
            <w:vAlign w:val="center"/>
          </w:tcPr>
          <w:p w:rsidR="00D849C4" w:rsidRDefault="00157AA9">
            <w:pPr>
              <w:widowControl w:val="0"/>
              <w:jc w:val="both"/>
              <w:rPr>
                <w:color w:val="000000"/>
              </w:rPr>
            </w:pPr>
            <w:r>
              <w:rPr>
                <w:b/>
                <w:color w:val="000000"/>
              </w:rPr>
              <w:t>Технология</w:t>
            </w:r>
          </w:p>
        </w:tc>
        <w:tc>
          <w:tcPr>
            <w:tcW w:w="2161" w:type="dxa"/>
            <w:tcBorders>
              <w:top w:val="single" w:sz="4" w:space="0" w:color="000000"/>
              <w:left w:val="single" w:sz="4" w:space="0" w:color="000000"/>
              <w:bottom w:val="single" w:sz="4" w:space="0" w:color="000000"/>
              <w:right w:val="single" w:sz="12" w:space="0" w:color="000000"/>
            </w:tcBorders>
            <w:vAlign w:val="center"/>
          </w:tcPr>
          <w:p w:rsidR="00D849C4" w:rsidRDefault="00157AA9">
            <w:pPr>
              <w:widowControl w:val="0"/>
              <w:rPr>
                <w:color w:val="000000"/>
              </w:rPr>
            </w:pPr>
            <w:r>
              <w:rPr>
                <w:color w:val="000000"/>
              </w:rPr>
              <w:t>Технология</w:t>
            </w:r>
          </w:p>
        </w:tc>
        <w:tc>
          <w:tcPr>
            <w:tcW w:w="1581" w:type="dxa"/>
            <w:tcBorders>
              <w:top w:val="single" w:sz="4" w:space="0" w:color="000000"/>
              <w:left w:val="single" w:sz="12" w:space="0" w:color="000000"/>
              <w:bottom w:val="single" w:sz="4" w:space="0" w:color="000000"/>
              <w:right w:val="single" w:sz="4" w:space="0" w:color="000000"/>
            </w:tcBorders>
            <w:vAlign w:val="center"/>
          </w:tcPr>
          <w:p w:rsidR="00D849C4" w:rsidRDefault="00157AA9">
            <w:pPr>
              <w:widowControl w:val="0"/>
              <w:jc w:val="center"/>
              <w:rPr>
                <w:color w:val="000000"/>
              </w:rPr>
            </w:pPr>
            <w:r>
              <w:rPr>
                <w:color w:val="000000"/>
              </w:rPr>
              <w:t>Проект</w:t>
            </w:r>
          </w:p>
        </w:tc>
        <w:tc>
          <w:tcPr>
            <w:tcW w:w="1438" w:type="dxa"/>
            <w:tcBorders>
              <w:top w:val="single" w:sz="4" w:space="0" w:color="000000"/>
              <w:left w:val="single" w:sz="12" w:space="0" w:color="000000"/>
              <w:bottom w:val="single" w:sz="4" w:space="0" w:color="000000"/>
              <w:right w:val="single" w:sz="12" w:space="0" w:color="000000"/>
            </w:tcBorders>
            <w:vAlign w:val="center"/>
          </w:tcPr>
          <w:p w:rsidR="00D849C4" w:rsidRDefault="00157AA9">
            <w:pPr>
              <w:widowControl w:val="0"/>
              <w:jc w:val="center"/>
              <w:rPr>
                <w:color w:val="000000"/>
              </w:rPr>
            </w:pPr>
            <w:r>
              <w:rPr>
                <w:color w:val="000000"/>
              </w:rPr>
              <w:t>Проект</w:t>
            </w:r>
          </w:p>
        </w:tc>
        <w:tc>
          <w:tcPr>
            <w:tcW w:w="1295" w:type="dxa"/>
            <w:tcBorders>
              <w:top w:val="single" w:sz="4" w:space="0" w:color="000000"/>
              <w:left w:val="single" w:sz="12" w:space="0" w:color="000000"/>
              <w:bottom w:val="single" w:sz="4" w:space="0" w:color="000000"/>
              <w:right w:val="single" w:sz="12" w:space="0" w:color="000000"/>
            </w:tcBorders>
            <w:vAlign w:val="center"/>
          </w:tcPr>
          <w:p w:rsidR="00D849C4" w:rsidRDefault="00157AA9">
            <w:pPr>
              <w:widowControl w:val="0"/>
              <w:jc w:val="center"/>
              <w:rPr>
                <w:color w:val="000000"/>
              </w:rPr>
            </w:pPr>
            <w:r>
              <w:rPr>
                <w:color w:val="000000"/>
              </w:rPr>
              <w:t>Проект</w:t>
            </w:r>
          </w:p>
        </w:tc>
        <w:tc>
          <w:tcPr>
            <w:tcW w:w="1295" w:type="dxa"/>
            <w:tcBorders>
              <w:top w:val="single" w:sz="4" w:space="0" w:color="000000"/>
              <w:left w:val="single" w:sz="12" w:space="0" w:color="000000"/>
              <w:bottom w:val="single" w:sz="4" w:space="0" w:color="000000"/>
              <w:right w:val="single" w:sz="12" w:space="0" w:color="000000"/>
            </w:tcBorders>
            <w:vAlign w:val="center"/>
          </w:tcPr>
          <w:p w:rsidR="00D849C4" w:rsidRDefault="00157AA9">
            <w:pPr>
              <w:widowControl w:val="0"/>
              <w:jc w:val="center"/>
              <w:rPr>
                <w:color w:val="000000"/>
              </w:rPr>
            </w:pPr>
            <w:r>
              <w:rPr>
                <w:color w:val="000000"/>
              </w:rPr>
              <w:t>Проект</w:t>
            </w:r>
          </w:p>
        </w:tc>
        <w:tc>
          <w:tcPr>
            <w:tcW w:w="1403" w:type="dxa"/>
            <w:tcBorders>
              <w:top w:val="single" w:sz="4" w:space="0" w:color="000000"/>
              <w:left w:val="single" w:sz="12" w:space="0" w:color="000000"/>
              <w:bottom w:val="single" w:sz="4" w:space="0" w:color="000000"/>
              <w:right w:val="single" w:sz="4" w:space="0" w:color="000000"/>
            </w:tcBorders>
            <w:vAlign w:val="center"/>
          </w:tcPr>
          <w:p w:rsidR="00D849C4" w:rsidRDefault="00D849C4">
            <w:pPr>
              <w:widowControl w:val="0"/>
              <w:jc w:val="center"/>
              <w:rPr>
                <w:color w:val="000000"/>
              </w:rPr>
            </w:pPr>
          </w:p>
        </w:tc>
      </w:tr>
      <w:tr w:rsidR="00D849C4">
        <w:trPr>
          <w:trHeight w:val="364"/>
        </w:trPr>
        <w:tc>
          <w:tcPr>
            <w:tcW w:w="1839" w:type="dxa"/>
            <w:vMerge w:val="restart"/>
            <w:tcBorders>
              <w:top w:val="single" w:sz="12" w:space="0" w:color="000000"/>
              <w:left w:val="single" w:sz="4" w:space="0" w:color="000000"/>
              <w:right w:val="single" w:sz="12" w:space="0" w:color="000000"/>
            </w:tcBorders>
            <w:vAlign w:val="center"/>
          </w:tcPr>
          <w:p w:rsidR="00D849C4" w:rsidRDefault="00157AA9">
            <w:pPr>
              <w:widowControl w:val="0"/>
              <w:rPr>
                <w:color w:val="000000"/>
              </w:rPr>
            </w:pPr>
            <w:r>
              <w:rPr>
                <w:b/>
                <w:color w:val="000000"/>
              </w:rPr>
              <w:t>Физическая культура и Основы безопасности жизнедеятельности</w:t>
            </w:r>
          </w:p>
        </w:tc>
        <w:tc>
          <w:tcPr>
            <w:tcW w:w="2161" w:type="dxa"/>
            <w:tcBorders>
              <w:top w:val="single" w:sz="12" w:space="0" w:color="000000"/>
              <w:left w:val="single" w:sz="4" w:space="0" w:color="000000"/>
              <w:bottom w:val="single" w:sz="4" w:space="0" w:color="000000"/>
              <w:right w:val="single" w:sz="12" w:space="0" w:color="000000"/>
            </w:tcBorders>
            <w:vAlign w:val="center"/>
          </w:tcPr>
          <w:p w:rsidR="00D849C4" w:rsidRDefault="00157AA9">
            <w:pPr>
              <w:widowControl w:val="0"/>
              <w:rPr>
                <w:color w:val="000000"/>
              </w:rPr>
            </w:pPr>
            <w:r>
              <w:rPr>
                <w:color w:val="000000"/>
              </w:rPr>
              <w:t>Основы безопасности жизнедеятельности</w:t>
            </w:r>
          </w:p>
        </w:tc>
        <w:tc>
          <w:tcPr>
            <w:tcW w:w="1581" w:type="dxa"/>
            <w:tcBorders>
              <w:top w:val="single" w:sz="12" w:space="0" w:color="000000"/>
              <w:left w:val="single" w:sz="12" w:space="0" w:color="000000"/>
              <w:bottom w:val="single" w:sz="4" w:space="0" w:color="000000"/>
              <w:right w:val="single" w:sz="4" w:space="0" w:color="000000"/>
            </w:tcBorders>
            <w:vAlign w:val="center"/>
          </w:tcPr>
          <w:p w:rsidR="00D849C4" w:rsidRDefault="00D849C4">
            <w:pPr>
              <w:widowControl w:val="0"/>
              <w:jc w:val="center"/>
              <w:rPr>
                <w:color w:val="000000"/>
              </w:rPr>
            </w:pPr>
          </w:p>
        </w:tc>
        <w:tc>
          <w:tcPr>
            <w:tcW w:w="1438" w:type="dxa"/>
            <w:tcBorders>
              <w:top w:val="single" w:sz="12" w:space="0" w:color="000000"/>
              <w:left w:val="single" w:sz="12" w:space="0" w:color="000000"/>
              <w:bottom w:val="single" w:sz="4" w:space="0" w:color="000000"/>
              <w:right w:val="single" w:sz="12" w:space="0" w:color="000000"/>
            </w:tcBorders>
            <w:vAlign w:val="center"/>
          </w:tcPr>
          <w:p w:rsidR="00D849C4" w:rsidRDefault="00D849C4">
            <w:pPr>
              <w:widowControl w:val="0"/>
              <w:jc w:val="center"/>
              <w:rPr>
                <w:color w:val="000000"/>
              </w:rPr>
            </w:pPr>
          </w:p>
        </w:tc>
        <w:tc>
          <w:tcPr>
            <w:tcW w:w="1295" w:type="dxa"/>
            <w:tcBorders>
              <w:top w:val="single" w:sz="12" w:space="0" w:color="000000"/>
              <w:left w:val="single" w:sz="12" w:space="0" w:color="000000"/>
              <w:bottom w:val="single" w:sz="4" w:space="0" w:color="000000"/>
              <w:right w:val="single" w:sz="12" w:space="0" w:color="000000"/>
            </w:tcBorders>
            <w:vAlign w:val="center"/>
          </w:tcPr>
          <w:p w:rsidR="00D849C4" w:rsidRDefault="00D849C4">
            <w:pPr>
              <w:widowControl w:val="0"/>
              <w:jc w:val="center"/>
              <w:rPr>
                <w:color w:val="000000"/>
              </w:rPr>
            </w:pPr>
          </w:p>
        </w:tc>
        <w:tc>
          <w:tcPr>
            <w:tcW w:w="1295" w:type="dxa"/>
            <w:tcBorders>
              <w:top w:val="single" w:sz="12" w:space="0" w:color="000000"/>
              <w:left w:val="single" w:sz="12" w:space="0" w:color="000000"/>
              <w:bottom w:val="single" w:sz="4" w:space="0" w:color="000000"/>
              <w:right w:val="single" w:sz="4" w:space="0" w:color="000000"/>
            </w:tcBorders>
            <w:vAlign w:val="center"/>
          </w:tcPr>
          <w:p w:rsidR="00D849C4" w:rsidRDefault="00157AA9">
            <w:pPr>
              <w:widowControl w:val="0"/>
              <w:jc w:val="center"/>
              <w:rPr>
                <w:color w:val="000000"/>
              </w:rPr>
            </w:pPr>
            <w:r>
              <w:rPr>
                <w:color w:val="000000"/>
              </w:rPr>
              <w:t>Тестирование</w:t>
            </w:r>
          </w:p>
        </w:tc>
        <w:tc>
          <w:tcPr>
            <w:tcW w:w="1403" w:type="dxa"/>
            <w:tcBorders>
              <w:top w:val="single" w:sz="12" w:space="0" w:color="000000"/>
              <w:left w:val="single" w:sz="4" w:space="0" w:color="000000"/>
              <w:bottom w:val="single" w:sz="4" w:space="0" w:color="000000"/>
              <w:right w:val="single" w:sz="4" w:space="0" w:color="000000"/>
            </w:tcBorders>
            <w:vAlign w:val="center"/>
          </w:tcPr>
          <w:p w:rsidR="00D849C4" w:rsidRDefault="00157AA9">
            <w:pPr>
              <w:widowControl w:val="0"/>
              <w:jc w:val="center"/>
              <w:rPr>
                <w:color w:val="000000"/>
              </w:rPr>
            </w:pPr>
            <w:r>
              <w:rPr>
                <w:color w:val="000000"/>
              </w:rPr>
              <w:t>Тестирование</w:t>
            </w:r>
          </w:p>
        </w:tc>
      </w:tr>
      <w:tr w:rsidR="00D849C4">
        <w:trPr>
          <w:trHeight w:val="829"/>
        </w:trPr>
        <w:tc>
          <w:tcPr>
            <w:tcW w:w="1839" w:type="dxa"/>
            <w:vMerge/>
            <w:tcBorders>
              <w:top w:val="single" w:sz="12" w:space="0" w:color="000000"/>
              <w:left w:val="single" w:sz="4" w:space="0" w:color="000000"/>
              <w:right w:val="single" w:sz="12" w:space="0" w:color="000000"/>
            </w:tcBorders>
            <w:vAlign w:val="center"/>
          </w:tcPr>
          <w:p w:rsidR="00D849C4" w:rsidRDefault="00D849C4">
            <w:pPr>
              <w:widowControl w:val="0"/>
              <w:pBdr>
                <w:top w:val="nil"/>
                <w:left w:val="nil"/>
                <w:bottom w:val="nil"/>
                <w:right w:val="nil"/>
                <w:between w:val="nil"/>
              </w:pBdr>
              <w:spacing w:line="276" w:lineRule="auto"/>
              <w:rPr>
                <w:color w:val="000000"/>
              </w:rPr>
            </w:pPr>
          </w:p>
        </w:tc>
        <w:tc>
          <w:tcPr>
            <w:tcW w:w="2161" w:type="dxa"/>
            <w:tcBorders>
              <w:top w:val="single" w:sz="4" w:space="0" w:color="000000"/>
              <w:left w:val="single" w:sz="4" w:space="0" w:color="000000"/>
              <w:bottom w:val="single" w:sz="12" w:space="0" w:color="000000"/>
              <w:right w:val="single" w:sz="12" w:space="0" w:color="000000"/>
            </w:tcBorders>
            <w:vAlign w:val="center"/>
          </w:tcPr>
          <w:p w:rsidR="00D849C4" w:rsidRDefault="00157AA9">
            <w:pPr>
              <w:widowControl w:val="0"/>
              <w:rPr>
                <w:color w:val="000000"/>
              </w:rPr>
            </w:pPr>
            <w:r>
              <w:rPr>
                <w:color w:val="000000"/>
              </w:rPr>
              <w:t>Физическая культура</w:t>
            </w:r>
          </w:p>
        </w:tc>
        <w:tc>
          <w:tcPr>
            <w:tcW w:w="1581" w:type="dxa"/>
            <w:tcBorders>
              <w:top w:val="single" w:sz="4" w:space="0" w:color="000000"/>
              <w:left w:val="single" w:sz="12" w:space="0" w:color="000000"/>
              <w:bottom w:val="single" w:sz="12" w:space="0" w:color="000000"/>
              <w:right w:val="single" w:sz="4" w:space="0" w:color="000000"/>
            </w:tcBorders>
          </w:tcPr>
          <w:p w:rsidR="00D849C4" w:rsidRDefault="00157AA9">
            <w:pPr>
              <w:widowControl w:val="0"/>
              <w:rPr>
                <w:rFonts w:ascii="Arimo" w:eastAsia="Arimo" w:hAnsi="Arimo" w:cs="Arimo"/>
                <w:b/>
                <w:color w:val="000000"/>
              </w:rPr>
            </w:pPr>
            <w:r>
              <w:rPr>
                <w:color w:val="000000"/>
              </w:rPr>
              <w:t>Зачет по ОФП</w:t>
            </w:r>
          </w:p>
        </w:tc>
        <w:tc>
          <w:tcPr>
            <w:tcW w:w="1438" w:type="dxa"/>
            <w:tcBorders>
              <w:top w:val="single" w:sz="4" w:space="0" w:color="000000"/>
              <w:left w:val="single" w:sz="12" w:space="0" w:color="000000"/>
              <w:bottom w:val="single" w:sz="12" w:space="0" w:color="000000"/>
              <w:right w:val="single" w:sz="12" w:space="0" w:color="000000"/>
            </w:tcBorders>
          </w:tcPr>
          <w:p w:rsidR="00D849C4" w:rsidRDefault="00157AA9">
            <w:pPr>
              <w:widowControl w:val="0"/>
              <w:rPr>
                <w:rFonts w:ascii="Arimo" w:eastAsia="Arimo" w:hAnsi="Arimo" w:cs="Arimo"/>
                <w:b/>
                <w:color w:val="000000"/>
              </w:rPr>
            </w:pPr>
            <w:r>
              <w:rPr>
                <w:color w:val="000000"/>
              </w:rPr>
              <w:t>Зачет по ОФП</w:t>
            </w:r>
          </w:p>
        </w:tc>
        <w:tc>
          <w:tcPr>
            <w:tcW w:w="1295" w:type="dxa"/>
            <w:tcBorders>
              <w:top w:val="single" w:sz="4" w:space="0" w:color="000000"/>
              <w:left w:val="single" w:sz="12" w:space="0" w:color="000000"/>
              <w:bottom w:val="single" w:sz="12" w:space="0" w:color="000000"/>
              <w:right w:val="single" w:sz="12" w:space="0" w:color="000000"/>
            </w:tcBorders>
          </w:tcPr>
          <w:p w:rsidR="00D849C4" w:rsidRDefault="00157AA9">
            <w:pPr>
              <w:widowControl w:val="0"/>
              <w:rPr>
                <w:rFonts w:ascii="Arimo" w:eastAsia="Arimo" w:hAnsi="Arimo" w:cs="Arimo"/>
                <w:b/>
                <w:color w:val="000000"/>
              </w:rPr>
            </w:pPr>
            <w:r>
              <w:rPr>
                <w:color w:val="000000"/>
              </w:rPr>
              <w:t>Зачет по ОФП</w:t>
            </w:r>
          </w:p>
        </w:tc>
        <w:tc>
          <w:tcPr>
            <w:tcW w:w="1295" w:type="dxa"/>
            <w:tcBorders>
              <w:top w:val="single" w:sz="4" w:space="0" w:color="000000"/>
              <w:left w:val="single" w:sz="12" w:space="0" w:color="000000"/>
              <w:bottom w:val="single" w:sz="12" w:space="0" w:color="000000"/>
              <w:right w:val="single" w:sz="12" w:space="0" w:color="000000"/>
            </w:tcBorders>
          </w:tcPr>
          <w:p w:rsidR="00D849C4" w:rsidRDefault="00157AA9">
            <w:pPr>
              <w:widowControl w:val="0"/>
              <w:rPr>
                <w:rFonts w:ascii="Arimo" w:eastAsia="Arimo" w:hAnsi="Arimo" w:cs="Arimo"/>
                <w:b/>
                <w:color w:val="000000"/>
              </w:rPr>
            </w:pPr>
            <w:r>
              <w:rPr>
                <w:color w:val="000000"/>
              </w:rPr>
              <w:t>Зачет по ОФП</w:t>
            </w:r>
          </w:p>
        </w:tc>
        <w:tc>
          <w:tcPr>
            <w:tcW w:w="1403" w:type="dxa"/>
            <w:tcBorders>
              <w:top w:val="single" w:sz="4" w:space="0" w:color="000000"/>
              <w:left w:val="single" w:sz="12" w:space="0" w:color="000000"/>
              <w:bottom w:val="single" w:sz="12" w:space="0" w:color="000000"/>
              <w:right w:val="single" w:sz="4" w:space="0" w:color="000000"/>
            </w:tcBorders>
          </w:tcPr>
          <w:p w:rsidR="00D849C4" w:rsidRDefault="00157AA9">
            <w:pPr>
              <w:widowControl w:val="0"/>
              <w:rPr>
                <w:rFonts w:ascii="Arimo" w:eastAsia="Arimo" w:hAnsi="Arimo" w:cs="Arimo"/>
                <w:b/>
                <w:color w:val="000000"/>
              </w:rPr>
            </w:pPr>
            <w:r>
              <w:rPr>
                <w:color w:val="000000"/>
              </w:rPr>
              <w:t>Зачет по ОФП</w:t>
            </w:r>
          </w:p>
        </w:tc>
      </w:tr>
      <w:tr w:rsidR="00D849C4">
        <w:trPr>
          <w:trHeight w:val="409"/>
        </w:trPr>
        <w:tc>
          <w:tcPr>
            <w:tcW w:w="4000" w:type="dxa"/>
            <w:gridSpan w:val="2"/>
            <w:tcBorders>
              <w:top w:val="single" w:sz="12" w:space="0" w:color="000000"/>
              <w:left w:val="single" w:sz="4" w:space="0" w:color="000000"/>
              <w:bottom w:val="single" w:sz="12" w:space="0" w:color="000000"/>
              <w:right w:val="single" w:sz="12" w:space="0" w:color="000000"/>
            </w:tcBorders>
            <w:vAlign w:val="center"/>
          </w:tcPr>
          <w:p w:rsidR="00D849C4" w:rsidRDefault="00157AA9">
            <w:pPr>
              <w:widowControl w:val="0"/>
              <w:rPr>
                <w:color w:val="000000"/>
              </w:rPr>
            </w:pPr>
            <w:r>
              <w:rPr>
                <w:color w:val="000000"/>
              </w:rPr>
              <w:t>Учебный курс «Читательская грамотность»</w:t>
            </w:r>
          </w:p>
        </w:tc>
        <w:tc>
          <w:tcPr>
            <w:tcW w:w="1581" w:type="dxa"/>
            <w:tcBorders>
              <w:top w:val="single" w:sz="12" w:space="0" w:color="000000"/>
              <w:left w:val="single" w:sz="12" w:space="0" w:color="000000"/>
              <w:bottom w:val="single" w:sz="12" w:space="0" w:color="000000"/>
              <w:right w:val="single" w:sz="4" w:space="0" w:color="000000"/>
            </w:tcBorders>
          </w:tcPr>
          <w:p w:rsidR="00D849C4" w:rsidRDefault="00157AA9">
            <w:pPr>
              <w:widowControl w:val="0"/>
              <w:rPr>
                <w:rFonts w:ascii="Arimo" w:eastAsia="Arimo" w:hAnsi="Arimo" w:cs="Arimo"/>
                <w:color w:val="000000"/>
              </w:rPr>
            </w:pPr>
            <w:r>
              <w:rPr>
                <w:color w:val="000000"/>
              </w:rPr>
              <w:t>Тестирование</w:t>
            </w:r>
          </w:p>
        </w:tc>
        <w:tc>
          <w:tcPr>
            <w:tcW w:w="1438" w:type="dxa"/>
            <w:tcBorders>
              <w:top w:val="single" w:sz="12" w:space="0" w:color="000000"/>
              <w:left w:val="single" w:sz="12" w:space="0" w:color="000000"/>
              <w:bottom w:val="single" w:sz="12" w:space="0" w:color="000000"/>
              <w:right w:val="single" w:sz="12" w:space="0" w:color="000000"/>
            </w:tcBorders>
          </w:tcPr>
          <w:p w:rsidR="00D849C4" w:rsidRDefault="00D849C4">
            <w:pPr>
              <w:widowControl w:val="0"/>
              <w:rPr>
                <w:color w:val="000000"/>
              </w:rPr>
            </w:pPr>
          </w:p>
        </w:tc>
        <w:tc>
          <w:tcPr>
            <w:tcW w:w="1295" w:type="dxa"/>
            <w:tcBorders>
              <w:top w:val="single" w:sz="12" w:space="0" w:color="000000"/>
              <w:left w:val="single" w:sz="12" w:space="0" w:color="000000"/>
              <w:bottom w:val="single" w:sz="12" w:space="0" w:color="000000"/>
              <w:right w:val="single" w:sz="12" w:space="0" w:color="000000"/>
            </w:tcBorders>
          </w:tcPr>
          <w:p w:rsidR="00D849C4" w:rsidRDefault="00D849C4">
            <w:pPr>
              <w:widowControl w:val="0"/>
              <w:rPr>
                <w:color w:val="000000"/>
              </w:rPr>
            </w:pPr>
          </w:p>
        </w:tc>
        <w:tc>
          <w:tcPr>
            <w:tcW w:w="1295" w:type="dxa"/>
            <w:tcBorders>
              <w:top w:val="single" w:sz="12" w:space="0" w:color="000000"/>
              <w:left w:val="single" w:sz="12" w:space="0" w:color="000000"/>
              <w:bottom w:val="single" w:sz="12" w:space="0" w:color="000000"/>
              <w:right w:val="single" w:sz="12" w:space="0" w:color="000000"/>
            </w:tcBorders>
            <w:vAlign w:val="center"/>
          </w:tcPr>
          <w:p w:rsidR="00D849C4" w:rsidRDefault="00D849C4">
            <w:pPr>
              <w:widowControl w:val="0"/>
              <w:rPr>
                <w:color w:val="000000"/>
              </w:rPr>
            </w:pPr>
          </w:p>
        </w:tc>
        <w:tc>
          <w:tcPr>
            <w:tcW w:w="1403" w:type="dxa"/>
            <w:tcBorders>
              <w:top w:val="single" w:sz="12" w:space="0" w:color="000000"/>
              <w:left w:val="single" w:sz="12" w:space="0" w:color="000000"/>
              <w:bottom w:val="single" w:sz="12" w:space="0" w:color="000000"/>
              <w:right w:val="single" w:sz="4" w:space="0" w:color="000000"/>
            </w:tcBorders>
            <w:vAlign w:val="center"/>
          </w:tcPr>
          <w:p w:rsidR="00D849C4" w:rsidRDefault="00D849C4">
            <w:pPr>
              <w:widowControl w:val="0"/>
              <w:jc w:val="center"/>
              <w:rPr>
                <w:color w:val="000000"/>
              </w:rPr>
            </w:pPr>
          </w:p>
        </w:tc>
      </w:tr>
      <w:tr w:rsidR="00D849C4">
        <w:trPr>
          <w:trHeight w:val="409"/>
        </w:trPr>
        <w:tc>
          <w:tcPr>
            <w:tcW w:w="4000" w:type="dxa"/>
            <w:gridSpan w:val="2"/>
            <w:tcBorders>
              <w:top w:val="single" w:sz="12" w:space="0" w:color="000000"/>
              <w:left w:val="single" w:sz="4" w:space="0" w:color="000000"/>
              <w:bottom w:val="single" w:sz="12" w:space="0" w:color="000000"/>
              <w:right w:val="single" w:sz="12" w:space="0" w:color="000000"/>
            </w:tcBorders>
            <w:vAlign w:val="center"/>
          </w:tcPr>
          <w:p w:rsidR="00D849C4" w:rsidRDefault="00157AA9">
            <w:pPr>
              <w:widowControl w:val="0"/>
              <w:rPr>
                <w:color w:val="000000"/>
              </w:rPr>
            </w:pPr>
            <w:r>
              <w:rPr>
                <w:color w:val="000000"/>
              </w:rPr>
              <w:t>Учебный курс «Математическая грамотность»</w:t>
            </w:r>
          </w:p>
        </w:tc>
        <w:tc>
          <w:tcPr>
            <w:tcW w:w="1581" w:type="dxa"/>
            <w:tcBorders>
              <w:top w:val="single" w:sz="12" w:space="0" w:color="000000"/>
              <w:left w:val="single" w:sz="12" w:space="0" w:color="000000"/>
              <w:bottom w:val="single" w:sz="12" w:space="0" w:color="000000"/>
              <w:right w:val="single" w:sz="4" w:space="0" w:color="000000"/>
            </w:tcBorders>
          </w:tcPr>
          <w:p w:rsidR="00D849C4" w:rsidRDefault="00157AA9">
            <w:pPr>
              <w:widowControl w:val="0"/>
              <w:rPr>
                <w:rFonts w:ascii="Arimo" w:eastAsia="Arimo" w:hAnsi="Arimo" w:cs="Arimo"/>
                <w:color w:val="000000"/>
              </w:rPr>
            </w:pPr>
            <w:r>
              <w:rPr>
                <w:color w:val="000000"/>
              </w:rPr>
              <w:t>Тестирование</w:t>
            </w:r>
          </w:p>
        </w:tc>
        <w:tc>
          <w:tcPr>
            <w:tcW w:w="1438" w:type="dxa"/>
            <w:tcBorders>
              <w:top w:val="single" w:sz="12" w:space="0" w:color="000000"/>
              <w:left w:val="single" w:sz="12" w:space="0" w:color="000000"/>
              <w:bottom w:val="single" w:sz="12" w:space="0" w:color="000000"/>
              <w:right w:val="single" w:sz="12" w:space="0" w:color="000000"/>
            </w:tcBorders>
          </w:tcPr>
          <w:p w:rsidR="00D849C4" w:rsidRDefault="00D849C4">
            <w:pPr>
              <w:widowControl w:val="0"/>
              <w:rPr>
                <w:color w:val="000000"/>
              </w:rPr>
            </w:pPr>
          </w:p>
        </w:tc>
        <w:tc>
          <w:tcPr>
            <w:tcW w:w="1295" w:type="dxa"/>
            <w:tcBorders>
              <w:top w:val="single" w:sz="12" w:space="0" w:color="000000"/>
              <w:left w:val="single" w:sz="12" w:space="0" w:color="000000"/>
              <w:bottom w:val="single" w:sz="12" w:space="0" w:color="000000"/>
              <w:right w:val="single" w:sz="12" w:space="0" w:color="000000"/>
            </w:tcBorders>
          </w:tcPr>
          <w:p w:rsidR="00D849C4" w:rsidRDefault="00D849C4">
            <w:pPr>
              <w:widowControl w:val="0"/>
              <w:rPr>
                <w:color w:val="000000"/>
              </w:rPr>
            </w:pPr>
          </w:p>
        </w:tc>
        <w:tc>
          <w:tcPr>
            <w:tcW w:w="1295" w:type="dxa"/>
            <w:tcBorders>
              <w:top w:val="single" w:sz="12" w:space="0" w:color="000000"/>
              <w:left w:val="single" w:sz="12" w:space="0" w:color="000000"/>
              <w:bottom w:val="single" w:sz="12" w:space="0" w:color="000000"/>
              <w:right w:val="single" w:sz="12" w:space="0" w:color="000000"/>
            </w:tcBorders>
            <w:vAlign w:val="center"/>
          </w:tcPr>
          <w:p w:rsidR="00D849C4" w:rsidRDefault="00D849C4">
            <w:pPr>
              <w:widowControl w:val="0"/>
              <w:rPr>
                <w:color w:val="000000"/>
              </w:rPr>
            </w:pPr>
          </w:p>
        </w:tc>
        <w:tc>
          <w:tcPr>
            <w:tcW w:w="1403" w:type="dxa"/>
            <w:tcBorders>
              <w:top w:val="single" w:sz="12" w:space="0" w:color="000000"/>
              <w:left w:val="single" w:sz="12" w:space="0" w:color="000000"/>
              <w:bottom w:val="single" w:sz="12" w:space="0" w:color="000000"/>
              <w:right w:val="single" w:sz="4" w:space="0" w:color="000000"/>
            </w:tcBorders>
            <w:vAlign w:val="center"/>
          </w:tcPr>
          <w:p w:rsidR="00D849C4" w:rsidRDefault="00D849C4">
            <w:pPr>
              <w:widowControl w:val="0"/>
              <w:jc w:val="center"/>
              <w:rPr>
                <w:color w:val="000000"/>
              </w:rPr>
            </w:pPr>
          </w:p>
        </w:tc>
      </w:tr>
      <w:tr w:rsidR="00D849C4">
        <w:trPr>
          <w:trHeight w:val="409"/>
        </w:trPr>
        <w:tc>
          <w:tcPr>
            <w:tcW w:w="4000" w:type="dxa"/>
            <w:gridSpan w:val="2"/>
            <w:tcBorders>
              <w:top w:val="single" w:sz="12" w:space="0" w:color="000000"/>
              <w:left w:val="single" w:sz="4" w:space="0" w:color="000000"/>
              <w:bottom w:val="single" w:sz="12" w:space="0" w:color="000000"/>
              <w:right w:val="single" w:sz="12" w:space="0" w:color="000000"/>
            </w:tcBorders>
          </w:tcPr>
          <w:p w:rsidR="00D849C4" w:rsidRDefault="00157AA9">
            <w:pPr>
              <w:widowControl w:val="0"/>
              <w:rPr>
                <w:color w:val="FF0000"/>
                <w:highlight w:val="white"/>
              </w:rPr>
            </w:pPr>
            <w:r>
              <w:rPr>
                <w:color w:val="000000"/>
                <w:highlight w:val="white"/>
              </w:rPr>
              <w:t>Учебный курс «В мире финансовой грамотности»</w:t>
            </w:r>
          </w:p>
        </w:tc>
        <w:tc>
          <w:tcPr>
            <w:tcW w:w="1581" w:type="dxa"/>
            <w:tcBorders>
              <w:top w:val="single" w:sz="12" w:space="0" w:color="000000"/>
              <w:left w:val="single" w:sz="12" w:space="0" w:color="000000"/>
              <w:bottom w:val="single" w:sz="12" w:space="0" w:color="000000"/>
              <w:right w:val="single" w:sz="4" w:space="0" w:color="000000"/>
            </w:tcBorders>
            <w:vAlign w:val="center"/>
          </w:tcPr>
          <w:p w:rsidR="00D849C4" w:rsidRDefault="00D849C4">
            <w:pPr>
              <w:widowControl w:val="0"/>
              <w:jc w:val="center"/>
              <w:rPr>
                <w:color w:val="000000"/>
              </w:rPr>
            </w:pPr>
          </w:p>
        </w:tc>
        <w:tc>
          <w:tcPr>
            <w:tcW w:w="1438" w:type="dxa"/>
            <w:tcBorders>
              <w:top w:val="single" w:sz="12" w:space="0" w:color="000000"/>
              <w:left w:val="single" w:sz="12" w:space="0" w:color="000000"/>
              <w:bottom w:val="single" w:sz="12" w:space="0" w:color="000000"/>
              <w:right w:val="single" w:sz="12" w:space="0" w:color="000000"/>
            </w:tcBorders>
          </w:tcPr>
          <w:p w:rsidR="00D849C4" w:rsidRDefault="00D849C4">
            <w:pPr>
              <w:widowControl w:val="0"/>
              <w:rPr>
                <w:color w:val="000000"/>
              </w:rPr>
            </w:pPr>
          </w:p>
        </w:tc>
        <w:tc>
          <w:tcPr>
            <w:tcW w:w="1295" w:type="dxa"/>
            <w:tcBorders>
              <w:top w:val="single" w:sz="12" w:space="0" w:color="000000"/>
              <w:left w:val="single" w:sz="12" w:space="0" w:color="000000"/>
              <w:bottom w:val="single" w:sz="12" w:space="0" w:color="000000"/>
              <w:right w:val="single" w:sz="12" w:space="0" w:color="000000"/>
            </w:tcBorders>
          </w:tcPr>
          <w:p w:rsidR="00D849C4" w:rsidRDefault="00157AA9">
            <w:pPr>
              <w:widowControl w:val="0"/>
              <w:rPr>
                <w:rFonts w:ascii="Arimo" w:eastAsia="Arimo" w:hAnsi="Arimo" w:cs="Arimo"/>
                <w:color w:val="000000"/>
              </w:rPr>
            </w:pPr>
            <w:r>
              <w:rPr>
                <w:color w:val="000000"/>
              </w:rPr>
              <w:t>Тестирование</w:t>
            </w:r>
          </w:p>
        </w:tc>
        <w:tc>
          <w:tcPr>
            <w:tcW w:w="1295" w:type="dxa"/>
            <w:tcBorders>
              <w:top w:val="single" w:sz="12" w:space="0" w:color="000000"/>
              <w:left w:val="single" w:sz="12" w:space="0" w:color="000000"/>
              <w:bottom w:val="single" w:sz="12" w:space="0" w:color="000000"/>
              <w:right w:val="single" w:sz="12" w:space="0" w:color="000000"/>
            </w:tcBorders>
            <w:vAlign w:val="center"/>
          </w:tcPr>
          <w:p w:rsidR="00D849C4" w:rsidRDefault="00D849C4">
            <w:pPr>
              <w:widowControl w:val="0"/>
              <w:rPr>
                <w:color w:val="000000"/>
              </w:rPr>
            </w:pPr>
          </w:p>
        </w:tc>
        <w:tc>
          <w:tcPr>
            <w:tcW w:w="1403" w:type="dxa"/>
            <w:tcBorders>
              <w:top w:val="single" w:sz="12" w:space="0" w:color="000000"/>
              <w:left w:val="single" w:sz="12" w:space="0" w:color="000000"/>
              <w:bottom w:val="single" w:sz="12" w:space="0" w:color="000000"/>
              <w:right w:val="single" w:sz="4" w:space="0" w:color="000000"/>
            </w:tcBorders>
            <w:vAlign w:val="center"/>
          </w:tcPr>
          <w:p w:rsidR="00D849C4" w:rsidRDefault="00D849C4">
            <w:pPr>
              <w:widowControl w:val="0"/>
              <w:jc w:val="center"/>
              <w:rPr>
                <w:color w:val="000000"/>
              </w:rPr>
            </w:pPr>
          </w:p>
        </w:tc>
      </w:tr>
      <w:tr w:rsidR="00D849C4">
        <w:trPr>
          <w:trHeight w:val="409"/>
        </w:trPr>
        <w:tc>
          <w:tcPr>
            <w:tcW w:w="4000" w:type="dxa"/>
            <w:gridSpan w:val="2"/>
            <w:tcBorders>
              <w:top w:val="single" w:sz="12" w:space="0" w:color="000000"/>
              <w:left w:val="single" w:sz="4" w:space="0" w:color="000000"/>
              <w:bottom w:val="single" w:sz="12" w:space="0" w:color="000000"/>
              <w:right w:val="single" w:sz="12" w:space="0" w:color="000000"/>
            </w:tcBorders>
          </w:tcPr>
          <w:p w:rsidR="00D849C4" w:rsidRDefault="00157AA9">
            <w:pPr>
              <w:widowControl w:val="0"/>
              <w:rPr>
                <w:color w:val="000000"/>
                <w:highlight w:val="white"/>
              </w:rPr>
            </w:pPr>
            <w:r>
              <w:rPr>
                <w:color w:val="000000"/>
              </w:rPr>
              <w:t>Учебный курс  «Основы читательской грамотности»</w:t>
            </w:r>
          </w:p>
        </w:tc>
        <w:tc>
          <w:tcPr>
            <w:tcW w:w="1581" w:type="dxa"/>
            <w:tcBorders>
              <w:top w:val="single" w:sz="12" w:space="0" w:color="000000"/>
              <w:left w:val="single" w:sz="12" w:space="0" w:color="000000"/>
              <w:bottom w:val="single" w:sz="12" w:space="0" w:color="000000"/>
              <w:right w:val="single" w:sz="4" w:space="0" w:color="000000"/>
            </w:tcBorders>
            <w:vAlign w:val="center"/>
          </w:tcPr>
          <w:p w:rsidR="00D849C4" w:rsidRDefault="00D849C4">
            <w:pPr>
              <w:widowControl w:val="0"/>
              <w:jc w:val="center"/>
              <w:rPr>
                <w:color w:val="000000"/>
              </w:rPr>
            </w:pPr>
          </w:p>
        </w:tc>
        <w:tc>
          <w:tcPr>
            <w:tcW w:w="1438" w:type="dxa"/>
            <w:tcBorders>
              <w:top w:val="single" w:sz="12" w:space="0" w:color="000000"/>
              <w:left w:val="single" w:sz="12" w:space="0" w:color="000000"/>
              <w:bottom w:val="single" w:sz="12" w:space="0" w:color="000000"/>
              <w:right w:val="single" w:sz="12" w:space="0" w:color="000000"/>
            </w:tcBorders>
          </w:tcPr>
          <w:p w:rsidR="00D849C4" w:rsidRDefault="00D849C4">
            <w:pPr>
              <w:widowControl w:val="0"/>
              <w:rPr>
                <w:color w:val="000000"/>
              </w:rPr>
            </w:pPr>
          </w:p>
        </w:tc>
        <w:tc>
          <w:tcPr>
            <w:tcW w:w="1295" w:type="dxa"/>
            <w:tcBorders>
              <w:top w:val="single" w:sz="12" w:space="0" w:color="000000"/>
              <w:left w:val="single" w:sz="12" w:space="0" w:color="000000"/>
              <w:bottom w:val="single" w:sz="12" w:space="0" w:color="000000"/>
              <w:right w:val="single" w:sz="12" w:space="0" w:color="000000"/>
            </w:tcBorders>
          </w:tcPr>
          <w:p w:rsidR="00D849C4" w:rsidRDefault="00157AA9">
            <w:pPr>
              <w:widowControl w:val="0"/>
              <w:rPr>
                <w:rFonts w:ascii="Arimo" w:eastAsia="Arimo" w:hAnsi="Arimo" w:cs="Arimo"/>
                <w:color w:val="000000"/>
              </w:rPr>
            </w:pPr>
            <w:r>
              <w:rPr>
                <w:color w:val="000000"/>
              </w:rPr>
              <w:t>Тестирование</w:t>
            </w:r>
          </w:p>
        </w:tc>
        <w:tc>
          <w:tcPr>
            <w:tcW w:w="1295" w:type="dxa"/>
            <w:tcBorders>
              <w:top w:val="single" w:sz="12" w:space="0" w:color="000000"/>
              <w:left w:val="single" w:sz="12" w:space="0" w:color="000000"/>
              <w:bottom w:val="single" w:sz="12" w:space="0" w:color="000000"/>
              <w:right w:val="single" w:sz="12" w:space="0" w:color="000000"/>
            </w:tcBorders>
            <w:vAlign w:val="center"/>
          </w:tcPr>
          <w:p w:rsidR="00D849C4" w:rsidRDefault="00D849C4">
            <w:pPr>
              <w:widowControl w:val="0"/>
              <w:rPr>
                <w:color w:val="000000"/>
              </w:rPr>
            </w:pPr>
          </w:p>
        </w:tc>
        <w:tc>
          <w:tcPr>
            <w:tcW w:w="1403" w:type="dxa"/>
            <w:tcBorders>
              <w:top w:val="single" w:sz="12" w:space="0" w:color="000000"/>
              <w:left w:val="single" w:sz="12" w:space="0" w:color="000000"/>
              <w:bottom w:val="single" w:sz="12" w:space="0" w:color="000000"/>
              <w:right w:val="single" w:sz="4" w:space="0" w:color="000000"/>
            </w:tcBorders>
            <w:vAlign w:val="center"/>
          </w:tcPr>
          <w:p w:rsidR="00D849C4" w:rsidRDefault="00D849C4">
            <w:pPr>
              <w:widowControl w:val="0"/>
              <w:jc w:val="center"/>
              <w:rPr>
                <w:color w:val="000000"/>
              </w:rPr>
            </w:pPr>
          </w:p>
        </w:tc>
      </w:tr>
      <w:tr w:rsidR="00D849C4">
        <w:trPr>
          <w:trHeight w:val="409"/>
        </w:trPr>
        <w:tc>
          <w:tcPr>
            <w:tcW w:w="4000" w:type="dxa"/>
            <w:gridSpan w:val="2"/>
            <w:tcBorders>
              <w:top w:val="single" w:sz="12" w:space="0" w:color="000000"/>
              <w:left w:val="single" w:sz="4" w:space="0" w:color="000000"/>
              <w:bottom w:val="single" w:sz="12" w:space="0" w:color="000000"/>
              <w:right w:val="single" w:sz="12" w:space="0" w:color="000000"/>
            </w:tcBorders>
          </w:tcPr>
          <w:p w:rsidR="00D849C4" w:rsidRDefault="00157AA9">
            <w:pPr>
              <w:widowControl w:val="0"/>
              <w:rPr>
                <w:color w:val="000000"/>
              </w:rPr>
            </w:pPr>
            <w:r>
              <w:rPr>
                <w:color w:val="000000"/>
              </w:rPr>
              <w:t>Учебный курс «Функциональная грамотность»</w:t>
            </w:r>
          </w:p>
        </w:tc>
        <w:tc>
          <w:tcPr>
            <w:tcW w:w="1581" w:type="dxa"/>
            <w:tcBorders>
              <w:top w:val="single" w:sz="12" w:space="0" w:color="000000"/>
              <w:left w:val="single" w:sz="12" w:space="0" w:color="000000"/>
              <w:bottom w:val="single" w:sz="12" w:space="0" w:color="000000"/>
              <w:right w:val="single" w:sz="4" w:space="0" w:color="000000"/>
            </w:tcBorders>
            <w:vAlign w:val="center"/>
          </w:tcPr>
          <w:p w:rsidR="00D849C4" w:rsidRDefault="00D849C4">
            <w:pPr>
              <w:widowControl w:val="0"/>
              <w:jc w:val="center"/>
              <w:rPr>
                <w:color w:val="000000"/>
              </w:rPr>
            </w:pPr>
          </w:p>
        </w:tc>
        <w:tc>
          <w:tcPr>
            <w:tcW w:w="1438" w:type="dxa"/>
            <w:tcBorders>
              <w:top w:val="single" w:sz="12" w:space="0" w:color="000000"/>
              <w:left w:val="single" w:sz="12" w:space="0" w:color="000000"/>
              <w:bottom w:val="single" w:sz="12" w:space="0" w:color="000000"/>
              <w:right w:val="single" w:sz="12" w:space="0" w:color="000000"/>
            </w:tcBorders>
          </w:tcPr>
          <w:p w:rsidR="00D849C4" w:rsidRDefault="00D849C4">
            <w:pPr>
              <w:widowControl w:val="0"/>
              <w:rPr>
                <w:color w:val="000000"/>
              </w:rPr>
            </w:pPr>
          </w:p>
        </w:tc>
        <w:tc>
          <w:tcPr>
            <w:tcW w:w="1295" w:type="dxa"/>
            <w:tcBorders>
              <w:top w:val="single" w:sz="12" w:space="0" w:color="000000"/>
              <w:left w:val="single" w:sz="12" w:space="0" w:color="000000"/>
              <w:bottom w:val="single" w:sz="12" w:space="0" w:color="000000"/>
              <w:right w:val="single" w:sz="12" w:space="0" w:color="000000"/>
            </w:tcBorders>
          </w:tcPr>
          <w:p w:rsidR="00D849C4" w:rsidRDefault="00157AA9">
            <w:pPr>
              <w:widowControl w:val="0"/>
              <w:rPr>
                <w:rFonts w:ascii="Arimo" w:eastAsia="Arimo" w:hAnsi="Arimo" w:cs="Arimo"/>
                <w:color w:val="000000"/>
              </w:rPr>
            </w:pPr>
            <w:r>
              <w:rPr>
                <w:color w:val="000000"/>
              </w:rPr>
              <w:t>Тестирование</w:t>
            </w:r>
          </w:p>
        </w:tc>
        <w:tc>
          <w:tcPr>
            <w:tcW w:w="1295" w:type="dxa"/>
            <w:tcBorders>
              <w:top w:val="single" w:sz="12" w:space="0" w:color="000000"/>
              <w:left w:val="single" w:sz="12" w:space="0" w:color="000000"/>
              <w:bottom w:val="single" w:sz="12" w:space="0" w:color="000000"/>
              <w:right w:val="single" w:sz="12" w:space="0" w:color="000000"/>
            </w:tcBorders>
            <w:vAlign w:val="center"/>
          </w:tcPr>
          <w:p w:rsidR="00D849C4" w:rsidRDefault="00D849C4">
            <w:pPr>
              <w:widowControl w:val="0"/>
              <w:rPr>
                <w:color w:val="000000"/>
              </w:rPr>
            </w:pPr>
          </w:p>
        </w:tc>
        <w:tc>
          <w:tcPr>
            <w:tcW w:w="1403" w:type="dxa"/>
            <w:tcBorders>
              <w:top w:val="single" w:sz="12" w:space="0" w:color="000000"/>
              <w:left w:val="single" w:sz="12" w:space="0" w:color="000000"/>
              <w:bottom w:val="single" w:sz="12" w:space="0" w:color="000000"/>
              <w:right w:val="single" w:sz="4" w:space="0" w:color="000000"/>
            </w:tcBorders>
            <w:vAlign w:val="center"/>
          </w:tcPr>
          <w:p w:rsidR="00D849C4" w:rsidRDefault="00D849C4">
            <w:pPr>
              <w:widowControl w:val="0"/>
              <w:jc w:val="center"/>
              <w:rPr>
                <w:color w:val="000000"/>
              </w:rPr>
            </w:pPr>
          </w:p>
        </w:tc>
      </w:tr>
      <w:tr w:rsidR="00D849C4">
        <w:trPr>
          <w:trHeight w:val="409"/>
        </w:trPr>
        <w:tc>
          <w:tcPr>
            <w:tcW w:w="4000" w:type="dxa"/>
            <w:gridSpan w:val="2"/>
            <w:tcBorders>
              <w:top w:val="single" w:sz="12" w:space="0" w:color="000000"/>
              <w:left w:val="single" w:sz="4" w:space="0" w:color="000000"/>
              <w:bottom w:val="single" w:sz="12" w:space="0" w:color="000000"/>
              <w:right w:val="single" w:sz="12" w:space="0" w:color="000000"/>
            </w:tcBorders>
            <w:vAlign w:val="center"/>
          </w:tcPr>
          <w:p w:rsidR="00D849C4" w:rsidRDefault="00157AA9">
            <w:pPr>
              <w:widowControl w:val="0"/>
              <w:rPr>
                <w:color w:val="000000"/>
              </w:rPr>
            </w:pPr>
            <w:r>
              <w:rPr>
                <w:color w:val="000000"/>
              </w:rPr>
              <w:t>Учебный курс «Моя профессия-мой выбор»</w:t>
            </w:r>
          </w:p>
        </w:tc>
        <w:tc>
          <w:tcPr>
            <w:tcW w:w="1581" w:type="dxa"/>
            <w:tcBorders>
              <w:top w:val="single" w:sz="12" w:space="0" w:color="000000"/>
              <w:left w:val="single" w:sz="12" w:space="0" w:color="000000"/>
              <w:bottom w:val="single" w:sz="12" w:space="0" w:color="000000"/>
              <w:right w:val="single" w:sz="4" w:space="0" w:color="000000"/>
            </w:tcBorders>
            <w:vAlign w:val="center"/>
          </w:tcPr>
          <w:p w:rsidR="00D849C4" w:rsidRDefault="00D849C4">
            <w:pPr>
              <w:widowControl w:val="0"/>
              <w:jc w:val="center"/>
              <w:rPr>
                <w:color w:val="FF0000"/>
              </w:rPr>
            </w:pPr>
          </w:p>
        </w:tc>
        <w:tc>
          <w:tcPr>
            <w:tcW w:w="1438" w:type="dxa"/>
            <w:tcBorders>
              <w:top w:val="single" w:sz="12" w:space="0" w:color="000000"/>
              <w:left w:val="single" w:sz="12" w:space="0" w:color="000000"/>
              <w:bottom w:val="single" w:sz="12" w:space="0" w:color="000000"/>
              <w:right w:val="single" w:sz="12" w:space="0" w:color="000000"/>
            </w:tcBorders>
          </w:tcPr>
          <w:p w:rsidR="00D849C4" w:rsidRDefault="00D849C4">
            <w:pPr>
              <w:widowControl w:val="0"/>
              <w:rPr>
                <w:color w:val="000000"/>
              </w:rPr>
            </w:pPr>
          </w:p>
        </w:tc>
        <w:tc>
          <w:tcPr>
            <w:tcW w:w="1295" w:type="dxa"/>
            <w:tcBorders>
              <w:top w:val="single" w:sz="12" w:space="0" w:color="000000"/>
              <w:left w:val="single" w:sz="12" w:space="0" w:color="000000"/>
              <w:bottom w:val="single" w:sz="12" w:space="0" w:color="000000"/>
              <w:right w:val="single" w:sz="12" w:space="0" w:color="000000"/>
            </w:tcBorders>
          </w:tcPr>
          <w:p w:rsidR="00D849C4" w:rsidRDefault="00D849C4">
            <w:pPr>
              <w:widowControl w:val="0"/>
              <w:rPr>
                <w:color w:val="000000"/>
              </w:rPr>
            </w:pPr>
          </w:p>
        </w:tc>
        <w:tc>
          <w:tcPr>
            <w:tcW w:w="1295" w:type="dxa"/>
            <w:tcBorders>
              <w:top w:val="single" w:sz="12" w:space="0" w:color="000000"/>
              <w:left w:val="single" w:sz="12" w:space="0" w:color="000000"/>
              <w:bottom w:val="single" w:sz="12" w:space="0" w:color="000000"/>
              <w:right w:val="single" w:sz="12" w:space="0" w:color="000000"/>
            </w:tcBorders>
          </w:tcPr>
          <w:p w:rsidR="00D849C4" w:rsidRDefault="00157AA9">
            <w:pPr>
              <w:widowControl w:val="0"/>
              <w:rPr>
                <w:rFonts w:ascii="Arimo" w:eastAsia="Arimo" w:hAnsi="Arimo" w:cs="Arimo"/>
                <w:color w:val="000000"/>
              </w:rPr>
            </w:pPr>
            <w:r>
              <w:rPr>
                <w:color w:val="000000"/>
              </w:rPr>
              <w:t>Тестирование</w:t>
            </w:r>
          </w:p>
        </w:tc>
        <w:tc>
          <w:tcPr>
            <w:tcW w:w="1403" w:type="dxa"/>
            <w:tcBorders>
              <w:top w:val="single" w:sz="12" w:space="0" w:color="000000"/>
              <w:left w:val="single" w:sz="12" w:space="0" w:color="000000"/>
              <w:bottom w:val="single" w:sz="12" w:space="0" w:color="000000"/>
              <w:right w:val="single" w:sz="4" w:space="0" w:color="000000"/>
            </w:tcBorders>
            <w:vAlign w:val="center"/>
          </w:tcPr>
          <w:p w:rsidR="00D849C4" w:rsidRDefault="00D849C4">
            <w:pPr>
              <w:widowControl w:val="0"/>
              <w:jc w:val="center"/>
              <w:rPr>
                <w:color w:val="000000"/>
              </w:rPr>
            </w:pPr>
          </w:p>
        </w:tc>
      </w:tr>
      <w:tr w:rsidR="00D849C4">
        <w:trPr>
          <w:trHeight w:val="409"/>
        </w:trPr>
        <w:tc>
          <w:tcPr>
            <w:tcW w:w="4000" w:type="dxa"/>
            <w:gridSpan w:val="2"/>
            <w:tcBorders>
              <w:top w:val="single" w:sz="12" w:space="0" w:color="000000"/>
              <w:left w:val="single" w:sz="4" w:space="0" w:color="000000"/>
              <w:bottom w:val="single" w:sz="12" w:space="0" w:color="000000"/>
              <w:right w:val="single" w:sz="12" w:space="0" w:color="000000"/>
            </w:tcBorders>
            <w:vAlign w:val="center"/>
          </w:tcPr>
          <w:p w:rsidR="00D849C4" w:rsidRDefault="00157AA9">
            <w:pPr>
              <w:widowControl w:val="0"/>
              <w:rPr>
                <w:color w:val="000000"/>
              </w:rPr>
            </w:pPr>
            <w:r>
              <w:rPr>
                <w:color w:val="000000"/>
              </w:rPr>
              <w:t>Учебный курс « Математика для каждого»</w:t>
            </w:r>
          </w:p>
        </w:tc>
        <w:tc>
          <w:tcPr>
            <w:tcW w:w="1581" w:type="dxa"/>
            <w:tcBorders>
              <w:top w:val="single" w:sz="12" w:space="0" w:color="000000"/>
              <w:left w:val="single" w:sz="12" w:space="0" w:color="000000"/>
              <w:bottom w:val="single" w:sz="12" w:space="0" w:color="000000"/>
              <w:right w:val="single" w:sz="4" w:space="0" w:color="000000"/>
            </w:tcBorders>
            <w:vAlign w:val="center"/>
          </w:tcPr>
          <w:p w:rsidR="00D849C4" w:rsidRDefault="00D849C4">
            <w:pPr>
              <w:widowControl w:val="0"/>
              <w:jc w:val="center"/>
              <w:rPr>
                <w:color w:val="FF0000"/>
              </w:rPr>
            </w:pPr>
          </w:p>
        </w:tc>
        <w:tc>
          <w:tcPr>
            <w:tcW w:w="1438" w:type="dxa"/>
            <w:tcBorders>
              <w:top w:val="single" w:sz="12" w:space="0" w:color="000000"/>
              <w:left w:val="single" w:sz="12" w:space="0" w:color="000000"/>
              <w:bottom w:val="single" w:sz="12" w:space="0" w:color="000000"/>
              <w:right w:val="single" w:sz="12" w:space="0" w:color="000000"/>
            </w:tcBorders>
          </w:tcPr>
          <w:p w:rsidR="00D849C4" w:rsidRDefault="00D849C4">
            <w:pPr>
              <w:widowControl w:val="0"/>
              <w:rPr>
                <w:color w:val="000000"/>
              </w:rPr>
            </w:pPr>
          </w:p>
        </w:tc>
        <w:tc>
          <w:tcPr>
            <w:tcW w:w="1295" w:type="dxa"/>
            <w:tcBorders>
              <w:top w:val="single" w:sz="12" w:space="0" w:color="000000"/>
              <w:left w:val="single" w:sz="12" w:space="0" w:color="000000"/>
              <w:bottom w:val="single" w:sz="12" w:space="0" w:color="000000"/>
              <w:right w:val="single" w:sz="12" w:space="0" w:color="000000"/>
            </w:tcBorders>
          </w:tcPr>
          <w:p w:rsidR="00D849C4" w:rsidRDefault="00D849C4">
            <w:pPr>
              <w:widowControl w:val="0"/>
              <w:rPr>
                <w:color w:val="000000"/>
              </w:rPr>
            </w:pPr>
          </w:p>
        </w:tc>
        <w:tc>
          <w:tcPr>
            <w:tcW w:w="1295" w:type="dxa"/>
            <w:tcBorders>
              <w:top w:val="single" w:sz="12" w:space="0" w:color="000000"/>
              <w:left w:val="single" w:sz="12" w:space="0" w:color="000000"/>
              <w:bottom w:val="single" w:sz="12" w:space="0" w:color="000000"/>
              <w:right w:val="single" w:sz="12" w:space="0" w:color="000000"/>
            </w:tcBorders>
          </w:tcPr>
          <w:p w:rsidR="00D849C4" w:rsidRDefault="00157AA9">
            <w:pPr>
              <w:widowControl w:val="0"/>
              <w:rPr>
                <w:rFonts w:ascii="Arimo" w:eastAsia="Arimo" w:hAnsi="Arimo" w:cs="Arimo"/>
                <w:color w:val="000000"/>
              </w:rPr>
            </w:pPr>
            <w:r>
              <w:rPr>
                <w:color w:val="000000"/>
              </w:rPr>
              <w:t>Тестирование</w:t>
            </w:r>
          </w:p>
        </w:tc>
        <w:tc>
          <w:tcPr>
            <w:tcW w:w="1403" w:type="dxa"/>
            <w:tcBorders>
              <w:top w:val="single" w:sz="12" w:space="0" w:color="000000"/>
              <w:left w:val="single" w:sz="12" w:space="0" w:color="000000"/>
              <w:bottom w:val="single" w:sz="12" w:space="0" w:color="000000"/>
              <w:right w:val="single" w:sz="4" w:space="0" w:color="000000"/>
            </w:tcBorders>
            <w:vAlign w:val="center"/>
          </w:tcPr>
          <w:p w:rsidR="00D849C4" w:rsidRDefault="00D849C4">
            <w:pPr>
              <w:widowControl w:val="0"/>
              <w:jc w:val="center"/>
              <w:rPr>
                <w:color w:val="000000"/>
              </w:rPr>
            </w:pPr>
          </w:p>
        </w:tc>
      </w:tr>
      <w:tr w:rsidR="00D849C4">
        <w:trPr>
          <w:trHeight w:val="409"/>
        </w:trPr>
        <w:tc>
          <w:tcPr>
            <w:tcW w:w="4000" w:type="dxa"/>
            <w:gridSpan w:val="2"/>
            <w:tcBorders>
              <w:top w:val="single" w:sz="12" w:space="0" w:color="000000"/>
              <w:left w:val="single" w:sz="4" w:space="0" w:color="000000"/>
              <w:bottom w:val="single" w:sz="12" w:space="0" w:color="000000"/>
              <w:right w:val="single" w:sz="12" w:space="0" w:color="000000"/>
            </w:tcBorders>
            <w:vAlign w:val="center"/>
          </w:tcPr>
          <w:p w:rsidR="00D849C4" w:rsidRDefault="00157AA9">
            <w:pPr>
              <w:widowControl w:val="0"/>
              <w:rPr>
                <w:color w:val="000000"/>
              </w:rPr>
            </w:pPr>
            <w:r>
              <w:rPr>
                <w:color w:val="000000"/>
              </w:rPr>
              <w:t>Учебный курс « Математический практикум»</w:t>
            </w:r>
          </w:p>
        </w:tc>
        <w:tc>
          <w:tcPr>
            <w:tcW w:w="1581" w:type="dxa"/>
            <w:tcBorders>
              <w:top w:val="single" w:sz="12" w:space="0" w:color="000000"/>
              <w:left w:val="single" w:sz="12" w:space="0" w:color="000000"/>
              <w:bottom w:val="single" w:sz="12" w:space="0" w:color="000000"/>
              <w:right w:val="single" w:sz="4" w:space="0" w:color="000000"/>
            </w:tcBorders>
            <w:vAlign w:val="center"/>
          </w:tcPr>
          <w:p w:rsidR="00D849C4" w:rsidRDefault="00D849C4">
            <w:pPr>
              <w:widowControl w:val="0"/>
              <w:jc w:val="center"/>
              <w:rPr>
                <w:color w:val="FF0000"/>
              </w:rPr>
            </w:pPr>
          </w:p>
        </w:tc>
        <w:tc>
          <w:tcPr>
            <w:tcW w:w="1438" w:type="dxa"/>
            <w:tcBorders>
              <w:top w:val="single" w:sz="12" w:space="0" w:color="000000"/>
              <w:left w:val="single" w:sz="12" w:space="0" w:color="000000"/>
              <w:bottom w:val="single" w:sz="12" w:space="0" w:color="000000"/>
              <w:right w:val="single" w:sz="12" w:space="0" w:color="000000"/>
            </w:tcBorders>
          </w:tcPr>
          <w:p w:rsidR="00D849C4" w:rsidRDefault="00D849C4">
            <w:pPr>
              <w:widowControl w:val="0"/>
              <w:rPr>
                <w:color w:val="000000"/>
              </w:rPr>
            </w:pPr>
          </w:p>
        </w:tc>
        <w:tc>
          <w:tcPr>
            <w:tcW w:w="1295" w:type="dxa"/>
            <w:tcBorders>
              <w:top w:val="single" w:sz="12" w:space="0" w:color="000000"/>
              <w:left w:val="single" w:sz="12" w:space="0" w:color="000000"/>
              <w:bottom w:val="single" w:sz="12" w:space="0" w:color="000000"/>
              <w:right w:val="single" w:sz="12" w:space="0" w:color="000000"/>
            </w:tcBorders>
          </w:tcPr>
          <w:p w:rsidR="00D849C4" w:rsidRDefault="00D849C4">
            <w:pPr>
              <w:widowControl w:val="0"/>
              <w:rPr>
                <w:color w:val="000000"/>
              </w:rPr>
            </w:pPr>
          </w:p>
        </w:tc>
        <w:tc>
          <w:tcPr>
            <w:tcW w:w="1295" w:type="dxa"/>
            <w:tcBorders>
              <w:top w:val="single" w:sz="12" w:space="0" w:color="000000"/>
              <w:left w:val="single" w:sz="12" w:space="0" w:color="000000"/>
              <w:bottom w:val="single" w:sz="12" w:space="0" w:color="000000"/>
              <w:right w:val="single" w:sz="12" w:space="0" w:color="000000"/>
            </w:tcBorders>
            <w:vAlign w:val="center"/>
          </w:tcPr>
          <w:p w:rsidR="00D849C4" w:rsidRDefault="00D849C4">
            <w:pPr>
              <w:widowControl w:val="0"/>
              <w:rPr>
                <w:color w:val="000000"/>
              </w:rPr>
            </w:pPr>
          </w:p>
        </w:tc>
        <w:tc>
          <w:tcPr>
            <w:tcW w:w="1403" w:type="dxa"/>
            <w:tcBorders>
              <w:top w:val="single" w:sz="12" w:space="0" w:color="000000"/>
              <w:left w:val="single" w:sz="12" w:space="0" w:color="000000"/>
              <w:bottom w:val="single" w:sz="12" w:space="0" w:color="000000"/>
              <w:right w:val="single" w:sz="4" w:space="0" w:color="000000"/>
            </w:tcBorders>
          </w:tcPr>
          <w:p w:rsidR="00D849C4" w:rsidRDefault="00157AA9">
            <w:pPr>
              <w:widowControl w:val="0"/>
              <w:rPr>
                <w:rFonts w:ascii="Arimo" w:eastAsia="Arimo" w:hAnsi="Arimo" w:cs="Arimo"/>
                <w:color w:val="000000"/>
              </w:rPr>
            </w:pPr>
            <w:r>
              <w:rPr>
                <w:color w:val="000000"/>
              </w:rPr>
              <w:t>Тестирование</w:t>
            </w:r>
          </w:p>
        </w:tc>
      </w:tr>
      <w:tr w:rsidR="00D849C4">
        <w:trPr>
          <w:trHeight w:val="258"/>
        </w:trPr>
        <w:tc>
          <w:tcPr>
            <w:tcW w:w="4000" w:type="dxa"/>
            <w:gridSpan w:val="2"/>
            <w:tcBorders>
              <w:top w:val="single" w:sz="12" w:space="0" w:color="000000"/>
              <w:left w:val="single" w:sz="4" w:space="0" w:color="000000"/>
              <w:bottom w:val="single" w:sz="12" w:space="0" w:color="000000"/>
              <w:right w:val="single" w:sz="12" w:space="0" w:color="000000"/>
            </w:tcBorders>
            <w:vAlign w:val="center"/>
          </w:tcPr>
          <w:p w:rsidR="00D849C4" w:rsidRDefault="00157AA9">
            <w:pPr>
              <w:widowControl w:val="0"/>
              <w:rPr>
                <w:color w:val="000000"/>
              </w:rPr>
            </w:pPr>
            <w:r>
              <w:rPr>
                <w:color w:val="000000"/>
              </w:rPr>
              <w:t>Учебный курс « Практикум по русскому языку»</w:t>
            </w:r>
          </w:p>
        </w:tc>
        <w:tc>
          <w:tcPr>
            <w:tcW w:w="1581" w:type="dxa"/>
            <w:tcBorders>
              <w:top w:val="single" w:sz="12" w:space="0" w:color="000000"/>
              <w:left w:val="single" w:sz="12" w:space="0" w:color="000000"/>
              <w:bottom w:val="single" w:sz="12" w:space="0" w:color="000000"/>
              <w:right w:val="single" w:sz="4" w:space="0" w:color="000000"/>
            </w:tcBorders>
            <w:vAlign w:val="center"/>
          </w:tcPr>
          <w:p w:rsidR="00D849C4" w:rsidRDefault="00D849C4">
            <w:pPr>
              <w:widowControl w:val="0"/>
              <w:jc w:val="center"/>
              <w:rPr>
                <w:color w:val="FF0000"/>
              </w:rPr>
            </w:pPr>
          </w:p>
        </w:tc>
        <w:tc>
          <w:tcPr>
            <w:tcW w:w="1438" w:type="dxa"/>
            <w:tcBorders>
              <w:top w:val="single" w:sz="12" w:space="0" w:color="000000"/>
              <w:left w:val="single" w:sz="12" w:space="0" w:color="000000"/>
              <w:bottom w:val="single" w:sz="12" w:space="0" w:color="000000"/>
              <w:right w:val="single" w:sz="12" w:space="0" w:color="000000"/>
            </w:tcBorders>
          </w:tcPr>
          <w:p w:rsidR="00D849C4" w:rsidRDefault="00D849C4">
            <w:pPr>
              <w:widowControl w:val="0"/>
              <w:jc w:val="center"/>
              <w:rPr>
                <w:color w:val="000000"/>
              </w:rPr>
            </w:pPr>
          </w:p>
        </w:tc>
        <w:tc>
          <w:tcPr>
            <w:tcW w:w="1295" w:type="dxa"/>
            <w:tcBorders>
              <w:top w:val="single" w:sz="12" w:space="0" w:color="000000"/>
              <w:left w:val="single" w:sz="12" w:space="0" w:color="000000"/>
              <w:bottom w:val="single" w:sz="12" w:space="0" w:color="000000"/>
              <w:right w:val="single" w:sz="12" w:space="0" w:color="000000"/>
            </w:tcBorders>
          </w:tcPr>
          <w:p w:rsidR="00D849C4" w:rsidRDefault="00D849C4">
            <w:pPr>
              <w:widowControl w:val="0"/>
              <w:jc w:val="center"/>
              <w:rPr>
                <w:color w:val="000000"/>
              </w:rPr>
            </w:pPr>
          </w:p>
        </w:tc>
        <w:tc>
          <w:tcPr>
            <w:tcW w:w="1295" w:type="dxa"/>
            <w:tcBorders>
              <w:top w:val="single" w:sz="12" w:space="0" w:color="000000"/>
              <w:left w:val="single" w:sz="12" w:space="0" w:color="000000"/>
              <w:bottom w:val="single" w:sz="12" w:space="0" w:color="000000"/>
              <w:right w:val="single" w:sz="12" w:space="0" w:color="000000"/>
            </w:tcBorders>
            <w:vAlign w:val="center"/>
          </w:tcPr>
          <w:p w:rsidR="00D849C4" w:rsidRDefault="00D849C4">
            <w:pPr>
              <w:widowControl w:val="0"/>
              <w:jc w:val="center"/>
              <w:rPr>
                <w:color w:val="000000"/>
              </w:rPr>
            </w:pPr>
          </w:p>
        </w:tc>
        <w:tc>
          <w:tcPr>
            <w:tcW w:w="1403" w:type="dxa"/>
            <w:tcBorders>
              <w:top w:val="single" w:sz="12" w:space="0" w:color="000000"/>
              <w:left w:val="single" w:sz="12" w:space="0" w:color="000000"/>
              <w:bottom w:val="single" w:sz="12" w:space="0" w:color="000000"/>
              <w:right w:val="single" w:sz="4" w:space="0" w:color="000000"/>
            </w:tcBorders>
          </w:tcPr>
          <w:p w:rsidR="00D849C4" w:rsidRDefault="00157AA9">
            <w:pPr>
              <w:widowControl w:val="0"/>
              <w:rPr>
                <w:rFonts w:ascii="Arimo" w:eastAsia="Arimo" w:hAnsi="Arimo" w:cs="Arimo"/>
                <w:color w:val="000000"/>
              </w:rPr>
            </w:pPr>
            <w:r>
              <w:rPr>
                <w:color w:val="000000"/>
              </w:rPr>
              <w:t>Тестирование</w:t>
            </w:r>
          </w:p>
        </w:tc>
      </w:tr>
      <w:tr w:rsidR="00D849C4">
        <w:trPr>
          <w:trHeight w:val="258"/>
        </w:trPr>
        <w:tc>
          <w:tcPr>
            <w:tcW w:w="4000" w:type="dxa"/>
            <w:gridSpan w:val="2"/>
            <w:tcBorders>
              <w:top w:val="single" w:sz="12" w:space="0" w:color="000000"/>
              <w:left w:val="single" w:sz="4" w:space="0" w:color="000000"/>
              <w:bottom w:val="single" w:sz="12" w:space="0" w:color="000000"/>
              <w:right w:val="single" w:sz="12" w:space="0" w:color="000000"/>
            </w:tcBorders>
            <w:vAlign w:val="center"/>
          </w:tcPr>
          <w:p w:rsidR="00D849C4" w:rsidRDefault="00157AA9">
            <w:pPr>
              <w:widowControl w:val="0"/>
              <w:rPr>
                <w:color w:val="000000"/>
              </w:rPr>
            </w:pPr>
            <w:r>
              <w:rPr>
                <w:color w:val="000000"/>
              </w:rPr>
              <w:t>Учебный курс « Практическая география»</w:t>
            </w:r>
          </w:p>
        </w:tc>
        <w:tc>
          <w:tcPr>
            <w:tcW w:w="1581" w:type="dxa"/>
            <w:tcBorders>
              <w:top w:val="single" w:sz="12" w:space="0" w:color="000000"/>
              <w:left w:val="single" w:sz="12" w:space="0" w:color="000000"/>
              <w:bottom w:val="single" w:sz="12" w:space="0" w:color="000000"/>
              <w:right w:val="single" w:sz="4" w:space="0" w:color="000000"/>
            </w:tcBorders>
            <w:vAlign w:val="center"/>
          </w:tcPr>
          <w:p w:rsidR="00D849C4" w:rsidRDefault="00D849C4">
            <w:pPr>
              <w:widowControl w:val="0"/>
              <w:jc w:val="center"/>
              <w:rPr>
                <w:color w:val="FF0000"/>
              </w:rPr>
            </w:pPr>
          </w:p>
        </w:tc>
        <w:tc>
          <w:tcPr>
            <w:tcW w:w="1438" w:type="dxa"/>
            <w:tcBorders>
              <w:top w:val="single" w:sz="12" w:space="0" w:color="000000"/>
              <w:left w:val="single" w:sz="12" w:space="0" w:color="000000"/>
              <w:bottom w:val="single" w:sz="12" w:space="0" w:color="000000"/>
              <w:right w:val="single" w:sz="12" w:space="0" w:color="000000"/>
            </w:tcBorders>
          </w:tcPr>
          <w:p w:rsidR="00D849C4" w:rsidRDefault="00D849C4">
            <w:pPr>
              <w:widowControl w:val="0"/>
              <w:jc w:val="center"/>
              <w:rPr>
                <w:color w:val="000000"/>
              </w:rPr>
            </w:pPr>
          </w:p>
        </w:tc>
        <w:tc>
          <w:tcPr>
            <w:tcW w:w="1295" w:type="dxa"/>
            <w:tcBorders>
              <w:top w:val="single" w:sz="12" w:space="0" w:color="000000"/>
              <w:left w:val="single" w:sz="12" w:space="0" w:color="000000"/>
              <w:bottom w:val="single" w:sz="12" w:space="0" w:color="000000"/>
              <w:right w:val="single" w:sz="12" w:space="0" w:color="000000"/>
            </w:tcBorders>
          </w:tcPr>
          <w:p w:rsidR="00D849C4" w:rsidRDefault="00D849C4">
            <w:pPr>
              <w:widowControl w:val="0"/>
              <w:jc w:val="center"/>
              <w:rPr>
                <w:color w:val="000000"/>
              </w:rPr>
            </w:pPr>
          </w:p>
        </w:tc>
        <w:tc>
          <w:tcPr>
            <w:tcW w:w="1295" w:type="dxa"/>
            <w:tcBorders>
              <w:top w:val="single" w:sz="12" w:space="0" w:color="000000"/>
              <w:left w:val="single" w:sz="12" w:space="0" w:color="000000"/>
              <w:bottom w:val="single" w:sz="12" w:space="0" w:color="000000"/>
              <w:right w:val="single" w:sz="12" w:space="0" w:color="000000"/>
            </w:tcBorders>
            <w:vAlign w:val="center"/>
          </w:tcPr>
          <w:p w:rsidR="00D849C4" w:rsidRDefault="00D849C4">
            <w:pPr>
              <w:widowControl w:val="0"/>
              <w:jc w:val="center"/>
              <w:rPr>
                <w:color w:val="000000"/>
              </w:rPr>
            </w:pPr>
          </w:p>
        </w:tc>
        <w:tc>
          <w:tcPr>
            <w:tcW w:w="1403" w:type="dxa"/>
            <w:tcBorders>
              <w:top w:val="single" w:sz="12" w:space="0" w:color="000000"/>
              <w:left w:val="single" w:sz="12" w:space="0" w:color="000000"/>
              <w:bottom w:val="single" w:sz="12" w:space="0" w:color="000000"/>
              <w:right w:val="single" w:sz="4" w:space="0" w:color="000000"/>
            </w:tcBorders>
          </w:tcPr>
          <w:p w:rsidR="00D849C4" w:rsidRDefault="00157AA9">
            <w:pPr>
              <w:widowControl w:val="0"/>
              <w:rPr>
                <w:rFonts w:ascii="Arimo" w:eastAsia="Arimo" w:hAnsi="Arimo" w:cs="Arimo"/>
                <w:color w:val="000000"/>
              </w:rPr>
            </w:pPr>
            <w:r>
              <w:rPr>
                <w:color w:val="000000"/>
              </w:rPr>
              <w:t>Тестирование</w:t>
            </w:r>
          </w:p>
        </w:tc>
      </w:tr>
      <w:tr w:rsidR="00D849C4">
        <w:trPr>
          <w:trHeight w:val="258"/>
        </w:trPr>
        <w:tc>
          <w:tcPr>
            <w:tcW w:w="4000" w:type="dxa"/>
            <w:gridSpan w:val="2"/>
            <w:tcBorders>
              <w:top w:val="single" w:sz="12" w:space="0" w:color="000000"/>
              <w:left w:val="single" w:sz="4" w:space="0" w:color="000000"/>
              <w:bottom w:val="single" w:sz="12" w:space="0" w:color="000000"/>
              <w:right w:val="single" w:sz="12" w:space="0" w:color="000000"/>
            </w:tcBorders>
            <w:vAlign w:val="center"/>
          </w:tcPr>
          <w:p w:rsidR="00D849C4" w:rsidRDefault="00157AA9">
            <w:pPr>
              <w:widowControl w:val="0"/>
              <w:rPr>
                <w:color w:val="000000"/>
              </w:rPr>
            </w:pPr>
            <w:r>
              <w:rPr>
                <w:color w:val="000000"/>
              </w:rPr>
              <w:t>Учебный курс « Практическое обществознание»</w:t>
            </w:r>
          </w:p>
        </w:tc>
        <w:tc>
          <w:tcPr>
            <w:tcW w:w="1581" w:type="dxa"/>
            <w:tcBorders>
              <w:top w:val="single" w:sz="12" w:space="0" w:color="000000"/>
              <w:left w:val="single" w:sz="12" w:space="0" w:color="000000"/>
              <w:bottom w:val="single" w:sz="12" w:space="0" w:color="000000"/>
              <w:right w:val="single" w:sz="4" w:space="0" w:color="000000"/>
            </w:tcBorders>
            <w:vAlign w:val="center"/>
          </w:tcPr>
          <w:p w:rsidR="00D849C4" w:rsidRDefault="00D849C4">
            <w:pPr>
              <w:widowControl w:val="0"/>
              <w:jc w:val="center"/>
              <w:rPr>
                <w:color w:val="FF0000"/>
              </w:rPr>
            </w:pPr>
          </w:p>
        </w:tc>
        <w:tc>
          <w:tcPr>
            <w:tcW w:w="1438" w:type="dxa"/>
            <w:tcBorders>
              <w:top w:val="single" w:sz="12" w:space="0" w:color="000000"/>
              <w:left w:val="single" w:sz="12" w:space="0" w:color="000000"/>
              <w:bottom w:val="single" w:sz="12" w:space="0" w:color="000000"/>
              <w:right w:val="single" w:sz="12" w:space="0" w:color="000000"/>
            </w:tcBorders>
          </w:tcPr>
          <w:p w:rsidR="00D849C4" w:rsidRDefault="00D849C4">
            <w:pPr>
              <w:widowControl w:val="0"/>
              <w:jc w:val="center"/>
              <w:rPr>
                <w:color w:val="000000"/>
              </w:rPr>
            </w:pPr>
          </w:p>
        </w:tc>
        <w:tc>
          <w:tcPr>
            <w:tcW w:w="1295" w:type="dxa"/>
            <w:tcBorders>
              <w:top w:val="single" w:sz="12" w:space="0" w:color="000000"/>
              <w:left w:val="single" w:sz="12" w:space="0" w:color="000000"/>
              <w:bottom w:val="single" w:sz="12" w:space="0" w:color="000000"/>
              <w:right w:val="single" w:sz="12" w:space="0" w:color="000000"/>
            </w:tcBorders>
          </w:tcPr>
          <w:p w:rsidR="00D849C4" w:rsidRDefault="00D849C4">
            <w:pPr>
              <w:widowControl w:val="0"/>
              <w:jc w:val="center"/>
              <w:rPr>
                <w:color w:val="000000"/>
              </w:rPr>
            </w:pPr>
          </w:p>
        </w:tc>
        <w:tc>
          <w:tcPr>
            <w:tcW w:w="1295" w:type="dxa"/>
            <w:tcBorders>
              <w:top w:val="single" w:sz="12" w:space="0" w:color="000000"/>
              <w:left w:val="single" w:sz="12" w:space="0" w:color="000000"/>
              <w:bottom w:val="single" w:sz="12" w:space="0" w:color="000000"/>
              <w:right w:val="single" w:sz="12" w:space="0" w:color="000000"/>
            </w:tcBorders>
            <w:vAlign w:val="center"/>
          </w:tcPr>
          <w:p w:rsidR="00D849C4" w:rsidRDefault="00D849C4">
            <w:pPr>
              <w:widowControl w:val="0"/>
              <w:jc w:val="center"/>
              <w:rPr>
                <w:color w:val="000000"/>
              </w:rPr>
            </w:pPr>
          </w:p>
        </w:tc>
        <w:tc>
          <w:tcPr>
            <w:tcW w:w="1403" w:type="dxa"/>
            <w:tcBorders>
              <w:top w:val="single" w:sz="12" w:space="0" w:color="000000"/>
              <w:left w:val="single" w:sz="12" w:space="0" w:color="000000"/>
              <w:bottom w:val="single" w:sz="12" w:space="0" w:color="000000"/>
              <w:right w:val="single" w:sz="4" w:space="0" w:color="000000"/>
            </w:tcBorders>
          </w:tcPr>
          <w:p w:rsidR="00D849C4" w:rsidRDefault="00157AA9">
            <w:pPr>
              <w:widowControl w:val="0"/>
              <w:rPr>
                <w:rFonts w:ascii="Arimo" w:eastAsia="Arimo" w:hAnsi="Arimo" w:cs="Arimo"/>
                <w:color w:val="000000"/>
              </w:rPr>
            </w:pPr>
            <w:r>
              <w:rPr>
                <w:color w:val="000000"/>
              </w:rPr>
              <w:t>Тестирование</w:t>
            </w:r>
          </w:p>
        </w:tc>
      </w:tr>
    </w:tbl>
    <w:p w:rsidR="00D849C4" w:rsidRDefault="00D849C4">
      <w:pPr>
        <w:jc w:val="center"/>
        <w:rPr>
          <w:b/>
        </w:rPr>
      </w:pPr>
    </w:p>
    <w:p w:rsidR="00D849C4" w:rsidRDefault="00D849C4">
      <w:pPr>
        <w:jc w:val="center"/>
        <w:rPr>
          <w:b/>
        </w:rPr>
      </w:pPr>
    </w:p>
    <w:p w:rsidR="00D849C4" w:rsidRDefault="00D849C4">
      <w:pPr>
        <w:tabs>
          <w:tab w:val="left" w:pos="4500"/>
          <w:tab w:val="left" w:pos="9180"/>
          <w:tab w:val="left" w:pos="9360"/>
        </w:tabs>
        <w:jc w:val="both"/>
      </w:pPr>
    </w:p>
    <w:p w:rsidR="00D849C4" w:rsidRDefault="00157AA9">
      <w:pPr>
        <w:tabs>
          <w:tab w:val="left" w:pos="4500"/>
          <w:tab w:val="left" w:pos="9180"/>
          <w:tab w:val="left" w:pos="9360"/>
        </w:tabs>
        <w:ind w:firstLine="709"/>
        <w:jc w:val="both"/>
      </w:pPr>
      <w:r>
        <w:t>Учебный план состоит из двух частей: обязательной части и части, формируемой участниками образовательных отношений.</w:t>
      </w:r>
    </w:p>
    <w:p w:rsidR="00D849C4" w:rsidRDefault="00157AA9">
      <w:pPr>
        <w:tabs>
          <w:tab w:val="left" w:pos="4500"/>
          <w:tab w:val="left" w:pos="9180"/>
          <w:tab w:val="left" w:pos="9360"/>
        </w:tabs>
        <w:ind w:firstLine="709"/>
        <w:jc w:val="both"/>
      </w:pPr>
      <w:r>
        <w:t>Обязательная часть учебного плана определяет состав учебных предметов обязательных предметных областей:</w:t>
      </w:r>
    </w:p>
    <w:p w:rsidR="00D849C4" w:rsidRDefault="00157AA9">
      <w:pPr>
        <w:widowControl w:val="0"/>
        <w:numPr>
          <w:ilvl w:val="0"/>
          <w:numId w:val="197"/>
        </w:numPr>
        <w:pBdr>
          <w:top w:val="nil"/>
          <w:left w:val="nil"/>
          <w:bottom w:val="nil"/>
          <w:right w:val="nil"/>
          <w:between w:val="nil"/>
        </w:pBdr>
        <w:jc w:val="both"/>
      </w:pPr>
      <w:r>
        <w:rPr>
          <w:color w:val="000000"/>
        </w:rPr>
        <w:t>русский язык и литература (русский язык, литература);</w:t>
      </w:r>
    </w:p>
    <w:p w:rsidR="00D849C4" w:rsidRDefault="00157AA9">
      <w:pPr>
        <w:widowControl w:val="0"/>
        <w:numPr>
          <w:ilvl w:val="0"/>
          <w:numId w:val="197"/>
        </w:numPr>
        <w:pBdr>
          <w:top w:val="nil"/>
          <w:left w:val="nil"/>
          <w:bottom w:val="nil"/>
          <w:right w:val="nil"/>
          <w:between w:val="nil"/>
        </w:pBdr>
        <w:jc w:val="both"/>
      </w:pPr>
      <w:r>
        <w:rPr>
          <w:color w:val="000000"/>
        </w:rPr>
        <w:t>родной язык и родная литература</w:t>
      </w:r>
    </w:p>
    <w:p w:rsidR="00D849C4" w:rsidRDefault="00157AA9">
      <w:pPr>
        <w:widowControl w:val="0"/>
        <w:numPr>
          <w:ilvl w:val="0"/>
          <w:numId w:val="197"/>
        </w:numPr>
        <w:pBdr>
          <w:top w:val="nil"/>
          <w:left w:val="nil"/>
          <w:bottom w:val="nil"/>
          <w:right w:val="nil"/>
          <w:between w:val="nil"/>
        </w:pBdr>
        <w:jc w:val="both"/>
      </w:pPr>
      <w:r>
        <w:rPr>
          <w:color w:val="000000"/>
        </w:rPr>
        <w:t>иностранный язык (иностранный язык (Английский);</w:t>
      </w:r>
    </w:p>
    <w:p w:rsidR="00D849C4" w:rsidRDefault="00157AA9">
      <w:pPr>
        <w:widowControl w:val="0"/>
        <w:numPr>
          <w:ilvl w:val="0"/>
          <w:numId w:val="197"/>
        </w:numPr>
        <w:pBdr>
          <w:top w:val="nil"/>
          <w:left w:val="nil"/>
          <w:bottom w:val="nil"/>
          <w:right w:val="nil"/>
          <w:between w:val="nil"/>
        </w:pBdr>
        <w:jc w:val="both"/>
      </w:pPr>
      <w:r>
        <w:rPr>
          <w:color w:val="000000"/>
        </w:rPr>
        <w:t>общественно-научные предметы (история России, всеобщая история, обществознание, география);</w:t>
      </w:r>
    </w:p>
    <w:p w:rsidR="00D849C4" w:rsidRDefault="00157AA9">
      <w:pPr>
        <w:widowControl w:val="0"/>
        <w:numPr>
          <w:ilvl w:val="0"/>
          <w:numId w:val="197"/>
        </w:numPr>
        <w:pBdr>
          <w:top w:val="nil"/>
          <w:left w:val="nil"/>
          <w:bottom w:val="nil"/>
          <w:right w:val="nil"/>
          <w:between w:val="nil"/>
        </w:pBdr>
        <w:jc w:val="both"/>
      </w:pPr>
      <w:r>
        <w:rPr>
          <w:color w:val="000000"/>
        </w:rPr>
        <w:t>математика и информатика (математика, алгебра, геометрия, информатика);</w:t>
      </w:r>
    </w:p>
    <w:p w:rsidR="00D849C4" w:rsidRDefault="00157AA9">
      <w:pPr>
        <w:widowControl w:val="0"/>
        <w:numPr>
          <w:ilvl w:val="0"/>
          <w:numId w:val="197"/>
        </w:numPr>
        <w:pBdr>
          <w:top w:val="nil"/>
          <w:left w:val="nil"/>
          <w:bottom w:val="nil"/>
          <w:right w:val="nil"/>
          <w:between w:val="nil"/>
        </w:pBdr>
        <w:jc w:val="both"/>
      </w:pPr>
      <w:r>
        <w:rPr>
          <w:color w:val="000000"/>
        </w:rPr>
        <w:t>естественнонаучные предметы (физика, биология, химия);</w:t>
      </w:r>
    </w:p>
    <w:p w:rsidR="00D849C4" w:rsidRDefault="00157AA9">
      <w:pPr>
        <w:widowControl w:val="0"/>
        <w:numPr>
          <w:ilvl w:val="0"/>
          <w:numId w:val="197"/>
        </w:numPr>
        <w:pBdr>
          <w:top w:val="nil"/>
          <w:left w:val="nil"/>
          <w:bottom w:val="nil"/>
          <w:right w:val="nil"/>
          <w:between w:val="nil"/>
        </w:pBdr>
        <w:jc w:val="both"/>
      </w:pPr>
      <w:r>
        <w:rPr>
          <w:color w:val="000000"/>
        </w:rPr>
        <w:t>искусство (изобразительное искусство, музыка);</w:t>
      </w:r>
    </w:p>
    <w:p w:rsidR="00D849C4" w:rsidRDefault="00157AA9">
      <w:pPr>
        <w:widowControl w:val="0"/>
        <w:numPr>
          <w:ilvl w:val="0"/>
          <w:numId w:val="197"/>
        </w:numPr>
        <w:pBdr>
          <w:top w:val="nil"/>
          <w:left w:val="nil"/>
          <w:bottom w:val="nil"/>
          <w:right w:val="nil"/>
          <w:between w:val="nil"/>
        </w:pBdr>
        <w:jc w:val="both"/>
      </w:pPr>
      <w:r>
        <w:rPr>
          <w:color w:val="000000"/>
        </w:rPr>
        <w:t>технология (технология);</w:t>
      </w:r>
    </w:p>
    <w:p w:rsidR="00D849C4" w:rsidRDefault="00157AA9">
      <w:pPr>
        <w:widowControl w:val="0"/>
        <w:numPr>
          <w:ilvl w:val="0"/>
          <w:numId w:val="197"/>
        </w:numPr>
        <w:pBdr>
          <w:top w:val="nil"/>
          <w:left w:val="nil"/>
          <w:bottom w:val="nil"/>
          <w:right w:val="nil"/>
          <w:between w:val="nil"/>
        </w:pBdr>
        <w:jc w:val="both"/>
      </w:pPr>
      <w:r>
        <w:rPr>
          <w:color w:val="000000"/>
        </w:rPr>
        <w:t>физическая культура и основы безопасности жизнедеятельности (физическая культура, основы безопасности жизнедеятельности).</w:t>
      </w:r>
    </w:p>
    <w:p w:rsidR="00D849C4" w:rsidRDefault="00157AA9">
      <w:pPr>
        <w:tabs>
          <w:tab w:val="left" w:pos="4500"/>
          <w:tab w:val="left" w:pos="9180"/>
          <w:tab w:val="left" w:pos="9360"/>
        </w:tabs>
        <w:ind w:firstLine="709"/>
        <w:jc w:val="both"/>
      </w:pPr>
      <w: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D849C4" w:rsidRDefault="00157AA9">
      <w:pPr>
        <w:widowControl w:val="0"/>
        <w:pBdr>
          <w:top w:val="nil"/>
          <w:left w:val="nil"/>
          <w:bottom w:val="nil"/>
          <w:right w:val="nil"/>
          <w:between w:val="nil"/>
        </w:pBdr>
        <w:ind w:firstLine="540"/>
        <w:jc w:val="both"/>
        <w:rPr>
          <w:color w:val="000000"/>
        </w:rPr>
      </w:pPr>
      <w:r>
        <w:rPr>
          <w:color w:val="000000"/>
        </w:rPr>
        <w:t>Освоение образовательной программы, в том числе отдельной части или всего объема учебного предмета, курса, сопровождается промежуточной аттестацией обучающихся, проводимой в формах, определенных учебным планом, и в порядке, установленном Положением о проведении текущего контроля успеваемости и промежуточной аттестации обучающихся МКОУ Говорковской  школы.</w:t>
      </w:r>
    </w:p>
    <w:p w:rsidR="00D849C4" w:rsidRDefault="00157AA9">
      <w:pPr>
        <w:pBdr>
          <w:top w:val="nil"/>
          <w:left w:val="nil"/>
          <w:bottom w:val="nil"/>
          <w:right w:val="nil"/>
          <w:between w:val="nil"/>
        </w:pBdr>
        <w:ind w:left="20" w:right="20" w:firstLine="540"/>
        <w:jc w:val="both"/>
        <w:rPr>
          <w:color w:val="000000"/>
        </w:rPr>
      </w:pPr>
      <w:r>
        <w:rPr>
          <w:color w:val="000000"/>
        </w:rPr>
        <w:t>Обучающиеся, освоившие в полном объеме соответствующую образовательную программу учебного года, переводятся в следующий класс. Обучающиеся, не прошедшие промежуточную аттестацию по уважительным причинам или имеющие академическую задолженность, переводятся в следующий класс условно.</w:t>
      </w:r>
    </w:p>
    <w:p w:rsidR="00D849C4" w:rsidRDefault="00157AA9">
      <w:pPr>
        <w:pBdr>
          <w:top w:val="nil"/>
          <w:left w:val="nil"/>
          <w:bottom w:val="nil"/>
          <w:right w:val="nil"/>
          <w:between w:val="nil"/>
        </w:pBdr>
        <w:ind w:left="20" w:right="20" w:firstLine="540"/>
        <w:jc w:val="both"/>
        <w:rPr>
          <w:color w:val="000000"/>
        </w:rPr>
      </w:pPr>
      <w:r>
        <w:rPr>
          <w:color w:val="000000"/>
        </w:rPr>
        <w:t>Освоение обучающимися основных образовательных программ основного общего образования завершается итоговой аттестацией, которая является обязательной.</w:t>
      </w:r>
    </w:p>
    <w:p w:rsidR="00D849C4" w:rsidRDefault="00157AA9">
      <w:pPr>
        <w:ind w:firstLine="708"/>
        <w:jc w:val="both"/>
      </w:pPr>
      <w:r>
        <w:t>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w:t>
      </w:r>
    </w:p>
    <w:p w:rsidR="00D849C4" w:rsidRDefault="00157AA9">
      <w:pPr>
        <w:tabs>
          <w:tab w:val="left" w:pos="4500"/>
          <w:tab w:val="left" w:pos="9180"/>
          <w:tab w:val="left" w:pos="9360"/>
        </w:tabs>
        <w:ind w:firstLine="709"/>
        <w:jc w:val="both"/>
      </w:pPr>
      <w:r>
        <w:t xml:space="preserve">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w:t>
      </w:r>
    </w:p>
    <w:p w:rsidR="00D849C4" w:rsidRDefault="00157AA9">
      <w:pPr>
        <w:ind w:firstLine="708"/>
        <w:jc w:val="both"/>
      </w:pPr>
      <w:r>
        <w:t xml:space="preserve">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 </w:t>
      </w:r>
    </w:p>
    <w:p w:rsidR="00D849C4" w:rsidRDefault="00D849C4">
      <w:pPr>
        <w:widowControl w:val="0"/>
        <w:pBdr>
          <w:top w:val="nil"/>
          <w:left w:val="nil"/>
          <w:bottom w:val="nil"/>
          <w:right w:val="nil"/>
          <w:between w:val="nil"/>
        </w:pBdr>
        <w:jc w:val="both"/>
        <w:rPr>
          <w:color w:val="FF0000"/>
        </w:rPr>
      </w:pPr>
    </w:p>
    <w:p w:rsidR="00D849C4" w:rsidRDefault="00157AA9">
      <w:pPr>
        <w:widowControl w:val="0"/>
        <w:rPr>
          <w:b/>
        </w:rPr>
      </w:pPr>
      <w:r>
        <w:rPr>
          <w:b/>
        </w:rPr>
        <w:t xml:space="preserve">                                                           Календарный учебный график</w:t>
      </w:r>
    </w:p>
    <w:p w:rsidR="00D849C4" w:rsidRDefault="00D849C4">
      <w:pPr>
        <w:widowControl w:val="0"/>
      </w:pPr>
    </w:p>
    <w:p w:rsidR="00D849C4" w:rsidRDefault="00157AA9">
      <w:pPr>
        <w:widowControl w:val="0"/>
        <w:ind w:firstLine="708"/>
        <w:jc w:val="both"/>
      </w:pPr>
      <w:r>
        <w:t>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D849C4" w:rsidRDefault="00157AA9">
      <w:pPr>
        <w:widowControl w:val="0"/>
        <w:jc w:val="both"/>
      </w:pPr>
      <w:r>
        <w:t>- даты начала и окончания учебного года;</w:t>
      </w:r>
    </w:p>
    <w:p w:rsidR="00D849C4" w:rsidRDefault="00157AA9">
      <w:pPr>
        <w:widowControl w:val="0"/>
        <w:jc w:val="both"/>
      </w:pPr>
      <w:r>
        <w:t>- продолжительность учебного года, четвертей;</w:t>
      </w:r>
    </w:p>
    <w:p w:rsidR="00D849C4" w:rsidRDefault="00157AA9">
      <w:pPr>
        <w:widowControl w:val="0"/>
        <w:jc w:val="both"/>
      </w:pPr>
      <w:r>
        <w:t>- сроки и продолжительность каникул;</w:t>
      </w:r>
    </w:p>
    <w:p w:rsidR="00D849C4" w:rsidRDefault="00157AA9">
      <w:pPr>
        <w:widowControl w:val="0"/>
        <w:jc w:val="both"/>
      </w:pPr>
      <w:r>
        <w:t>- сроки проведения промежуточных аттестаций.</w:t>
      </w:r>
    </w:p>
    <w:p w:rsidR="00D849C4" w:rsidRDefault="00157AA9">
      <w:pPr>
        <w:widowControl w:val="0"/>
        <w:ind w:firstLine="708"/>
        <w:jc w:val="both"/>
      </w:pPr>
      <w:r>
        <w:t>Календарный учебный график реализации образовательной программы составляется МКОУ Говорковской школой  самостоятельно в соответствии с нормативными документами  и учитывает мнения участников образовательного процесса.</w:t>
      </w:r>
    </w:p>
    <w:p w:rsidR="00D849C4" w:rsidRDefault="00157AA9">
      <w:pPr>
        <w:ind w:firstLine="708"/>
        <w:jc w:val="both"/>
      </w:pPr>
      <w:r>
        <w:t>Учебная урочная деятельность (уроки) в 5-9 классах проводится в соответствии  с расписанием уроков, утвержденным директором МКОУ Говорковской школы на конкретный учебный год.</w:t>
      </w:r>
    </w:p>
    <w:p w:rsidR="00D849C4" w:rsidRDefault="00157AA9">
      <w:pPr>
        <w:ind w:firstLine="708"/>
        <w:jc w:val="both"/>
      </w:pPr>
      <w:r>
        <w:t>Регулярные занятия внеурочной деятельностью проводятся в соответствии с расписанием внеурочной деятельности, утвержденным директором МКОУ Говорковской школы    на конкретный учебный год.</w:t>
      </w:r>
    </w:p>
    <w:p w:rsidR="00D849C4" w:rsidRDefault="00157AA9">
      <w:pPr>
        <w:ind w:firstLine="708"/>
        <w:jc w:val="both"/>
      </w:pPr>
      <w:r>
        <w:t>При определении порядка чередования учебной деятельности (урочной и внеурочной) соблюдаются требования СанПин к режиму образовательной деятельности.</w:t>
      </w:r>
    </w:p>
    <w:p w:rsidR="00D849C4" w:rsidRDefault="00157AA9">
      <w:pPr>
        <w:ind w:firstLine="708"/>
        <w:jc w:val="both"/>
      </w:pPr>
      <w:r>
        <w:t>Учебный год разделен на четыре учебных четверти. Продолжительность учебного года, четвертей, сроки и продолжительность каникул ежегодно утверждаются приказом директора школы. В календарный учебный график в течение года могут вноситься изменения.</w:t>
      </w:r>
    </w:p>
    <w:p w:rsidR="00D849C4" w:rsidRDefault="00157AA9">
      <w:pPr>
        <w:ind w:firstLine="709"/>
        <w:jc w:val="both"/>
      </w:pPr>
      <w:r>
        <w:t xml:space="preserve">Продолжительность каникул в течение учебного года составляет не менее 30 календарных дней, летом – не менее 8 недель. </w:t>
      </w:r>
    </w:p>
    <w:p w:rsidR="00D849C4" w:rsidRDefault="00157AA9">
      <w:pPr>
        <w:ind w:firstLine="708"/>
      </w:pPr>
      <w:r>
        <w:t>Начало учебного года -  1 сентября</w:t>
      </w:r>
    </w:p>
    <w:p w:rsidR="00D849C4" w:rsidRDefault="00157AA9">
      <w:pPr>
        <w:ind w:firstLine="708"/>
        <w:rPr>
          <w:b/>
          <w:u w:val="single"/>
        </w:rPr>
      </w:pPr>
      <w:r>
        <w:t>Окончание учебного года -  31 мая</w:t>
      </w:r>
    </w:p>
    <w:p w:rsidR="00D849C4" w:rsidRDefault="00D849C4">
      <w:pPr>
        <w:jc w:val="center"/>
        <w:rPr>
          <w:b/>
          <w:u w:val="single"/>
        </w:rPr>
      </w:pPr>
    </w:p>
    <w:p w:rsidR="00D849C4" w:rsidRDefault="00157AA9">
      <w:pPr>
        <w:jc w:val="center"/>
        <w:rPr>
          <w:b/>
          <w:u w:val="single"/>
        </w:rPr>
      </w:pPr>
      <w:r>
        <w:rPr>
          <w:b/>
          <w:u w:val="single"/>
        </w:rPr>
        <w:t>5-7 классы</w:t>
      </w:r>
    </w:p>
    <w:p w:rsidR="00D849C4" w:rsidRDefault="00D849C4">
      <w:pPr>
        <w:jc w:val="center"/>
        <w:rPr>
          <w:b/>
          <w:u w:val="single"/>
        </w:rPr>
      </w:pPr>
    </w:p>
    <w:tbl>
      <w:tblPr>
        <w:tblStyle w:val="af4"/>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843"/>
        <w:gridCol w:w="1966"/>
        <w:gridCol w:w="1905"/>
        <w:gridCol w:w="1905"/>
      </w:tblGrid>
      <w:tr w:rsidR="00D849C4">
        <w:tc>
          <w:tcPr>
            <w:tcW w:w="1951" w:type="dxa"/>
          </w:tcPr>
          <w:p w:rsidR="00D849C4" w:rsidRDefault="00D849C4">
            <w:pPr>
              <w:rPr>
                <w:rFonts w:ascii="Times New Roman" w:eastAsia="Times New Roman" w:hAnsi="Times New Roman" w:cs="Times New Roman"/>
                <w:b/>
              </w:rPr>
            </w:pPr>
          </w:p>
        </w:tc>
        <w:tc>
          <w:tcPr>
            <w:tcW w:w="1843"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Сроки начала и окончания четверти</w:t>
            </w:r>
          </w:p>
        </w:tc>
        <w:tc>
          <w:tcPr>
            <w:tcW w:w="1966"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Количество  учебных недель (дней) в четверти</w:t>
            </w: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Сроки каникулярного времени в течение года</w:t>
            </w: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Количество (дней) отдыха в течение года</w:t>
            </w:r>
          </w:p>
        </w:tc>
      </w:tr>
      <w:tr w:rsidR="00D849C4">
        <w:tc>
          <w:tcPr>
            <w:tcW w:w="1951"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I четверть</w:t>
            </w:r>
          </w:p>
        </w:tc>
        <w:tc>
          <w:tcPr>
            <w:tcW w:w="1843"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01.09.2020</w:t>
            </w:r>
          </w:p>
          <w:p w:rsidR="00D849C4" w:rsidRDefault="00157AA9">
            <w:pPr>
              <w:rPr>
                <w:rFonts w:ascii="Times New Roman" w:eastAsia="Times New Roman" w:hAnsi="Times New Roman" w:cs="Times New Roman"/>
              </w:rPr>
            </w:pPr>
            <w:r>
              <w:rPr>
                <w:rFonts w:ascii="Times New Roman" w:eastAsia="Times New Roman" w:hAnsi="Times New Roman" w:cs="Times New Roman"/>
              </w:rPr>
              <w:t>30.10.2020</w:t>
            </w:r>
          </w:p>
        </w:tc>
        <w:tc>
          <w:tcPr>
            <w:tcW w:w="1966"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8 недель и 4 дня</w:t>
            </w: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31.10.2020-</w:t>
            </w:r>
          </w:p>
          <w:p w:rsidR="00D849C4" w:rsidRDefault="00157AA9">
            <w:pPr>
              <w:rPr>
                <w:rFonts w:ascii="Times New Roman" w:eastAsia="Times New Roman" w:hAnsi="Times New Roman" w:cs="Times New Roman"/>
              </w:rPr>
            </w:pPr>
            <w:r>
              <w:rPr>
                <w:rFonts w:ascii="Times New Roman" w:eastAsia="Times New Roman" w:hAnsi="Times New Roman" w:cs="Times New Roman"/>
              </w:rPr>
              <w:t>08.11.2020</w:t>
            </w: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9 дней</w:t>
            </w:r>
          </w:p>
        </w:tc>
      </w:tr>
      <w:tr w:rsidR="00D849C4">
        <w:tc>
          <w:tcPr>
            <w:tcW w:w="1951"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II четверть</w:t>
            </w:r>
          </w:p>
        </w:tc>
        <w:tc>
          <w:tcPr>
            <w:tcW w:w="1843"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09.11.2020</w:t>
            </w:r>
          </w:p>
          <w:p w:rsidR="00D849C4" w:rsidRDefault="00157AA9">
            <w:pPr>
              <w:rPr>
                <w:rFonts w:ascii="Times New Roman" w:eastAsia="Times New Roman" w:hAnsi="Times New Roman" w:cs="Times New Roman"/>
              </w:rPr>
            </w:pPr>
            <w:r>
              <w:rPr>
                <w:rFonts w:ascii="Times New Roman" w:eastAsia="Times New Roman" w:hAnsi="Times New Roman" w:cs="Times New Roman"/>
              </w:rPr>
              <w:t>25.12.2020</w:t>
            </w:r>
          </w:p>
        </w:tc>
        <w:tc>
          <w:tcPr>
            <w:tcW w:w="1966"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 xml:space="preserve">7 недель </w:t>
            </w: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26.12.2020-</w:t>
            </w:r>
          </w:p>
          <w:p w:rsidR="00D849C4" w:rsidRDefault="00157AA9">
            <w:pPr>
              <w:rPr>
                <w:rFonts w:ascii="Times New Roman" w:eastAsia="Times New Roman" w:hAnsi="Times New Roman" w:cs="Times New Roman"/>
              </w:rPr>
            </w:pPr>
            <w:r>
              <w:rPr>
                <w:rFonts w:ascii="Times New Roman" w:eastAsia="Times New Roman" w:hAnsi="Times New Roman" w:cs="Times New Roman"/>
              </w:rPr>
              <w:t>10.01.2021</w:t>
            </w: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16 дней</w:t>
            </w:r>
          </w:p>
        </w:tc>
      </w:tr>
      <w:tr w:rsidR="00D849C4">
        <w:trPr>
          <w:trHeight w:val="301"/>
        </w:trPr>
        <w:tc>
          <w:tcPr>
            <w:tcW w:w="1951" w:type="dxa"/>
            <w:vMerge w:val="restart"/>
          </w:tcPr>
          <w:p w:rsidR="00D849C4" w:rsidRDefault="00157AA9">
            <w:pPr>
              <w:rPr>
                <w:rFonts w:ascii="Times New Roman" w:eastAsia="Times New Roman" w:hAnsi="Times New Roman" w:cs="Times New Roman"/>
              </w:rPr>
            </w:pPr>
            <w:r>
              <w:rPr>
                <w:rFonts w:ascii="Times New Roman" w:eastAsia="Times New Roman" w:hAnsi="Times New Roman" w:cs="Times New Roman"/>
              </w:rPr>
              <w:t>III четверть</w:t>
            </w:r>
          </w:p>
        </w:tc>
        <w:tc>
          <w:tcPr>
            <w:tcW w:w="1843" w:type="dxa"/>
            <w:vMerge w:val="restart"/>
          </w:tcPr>
          <w:p w:rsidR="00D849C4" w:rsidRDefault="00157AA9">
            <w:pPr>
              <w:rPr>
                <w:rFonts w:ascii="Times New Roman" w:eastAsia="Times New Roman" w:hAnsi="Times New Roman" w:cs="Times New Roman"/>
              </w:rPr>
            </w:pPr>
            <w:r>
              <w:rPr>
                <w:rFonts w:ascii="Times New Roman" w:eastAsia="Times New Roman" w:hAnsi="Times New Roman" w:cs="Times New Roman"/>
              </w:rPr>
              <w:t>11.01.2021</w:t>
            </w:r>
          </w:p>
          <w:p w:rsidR="00D849C4" w:rsidRDefault="00157AA9">
            <w:pPr>
              <w:rPr>
                <w:rFonts w:ascii="Times New Roman" w:eastAsia="Times New Roman" w:hAnsi="Times New Roman" w:cs="Times New Roman"/>
              </w:rPr>
            </w:pPr>
            <w:r>
              <w:rPr>
                <w:rFonts w:ascii="Times New Roman" w:eastAsia="Times New Roman" w:hAnsi="Times New Roman" w:cs="Times New Roman"/>
              </w:rPr>
              <w:t>19.03.2021</w:t>
            </w:r>
          </w:p>
        </w:tc>
        <w:tc>
          <w:tcPr>
            <w:tcW w:w="1966" w:type="dxa"/>
            <w:vMerge w:val="restart"/>
          </w:tcPr>
          <w:p w:rsidR="00D849C4" w:rsidRDefault="00157AA9">
            <w:pPr>
              <w:rPr>
                <w:rFonts w:ascii="Times New Roman" w:eastAsia="Times New Roman" w:hAnsi="Times New Roman" w:cs="Times New Roman"/>
              </w:rPr>
            </w:pPr>
            <w:r>
              <w:rPr>
                <w:rFonts w:ascii="Times New Roman" w:eastAsia="Times New Roman" w:hAnsi="Times New Roman" w:cs="Times New Roman"/>
              </w:rPr>
              <w:t xml:space="preserve">9 недель и 3 дня  </w:t>
            </w: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21.02.2021-23.02.2021</w:t>
            </w: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3 дня</w:t>
            </w:r>
          </w:p>
        </w:tc>
      </w:tr>
      <w:tr w:rsidR="00D849C4">
        <w:tc>
          <w:tcPr>
            <w:tcW w:w="1951"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843"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66"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08.03.2021</w:t>
            </w: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1 день</w:t>
            </w:r>
          </w:p>
        </w:tc>
      </w:tr>
      <w:tr w:rsidR="00D849C4">
        <w:tc>
          <w:tcPr>
            <w:tcW w:w="1951"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843"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66"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20.03.2021-28.03.2021</w:t>
            </w: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9 дней</w:t>
            </w:r>
          </w:p>
        </w:tc>
      </w:tr>
      <w:tr w:rsidR="00D849C4">
        <w:trPr>
          <w:trHeight w:val="180"/>
        </w:trPr>
        <w:tc>
          <w:tcPr>
            <w:tcW w:w="1951" w:type="dxa"/>
            <w:vMerge w:val="restart"/>
          </w:tcPr>
          <w:p w:rsidR="00D849C4" w:rsidRDefault="00157AA9">
            <w:pPr>
              <w:rPr>
                <w:rFonts w:ascii="Times New Roman" w:eastAsia="Times New Roman" w:hAnsi="Times New Roman" w:cs="Times New Roman"/>
              </w:rPr>
            </w:pPr>
            <w:r>
              <w:rPr>
                <w:rFonts w:ascii="Times New Roman" w:eastAsia="Times New Roman" w:hAnsi="Times New Roman" w:cs="Times New Roman"/>
              </w:rPr>
              <w:t>IV четверть</w:t>
            </w:r>
          </w:p>
        </w:tc>
        <w:tc>
          <w:tcPr>
            <w:tcW w:w="1843" w:type="dxa"/>
            <w:vMerge w:val="restart"/>
          </w:tcPr>
          <w:p w:rsidR="00D849C4" w:rsidRDefault="00157AA9">
            <w:pPr>
              <w:rPr>
                <w:rFonts w:ascii="Times New Roman" w:eastAsia="Times New Roman" w:hAnsi="Times New Roman" w:cs="Times New Roman"/>
              </w:rPr>
            </w:pPr>
            <w:r>
              <w:rPr>
                <w:rFonts w:ascii="Times New Roman" w:eastAsia="Times New Roman" w:hAnsi="Times New Roman" w:cs="Times New Roman"/>
              </w:rPr>
              <w:t>29.03.2021</w:t>
            </w:r>
          </w:p>
          <w:p w:rsidR="00D849C4" w:rsidRDefault="00157AA9">
            <w:pPr>
              <w:rPr>
                <w:rFonts w:ascii="Times New Roman" w:eastAsia="Times New Roman" w:hAnsi="Times New Roman" w:cs="Times New Roman"/>
              </w:rPr>
            </w:pPr>
            <w:r>
              <w:rPr>
                <w:rFonts w:ascii="Times New Roman" w:eastAsia="Times New Roman" w:hAnsi="Times New Roman" w:cs="Times New Roman"/>
              </w:rPr>
              <w:t>28.05.2021</w:t>
            </w:r>
          </w:p>
        </w:tc>
        <w:tc>
          <w:tcPr>
            <w:tcW w:w="1966" w:type="dxa"/>
            <w:vMerge w:val="restart"/>
          </w:tcPr>
          <w:p w:rsidR="00D849C4" w:rsidRDefault="00157AA9">
            <w:pPr>
              <w:rPr>
                <w:rFonts w:ascii="Times New Roman" w:eastAsia="Times New Roman" w:hAnsi="Times New Roman" w:cs="Times New Roman"/>
              </w:rPr>
            </w:pPr>
            <w:r>
              <w:rPr>
                <w:rFonts w:ascii="Times New Roman" w:eastAsia="Times New Roman" w:hAnsi="Times New Roman" w:cs="Times New Roman"/>
              </w:rPr>
              <w:t>8 недель и 3 дня</w:t>
            </w:r>
          </w:p>
        </w:tc>
        <w:tc>
          <w:tcPr>
            <w:tcW w:w="1905" w:type="dxa"/>
            <w:tcBorders>
              <w:bottom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01.05.2021-03.05.2021</w:t>
            </w:r>
          </w:p>
        </w:tc>
        <w:tc>
          <w:tcPr>
            <w:tcW w:w="1905" w:type="dxa"/>
            <w:tcBorders>
              <w:bottom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3 дня</w:t>
            </w:r>
          </w:p>
        </w:tc>
      </w:tr>
      <w:tr w:rsidR="00D849C4">
        <w:trPr>
          <w:trHeight w:val="138"/>
        </w:trPr>
        <w:tc>
          <w:tcPr>
            <w:tcW w:w="1951"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843"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66"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05" w:type="dxa"/>
            <w:tcBorders>
              <w:top w:val="single" w:sz="4" w:space="0" w:color="000000"/>
              <w:bottom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08.05.2021-10.05.2021</w:t>
            </w:r>
          </w:p>
        </w:tc>
        <w:tc>
          <w:tcPr>
            <w:tcW w:w="1905" w:type="dxa"/>
            <w:tcBorders>
              <w:top w:val="single" w:sz="4" w:space="0" w:color="000000"/>
              <w:bottom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3 дня</w:t>
            </w:r>
          </w:p>
        </w:tc>
      </w:tr>
      <w:tr w:rsidR="00D849C4">
        <w:trPr>
          <w:trHeight w:val="166"/>
        </w:trPr>
        <w:tc>
          <w:tcPr>
            <w:tcW w:w="1951"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843"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66"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05" w:type="dxa"/>
            <w:tcBorders>
              <w:top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29.05.2021-</w:t>
            </w:r>
          </w:p>
          <w:p w:rsidR="00D849C4" w:rsidRDefault="00157AA9">
            <w:pPr>
              <w:rPr>
                <w:rFonts w:ascii="Times New Roman" w:eastAsia="Times New Roman" w:hAnsi="Times New Roman" w:cs="Times New Roman"/>
              </w:rPr>
            </w:pPr>
            <w:r>
              <w:rPr>
                <w:rFonts w:ascii="Times New Roman" w:eastAsia="Times New Roman" w:hAnsi="Times New Roman" w:cs="Times New Roman"/>
              </w:rPr>
              <w:t>31.08.2021</w:t>
            </w:r>
          </w:p>
        </w:tc>
        <w:tc>
          <w:tcPr>
            <w:tcW w:w="1905" w:type="dxa"/>
            <w:tcBorders>
              <w:top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95 дней</w:t>
            </w:r>
          </w:p>
        </w:tc>
      </w:tr>
      <w:tr w:rsidR="00D849C4">
        <w:tc>
          <w:tcPr>
            <w:tcW w:w="3794" w:type="dxa"/>
            <w:gridSpan w:val="2"/>
          </w:tcPr>
          <w:p w:rsidR="00D849C4" w:rsidRDefault="00157AA9">
            <w:pPr>
              <w:rPr>
                <w:rFonts w:ascii="Times New Roman" w:eastAsia="Times New Roman" w:hAnsi="Times New Roman" w:cs="Times New Roman"/>
              </w:rPr>
            </w:pPr>
            <w:r>
              <w:rPr>
                <w:rFonts w:ascii="Times New Roman" w:eastAsia="Times New Roman" w:hAnsi="Times New Roman" w:cs="Times New Roman"/>
              </w:rPr>
              <w:t>Продолжительность учебного года</w:t>
            </w:r>
          </w:p>
        </w:tc>
        <w:tc>
          <w:tcPr>
            <w:tcW w:w="5776" w:type="dxa"/>
            <w:gridSpan w:val="3"/>
          </w:tcPr>
          <w:p w:rsidR="00D849C4" w:rsidRDefault="00157AA9">
            <w:pPr>
              <w:rPr>
                <w:rFonts w:ascii="Times New Roman" w:eastAsia="Times New Roman" w:hAnsi="Times New Roman" w:cs="Times New Roman"/>
              </w:rPr>
            </w:pPr>
            <w:r>
              <w:rPr>
                <w:rFonts w:ascii="Times New Roman" w:eastAsia="Times New Roman" w:hAnsi="Times New Roman" w:cs="Times New Roman"/>
              </w:rPr>
              <w:t>34 недели (170 дней)</w:t>
            </w:r>
          </w:p>
          <w:p w:rsidR="00D849C4" w:rsidRDefault="00157AA9">
            <w:pPr>
              <w:rPr>
                <w:rFonts w:ascii="Times New Roman" w:eastAsia="Times New Roman" w:hAnsi="Times New Roman" w:cs="Times New Roman"/>
              </w:rPr>
            </w:pPr>
            <w:r>
              <w:rPr>
                <w:rFonts w:ascii="Times New Roman" w:eastAsia="Times New Roman" w:hAnsi="Times New Roman" w:cs="Times New Roman"/>
              </w:rPr>
              <w:t>Каникулярные дни  – 34  дня + Праздничные -14 дней</w:t>
            </w:r>
          </w:p>
        </w:tc>
      </w:tr>
      <w:tr w:rsidR="00D849C4">
        <w:tc>
          <w:tcPr>
            <w:tcW w:w="3794" w:type="dxa"/>
            <w:gridSpan w:val="2"/>
          </w:tcPr>
          <w:p w:rsidR="00D849C4" w:rsidRDefault="00157AA9">
            <w:pPr>
              <w:rPr>
                <w:rFonts w:ascii="Times New Roman" w:eastAsia="Times New Roman" w:hAnsi="Times New Roman" w:cs="Times New Roman"/>
              </w:rPr>
            </w:pPr>
            <w:r>
              <w:rPr>
                <w:rFonts w:ascii="Times New Roman" w:eastAsia="Times New Roman" w:hAnsi="Times New Roman" w:cs="Times New Roman"/>
              </w:rPr>
              <w:t xml:space="preserve">Сроки  проведения </w:t>
            </w:r>
          </w:p>
          <w:p w:rsidR="00D849C4" w:rsidRDefault="00157AA9">
            <w:pPr>
              <w:rPr>
                <w:rFonts w:ascii="Times New Roman" w:eastAsia="Times New Roman" w:hAnsi="Times New Roman" w:cs="Times New Roman"/>
              </w:rPr>
            </w:pPr>
            <w:r>
              <w:rPr>
                <w:rFonts w:ascii="Times New Roman" w:eastAsia="Times New Roman" w:hAnsi="Times New Roman" w:cs="Times New Roman"/>
              </w:rPr>
              <w:t>промежуточной аттестации</w:t>
            </w:r>
          </w:p>
        </w:tc>
        <w:tc>
          <w:tcPr>
            <w:tcW w:w="5776" w:type="dxa"/>
            <w:gridSpan w:val="3"/>
          </w:tcPr>
          <w:p w:rsidR="00D849C4" w:rsidRDefault="00157AA9">
            <w:pPr>
              <w:rPr>
                <w:rFonts w:ascii="Times New Roman" w:eastAsia="Times New Roman" w:hAnsi="Times New Roman" w:cs="Times New Roman"/>
              </w:rPr>
            </w:pPr>
            <w:r>
              <w:rPr>
                <w:rFonts w:ascii="Times New Roman" w:eastAsia="Times New Roman" w:hAnsi="Times New Roman" w:cs="Times New Roman"/>
              </w:rPr>
              <w:t>12 апреля -28 мая 2021 г</w:t>
            </w:r>
          </w:p>
        </w:tc>
      </w:tr>
    </w:tbl>
    <w:p w:rsidR="00D849C4" w:rsidRDefault="00157AA9">
      <w:pPr>
        <w:ind w:firstLine="709"/>
        <w:jc w:val="center"/>
        <w:rPr>
          <w:b/>
          <w:u w:val="single"/>
        </w:rPr>
      </w:pPr>
      <w:r>
        <w:rPr>
          <w:b/>
          <w:u w:val="single"/>
        </w:rPr>
        <w:t>8 классы</w:t>
      </w:r>
    </w:p>
    <w:p w:rsidR="00D849C4" w:rsidRDefault="00D849C4">
      <w:pPr>
        <w:ind w:firstLine="709"/>
        <w:jc w:val="center"/>
        <w:rPr>
          <w:b/>
          <w:u w:val="single"/>
        </w:rPr>
      </w:pPr>
    </w:p>
    <w:tbl>
      <w:tblPr>
        <w:tblStyle w:val="af5"/>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843"/>
        <w:gridCol w:w="1966"/>
        <w:gridCol w:w="1905"/>
        <w:gridCol w:w="1905"/>
      </w:tblGrid>
      <w:tr w:rsidR="00D849C4">
        <w:tc>
          <w:tcPr>
            <w:tcW w:w="1951" w:type="dxa"/>
          </w:tcPr>
          <w:p w:rsidR="00D849C4" w:rsidRDefault="00D849C4">
            <w:pPr>
              <w:rPr>
                <w:rFonts w:ascii="Times New Roman" w:eastAsia="Times New Roman" w:hAnsi="Times New Roman" w:cs="Times New Roman"/>
                <w:b/>
              </w:rPr>
            </w:pPr>
          </w:p>
        </w:tc>
        <w:tc>
          <w:tcPr>
            <w:tcW w:w="1843"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Сроки начала и окончания четверти</w:t>
            </w:r>
          </w:p>
        </w:tc>
        <w:tc>
          <w:tcPr>
            <w:tcW w:w="1966"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Количество  учебных недель (дней) в четверти</w:t>
            </w: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Сроки каникулярного времени в течение года</w:t>
            </w: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Количество (дней) отдыха в течение года</w:t>
            </w:r>
          </w:p>
        </w:tc>
      </w:tr>
      <w:tr w:rsidR="00D849C4">
        <w:tc>
          <w:tcPr>
            <w:tcW w:w="1951"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I четверть</w:t>
            </w:r>
          </w:p>
        </w:tc>
        <w:tc>
          <w:tcPr>
            <w:tcW w:w="1843"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01.09.2020</w:t>
            </w:r>
          </w:p>
          <w:p w:rsidR="00D849C4" w:rsidRDefault="00157AA9">
            <w:pPr>
              <w:rPr>
                <w:rFonts w:ascii="Times New Roman" w:eastAsia="Times New Roman" w:hAnsi="Times New Roman" w:cs="Times New Roman"/>
              </w:rPr>
            </w:pPr>
            <w:r>
              <w:rPr>
                <w:rFonts w:ascii="Times New Roman" w:eastAsia="Times New Roman" w:hAnsi="Times New Roman" w:cs="Times New Roman"/>
              </w:rPr>
              <w:t>30.10.2020</w:t>
            </w:r>
          </w:p>
        </w:tc>
        <w:tc>
          <w:tcPr>
            <w:tcW w:w="1966"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8 недель и 4 дня</w:t>
            </w: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31.10.2020-</w:t>
            </w:r>
          </w:p>
          <w:p w:rsidR="00D849C4" w:rsidRDefault="00157AA9">
            <w:pPr>
              <w:rPr>
                <w:rFonts w:ascii="Times New Roman" w:eastAsia="Times New Roman" w:hAnsi="Times New Roman" w:cs="Times New Roman"/>
              </w:rPr>
            </w:pPr>
            <w:r>
              <w:rPr>
                <w:rFonts w:ascii="Times New Roman" w:eastAsia="Times New Roman" w:hAnsi="Times New Roman" w:cs="Times New Roman"/>
              </w:rPr>
              <w:t>08.11.2020</w:t>
            </w: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9 дней</w:t>
            </w:r>
          </w:p>
        </w:tc>
      </w:tr>
      <w:tr w:rsidR="00D849C4">
        <w:tc>
          <w:tcPr>
            <w:tcW w:w="1951"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II четверть</w:t>
            </w:r>
          </w:p>
        </w:tc>
        <w:tc>
          <w:tcPr>
            <w:tcW w:w="1843"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09.11.2020</w:t>
            </w:r>
          </w:p>
          <w:p w:rsidR="00D849C4" w:rsidRDefault="00157AA9">
            <w:pPr>
              <w:rPr>
                <w:rFonts w:ascii="Times New Roman" w:eastAsia="Times New Roman" w:hAnsi="Times New Roman" w:cs="Times New Roman"/>
              </w:rPr>
            </w:pPr>
            <w:r>
              <w:rPr>
                <w:rFonts w:ascii="Times New Roman" w:eastAsia="Times New Roman" w:hAnsi="Times New Roman" w:cs="Times New Roman"/>
              </w:rPr>
              <w:t>31.12.2020</w:t>
            </w:r>
          </w:p>
        </w:tc>
        <w:tc>
          <w:tcPr>
            <w:tcW w:w="1966"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7 недель  и 4 дня</w:t>
            </w: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01.01.2021-</w:t>
            </w:r>
          </w:p>
          <w:p w:rsidR="00D849C4" w:rsidRDefault="00157AA9">
            <w:pPr>
              <w:rPr>
                <w:rFonts w:ascii="Times New Roman" w:eastAsia="Times New Roman" w:hAnsi="Times New Roman" w:cs="Times New Roman"/>
              </w:rPr>
            </w:pPr>
            <w:r>
              <w:rPr>
                <w:rFonts w:ascii="Times New Roman" w:eastAsia="Times New Roman" w:hAnsi="Times New Roman" w:cs="Times New Roman"/>
              </w:rPr>
              <w:t>10.01.2021</w:t>
            </w: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13 дней</w:t>
            </w:r>
          </w:p>
        </w:tc>
      </w:tr>
      <w:tr w:rsidR="00D849C4">
        <w:tc>
          <w:tcPr>
            <w:tcW w:w="1951" w:type="dxa"/>
            <w:vMerge w:val="restart"/>
          </w:tcPr>
          <w:p w:rsidR="00D849C4" w:rsidRDefault="00157AA9">
            <w:pPr>
              <w:rPr>
                <w:rFonts w:ascii="Times New Roman" w:eastAsia="Times New Roman" w:hAnsi="Times New Roman" w:cs="Times New Roman"/>
              </w:rPr>
            </w:pPr>
            <w:r>
              <w:rPr>
                <w:rFonts w:ascii="Times New Roman" w:eastAsia="Times New Roman" w:hAnsi="Times New Roman" w:cs="Times New Roman"/>
              </w:rPr>
              <w:t>III четверть</w:t>
            </w:r>
          </w:p>
        </w:tc>
        <w:tc>
          <w:tcPr>
            <w:tcW w:w="1843" w:type="dxa"/>
            <w:vMerge w:val="restart"/>
          </w:tcPr>
          <w:p w:rsidR="00D849C4" w:rsidRDefault="00157AA9">
            <w:pPr>
              <w:rPr>
                <w:rFonts w:ascii="Times New Roman" w:eastAsia="Times New Roman" w:hAnsi="Times New Roman" w:cs="Times New Roman"/>
              </w:rPr>
            </w:pPr>
            <w:r>
              <w:rPr>
                <w:rFonts w:ascii="Times New Roman" w:eastAsia="Times New Roman" w:hAnsi="Times New Roman" w:cs="Times New Roman"/>
              </w:rPr>
              <w:t>11.01.2021</w:t>
            </w:r>
          </w:p>
          <w:p w:rsidR="00D849C4" w:rsidRDefault="00157AA9">
            <w:pPr>
              <w:rPr>
                <w:rFonts w:ascii="Times New Roman" w:eastAsia="Times New Roman" w:hAnsi="Times New Roman" w:cs="Times New Roman"/>
              </w:rPr>
            </w:pPr>
            <w:r>
              <w:rPr>
                <w:rFonts w:ascii="Times New Roman" w:eastAsia="Times New Roman" w:hAnsi="Times New Roman" w:cs="Times New Roman"/>
              </w:rPr>
              <w:t>19.03.2021</w:t>
            </w:r>
          </w:p>
        </w:tc>
        <w:tc>
          <w:tcPr>
            <w:tcW w:w="1966" w:type="dxa"/>
            <w:vMerge w:val="restart"/>
          </w:tcPr>
          <w:p w:rsidR="00D849C4" w:rsidRDefault="00157AA9">
            <w:pPr>
              <w:rPr>
                <w:rFonts w:ascii="Times New Roman" w:eastAsia="Times New Roman" w:hAnsi="Times New Roman" w:cs="Times New Roman"/>
              </w:rPr>
            </w:pPr>
            <w:r>
              <w:rPr>
                <w:rFonts w:ascii="Times New Roman" w:eastAsia="Times New Roman" w:hAnsi="Times New Roman" w:cs="Times New Roman"/>
              </w:rPr>
              <w:t xml:space="preserve">9 недель и 3 дня  </w:t>
            </w: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21.02.2021-23.02.2021</w:t>
            </w: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3 дня</w:t>
            </w:r>
          </w:p>
        </w:tc>
      </w:tr>
      <w:tr w:rsidR="00D849C4">
        <w:tc>
          <w:tcPr>
            <w:tcW w:w="1951"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843"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66"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08.03.2021</w:t>
            </w: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1 день</w:t>
            </w:r>
          </w:p>
        </w:tc>
      </w:tr>
      <w:tr w:rsidR="00D849C4">
        <w:tc>
          <w:tcPr>
            <w:tcW w:w="1951"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843"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66"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20.03.2021-28.03.2021</w:t>
            </w: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9 дней</w:t>
            </w:r>
          </w:p>
        </w:tc>
      </w:tr>
      <w:tr w:rsidR="00D849C4">
        <w:trPr>
          <w:trHeight w:val="180"/>
        </w:trPr>
        <w:tc>
          <w:tcPr>
            <w:tcW w:w="1951" w:type="dxa"/>
            <w:vMerge w:val="restart"/>
          </w:tcPr>
          <w:p w:rsidR="00D849C4" w:rsidRDefault="00157AA9">
            <w:pPr>
              <w:rPr>
                <w:rFonts w:ascii="Times New Roman" w:eastAsia="Times New Roman" w:hAnsi="Times New Roman" w:cs="Times New Roman"/>
              </w:rPr>
            </w:pPr>
            <w:r>
              <w:rPr>
                <w:rFonts w:ascii="Times New Roman" w:eastAsia="Times New Roman" w:hAnsi="Times New Roman" w:cs="Times New Roman"/>
              </w:rPr>
              <w:t>IV четверть</w:t>
            </w:r>
          </w:p>
        </w:tc>
        <w:tc>
          <w:tcPr>
            <w:tcW w:w="1843" w:type="dxa"/>
            <w:vMerge w:val="restart"/>
          </w:tcPr>
          <w:p w:rsidR="00D849C4" w:rsidRDefault="00157AA9">
            <w:pPr>
              <w:rPr>
                <w:rFonts w:ascii="Times New Roman" w:eastAsia="Times New Roman" w:hAnsi="Times New Roman" w:cs="Times New Roman"/>
              </w:rPr>
            </w:pPr>
            <w:r>
              <w:rPr>
                <w:rFonts w:ascii="Times New Roman" w:eastAsia="Times New Roman" w:hAnsi="Times New Roman" w:cs="Times New Roman"/>
              </w:rPr>
              <w:t>29.03.2021</w:t>
            </w:r>
          </w:p>
          <w:p w:rsidR="00D849C4" w:rsidRDefault="00157AA9">
            <w:pPr>
              <w:rPr>
                <w:rFonts w:ascii="Times New Roman" w:eastAsia="Times New Roman" w:hAnsi="Times New Roman" w:cs="Times New Roman"/>
              </w:rPr>
            </w:pPr>
            <w:r>
              <w:rPr>
                <w:rFonts w:ascii="Times New Roman" w:eastAsia="Times New Roman" w:hAnsi="Times New Roman" w:cs="Times New Roman"/>
              </w:rPr>
              <w:t>31.05.2021</w:t>
            </w:r>
          </w:p>
        </w:tc>
        <w:tc>
          <w:tcPr>
            <w:tcW w:w="1966" w:type="dxa"/>
            <w:vMerge w:val="restart"/>
          </w:tcPr>
          <w:p w:rsidR="00D849C4" w:rsidRDefault="00157AA9">
            <w:pPr>
              <w:rPr>
                <w:rFonts w:ascii="Times New Roman" w:eastAsia="Times New Roman" w:hAnsi="Times New Roman" w:cs="Times New Roman"/>
              </w:rPr>
            </w:pPr>
            <w:r>
              <w:rPr>
                <w:rFonts w:ascii="Times New Roman" w:eastAsia="Times New Roman" w:hAnsi="Times New Roman" w:cs="Times New Roman"/>
              </w:rPr>
              <w:t>8 недель и 4 дня</w:t>
            </w:r>
          </w:p>
        </w:tc>
        <w:tc>
          <w:tcPr>
            <w:tcW w:w="1905" w:type="dxa"/>
            <w:tcBorders>
              <w:bottom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01.05.2021-03.05.2021</w:t>
            </w:r>
          </w:p>
        </w:tc>
        <w:tc>
          <w:tcPr>
            <w:tcW w:w="1905" w:type="dxa"/>
            <w:tcBorders>
              <w:bottom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3 дня</w:t>
            </w:r>
          </w:p>
        </w:tc>
      </w:tr>
      <w:tr w:rsidR="00D849C4">
        <w:trPr>
          <w:trHeight w:val="138"/>
        </w:trPr>
        <w:tc>
          <w:tcPr>
            <w:tcW w:w="1951"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843"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66"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05" w:type="dxa"/>
            <w:tcBorders>
              <w:top w:val="single" w:sz="4" w:space="0" w:color="000000"/>
              <w:bottom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08.05.2021-10.05.2021</w:t>
            </w:r>
          </w:p>
        </w:tc>
        <w:tc>
          <w:tcPr>
            <w:tcW w:w="1905" w:type="dxa"/>
            <w:tcBorders>
              <w:top w:val="single" w:sz="4" w:space="0" w:color="000000"/>
              <w:bottom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3 дня</w:t>
            </w:r>
          </w:p>
        </w:tc>
      </w:tr>
      <w:tr w:rsidR="00D849C4">
        <w:trPr>
          <w:trHeight w:val="166"/>
        </w:trPr>
        <w:tc>
          <w:tcPr>
            <w:tcW w:w="1951"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843"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66"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05" w:type="dxa"/>
            <w:tcBorders>
              <w:top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01.06.2021-</w:t>
            </w:r>
          </w:p>
          <w:p w:rsidR="00D849C4" w:rsidRDefault="00157AA9">
            <w:pPr>
              <w:rPr>
                <w:rFonts w:ascii="Times New Roman" w:eastAsia="Times New Roman" w:hAnsi="Times New Roman" w:cs="Times New Roman"/>
              </w:rPr>
            </w:pPr>
            <w:r>
              <w:rPr>
                <w:rFonts w:ascii="Times New Roman" w:eastAsia="Times New Roman" w:hAnsi="Times New Roman" w:cs="Times New Roman"/>
              </w:rPr>
              <w:t>31.08.2021</w:t>
            </w:r>
          </w:p>
        </w:tc>
        <w:tc>
          <w:tcPr>
            <w:tcW w:w="1905" w:type="dxa"/>
            <w:tcBorders>
              <w:top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92 дня</w:t>
            </w:r>
          </w:p>
        </w:tc>
      </w:tr>
      <w:tr w:rsidR="00D849C4">
        <w:tc>
          <w:tcPr>
            <w:tcW w:w="3794" w:type="dxa"/>
            <w:gridSpan w:val="2"/>
          </w:tcPr>
          <w:p w:rsidR="00D849C4" w:rsidRDefault="00157AA9">
            <w:pPr>
              <w:rPr>
                <w:rFonts w:ascii="Times New Roman" w:eastAsia="Times New Roman" w:hAnsi="Times New Roman" w:cs="Times New Roman"/>
              </w:rPr>
            </w:pPr>
            <w:r>
              <w:rPr>
                <w:rFonts w:ascii="Times New Roman" w:eastAsia="Times New Roman" w:hAnsi="Times New Roman" w:cs="Times New Roman"/>
              </w:rPr>
              <w:t>Продолжительность учебного года</w:t>
            </w:r>
          </w:p>
        </w:tc>
        <w:tc>
          <w:tcPr>
            <w:tcW w:w="5776" w:type="dxa"/>
            <w:gridSpan w:val="3"/>
          </w:tcPr>
          <w:p w:rsidR="00D849C4" w:rsidRDefault="00157AA9">
            <w:pPr>
              <w:rPr>
                <w:rFonts w:ascii="Times New Roman" w:eastAsia="Times New Roman" w:hAnsi="Times New Roman" w:cs="Times New Roman"/>
              </w:rPr>
            </w:pPr>
            <w:r>
              <w:rPr>
                <w:rFonts w:ascii="Times New Roman" w:eastAsia="Times New Roman" w:hAnsi="Times New Roman" w:cs="Times New Roman"/>
              </w:rPr>
              <w:t>35 недель (175 дней)</w:t>
            </w:r>
          </w:p>
          <w:p w:rsidR="00D849C4" w:rsidRDefault="00157AA9">
            <w:pPr>
              <w:rPr>
                <w:rFonts w:ascii="Times New Roman" w:eastAsia="Times New Roman" w:hAnsi="Times New Roman" w:cs="Times New Roman"/>
              </w:rPr>
            </w:pPr>
            <w:r>
              <w:rPr>
                <w:rFonts w:ascii="Times New Roman" w:eastAsia="Times New Roman" w:hAnsi="Times New Roman" w:cs="Times New Roman"/>
              </w:rPr>
              <w:t xml:space="preserve">Каникулярные дни  – 30 дней </w:t>
            </w:r>
          </w:p>
        </w:tc>
      </w:tr>
      <w:tr w:rsidR="00D849C4">
        <w:tc>
          <w:tcPr>
            <w:tcW w:w="3794" w:type="dxa"/>
            <w:gridSpan w:val="2"/>
          </w:tcPr>
          <w:p w:rsidR="00D849C4" w:rsidRDefault="00157AA9">
            <w:pPr>
              <w:rPr>
                <w:rFonts w:ascii="Times New Roman" w:eastAsia="Times New Roman" w:hAnsi="Times New Roman" w:cs="Times New Roman"/>
              </w:rPr>
            </w:pPr>
            <w:r>
              <w:rPr>
                <w:rFonts w:ascii="Times New Roman" w:eastAsia="Times New Roman" w:hAnsi="Times New Roman" w:cs="Times New Roman"/>
              </w:rPr>
              <w:t xml:space="preserve">Сроки  проведения </w:t>
            </w:r>
          </w:p>
          <w:p w:rsidR="00D849C4" w:rsidRDefault="00157AA9">
            <w:pPr>
              <w:rPr>
                <w:rFonts w:ascii="Times New Roman" w:eastAsia="Times New Roman" w:hAnsi="Times New Roman" w:cs="Times New Roman"/>
              </w:rPr>
            </w:pPr>
            <w:r>
              <w:rPr>
                <w:rFonts w:ascii="Times New Roman" w:eastAsia="Times New Roman" w:hAnsi="Times New Roman" w:cs="Times New Roman"/>
              </w:rPr>
              <w:t>промежуточной аттестации</w:t>
            </w:r>
          </w:p>
        </w:tc>
        <w:tc>
          <w:tcPr>
            <w:tcW w:w="5776" w:type="dxa"/>
            <w:gridSpan w:val="3"/>
          </w:tcPr>
          <w:p w:rsidR="00D849C4" w:rsidRDefault="00157AA9">
            <w:pPr>
              <w:rPr>
                <w:rFonts w:ascii="Times New Roman" w:eastAsia="Times New Roman" w:hAnsi="Times New Roman" w:cs="Times New Roman"/>
              </w:rPr>
            </w:pPr>
            <w:r>
              <w:rPr>
                <w:rFonts w:ascii="Times New Roman" w:eastAsia="Times New Roman" w:hAnsi="Times New Roman" w:cs="Times New Roman"/>
              </w:rPr>
              <w:t>12 апреля -31 мая 2021 г</w:t>
            </w:r>
          </w:p>
        </w:tc>
      </w:tr>
    </w:tbl>
    <w:p w:rsidR="00D849C4" w:rsidRDefault="00157AA9">
      <w:pPr>
        <w:jc w:val="center"/>
        <w:rPr>
          <w:b/>
          <w:u w:val="single"/>
        </w:rPr>
      </w:pPr>
      <w:r>
        <w:rPr>
          <w:b/>
          <w:u w:val="single"/>
        </w:rPr>
        <w:t>9 класс</w:t>
      </w:r>
    </w:p>
    <w:tbl>
      <w:tblPr>
        <w:tblStyle w:val="af6"/>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843"/>
        <w:gridCol w:w="1966"/>
        <w:gridCol w:w="1905"/>
        <w:gridCol w:w="1905"/>
      </w:tblGrid>
      <w:tr w:rsidR="00D849C4">
        <w:tc>
          <w:tcPr>
            <w:tcW w:w="1951" w:type="dxa"/>
          </w:tcPr>
          <w:p w:rsidR="00D849C4" w:rsidRDefault="00D849C4">
            <w:pPr>
              <w:rPr>
                <w:rFonts w:ascii="Times New Roman" w:eastAsia="Times New Roman" w:hAnsi="Times New Roman" w:cs="Times New Roman"/>
                <w:b/>
              </w:rPr>
            </w:pPr>
          </w:p>
        </w:tc>
        <w:tc>
          <w:tcPr>
            <w:tcW w:w="1843"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Сроки начала и окончания четверти</w:t>
            </w:r>
          </w:p>
        </w:tc>
        <w:tc>
          <w:tcPr>
            <w:tcW w:w="1966"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Количество  учебных недель (дней) в четверти</w:t>
            </w: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Сроки каникулярного времени в течение года</w:t>
            </w: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Количество (дней) отдыха в течение года</w:t>
            </w:r>
          </w:p>
        </w:tc>
      </w:tr>
      <w:tr w:rsidR="00D849C4">
        <w:tc>
          <w:tcPr>
            <w:tcW w:w="1951"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I четверть</w:t>
            </w:r>
          </w:p>
        </w:tc>
        <w:tc>
          <w:tcPr>
            <w:tcW w:w="1843"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01.09.2020</w:t>
            </w:r>
          </w:p>
          <w:p w:rsidR="00D849C4" w:rsidRDefault="00157AA9">
            <w:pPr>
              <w:rPr>
                <w:rFonts w:ascii="Times New Roman" w:eastAsia="Times New Roman" w:hAnsi="Times New Roman" w:cs="Times New Roman"/>
              </w:rPr>
            </w:pPr>
            <w:r>
              <w:rPr>
                <w:rFonts w:ascii="Times New Roman" w:eastAsia="Times New Roman" w:hAnsi="Times New Roman" w:cs="Times New Roman"/>
              </w:rPr>
              <w:t>30.10.2020</w:t>
            </w:r>
          </w:p>
        </w:tc>
        <w:tc>
          <w:tcPr>
            <w:tcW w:w="1966"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8 недель и 4 дня</w:t>
            </w: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31.10.2020-</w:t>
            </w:r>
          </w:p>
          <w:p w:rsidR="00D849C4" w:rsidRDefault="00157AA9">
            <w:pPr>
              <w:rPr>
                <w:rFonts w:ascii="Times New Roman" w:eastAsia="Times New Roman" w:hAnsi="Times New Roman" w:cs="Times New Roman"/>
              </w:rPr>
            </w:pPr>
            <w:r>
              <w:rPr>
                <w:rFonts w:ascii="Times New Roman" w:eastAsia="Times New Roman" w:hAnsi="Times New Roman" w:cs="Times New Roman"/>
              </w:rPr>
              <w:t>08.11.2020</w:t>
            </w: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9 дней</w:t>
            </w:r>
          </w:p>
        </w:tc>
      </w:tr>
      <w:tr w:rsidR="00D849C4">
        <w:tc>
          <w:tcPr>
            <w:tcW w:w="1951"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II четверть</w:t>
            </w:r>
          </w:p>
        </w:tc>
        <w:tc>
          <w:tcPr>
            <w:tcW w:w="1843"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09.11.2020</w:t>
            </w:r>
          </w:p>
          <w:p w:rsidR="00D849C4" w:rsidRDefault="00157AA9">
            <w:pPr>
              <w:rPr>
                <w:rFonts w:ascii="Times New Roman" w:eastAsia="Times New Roman" w:hAnsi="Times New Roman" w:cs="Times New Roman"/>
              </w:rPr>
            </w:pPr>
            <w:r>
              <w:rPr>
                <w:rFonts w:ascii="Times New Roman" w:eastAsia="Times New Roman" w:hAnsi="Times New Roman" w:cs="Times New Roman"/>
              </w:rPr>
              <w:t>31.12.2020</w:t>
            </w:r>
          </w:p>
        </w:tc>
        <w:tc>
          <w:tcPr>
            <w:tcW w:w="1966"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7 недель  и 4 дня</w:t>
            </w: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01.01.2021-</w:t>
            </w:r>
          </w:p>
          <w:p w:rsidR="00D849C4" w:rsidRDefault="00157AA9">
            <w:pPr>
              <w:rPr>
                <w:rFonts w:ascii="Times New Roman" w:eastAsia="Times New Roman" w:hAnsi="Times New Roman" w:cs="Times New Roman"/>
              </w:rPr>
            </w:pPr>
            <w:r>
              <w:rPr>
                <w:rFonts w:ascii="Times New Roman" w:eastAsia="Times New Roman" w:hAnsi="Times New Roman" w:cs="Times New Roman"/>
              </w:rPr>
              <w:t>10.01.2021</w:t>
            </w: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13 дней</w:t>
            </w:r>
          </w:p>
        </w:tc>
      </w:tr>
      <w:tr w:rsidR="00D849C4">
        <w:tc>
          <w:tcPr>
            <w:tcW w:w="1951" w:type="dxa"/>
            <w:vMerge w:val="restart"/>
          </w:tcPr>
          <w:p w:rsidR="00D849C4" w:rsidRDefault="00157AA9">
            <w:pPr>
              <w:rPr>
                <w:rFonts w:ascii="Times New Roman" w:eastAsia="Times New Roman" w:hAnsi="Times New Roman" w:cs="Times New Roman"/>
              </w:rPr>
            </w:pPr>
            <w:r>
              <w:rPr>
                <w:rFonts w:ascii="Times New Roman" w:eastAsia="Times New Roman" w:hAnsi="Times New Roman" w:cs="Times New Roman"/>
              </w:rPr>
              <w:t>III четверть</w:t>
            </w:r>
          </w:p>
        </w:tc>
        <w:tc>
          <w:tcPr>
            <w:tcW w:w="1843" w:type="dxa"/>
            <w:vMerge w:val="restart"/>
          </w:tcPr>
          <w:p w:rsidR="00D849C4" w:rsidRDefault="00157AA9">
            <w:pPr>
              <w:rPr>
                <w:rFonts w:ascii="Times New Roman" w:eastAsia="Times New Roman" w:hAnsi="Times New Roman" w:cs="Times New Roman"/>
              </w:rPr>
            </w:pPr>
            <w:r>
              <w:rPr>
                <w:rFonts w:ascii="Times New Roman" w:eastAsia="Times New Roman" w:hAnsi="Times New Roman" w:cs="Times New Roman"/>
              </w:rPr>
              <w:t>11.01.2021</w:t>
            </w:r>
          </w:p>
          <w:p w:rsidR="00D849C4" w:rsidRDefault="00157AA9">
            <w:pPr>
              <w:rPr>
                <w:rFonts w:ascii="Times New Roman" w:eastAsia="Times New Roman" w:hAnsi="Times New Roman" w:cs="Times New Roman"/>
              </w:rPr>
            </w:pPr>
            <w:r>
              <w:rPr>
                <w:rFonts w:ascii="Times New Roman" w:eastAsia="Times New Roman" w:hAnsi="Times New Roman" w:cs="Times New Roman"/>
              </w:rPr>
              <w:t>19.03.2021</w:t>
            </w:r>
          </w:p>
        </w:tc>
        <w:tc>
          <w:tcPr>
            <w:tcW w:w="1966" w:type="dxa"/>
            <w:vMerge w:val="restart"/>
          </w:tcPr>
          <w:p w:rsidR="00D849C4" w:rsidRDefault="00157AA9">
            <w:pPr>
              <w:rPr>
                <w:rFonts w:ascii="Times New Roman" w:eastAsia="Times New Roman" w:hAnsi="Times New Roman" w:cs="Times New Roman"/>
              </w:rPr>
            </w:pPr>
            <w:r>
              <w:rPr>
                <w:rFonts w:ascii="Times New Roman" w:eastAsia="Times New Roman" w:hAnsi="Times New Roman" w:cs="Times New Roman"/>
              </w:rPr>
              <w:t xml:space="preserve">9 недель и 3 дня  </w:t>
            </w: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21.02.2021-23.02.2021</w:t>
            </w: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3 дня</w:t>
            </w:r>
          </w:p>
        </w:tc>
      </w:tr>
      <w:tr w:rsidR="00D849C4">
        <w:tc>
          <w:tcPr>
            <w:tcW w:w="1951"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843"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66"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08.03.2021</w:t>
            </w: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1 день</w:t>
            </w:r>
          </w:p>
        </w:tc>
      </w:tr>
      <w:tr w:rsidR="00D849C4">
        <w:tc>
          <w:tcPr>
            <w:tcW w:w="1951"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843"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66"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20.03.2021-28.03.2021</w:t>
            </w:r>
          </w:p>
        </w:tc>
        <w:tc>
          <w:tcPr>
            <w:tcW w:w="1905" w:type="dxa"/>
          </w:tcPr>
          <w:p w:rsidR="00D849C4" w:rsidRDefault="00157AA9">
            <w:pPr>
              <w:rPr>
                <w:rFonts w:ascii="Times New Roman" w:eastAsia="Times New Roman" w:hAnsi="Times New Roman" w:cs="Times New Roman"/>
              </w:rPr>
            </w:pPr>
            <w:r>
              <w:rPr>
                <w:rFonts w:ascii="Times New Roman" w:eastAsia="Times New Roman" w:hAnsi="Times New Roman" w:cs="Times New Roman"/>
              </w:rPr>
              <w:t>9 дней</w:t>
            </w:r>
          </w:p>
        </w:tc>
      </w:tr>
      <w:tr w:rsidR="00D849C4">
        <w:trPr>
          <w:trHeight w:val="180"/>
        </w:trPr>
        <w:tc>
          <w:tcPr>
            <w:tcW w:w="1951" w:type="dxa"/>
            <w:vMerge w:val="restart"/>
          </w:tcPr>
          <w:p w:rsidR="00D849C4" w:rsidRDefault="00157AA9">
            <w:pPr>
              <w:rPr>
                <w:rFonts w:ascii="Times New Roman" w:eastAsia="Times New Roman" w:hAnsi="Times New Roman" w:cs="Times New Roman"/>
              </w:rPr>
            </w:pPr>
            <w:r>
              <w:rPr>
                <w:rFonts w:ascii="Times New Roman" w:eastAsia="Times New Roman" w:hAnsi="Times New Roman" w:cs="Times New Roman"/>
              </w:rPr>
              <w:t>IV четверть</w:t>
            </w:r>
          </w:p>
        </w:tc>
        <w:tc>
          <w:tcPr>
            <w:tcW w:w="1843" w:type="dxa"/>
            <w:vMerge w:val="restart"/>
          </w:tcPr>
          <w:p w:rsidR="00D849C4" w:rsidRDefault="00157AA9">
            <w:pPr>
              <w:rPr>
                <w:rFonts w:ascii="Times New Roman" w:eastAsia="Times New Roman" w:hAnsi="Times New Roman" w:cs="Times New Roman"/>
              </w:rPr>
            </w:pPr>
            <w:r>
              <w:rPr>
                <w:rFonts w:ascii="Times New Roman" w:eastAsia="Times New Roman" w:hAnsi="Times New Roman" w:cs="Times New Roman"/>
              </w:rPr>
              <w:t>29.03.2021</w:t>
            </w:r>
          </w:p>
          <w:p w:rsidR="00D849C4" w:rsidRDefault="00157AA9">
            <w:pPr>
              <w:rPr>
                <w:rFonts w:ascii="Times New Roman" w:eastAsia="Times New Roman" w:hAnsi="Times New Roman" w:cs="Times New Roman"/>
              </w:rPr>
            </w:pPr>
            <w:r>
              <w:rPr>
                <w:rFonts w:ascii="Times New Roman" w:eastAsia="Times New Roman" w:hAnsi="Times New Roman" w:cs="Times New Roman"/>
              </w:rPr>
              <w:t>24.05.2021</w:t>
            </w:r>
          </w:p>
        </w:tc>
        <w:tc>
          <w:tcPr>
            <w:tcW w:w="1966" w:type="dxa"/>
            <w:vMerge w:val="restart"/>
          </w:tcPr>
          <w:p w:rsidR="00D849C4" w:rsidRDefault="00157AA9">
            <w:pPr>
              <w:rPr>
                <w:rFonts w:ascii="Times New Roman" w:eastAsia="Times New Roman" w:hAnsi="Times New Roman" w:cs="Times New Roman"/>
              </w:rPr>
            </w:pPr>
            <w:r>
              <w:rPr>
                <w:rFonts w:ascii="Times New Roman" w:eastAsia="Times New Roman" w:hAnsi="Times New Roman" w:cs="Times New Roman"/>
              </w:rPr>
              <w:t>7 недель и 4 дня</w:t>
            </w:r>
          </w:p>
        </w:tc>
        <w:tc>
          <w:tcPr>
            <w:tcW w:w="1905" w:type="dxa"/>
            <w:tcBorders>
              <w:bottom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01.05.2021-03.05.2021</w:t>
            </w:r>
          </w:p>
        </w:tc>
        <w:tc>
          <w:tcPr>
            <w:tcW w:w="1905" w:type="dxa"/>
            <w:tcBorders>
              <w:bottom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3 дня</w:t>
            </w:r>
          </w:p>
        </w:tc>
      </w:tr>
      <w:tr w:rsidR="00D849C4">
        <w:trPr>
          <w:trHeight w:val="166"/>
        </w:trPr>
        <w:tc>
          <w:tcPr>
            <w:tcW w:w="1951"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843"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66"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05" w:type="dxa"/>
            <w:tcBorders>
              <w:top w:val="single" w:sz="4" w:space="0" w:color="000000"/>
              <w:bottom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08.05.2021-10.05.2021</w:t>
            </w:r>
          </w:p>
        </w:tc>
        <w:tc>
          <w:tcPr>
            <w:tcW w:w="1905" w:type="dxa"/>
            <w:tcBorders>
              <w:top w:val="single" w:sz="4" w:space="0" w:color="000000"/>
              <w:bottom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3 дня</w:t>
            </w:r>
          </w:p>
        </w:tc>
      </w:tr>
      <w:tr w:rsidR="00D849C4">
        <w:tc>
          <w:tcPr>
            <w:tcW w:w="3794" w:type="dxa"/>
            <w:gridSpan w:val="2"/>
          </w:tcPr>
          <w:p w:rsidR="00D849C4" w:rsidRDefault="00157AA9">
            <w:pPr>
              <w:rPr>
                <w:rFonts w:ascii="Times New Roman" w:eastAsia="Times New Roman" w:hAnsi="Times New Roman" w:cs="Times New Roman"/>
              </w:rPr>
            </w:pPr>
            <w:r>
              <w:rPr>
                <w:rFonts w:ascii="Times New Roman" w:eastAsia="Times New Roman" w:hAnsi="Times New Roman" w:cs="Times New Roman"/>
              </w:rPr>
              <w:t>Продолжительность учебного года</w:t>
            </w:r>
          </w:p>
        </w:tc>
        <w:tc>
          <w:tcPr>
            <w:tcW w:w="5776" w:type="dxa"/>
            <w:gridSpan w:val="3"/>
          </w:tcPr>
          <w:p w:rsidR="00D849C4" w:rsidRDefault="00157AA9">
            <w:pPr>
              <w:rPr>
                <w:rFonts w:ascii="Times New Roman" w:eastAsia="Times New Roman" w:hAnsi="Times New Roman" w:cs="Times New Roman"/>
              </w:rPr>
            </w:pPr>
            <w:r>
              <w:rPr>
                <w:rFonts w:ascii="Times New Roman" w:eastAsia="Times New Roman" w:hAnsi="Times New Roman" w:cs="Times New Roman"/>
              </w:rPr>
              <w:t>34 недели (170 дней)</w:t>
            </w:r>
          </w:p>
          <w:p w:rsidR="00D849C4" w:rsidRDefault="00157AA9">
            <w:pPr>
              <w:rPr>
                <w:rFonts w:ascii="Times New Roman" w:eastAsia="Times New Roman" w:hAnsi="Times New Roman" w:cs="Times New Roman"/>
              </w:rPr>
            </w:pPr>
            <w:r>
              <w:rPr>
                <w:rFonts w:ascii="Times New Roman" w:eastAsia="Times New Roman" w:hAnsi="Times New Roman" w:cs="Times New Roman"/>
              </w:rPr>
              <w:t xml:space="preserve">Каникулярные дни  – 30  дней </w:t>
            </w:r>
          </w:p>
        </w:tc>
      </w:tr>
      <w:tr w:rsidR="00D849C4">
        <w:tc>
          <w:tcPr>
            <w:tcW w:w="3794" w:type="dxa"/>
            <w:gridSpan w:val="2"/>
          </w:tcPr>
          <w:p w:rsidR="00D849C4" w:rsidRDefault="00157AA9">
            <w:pPr>
              <w:rPr>
                <w:rFonts w:ascii="Times New Roman" w:eastAsia="Times New Roman" w:hAnsi="Times New Roman" w:cs="Times New Roman"/>
              </w:rPr>
            </w:pPr>
            <w:r>
              <w:rPr>
                <w:rFonts w:ascii="Times New Roman" w:eastAsia="Times New Roman" w:hAnsi="Times New Roman" w:cs="Times New Roman"/>
              </w:rPr>
              <w:t xml:space="preserve">Сроки  проведения </w:t>
            </w:r>
          </w:p>
          <w:p w:rsidR="00D849C4" w:rsidRDefault="00157AA9">
            <w:pPr>
              <w:rPr>
                <w:rFonts w:ascii="Times New Roman" w:eastAsia="Times New Roman" w:hAnsi="Times New Roman" w:cs="Times New Roman"/>
              </w:rPr>
            </w:pPr>
            <w:r>
              <w:rPr>
                <w:rFonts w:ascii="Times New Roman" w:eastAsia="Times New Roman" w:hAnsi="Times New Roman" w:cs="Times New Roman"/>
              </w:rPr>
              <w:t>промежуточной аттестации</w:t>
            </w:r>
          </w:p>
        </w:tc>
        <w:tc>
          <w:tcPr>
            <w:tcW w:w="5776" w:type="dxa"/>
            <w:gridSpan w:val="3"/>
          </w:tcPr>
          <w:p w:rsidR="00D849C4" w:rsidRDefault="00157AA9">
            <w:pPr>
              <w:rPr>
                <w:rFonts w:ascii="Times New Roman" w:eastAsia="Times New Roman" w:hAnsi="Times New Roman" w:cs="Times New Roman"/>
              </w:rPr>
            </w:pPr>
            <w:r>
              <w:rPr>
                <w:rFonts w:ascii="Times New Roman" w:eastAsia="Times New Roman" w:hAnsi="Times New Roman" w:cs="Times New Roman"/>
              </w:rPr>
              <w:t>13 апреля -24  мая 2021 г</w:t>
            </w:r>
          </w:p>
        </w:tc>
      </w:tr>
      <w:tr w:rsidR="00D849C4">
        <w:tc>
          <w:tcPr>
            <w:tcW w:w="3794" w:type="dxa"/>
            <w:gridSpan w:val="2"/>
          </w:tcPr>
          <w:p w:rsidR="00D849C4" w:rsidRDefault="00157AA9">
            <w:pPr>
              <w:rPr>
                <w:rFonts w:ascii="Times New Roman" w:eastAsia="Times New Roman" w:hAnsi="Times New Roman" w:cs="Times New Roman"/>
              </w:rPr>
            </w:pPr>
            <w:r>
              <w:rPr>
                <w:rFonts w:ascii="Times New Roman" w:eastAsia="Times New Roman" w:hAnsi="Times New Roman" w:cs="Times New Roman"/>
              </w:rPr>
              <w:t>Итоговая аттестация</w:t>
            </w:r>
          </w:p>
        </w:tc>
        <w:tc>
          <w:tcPr>
            <w:tcW w:w="5776" w:type="dxa"/>
            <w:gridSpan w:val="3"/>
          </w:tcPr>
          <w:p w:rsidR="00D849C4" w:rsidRDefault="00157AA9">
            <w:pPr>
              <w:rPr>
                <w:rFonts w:ascii="Times New Roman" w:eastAsia="Times New Roman" w:hAnsi="Times New Roman" w:cs="Times New Roman"/>
              </w:rPr>
            </w:pPr>
            <w:r>
              <w:rPr>
                <w:rFonts w:ascii="Times New Roman" w:eastAsia="Times New Roman" w:hAnsi="Times New Roman" w:cs="Times New Roman"/>
              </w:rPr>
              <w:t>Сроки проведения устанавливаются Министерством образования РФ (Федеральная служба по надзору в сфере образования)</w:t>
            </w:r>
          </w:p>
        </w:tc>
      </w:tr>
    </w:tbl>
    <w:p w:rsidR="00D849C4" w:rsidRDefault="00D849C4">
      <w:pPr>
        <w:jc w:val="center"/>
        <w:rPr>
          <w:b/>
          <w:u w:val="single"/>
        </w:rPr>
      </w:pPr>
    </w:p>
    <w:p w:rsidR="00D849C4" w:rsidRDefault="00D849C4"/>
    <w:p w:rsidR="00D849C4" w:rsidRDefault="00D849C4">
      <w:pPr>
        <w:rPr>
          <w:b/>
        </w:rPr>
      </w:pPr>
    </w:p>
    <w:p w:rsidR="00D849C4" w:rsidRDefault="00157AA9">
      <w:pPr>
        <w:rPr>
          <w:b/>
        </w:rPr>
      </w:pPr>
      <w:r>
        <w:rPr>
          <w:b/>
        </w:rPr>
        <w:t xml:space="preserve">                        </w:t>
      </w:r>
    </w:p>
    <w:p w:rsidR="00D849C4" w:rsidRDefault="00D849C4">
      <w:pPr>
        <w:rPr>
          <w:b/>
        </w:rPr>
      </w:pPr>
    </w:p>
    <w:p w:rsidR="00D849C4" w:rsidRDefault="00D849C4">
      <w:pPr>
        <w:rPr>
          <w:b/>
        </w:rPr>
      </w:pPr>
    </w:p>
    <w:p w:rsidR="00D849C4" w:rsidRDefault="00D849C4">
      <w:pPr>
        <w:rPr>
          <w:b/>
        </w:rPr>
      </w:pPr>
    </w:p>
    <w:p w:rsidR="00D849C4" w:rsidRDefault="00157AA9">
      <w:pPr>
        <w:jc w:val="center"/>
        <w:rPr>
          <w:b/>
        </w:rPr>
      </w:pPr>
      <w:r>
        <w:rPr>
          <w:b/>
        </w:rPr>
        <w:t>План внеурочной деятельности</w:t>
      </w:r>
    </w:p>
    <w:tbl>
      <w:tblPr>
        <w:tblStyle w:val="af7"/>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9"/>
        <w:gridCol w:w="2733"/>
        <w:gridCol w:w="1832"/>
        <w:gridCol w:w="1352"/>
        <w:gridCol w:w="1852"/>
      </w:tblGrid>
      <w:tr w:rsidR="00D849C4">
        <w:trPr>
          <w:trHeight w:val="340"/>
        </w:trPr>
        <w:tc>
          <w:tcPr>
            <w:tcW w:w="1719" w:type="dxa"/>
            <w:vMerge w:val="restart"/>
            <w:tcBorders>
              <w:top w:val="single" w:sz="4" w:space="0" w:color="000000"/>
              <w:left w:val="single" w:sz="4" w:space="0" w:color="000000"/>
              <w:bottom w:val="single" w:sz="4" w:space="0" w:color="000000"/>
              <w:right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Направление внеурочной деятельности</w:t>
            </w:r>
          </w:p>
        </w:tc>
        <w:tc>
          <w:tcPr>
            <w:tcW w:w="2733" w:type="dxa"/>
            <w:vMerge w:val="restart"/>
            <w:tcBorders>
              <w:top w:val="single" w:sz="4" w:space="0" w:color="000000"/>
              <w:left w:val="single" w:sz="4" w:space="0" w:color="000000"/>
              <w:bottom w:val="single" w:sz="4" w:space="0" w:color="000000"/>
              <w:right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Наименование программы</w:t>
            </w:r>
          </w:p>
        </w:tc>
        <w:tc>
          <w:tcPr>
            <w:tcW w:w="1832" w:type="dxa"/>
            <w:vMerge w:val="restart"/>
            <w:tcBorders>
              <w:top w:val="single" w:sz="4" w:space="0" w:color="000000"/>
              <w:left w:val="single" w:sz="4" w:space="0" w:color="000000"/>
              <w:bottom w:val="single" w:sz="4" w:space="0" w:color="000000"/>
              <w:right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Форма организации</w:t>
            </w:r>
          </w:p>
        </w:tc>
        <w:tc>
          <w:tcPr>
            <w:tcW w:w="3204" w:type="dxa"/>
            <w:gridSpan w:val="2"/>
            <w:tcBorders>
              <w:top w:val="single" w:sz="4" w:space="0" w:color="000000"/>
              <w:left w:val="single" w:sz="4" w:space="0" w:color="000000"/>
              <w:bottom w:val="single" w:sz="4" w:space="0" w:color="000000"/>
              <w:right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 xml:space="preserve">Класс </w:t>
            </w:r>
          </w:p>
        </w:tc>
      </w:tr>
      <w:tr w:rsidR="00D849C4">
        <w:trPr>
          <w:trHeight w:val="620"/>
        </w:trPr>
        <w:tc>
          <w:tcPr>
            <w:tcW w:w="1719" w:type="dxa"/>
            <w:vMerge/>
            <w:tcBorders>
              <w:top w:val="single" w:sz="4" w:space="0" w:color="000000"/>
              <w:left w:val="single" w:sz="4" w:space="0" w:color="000000"/>
              <w:bottom w:val="single" w:sz="4" w:space="0" w:color="000000"/>
              <w:right w:val="single" w:sz="4" w:space="0" w:color="000000"/>
            </w:tcBorders>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733" w:type="dxa"/>
            <w:vMerge/>
            <w:tcBorders>
              <w:top w:val="single" w:sz="4" w:space="0" w:color="000000"/>
              <w:left w:val="single" w:sz="4" w:space="0" w:color="000000"/>
              <w:bottom w:val="single" w:sz="4" w:space="0" w:color="000000"/>
              <w:right w:val="single" w:sz="4" w:space="0" w:color="000000"/>
            </w:tcBorders>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832" w:type="dxa"/>
            <w:vMerge/>
            <w:tcBorders>
              <w:top w:val="single" w:sz="4" w:space="0" w:color="000000"/>
              <w:left w:val="single" w:sz="4" w:space="0" w:color="000000"/>
              <w:bottom w:val="single" w:sz="4" w:space="0" w:color="000000"/>
              <w:right w:val="single" w:sz="4" w:space="0" w:color="000000"/>
            </w:tcBorders>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352" w:type="dxa"/>
            <w:tcBorders>
              <w:top w:val="single" w:sz="4" w:space="0" w:color="000000"/>
              <w:left w:val="single" w:sz="4" w:space="0" w:color="000000"/>
              <w:bottom w:val="single" w:sz="4" w:space="0" w:color="000000"/>
              <w:right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Класс</w:t>
            </w:r>
          </w:p>
        </w:tc>
        <w:tc>
          <w:tcPr>
            <w:tcW w:w="1852" w:type="dxa"/>
            <w:tcBorders>
              <w:top w:val="single" w:sz="4" w:space="0" w:color="000000"/>
              <w:left w:val="single" w:sz="4" w:space="0" w:color="000000"/>
              <w:bottom w:val="single" w:sz="4" w:space="0" w:color="000000"/>
              <w:right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Форма промежуточной аттестации</w:t>
            </w:r>
          </w:p>
        </w:tc>
      </w:tr>
      <w:tr w:rsidR="00D849C4">
        <w:trPr>
          <w:trHeight w:val="620"/>
        </w:trPr>
        <w:tc>
          <w:tcPr>
            <w:tcW w:w="1719" w:type="dxa"/>
            <w:tcBorders>
              <w:top w:val="single" w:sz="4" w:space="0" w:color="000000"/>
              <w:left w:val="single" w:sz="4" w:space="0" w:color="000000"/>
              <w:bottom w:val="single" w:sz="4" w:space="0" w:color="000000"/>
              <w:right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Общеинтел-</w:t>
            </w:r>
          </w:p>
          <w:p w:rsidR="00D849C4" w:rsidRDefault="00157AA9">
            <w:pPr>
              <w:rPr>
                <w:rFonts w:ascii="Times New Roman" w:eastAsia="Times New Roman" w:hAnsi="Times New Roman" w:cs="Times New Roman"/>
              </w:rPr>
            </w:pPr>
            <w:r>
              <w:rPr>
                <w:rFonts w:ascii="Times New Roman" w:eastAsia="Times New Roman" w:hAnsi="Times New Roman" w:cs="Times New Roman"/>
              </w:rPr>
              <w:t xml:space="preserve">лектуальное </w:t>
            </w:r>
          </w:p>
        </w:tc>
        <w:tc>
          <w:tcPr>
            <w:tcW w:w="2733" w:type="dxa"/>
            <w:tcBorders>
              <w:top w:val="single" w:sz="4" w:space="0" w:color="000000"/>
              <w:left w:val="single" w:sz="4" w:space="0" w:color="000000"/>
              <w:bottom w:val="single" w:sz="4" w:space="0" w:color="000000"/>
              <w:right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«Фотон»</w:t>
            </w:r>
          </w:p>
        </w:tc>
        <w:tc>
          <w:tcPr>
            <w:tcW w:w="1832" w:type="dxa"/>
            <w:tcBorders>
              <w:top w:val="single" w:sz="4" w:space="0" w:color="000000"/>
              <w:left w:val="single" w:sz="4" w:space="0" w:color="000000"/>
              <w:bottom w:val="single" w:sz="4" w:space="0" w:color="000000"/>
              <w:right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Занятие</w:t>
            </w:r>
          </w:p>
        </w:tc>
        <w:tc>
          <w:tcPr>
            <w:tcW w:w="1352" w:type="dxa"/>
            <w:tcBorders>
              <w:top w:val="single" w:sz="4" w:space="0" w:color="000000"/>
              <w:left w:val="single" w:sz="4" w:space="0" w:color="000000"/>
              <w:bottom w:val="single" w:sz="4" w:space="0" w:color="000000"/>
              <w:right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5-9</w:t>
            </w:r>
          </w:p>
        </w:tc>
        <w:tc>
          <w:tcPr>
            <w:tcW w:w="1852" w:type="dxa"/>
            <w:tcBorders>
              <w:top w:val="single" w:sz="4" w:space="0" w:color="000000"/>
              <w:left w:val="single" w:sz="4" w:space="0" w:color="000000"/>
              <w:bottom w:val="single" w:sz="4" w:space="0" w:color="000000"/>
              <w:right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Проект</w:t>
            </w:r>
          </w:p>
        </w:tc>
      </w:tr>
      <w:tr w:rsidR="00D849C4">
        <w:tc>
          <w:tcPr>
            <w:tcW w:w="1719" w:type="dxa"/>
            <w:tcBorders>
              <w:top w:val="single" w:sz="4" w:space="0" w:color="000000"/>
              <w:left w:val="single" w:sz="4" w:space="0" w:color="000000"/>
              <w:bottom w:val="single" w:sz="4" w:space="0" w:color="000000"/>
              <w:right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 xml:space="preserve">Социальное </w:t>
            </w:r>
          </w:p>
        </w:tc>
        <w:tc>
          <w:tcPr>
            <w:tcW w:w="2733" w:type="dxa"/>
            <w:tcBorders>
              <w:top w:val="single" w:sz="4" w:space="0" w:color="000000"/>
              <w:left w:val="single" w:sz="4" w:space="0" w:color="000000"/>
              <w:bottom w:val="single" w:sz="4" w:space="0" w:color="000000"/>
              <w:right w:val="single" w:sz="4" w:space="0" w:color="000000"/>
            </w:tcBorders>
          </w:tcPr>
          <w:p w:rsidR="00D849C4" w:rsidRDefault="00157AA9">
            <w:pPr>
              <w:rPr>
                <w:rFonts w:ascii="Times New Roman" w:eastAsia="Times New Roman" w:hAnsi="Times New Roman" w:cs="Times New Roman"/>
                <w:color w:val="C00000"/>
              </w:rPr>
            </w:pPr>
            <w:r>
              <w:rPr>
                <w:rFonts w:ascii="Times New Roman" w:eastAsia="Times New Roman" w:hAnsi="Times New Roman" w:cs="Times New Roman"/>
                <w:color w:val="C00000"/>
              </w:rPr>
              <w:t>«Познай себя»</w:t>
            </w:r>
          </w:p>
        </w:tc>
        <w:tc>
          <w:tcPr>
            <w:tcW w:w="1832" w:type="dxa"/>
            <w:tcBorders>
              <w:top w:val="single" w:sz="4" w:space="0" w:color="000000"/>
              <w:left w:val="single" w:sz="4" w:space="0" w:color="000000"/>
              <w:bottom w:val="single" w:sz="4" w:space="0" w:color="000000"/>
              <w:right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Занятие</w:t>
            </w:r>
          </w:p>
        </w:tc>
        <w:tc>
          <w:tcPr>
            <w:tcW w:w="1352" w:type="dxa"/>
            <w:tcBorders>
              <w:top w:val="single" w:sz="4" w:space="0" w:color="000000"/>
              <w:left w:val="single" w:sz="4" w:space="0" w:color="000000"/>
              <w:bottom w:val="single" w:sz="4" w:space="0" w:color="000000"/>
              <w:right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5-9</w:t>
            </w:r>
          </w:p>
        </w:tc>
        <w:tc>
          <w:tcPr>
            <w:tcW w:w="1852" w:type="dxa"/>
            <w:tcBorders>
              <w:top w:val="single" w:sz="4" w:space="0" w:color="000000"/>
              <w:left w:val="single" w:sz="4" w:space="0" w:color="000000"/>
              <w:bottom w:val="single" w:sz="4" w:space="0" w:color="000000"/>
              <w:right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Проект</w:t>
            </w:r>
          </w:p>
        </w:tc>
      </w:tr>
      <w:tr w:rsidR="00D849C4">
        <w:trPr>
          <w:trHeight w:val="1337"/>
        </w:trPr>
        <w:tc>
          <w:tcPr>
            <w:tcW w:w="1719" w:type="dxa"/>
            <w:tcBorders>
              <w:top w:val="single" w:sz="4" w:space="0" w:color="000000"/>
              <w:left w:val="single" w:sz="4" w:space="0" w:color="000000"/>
              <w:bottom w:val="single" w:sz="4" w:space="0" w:color="000000"/>
              <w:right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Духовно-</w:t>
            </w:r>
          </w:p>
          <w:p w:rsidR="00D849C4" w:rsidRDefault="00157AA9">
            <w:pPr>
              <w:rPr>
                <w:rFonts w:ascii="Times New Roman" w:eastAsia="Times New Roman" w:hAnsi="Times New Roman" w:cs="Times New Roman"/>
              </w:rPr>
            </w:pPr>
            <w:r>
              <w:rPr>
                <w:rFonts w:ascii="Times New Roman" w:eastAsia="Times New Roman" w:hAnsi="Times New Roman" w:cs="Times New Roman"/>
              </w:rPr>
              <w:t>нравст-</w:t>
            </w:r>
          </w:p>
          <w:p w:rsidR="00D849C4" w:rsidRDefault="00157AA9">
            <w:pPr>
              <w:rPr>
                <w:rFonts w:ascii="Times New Roman" w:eastAsia="Times New Roman" w:hAnsi="Times New Roman" w:cs="Times New Roman"/>
              </w:rPr>
            </w:pPr>
            <w:r>
              <w:rPr>
                <w:rFonts w:ascii="Times New Roman" w:eastAsia="Times New Roman" w:hAnsi="Times New Roman" w:cs="Times New Roman"/>
              </w:rPr>
              <w:t xml:space="preserve">венное </w:t>
            </w:r>
          </w:p>
        </w:tc>
        <w:tc>
          <w:tcPr>
            <w:tcW w:w="2733" w:type="dxa"/>
            <w:tcBorders>
              <w:top w:val="single" w:sz="4" w:space="0" w:color="000000"/>
              <w:left w:val="single" w:sz="4" w:space="0" w:color="000000"/>
              <w:bottom w:val="single" w:sz="4" w:space="0" w:color="000000"/>
              <w:right w:val="single" w:sz="4" w:space="0" w:color="000000"/>
            </w:tcBorders>
          </w:tcPr>
          <w:p w:rsidR="00D849C4" w:rsidRDefault="00157AA9">
            <w:pPr>
              <w:rPr>
                <w:rFonts w:ascii="Times New Roman" w:eastAsia="Times New Roman" w:hAnsi="Times New Roman" w:cs="Times New Roman"/>
                <w:color w:val="C00000"/>
              </w:rPr>
            </w:pPr>
            <w:r>
              <w:rPr>
                <w:rFonts w:ascii="Times New Roman" w:eastAsia="Times New Roman" w:hAnsi="Times New Roman" w:cs="Times New Roman"/>
                <w:color w:val="C00000"/>
              </w:rPr>
              <w:t>«Ступеньки нравственности»</w:t>
            </w:r>
          </w:p>
        </w:tc>
        <w:tc>
          <w:tcPr>
            <w:tcW w:w="1832" w:type="dxa"/>
            <w:tcBorders>
              <w:top w:val="single" w:sz="4" w:space="0" w:color="000000"/>
              <w:left w:val="single" w:sz="4" w:space="0" w:color="000000"/>
              <w:bottom w:val="single" w:sz="4" w:space="0" w:color="000000"/>
              <w:right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Занятие</w:t>
            </w:r>
          </w:p>
        </w:tc>
        <w:tc>
          <w:tcPr>
            <w:tcW w:w="1352" w:type="dxa"/>
            <w:tcBorders>
              <w:top w:val="single" w:sz="4" w:space="0" w:color="000000"/>
              <w:left w:val="single" w:sz="4" w:space="0" w:color="000000"/>
              <w:bottom w:val="single" w:sz="4" w:space="0" w:color="000000"/>
              <w:right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5-9</w:t>
            </w:r>
          </w:p>
        </w:tc>
        <w:tc>
          <w:tcPr>
            <w:tcW w:w="1852" w:type="dxa"/>
            <w:tcBorders>
              <w:top w:val="single" w:sz="4" w:space="0" w:color="000000"/>
              <w:left w:val="single" w:sz="4" w:space="0" w:color="000000"/>
              <w:bottom w:val="single" w:sz="4" w:space="0" w:color="000000"/>
              <w:right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Зачет</w:t>
            </w:r>
          </w:p>
        </w:tc>
      </w:tr>
      <w:tr w:rsidR="00D849C4">
        <w:trPr>
          <w:trHeight w:val="679"/>
        </w:trPr>
        <w:tc>
          <w:tcPr>
            <w:tcW w:w="1719" w:type="dxa"/>
            <w:tcBorders>
              <w:top w:val="single" w:sz="4" w:space="0" w:color="000000"/>
              <w:left w:val="single" w:sz="4" w:space="0" w:color="000000"/>
              <w:bottom w:val="single" w:sz="4" w:space="0" w:color="000000"/>
              <w:right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Общекуль-</w:t>
            </w:r>
          </w:p>
          <w:p w:rsidR="00D849C4" w:rsidRDefault="00157AA9">
            <w:pPr>
              <w:rPr>
                <w:rFonts w:ascii="Times New Roman" w:eastAsia="Times New Roman" w:hAnsi="Times New Roman" w:cs="Times New Roman"/>
              </w:rPr>
            </w:pPr>
            <w:r>
              <w:rPr>
                <w:rFonts w:ascii="Times New Roman" w:eastAsia="Times New Roman" w:hAnsi="Times New Roman" w:cs="Times New Roman"/>
              </w:rPr>
              <w:t xml:space="preserve">турное </w:t>
            </w:r>
          </w:p>
        </w:tc>
        <w:tc>
          <w:tcPr>
            <w:tcW w:w="2733" w:type="dxa"/>
            <w:tcBorders>
              <w:top w:val="single" w:sz="4" w:space="0" w:color="000000"/>
              <w:left w:val="single" w:sz="4" w:space="0" w:color="000000"/>
              <w:bottom w:val="single" w:sz="4" w:space="0" w:color="000000"/>
              <w:right w:val="single" w:sz="4" w:space="0" w:color="000000"/>
            </w:tcBorders>
          </w:tcPr>
          <w:p w:rsidR="00D849C4" w:rsidRDefault="00157AA9">
            <w:pPr>
              <w:rPr>
                <w:rFonts w:ascii="Times New Roman" w:eastAsia="Times New Roman" w:hAnsi="Times New Roman" w:cs="Times New Roman"/>
                <w:color w:val="C00000"/>
              </w:rPr>
            </w:pPr>
            <w:r>
              <w:rPr>
                <w:rFonts w:ascii="Times New Roman" w:eastAsia="Times New Roman" w:hAnsi="Times New Roman" w:cs="Times New Roman"/>
                <w:color w:val="C00000"/>
              </w:rPr>
              <w:t>«В мире прекрасного»</w:t>
            </w:r>
          </w:p>
        </w:tc>
        <w:tc>
          <w:tcPr>
            <w:tcW w:w="1832" w:type="dxa"/>
            <w:tcBorders>
              <w:top w:val="single" w:sz="4" w:space="0" w:color="000000"/>
              <w:left w:val="single" w:sz="4" w:space="0" w:color="000000"/>
              <w:bottom w:val="single" w:sz="4" w:space="0" w:color="000000"/>
              <w:right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Занятие</w:t>
            </w:r>
          </w:p>
        </w:tc>
        <w:tc>
          <w:tcPr>
            <w:tcW w:w="1352" w:type="dxa"/>
            <w:tcBorders>
              <w:top w:val="single" w:sz="4" w:space="0" w:color="000000"/>
              <w:left w:val="single" w:sz="4" w:space="0" w:color="000000"/>
              <w:bottom w:val="single" w:sz="4" w:space="0" w:color="000000"/>
              <w:right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5-9</w:t>
            </w:r>
          </w:p>
        </w:tc>
        <w:tc>
          <w:tcPr>
            <w:tcW w:w="1852" w:type="dxa"/>
            <w:tcBorders>
              <w:top w:val="single" w:sz="4" w:space="0" w:color="000000"/>
              <w:left w:val="single" w:sz="4" w:space="0" w:color="000000"/>
              <w:bottom w:val="single" w:sz="4" w:space="0" w:color="000000"/>
              <w:right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Проект</w:t>
            </w:r>
          </w:p>
        </w:tc>
      </w:tr>
      <w:tr w:rsidR="00D849C4">
        <w:trPr>
          <w:trHeight w:val="523"/>
        </w:trPr>
        <w:tc>
          <w:tcPr>
            <w:tcW w:w="1719" w:type="dxa"/>
            <w:tcBorders>
              <w:top w:val="single" w:sz="4" w:space="0" w:color="000000"/>
              <w:left w:val="single" w:sz="4" w:space="0" w:color="000000"/>
              <w:bottom w:val="single" w:sz="4" w:space="0" w:color="000000"/>
              <w:right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Спортивно-оздорови-</w:t>
            </w:r>
          </w:p>
          <w:p w:rsidR="00D849C4" w:rsidRDefault="00157AA9">
            <w:pPr>
              <w:rPr>
                <w:rFonts w:ascii="Times New Roman" w:eastAsia="Times New Roman" w:hAnsi="Times New Roman" w:cs="Times New Roman"/>
              </w:rPr>
            </w:pPr>
            <w:r>
              <w:rPr>
                <w:rFonts w:ascii="Times New Roman" w:eastAsia="Times New Roman" w:hAnsi="Times New Roman" w:cs="Times New Roman"/>
              </w:rPr>
              <w:t>тельное</w:t>
            </w:r>
          </w:p>
        </w:tc>
        <w:tc>
          <w:tcPr>
            <w:tcW w:w="2733" w:type="dxa"/>
            <w:tcBorders>
              <w:top w:val="single" w:sz="4" w:space="0" w:color="000000"/>
              <w:left w:val="single" w:sz="4" w:space="0" w:color="000000"/>
              <w:right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 xml:space="preserve">«Факел» </w:t>
            </w:r>
          </w:p>
        </w:tc>
        <w:tc>
          <w:tcPr>
            <w:tcW w:w="1832" w:type="dxa"/>
            <w:tcBorders>
              <w:top w:val="single" w:sz="4" w:space="0" w:color="000000"/>
              <w:left w:val="single" w:sz="4" w:space="0" w:color="000000"/>
              <w:bottom w:val="single" w:sz="4" w:space="0" w:color="000000"/>
              <w:right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 xml:space="preserve">Занятие </w:t>
            </w:r>
          </w:p>
        </w:tc>
        <w:tc>
          <w:tcPr>
            <w:tcW w:w="1352" w:type="dxa"/>
            <w:tcBorders>
              <w:top w:val="single" w:sz="4" w:space="0" w:color="000000"/>
              <w:left w:val="single" w:sz="4" w:space="0" w:color="000000"/>
              <w:bottom w:val="single" w:sz="4" w:space="0" w:color="000000"/>
              <w:right w:val="single" w:sz="4" w:space="0" w:color="000000"/>
            </w:tcBorders>
          </w:tcPr>
          <w:p w:rsidR="00D849C4" w:rsidRDefault="00157AA9">
            <w:pPr>
              <w:rPr>
                <w:rFonts w:ascii="Times New Roman" w:eastAsia="Times New Roman" w:hAnsi="Times New Roman" w:cs="Times New Roman"/>
              </w:rPr>
            </w:pPr>
            <w:r>
              <w:rPr>
                <w:rFonts w:ascii="Times New Roman" w:eastAsia="Times New Roman" w:hAnsi="Times New Roman" w:cs="Times New Roman"/>
              </w:rPr>
              <w:t>5-9</w:t>
            </w:r>
          </w:p>
        </w:tc>
        <w:tc>
          <w:tcPr>
            <w:tcW w:w="1852" w:type="dxa"/>
            <w:tcBorders>
              <w:top w:val="single" w:sz="4" w:space="0" w:color="000000"/>
              <w:left w:val="single" w:sz="4" w:space="0" w:color="000000"/>
              <w:bottom w:val="single" w:sz="4" w:space="0" w:color="000000"/>
              <w:right w:val="single" w:sz="4" w:space="0" w:color="000000"/>
            </w:tcBorders>
          </w:tcPr>
          <w:p w:rsidR="00D849C4" w:rsidRDefault="00157AA9">
            <w:pPr>
              <w:rPr>
                <w:rFonts w:ascii="Times New Roman" w:eastAsia="Times New Roman" w:hAnsi="Times New Roman" w:cs="Times New Roman"/>
                <w:color w:val="FF0000"/>
              </w:rPr>
            </w:pPr>
            <w:r>
              <w:rPr>
                <w:rFonts w:ascii="Times New Roman" w:eastAsia="Times New Roman" w:hAnsi="Times New Roman" w:cs="Times New Roman"/>
              </w:rPr>
              <w:t>Проект</w:t>
            </w:r>
          </w:p>
        </w:tc>
      </w:tr>
    </w:tbl>
    <w:p w:rsidR="00D849C4" w:rsidRDefault="00D849C4">
      <w:pPr>
        <w:rPr>
          <w:b/>
        </w:rPr>
      </w:pPr>
    </w:p>
    <w:p w:rsidR="00D849C4" w:rsidRDefault="00D849C4"/>
    <w:p w:rsidR="00D849C4" w:rsidRDefault="00157AA9">
      <w:pPr>
        <w:ind w:firstLine="708"/>
        <w:jc w:val="both"/>
      </w:pPr>
      <w:r>
        <w:t>План внеурочной деятельности обеспечивает учет индивидуальных особенностей и потребностей обучающихся через организацию внеурочной деятельности.</w:t>
      </w:r>
    </w:p>
    <w:p w:rsidR="00D849C4" w:rsidRDefault="00157AA9">
      <w:pPr>
        <w:ind w:firstLine="708"/>
        <w:jc w:val="both"/>
      </w:pPr>
      <w: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школьный физкультурно – спортивный клуб (ФСК «Факел»), научно-практические конференции, олимпиады, поисковые и научные исследования и другие формы, отличные от урочной, на добровольной основе в соответствии с выбором участников образовательных отношений.</w:t>
      </w:r>
    </w:p>
    <w:p w:rsidR="00D849C4" w:rsidRDefault="00157AA9">
      <w:pPr>
        <w:ind w:firstLine="708"/>
        <w:jc w:val="both"/>
      </w:pPr>
      <w:r>
        <w:t>При разработке модели организации внеурочной деятельности были учтены и использованы ресурсы образовательной организации (выставки, праздники, акции, конференции, квест-игры, ярмарки традиционно проводимые в школе и составляющие уклад школьной жизни).</w:t>
      </w:r>
    </w:p>
    <w:p w:rsidR="00D849C4" w:rsidRDefault="00157AA9">
      <w:pPr>
        <w:ind w:firstLine="708"/>
        <w:jc w:val="both"/>
      </w:pPr>
      <w:r>
        <w:t>Для организации внеурочной деятельности выбрана оптимизационная модель.</w:t>
      </w:r>
    </w:p>
    <w:p w:rsidR="00D849C4" w:rsidRDefault="00157AA9">
      <w:pPr>
        <w:ind w:firstLine="708"/>
        <w:jc w:val="both"/>
      </w:pPr>
      <w:r>
        <w:t>Модель внеурочной деятельности на основе оптимизации всех внутренних ресурсов предполагает, что в ее реализации принимают участие педагоги школы (классные руководители, иные педагогические работники МКОУ Говорковской школы: библиотекарь, педагог дополнительного образования, инструктор ФСК).</w:t>
      </w:r>
    </w:p>
    <w:p w:rsidR="00D849C4" w:rsidRDefault="00157AA9">
      <w:pPr>
        <w:ind w:firstLine="708"/>
        <w:jc w:val="both"/>
      </w:pPr>
      <w:r>
        <w:t>Координирующую роль на уровне класса выполняет классный руководитель, который:</w:t>
      </w:r>
    </w:p>
    <w:p w:rsidR="00D849C4" w:rsidRDefault="00157AA9">
      <w:pPr>
        <w:jc w:val="both"/>
      </w:pPr>
      <w:r>
        <w:t>– взаимодействует с педагогическими работниками школы;</w:t>
      </w:r>
    </w:p>
    <w:p w:rsidR="00D849C4" w:rsidRDefault="00157AA9">
      <w:pPr>
        <w:jc w:val="both"/>
      </w:pPr>
      <w:r>
        <w:t>– организует в классном коллективе систему отношений через разнообразные формы воспитательного процесса;</w:t>
      </w:r>
    </w:p>
    <w:p w:rsidR="00D849C4" w:rsidRDefault="00157AA9">
      <w:pPr>
        <w:jc w:val="both"/>
      </w:pPr>
      <w:r>
        <w:t>– организует социально значимую, творческую деятельность обучающихся.</w:t>
      </w:r>
    </w:p>
    <w:p w:rsidR="00D849C4" w:rsidRDefault="00157AA9">
      <w:pPr>
        <w:ind w:firstLine="708"/>
        <w:jc w:val="both"/>
      </w:pPr>
      <w:r>
        <w:t>Использование ресурсов школы позволяет создавать для обучающегося особое образовательное пространство в микросоциуме - ближайшей среде жизнедеятельности ребенка, помогающей развивать интересы, успешно проходить социализацию, осваивать нравственные ценности, обеспечивать успешную адаптацию к современным социокультурным условиям.</w:t>
      </w:r>
    </w:p>
    <w:p w:rsidR="00D849C4" w:rsidRDefault="00157AA9">
      <w:pPr>
        <w:ind w:firstLine="708"/>
        <w:jc w:val="both"/>
      </w:pPr>
      <w:r>
        <w:t>Для реализации модели педагогами используются виды внеурочной деятельности:</w:t>
      </w:r>
    </w:p>
    <w:p w:rsidR="00D849C4" w:rsidRDefault="00157AA9">
      <w:pPr>
        <w:jc w:val="both"/>
      </w:pPr>
      <w:r>
        <w:t>1) игровая деятельность;</w:t>
      </w:r>
    </w:p>
    <w:p w:rsidR="00D849C4" w:rsidRDefault="00157AA9">
      <w:pPr>
        <w:jc w:val="both"/>
      </w:pPr>
      <w:r>
        <w:t>2) познавательная деятельность;</w:t>
      </w:r>
    </w:p>
    <w:p w:rsidR="00D849C4" w:rsidRDefault="00157AA9">
      <w:pPr>
        <w:jc w:val="both"/>
      </w:pPr>
      <w:r>
        <w:t>3) проблемно-ценностное общение;</w:t>
      </w:r>
    </w:p>
    <w:p w:rsidR="00D849C4" w:rsidRDefault="00157AA9">
      <w:pPr>
        <w:jc w:val="both"/>
      </w:pPr>
      <w:r>
        <w:t>4) досугово-развлекательная деятельность (досуговое общение);</w:t>
      </w:r>
    </w:p>
    <w:p w:rsidR="00D849C4" w:rsidRDefault="00157AA9">
      <w:pPr>
        <w:jc w:val="both"/>
      </w:pPr>
      <w:r>
        <w:t>5) трудовая деятельность;</w:t>
      </w:r>
    </w:p>
    <w:p w:rsidR="00D849C4" w:rsidRDefault="00157AA9">
      <w:pPr>
        <w:jc w:val="both"/>
      </w:pPr>
      <w:r>
        <w:t>6) физкультурно-спортивная и оздоровительная деятельность;</w:t>
      </w:r>
    </w:p>
    <w:p w:rsidR="00D849C4" w:rsidRDefault="00157AA9">
      <w:pPr>
        <w:jc w:val="both"/>
      </w:pPr>
      <w:r>
        <w:t>7) краеведческая деятельность.</w:t>
      </w:r>
    </w:p>
    <w:p w:rsidR="00D849C4" w:rsidRDefault="00157AA9">
      <w:pPr>
        <w:ind w:firstLine="708"/>
        <w:jc w:val="both"/>
      </w:pPr>
      <w:r>
        <w:t>В рамках реализации оптимизационной модели внеурочной деятельности план внеурочной деятельности МКОУ Говорковской школы  предусматривает регулярные внеурочные занятия обучающихся, которые проводятся с четко фиксируемой периодичностью (два часа в неделю) и в четко установленное время (в определенные дни недели в определенные часы) в соответствии с расписанием занятий внеурочной деятельности, утверждаемого приказом директора МКОУ Говорковской школы  и внеурочные занятия для обучающихся, которые планируются и реализуются в соответствии с планом воспитательной работы школы.</w:t>
      </w:r>
    </w:p>
    <w:p w:rsidR="00D849C4" w:rsidRDefault="00157AA9">
      <w:pPr>
        <w:ind w:firstLine="708"/>
        <w:jc w:val="both"/>
        <w:rPr>
          <w:b/>
        </w:rPr>
      </w:pPr>
      <w:r>
        <w:rPr>
          <w:b/>
        </w:rPr>
        <w:t>Содержание плана внеурочной деятельности</w:t>
      </w:r>
    </w:p>
    <w:p w:rsidR="00D849C4" w:rsidRDefault="00157AA9">
      <w:pPr>
        <w:ind w:firstLine="708"/>
        <w:jc w:val="both"/>
      </w:pPr>
      <w: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855 часов за пять лет обучения) с учетом интересов обучающихся и возможностей МКОУ Говорковской  школы </w:t>
      </w:r>
    </w:p>
    <w:p w:rsidR="00D849C4" w:rsidRDefault="00D849C4">
      <w:pPr>
        <w:jc w:val="both"/>
      </w:pPr>
    </w:p>
    <w:p w:rsidR="00D849C4" w:rsidRDefault="00157AA9">
      <w:pPr>
        <w:jc w:val="both"/>
      </w:pPr>
      <w:r>
        <w:t>Максимальный объем внеурочной деятельности в соответствии с ФГОС ООО.</w:t>
      </w:r>
    </w:p>
    <w:p w:rsidR="00D849C4" w:rsidRDefault="00D849C4"/>
    <w:tbl>
      <w:tblPr>
        <w:tblStyle w:val="af8"/>
        <w:tblW w:w="9571" w:type="dxa"/>
        <w:tblInd w:w="0" w:type="dxa"/>
        <w:tblLayout w:type="fixed"/>
        <w:tblLook w:val="0400" w:firstRow="0" w:lastRow="0" w:firstColumn="0" w:lastColumn="0" w:noHBand="0" w:noVBand="1"/>
      </w:tblPr>
      <w:tblGrid>
        <w:gridCol w:w="606"/>
        <w:gridCol w:w="2825"/>
        <w:gridCol w:w="949"/>
        <w:gridCol w:w="948"/>
        <w:gridCol w:w="948"/>
        <w:gridCol w:w="948"/>
        <w:gridCol w:w="781"/>
        <w:gridCol w:w="1566"/>
      </w:tblGrid>
      <w:tr w:rsidR="00D849C4">
        <w:tc>
          <w:tcPr>
            <w:tcW w:w="606" w:type="dxa"/>
            <w:vMerge w:val="restart"/>
            <w:tcBorders>
              <w:top w:val="single" w:sz="4" w:space="0" w:color="000000"/>
              <w:left w:val="single" w:sz="4" w:space="0" w:color="000000"/>
              <w:bottom w:val="single" w:sz="4" w:space="0" w:color="000000"/>
              <w:right w:val="single" w:sz="4" w:space="0" w:color="000000"/>
            </w:tcBorders>
          </w:tcPr>
          <w:p w:rsidR="00D849C4" w:rsidRDefault="00D849C4"/>
        </w:tc>
        <w:tc>
          <w:tcPr>
            <w:tcW w:w="2825" w:type="dxa"/>
            <w:vMerge w:val="restart"/>
            <w:tcBorders>
              <w:top w:val="single" w:sz="4" w:space="0" w:color="000000"/>
              <w:left w:val="single" w:sz="4" w:space="0" w:color="000000"/>
              <w:bottom w:val="single" w:sz="4" w:space="0" w:color="000000"/>
              <w:right w:val="single" w:sz="4" w:space="0" w:color="000000"/>
            </w:tcBorders>
          </w:tcPr>
          <w:p w:rsidR="00D849C4" w:rsidRDefault="00157AA9">
            <w:r>
              <w:t xml:space="preserve">Направление </w:t>
            </w:r>
          </w:p>
        </w:tc>
        <w:tc>
          <w:tcPr>
            <w:tcW w:w="4574" w:type="dxa"/>
            <w:gridSpan w:val="5"/>
            <w:tcBorders>
              <w:top w:val="single" w:sz="4" w:space="0" w:color="000000"/>
              <w:left w:val="single" w:sz="4" w:space="0" w:color="000000"/>
              <w:bottom w:val="single" w:sz="4" w:space="0" w:color="000000"/>
              <w:right w:val="single" w:sz="4" w:space="0" w:color="000000"/>
            </w:tcBorders>
          </w:tcPr>
          <w:p w:rsidR="00D849C4" w:rsidRDefault="00157AA9">
            <w:r>
              <w:t xml:space="preserve">Класс </w:t>
            </w:r>
          </w:p>
        </w:tc>
        <w:tc>
          <w:tcPr>
            <w:tcW w:w="1566" w:type="dxa"/>
            <w:tcBorders>
              <w:top w:val="single" w:sz="4" w:space="0" w:color="000000"/>
              <w:left w:val="single" w:sz="4" w:space="0" w:color="000000"/>
              <w:bottom w:val="single" w:sz="4" w:space="0" w:color="000000"/>
              <w:right w:val="single" w:sz="4" w:space="0" w:color="000000"/>
            </w:tcBorders>
          </w:tcPr>
          <w:p w:rsidR="00D849C4" w:rsidRDefault="00157AA9">
            <w:r>
              <w:t xml:space="preserve">Общее количество часов </w:t>
            </w:r>
          </w:p>
          <w:p w:rsidR="00D849C4" w:rsidRDefault="00157AA9">
            <w:r>
              <w:t>за 5 лет</w:t>
            </w:r>
          </w:p>
        </w:tc>
      </w:tr>
      <w:tr w:rsidR="00D849C4">
        <w:tc>
          <w:tcPr>
            <w:tcW w:w="606" w:type="dxa"/>
            <w:vMerge/>
            <w:tcBorders>
              <w:top w:val="single" w:sz="4" w:space="0" w:color="000000"/>
              <w:left w:val="single" w:sz="4" w:space="0" w:color="000000"/>
              <w:bottom w:val="single" w:sz="4" w:space="0" w:color="000000"/>
              <w:right w:val="single" w:sz="4" w:space="0" w:color="000000"/>
            </w:tcBorders>
          </w:tcPr>
          <w:p w:rsidR="00D849C4" w:rsidRDefault="00D849C4">
            <w:pPr>
              <w:widowControl w:val="0"/>
              <w:pBdr>
                <w:top w:val="nil"/>
                <w:left w:val="nil"/>
                <w:bottom w:val="nil"/>
                <w:right w:val="nil"/>
                <w:between w:val="nil"/>
              </w:pBdr>
              <w:spacing w:line="276" w:lineRule="auto"/>
            </w:pPr>
          </w:p>
        </w:tc>
        <w:tc>
          <w:tcPr>
            <w:tcW w:w="2825" w:type="dxa"/>
            <w:vMerge/>
            <w:tcBorders>
              <w:top w:val="single" w:sz="4" w:space="0" w:color="000000"/>
              <w:left w:val="single" w:sz="4" w:space="0" w:color="000000"/>
              <w:bottom w:val="single" w:sz="4" w:space="0" w:color="000000"/>
              <w:right w:val="single" w:sz="4" w:space="0" w:color="000000"/>
            </w:tcBorders>
          </w:tcPr>
          <w:p w:rsidR="00D849C4" w:rsidRDefault="00D849C4">
            <w:pPr>
              <w:widowControl w:val="0"/>
              <w:pBdr>
                <w:top w:val="nil"/>
                <w:left w:val="nil"/>
                <w:bottom w:val="nil"/>
                <w:right w:val="nil"/>
                <w:between w:val="nil"/>
              </w:pBdr>
              <w:spacing w:line="276" w:lineRule="auto"/>
            </w:pPr>
          </w:p>
        </w:tc>
        <w:tc>
          <w:tcPr>
            <w:tcW w:w="949" w:type="dxa"/>
            <w:tcBorders>
              <w:top w:val="single" w:sz="4" w:space="0" w:color="000000"/>
              <w:left w:val="single" w:sz="4" w:space="0" w:color="000000"/>
              <w:bottom w:val="single" w:sz="4" w:space="0" w:color="000000"/>
              <w:right w:val="single" w:sz="4" w:space="0" w:color="000000"/>
            </w:tcBorders>
          </w:tcPr>
          <w:p w:rsidR="00D849C4" w:rsidRDefault="00157AA9">
            <w:r>
              <w:t>5</w:t>
            </w:r>
          </w:p>
        </w:tc>
        <w:tc>
          <w:tcPr>
            <w:tcW w:w="948" w:type="dxa"/>
            <w:tcBorders>
              <w:top w:val="single" w:sz="4" w:space="0" w:color="000000"/>
              <w:left w:val="single" w:sz="4" w:space="0" w:color="000000"/>
              <w:bottom w:val="single" w:sz="4" w:space="0" w:color="000000"/>
              <w:right w:val="single" w:sz="4" w:space="0" w:color="000000"/>
            </w:tcBorders>
          </w:tcPr>
          <w:p w:rsidR="00D849C4" w:rsidRDefault="00157AA9">
            <w:r>
              <w:t>6</w:t>
            </w:r>
          </w:p>
        </w:tc>
        <w:tc>
          <w:tcPr>
            <w:tcW w:w="948" w:type="dxa"/>
            <w:tcBorders>
              <w:top w:val="single" w:sz="4" w:space="0" w:color="000000"/>
              <w:left w:val="single" w:sz="4" w:space="0" w:color="000000"/>
              <w:bottom w:val="single" w:sz="4" w:space="0" w:color="000000"/>
              <w:right w:val="single" w:sz="4" w:space="0" w:color="000000"/>
            </w:tcBorders>
          </w:tcPr>
          <w:p w:rsidR="00D849C4" w:rsidRDefault="00157AA9">
            <w:r>
              <w:t>7</w:t>
            </w:r>
          </w:p>
        </w:tc>
        <w:tc>
          <w:tcPr>
            <w:tcW w:w="948" w:type="dxa"/>
            <w:tcBorders>
              <w:top w:val="single" w:sz="4" w:space="0" w:color="000000"/>
              <w:left w:val="single" w:sz="4" w:space="0" w:color="000000"/>
              <w:bottom w:val="single" w:sz="4" w:space="0" w:color="000000"/>
              <w:right w:val="single" w:sz="4" w:space="0" w:color="000000"/>
            </w:tcBorders>
          </w:tcPr>
          <w:p w:rsidR="00D849C4" w:rsidRDefault="00157AA9">
            <w:r>
              <w:t>8</w:t>
            </w:r>
          </w:p>
        </w:tc>
        <w:tc>
          <w:tcPr>
            <w:tcW w:w="781" w:type="dxa"/>
            <w:tcBorders>
              <w:top w:val="single" w:sz="4" w:space="0" w:color="000000"/>
              <w:left w:val="single" w:sz="4" w:space="0" w:color="000000"/>
              <w:bottom w:val="single" w:sz="4" w:space="0" w:color="000000"/>
              <w:right w:val="single" w:sz="4" w:space="0" w:color="000000"/>
            </w:tcBorders>
          </w:tcPr>
          <w:p w:rsidR="00D849C4" w:rsidRDefault="00157AA9">
            <w:r>
              <w:t>9</w:t>
            </w:r>
          </w:p>
        </w:tc>
        <w:tc>
          <w:tcPr>
            <w:tcW w:w="1566" w:type="dxa"/>
            <w:tcBorders>
              <w:top w:val="single" w:sz="4" w:space="0" w:color="000000"/>
              <w:left w:val="single" w:sz="4" w:space="0" w:color="000000"/>
              <w:bottom w:val="single" w:sz="4" w:space="0" w:color="000000"/>
              <w:right w:val="single" w:sz="4" w:space="0" w:color="000000"/>
            </w:tcBorders>
          </w:tcPr>
          <w:p w:rsidR="00D849C4" w:rsidRDefault="00D849C4"/>
        </w:tc>
      </w:tr>
      <w:tr w:rsidR="00D849C4">
        <w:tc>
          <w:tcPr>
            <w:tcW w:w="606" w:type="dxa"/>
            <w:tcBorders>
              <w:top w:val="single" w:sz="4" w:space="0" w:color="000000"/>
              <w:left w:val="single" w:sz="4" w:space="0" w:color="000000"/>
              <w:bottom w:val="single" w:sz="4" w:space="0" w:color="000000"/>
              <w:right w:val="single" w:sz="4" w:space="0" w:color="000000"/>
            </w:tcBorders>
          </w:tcPr>
          <w:p w:rsidR="00D849C4" w:rsidRDefault="00157AA9">
            <w:r>
              <w:t>1</w:t>
            </w:r>
          </w:p>
        </w:tc>
        <w:tc>
          <w:tcPr>
            <w:tcW w:w="2825" w:type="dxa"/>
            <w:tcBorders>
              <w:top w:val="single" w:sz="4" w:space="0" w:color="000000"/>
              <w:left w:val="single" w:sz="4" w:space="0" w:color="000000"/>
              <w:bottom w:val="single" w:sz="4" w:space="0" w:color="000000"/>
              <w:right w:val="single" w:sz="4" w:space="0" w:color="000000"/>
            </w:tcBorders>
          </w:tcPr>
          <w:p w:rsidR="00D849C4" w:rsidRDefault="00157AA9">
            <w:r>
              <w:t>Духовно-нравственное</w:t>
            </w:r>
          </w:p>
        </w:tc>
        <w:tc>
          <w:tcPr>
            <w:tcW w:w="949" w:type="dxa"/>
            <w:tcBorders>
              <w:top w:val="single" w:sz="4" w:space="0" w:color="000000"/>
              <w:left w:val="single" w:sz="4" w:space="0" w:color="000000"/>
              <w:bottom w:val="single" w:sz="4" w:space="0" w:color="000000"/>
              <w:right w:val="single" w:sz="4" w:space="0" w:color="000000"/>
            </w:tcBorders>
          </w:tcPr>
          <w:p w:rsidR="00D849C4" w:rsidRDefault="00157AA9">
            <w:r>
              <w:t>34</w:t>
            </w:r>
          </w:p>
        </w:tc>
        <w:tc>
          <w:tcPr>
            <w:tcW w:w="948" w:type="dxa"/>
            <w:tcBorders>
              <w:top w:val="single" w:sz="4" w:space="0" w:color="000000"/>
              <w:left w:val="single" w:sz="4" w:space="0" w:color="000000"/>
              <w:bottom w:val="single" w:sz="4" w:space="0" w:color="000000"/>
              <w:right w:val="single" w:sz="4" w:space="0" w:color="000000"/>
            </w:tcBorders>
          </w:tcPr>
          <w:p w:rsidR="00D849C4" w:rsidRDefault="00157AA9">
            <w:r>
              <w:t>34</w:t>
            </w:r>
          </w:p>
        </w:tc>
        <w:tc>
          <w:tcPr>
            <w:tcW w:w="948" w:type="dxa"/>
            <w:tcBorders>
              <w:top w:val="single" w:sz="4" w:space="0" w:color="000000"/>
              <w:left w:val="single" w:sz="4" w:space="0" w:color="000000"/>
              <w:bottom w:val="single" w:sz="4" w:space="0" w:color="000000"/>
              <w:right w:val="single" w:sz="4" w:space="0" w:color="000000"/>
            </w:tcBorders>
          </w:tcPr>
          <w:p w:rsidR="00D849C4" w:rsidRDefault="00157AA9">
            <w:r>
              <w:t>34</w:t>
            </w:r>
          </w:p>
        </w:tc>
        <w:tc>
          <w:tcPr>
            <w:tcW w:w="948" w:type="dxa"/>
            <w:tcBorders>
              <w:top w:val="single" w:sz="4" w:space="0" w:color="000000"/>
              <w:left w:val="single" w:sz="4" w:space="0" w:color="000000"/>
              <w:bottom w:val="single" w:sz="4" w:space="0" w:color="000000"/>
              <w:right w:val="single" w:sz="4" w:space="0" w:color="000000"/>
            </w:tcBorders>
          </w:tcPr>
          <w:p w:rsidR="00D849C4" w:rsidRDefault="00157AA9">
            <w:r>
              <w:t>34</w:t>
            </w:r>
          </w:p>
        </w:tc>
        <w:tc>
          <w:tcPr>
            <w:tcW w:w="781" w:type="dxa"/>
            <w:tcBorders>
              <w:top w:val="single" w:sz="4" w:space="0" w:color="000000"/>
              <w:left w:val="single" w:sz="4" w:space="0" w:color="000000"/>
              <w:bottom w:val="single" w:sz="4" w:space="0" w:color="000000"/>
              <w:right w:val="single" w:sz="4" w:space="0" w:color="000000"/>
            </w:tcBorders>
          </w:tcPr>
          <w:p w:rsidR="00D849C4" w:rsidRDefault="00157AA9">
            <w:r>
              <w:t>34</w:t>
            </w:r>
          </w:p>
        </w:tc>
        <w:tc>
          <w:tcPr>
            <w:tcW w:w="1566" w:type="dxa"/>
            <w:tcBorders>
              <w:top w:val="single" w:sz="4" w:space="0" w:color="000000"/>
              <w:left w:val="single" w:sz="4" w:space="0" w:color="000000"/>
              <w:bottom w:val="single" w:sz="4" w:space="0" w:color="000000"/>
              <w:right w:val="single" w:sz="4" w:space="0" w:color="000000"/>
            </w:tcBorders>
          </w:tcPr>
          <w:p w:rsidR="00D849C4" w:rsidRDefault="00157AA9">
            <w:r>
              <w:t>170</w:t>
            </w:r>
          </w:p>
        </w:tc>
      </w:tr>
      <w:tr w:rsidR="00D849C4">
        <w:tc>
          <w:tcPr>
            <w:tcW w:w="606" w:type="dxa"/>
            <w:tcBorders>
              <w:top w:val="single" w:sz="4" w:space="0" w:color="000000"/>
              <w:left w:val="single" w:sz="4" w:space="0" w:color="000000"/>
              <w:bottom w:val="single" w:sz="4" w:space="0" w:color="000000"/>
              <w:right w:val="single" w:sz="4" w:space="0" w:color="000000"/>
            </w:tcBorders>
          </w:tcPr>
          <w:p w:rsidR="00D849C4" w:rsidRDefault="00157AA9">
            <w:r>
              <w:t>2</w:t>
            </w:r>
          </w:p>
        </w:tc>
        <w:tc>
          <w:tcPr>
            <w:tcW w:w="2825" w:type="dxa"/>
            <w:tcBorders>
              <w:top w:val="single" w:sz="4" w:space="0" w:color="000000"/>
              <w:left w:val="single" w:sz="4" w:space="0" w:color="000000"/>
              <w:bottom w:val="single" w:sz="4" w:space="0" w:color="000000"/>
              <w:right w:val="single" w:sz="4" w:space="0" w:color="000000"/>
            </w:tcBorders>
          </w:tcPr>
          <w:p w:rsidR="00D849C4" w:rsidRDefault="00157AA9">
            <w:r>
              <w:t>Спортивно-оздоровительное</w:t>
            </w:r>
          </w:p>
        </w:tc>
        <w:tc>
          <w:tcPr>
            <w:tcW w:w="949" w:type="dxa"/>
            <w:tcBorders>
              <w:top w:val="single" w:sz="4" w:space="0" w:color="000000"/>
              <w:left w:val="single" w:sz="4" w:space="0" w:color="000000"/>
              <w:bottom w:val="single" w:sz="4" w:space="0" w:color="000000"/>
              <w:right w:val="single" w:sz="4" w:space="0" w:color="000000"/>
            </w:tcBorders>
          </w:tcPr>
          <w:p w:rsidR="00D849C4" w:rsidRDefault="00157AA9">
            <w:r>
              <w:t>34</w:t>
            </w:r>
          </w:p>
        </w:tc>
        <w:tc>
          <w:tcPr>
            <w:tcW w:w="948" w:type="dxa"/>
            <w:tcBorders>
              <w:top w:val="single" w:sz="4" w:space="0" w:color="000000"/>
              <w:left w:val="single" w:sz="4" w:space="0" w:color="000000"/>
              <w:bottom w:val="single" w:sz="4" w:space="0" w:color="000000"/>
              <w:right w:val="single" w:sz="4" w:space="0" w:color="000000"/>
            </w:tcBorders>
          </w:tcPr>
          <w:p w:rsidR="00D849C4" w:rsidRDefault="00157AA9">
            <w:r>
              <w:t>34</w:t>
            </w:r>
          </w:p>
        </w:tc>
        <w:tc>
          <w:tcPr>
            <w:tcW w:w="948" w:type="dxa"/>
            <w:tcBorders>
              <w:top w:val="single" w:sz="4" w:space="0" w:color="000000"/>
              <w:left w:val="single" w:sz="4" w:space="0" w:color="000000"/>
              <w:bottom w:val="single" w:sz="4" w:space="0" w:color="000000"/>
              <w:right w:val="single" w:sz="4" w:space="0" w:color="000000"/>
            </w:tcBorders>
          </w:tcPr>
          <w:p w:rsidR="00D849C4" w:rsidRDefault="00157AA9">
            <w:r>
              <w:t>34</w:t>
            </w:r>
          </w:p>
        </w:tc>
        <w:tc>
          <w:tcPr>
            <w:tcW w:w="948" w:type="dxa"/>
            <w:tcBorders>
              <w:top w:val="single" w:sz="4" w:space="0" w:color="000000"/>
              <w:left w:val="single" w:sz="4" w:space="0" w:color="000000"/>
              <w:bottom w:val="single" w:sz="4" w:space="0" w:color="000000"/>
              <w:right w:val="single" w:sz="4" w:space="0" w:color="000000"/>
            </w:tcBorders>
          </w:tcPr>
          <w:p w:rsidR="00D849C4" w:rsidRDefault="00157AA9">
            <w:r>
              <w:t>34</w:t>
            </w:r>
          </w:p>
        </w:tc>
        <w:tc>
          <w:tcPr>
            <w:tcW w:w="781" w:type="dxa"/>
            <w:tcBorders>
              <w:top w:val="single" w:sz="4" w:space="0" w:color="000000"/>
              <w:left w:val="single" w:sz="4" w:space="0" w:color="000000"/>
              <w:bottom w:val="single" w:sz="4" w:space="0" w:color="000000"/>
              <w:right w:val="single" w:sz="4" w:space="0" w:color="000000"/>
            </w:tcBorders>
          </w:tcPr>
          <w:p w:rsidR="00D849C4" w:rsidRDefault="00157AA9">
            <w:r>
              <w:t>34</w:t>
            </w:r>
          </w:p>
        </w:tc>
        <w:tc>
          <w:tcPr>
            <w:tcW w:w="1566" w:type="dxa"/>
            <w:tcBorders>
              <w:top w:val="single" w:sz="4" w:space="0" w:color="000000"/>
              <w:left w:val="single" w:sz="4" w:space="0" w:color="000000"/>
              <w:bottom w:val="single" w:sz="4" w:space="0" w:color="000000"/>
              <w:right w:val="single" w:sz="4" w:space="0" w:color="000000"/>
            </w:tcBorders>
          </w:tcPr>
          <w:p w:rsidR="00D849C4" w:rsidRDefault="00157AA9">
            <w:r>
              <w:t>170</w:t>
            </w:r>
          </w:p>
        </w:tc>
      </w:tr>
      <w:tr w:rsidR="00D849C4">
        <w:tc>
          <w:tcPr>
            <w:tcW w:w="606" w:type="dxa"/>
            <w:tcBorders>
              <w:top w:val="single" w:sz="4" w:space="0" w:color="000000"/>
              <w:left w:val="single" w:sz="4" w:space="0" w:color="000000"/>
              <w:bottom w:val="single" w:sz="4" w:space="0" w:color="000000"/>
              <w:right w:val="single" w:sz="4" w:space="0" w:color="000000"/>
            </w:tcBorders>
          </w:tcPr>
          <w:p w:rsidR="00D849C4" w:rsidRDefault="00157AA9">
            <w:r>
              <w:t>3</w:t>
            </w:r>
          </w:p>
        </w:tc>
        <w:tc>
          <w:tcPr>
            <w:tcW w:w="2825" w:type="dxa"/>
            <w:tcBorders>
              <w:top w:val="single" w:sz="4" w:space="0" w:color="000000"/>
              <w:left w:val="single" w:sz="4" w:space="0" w:color="000000"/>
              <w:bottom w:val="single" w:sz="4" w:space="0" w:color="000000"/>
              <w:right w:val="single" w:sz="4" w:space="0" w:color="000000"/>
            </w:tcBorders>
          </w:tcPr>
          <w:p w:rsidR="00D849C4" w:rsidRDefault="00157AA9">
            <w:r>
              <w:t xml:space="preserve"> Социальное</w:t>
            </w:r>
          </w:p>
        </w:tc>
        <w:tc>
          <w:tcPr>
            <w:tcW w:w="949" w:type="dxa"/>
            <w:tcBorders>
              <w:top w:val="single" w:sz="4" w:space="0" w:color="000000"/>
              <w:left w:val="single" w:sz="4" w:space="0" w:color="000000"/>
              <w:bottom w:val="single" w:sz="4" w:space="0" w:color="000000"/>
              <w:right w:val="single" w:sz="4" w:space="0" w:color="000000"/>
            </w:tcBorders>
          </w:tcPr>
          <w:p w:rsidR="00D849C4" w:rsidRDefault="00157AA9">
            <w:r>
              <w:t>34</w:t>
            </w:r>
          </w:p>
        </w:tc>
        <w:tc>
          <w:tcPr>
            <w:tcW w:w="948" w:type="dxa"/>
            <w:tcBorders>
              <w:top w:val="single" w:sz="4" w:space="0" w:color="000000"/>
              <w:left w:val="single" w:sz="4" w:space="0" w:color="000000"/>
              <w:bottom w:val="single" w:sz="4" w:space="0" w:color="000000"/>
              <w:right w:val="single" w:sz="4" w:space="0" w:color="000000"/>
            </w:tcBorders>
          </w:tcPr>
          <w:p w:rsidR="00D849C4" w:rsidRDefault="00157AA9">
            <w:r>
              <w:t>34</w:t>
            </w:r>
          </w:p>
        </w:tc>
        <w:tc>
          <w:tcPr>
            <w:tcW w:w="948" w:type="dxa"/>
            <w:tcBorders>
              <w:top w:val="single" w:sz="4" w:space="0" w:color="000000"/>
              <w:left w:val="single" w:sz="4" w:space="0" w:color="000000"/>
              <w:bottom w:val="single" w:sz="4" w:space="0" w:color="000000"/>
              <w:right w:val="single" w:sz="4" w:space="0" w:color="000000"/>
            </w:tcBorders>
          </w:tcPr>
          <w:p w:rsidR="00D849C4" w:rsidRDefault="00157AA9">
            <w:r>
              <w:t>34</w:t>
            </w:r>
          </w:p>
        </w:tc>
        <w:tc>
          <w:tcPr>
            <w:tcW w:w="948" w:type="dxa"/>
            <w:tcBorders>
              <w:top w:val="single" w:sz="4" w:space="0" w:color="000000"/>
              <w:left w:val="single" w:sz="4" w:space="0" w:color="000000"/>
              <w:bottom w:val="single" w:sz="4" w:space="0" w:color="000000"/>
              <w:right w:val="single" w:sz="4" w:space="0" w:color="000000"/>
            </w:tcBorders>
          </w:tcPr>
          <w:p w:rsidR="00D849C4" w:rsidRDefault="00157AA9">
            <w:r>
              <w:t>34</w:t>
            </w:r>
          </w:p>
        </w:tc>
        <w:tc>
          <w:tcPr>
            <w:tcW w:w="781" w:type="dxa"/>
            <w:tcBorders>
              <w:top w:val="single" w:sz="4" w:space="0" w:color="000000"/>
              <w:left w:val="single" w:sz="4" w:space="0" w:color="000000"/>
              <w:bottom w:val="single" w:sz="4" w:space="0" w:color="000000"/>
              <w:right w:val="single" w:sz="4" w:space="0" w:color="000000"/>
            </w:tcBorders>
          </w:tcPr>
          <w:p w:rsidR="00D849C4" w:rsidRDefault="00157AA9">
            <w:r>
              <w:t>34</w:t>
            </w:r>
          </w:p>
        </w:tc>
        <w:tc>
          <w:tcPr>
            <w:tcW w:w="1566" w:type="dxa"/>
            <w:tcBorders>
              <w:top w:val="single" w:sz="4" w:space="0" w:color="000000"/>
              <w:left w:val="single" w:sz="4" w:space="0" w:color="000000"/>
              <w:bottom w:val="single" w:sz="4" w:space="0" w:color="000000"/>
              <w:right w:val="single" w:sz="4" w:space="0" w:color="000000"/>
            </w:tcBorders>
          </w:tcPr>
          <w:p w:rsidR="00D849C4" w:rsidRDefault="00157AA9">
            <w:r>
              <w:t>170</w:t>
            </w:r>
          </w:p>
        </w:tc>
      </w:tr>
      <w:tr w:rsidR="00D849C4">
        <w:tc>
          <w:tcPr>
            <w:tcW w:w="606" w:type="dxa"/>
            <w:tcBorders>
              <w:top w:val="single" w:sz="4" w:space="0" w:color="000000"/>
              <w:left w:val="single" w:sz="4" w:space="0" w:color="000000"/>
              <w:bottom w:val="single" w:sz="4" w:space="0" w:color="000000"/>
              <w:right w:val="single" w:sz="4" w:space="0" w:color="000000"/>
            </w:tcBorders>
          </w:tcPr>
          <w:p w:rsidR="00D849C4" w:rsidRDefault="00157AA9">
            <w:r>
              <w:t>4</w:t>
            </w:r>
          </w:p>
        </w:tc>
        <w:tc>
          <w:tcPr>
            <w:tcW w:w="2825" w:type="dxa"/>
            <w:tcBorders>
              <w:top w:val="single" w:sz="4" w:space="0" w:color="000000"/>
              <w:left w:val="single" w:sz="4" w:space="0" w:color="000000"/>
              <w:bottom w:val="single" w:sz="4" w:space="0" w:color="000000"/>
              <w:right w:val="single" w:sz="4" w:space="0" w:color="000000"/>
            </w:tcBorders>
          </w:tcPr>
          <w:p w:rsidR="00D849C4" w:rsidRDefault="00157AA9">
            <w:r>
              <w:t>Общеинтеллектуальное</w:t>
            </w:r>
          </w:p>
        </w:tc>
        <w:tc>
          <w:tcPr>
            <w:tcW w:w="949" w:type="dxa"/>
            <w:tcBorders>
              <w:top w:val="single" w:sz="4" w:space="0" w:color="000000"/>
              <w:left w:val="single" w:sz="4" w:space="0" w:color="000000"/>
              <w:bottom w:val="single" w:sz="4" w:space="0" w:color="000000"/>
              <w:right w:val="single" w:sz="4" w:space="0" w:color="000000"/>
            </w:tcBorders>
          </w:tcPr>
          <w:p w:rsidR="00D849C4" w:rsidRDefault="00157AA9">
            <w:r>
              <w:t>34</w:t>
            </w:r>
          </w:p>
        </w:tc>
        <w:tc>
          <w:tcPr>
            <w:tcW w:w="948" w:type="dxa"/>
            <w:tcBorders>
              <w:top w:val="single" w:sz="4" w:space="0" w:color="000000"/>
              <w:left w:val="single" w:sz="4" w:space="0" w:color="000000"/>
              <w:bottom w:val="single" w:sz="4" w:space="0" w:color="000000"/>
              <w:right w:val="single" w:sz="4" w:space="0" w:color="000000"/>
            </w:tcBorders>
          </w:tcPr>
          <w:p w:rsidR="00D849C4" w:rsidRDefault="00157AA9">
            <w:r>
              <w:t>34</w:t>
            </w:r>
          </w:p>
        </w:tc>
        <w:tc>
          <w:tcPr>
            <w:tcW w:w="948" w:type="dxa"/>
            <w:tcBorders>
              <w:top w:val="single" w:sz="4" w:space="0" w:color="000000"/>
              <w:left w:val="single" w:sz="4" w:space="0" w:color="000000"/>
              <w:bottom w:val="single" w:sz="4" w:space="0" w:color="000000"/>
              <w:right w:val="single" w:sz="4" w:space="0" w:color="000000"/>
            </w:tcBorders>
          </w:tcPr>
          <w:p w:rsidR="00D849C4" w:rsidRDefault="00157AA9">
            <w:r>
              <w:t>34</w:t>
            </w:r>
          </w:p>
        </w:tc>
        <w:tc>
          <w:tcPr>
            <w:tcW w:w="948" w:type="dxa"/>
            <w:tcBorders>
              <w:top w:val="single" w:sz="4" w:space="0" w:color="000000"/>
              <w:left w:val="single" w:sz="4" w:space="0" w:color="000000"/>
              <w:bottom w:val="single" w:sz="4" w:space="0" w:color="000000"/>
              <w:right w:val="single" w:sz="4" w:space="0" w:color="000000"/>
            </w:tcBorders>
          </w:tcPr>
          <w:p w:rsidR="00D849C4" w:rsidRDefault="00157AA9">
            <w:r>
              <w:t>34</w:t>
            </w:r>
          </w:p>
        </w:tc>
        <w:tc>
          <w:tcPr>
            <w:tcW w:w="781" w:type="dxa"/>
            <w:tcBorders>
              <w:top w:val="single" w:sz="4" w:space="0" w:color="000000"/>
              <w:left w:val="single" w:sz="4" w:space="0" w:color="000000"/>
              <w:bottom w:val="single" w:sz="4" w:space="0" w:color="000000"/>
              <w:right w:val="single" w:sz="4" w:space="0" w:color="000000"/>
            </w:tcBorders>
          </w:tcPr>
          <w:p w:rsidR="00D849C4" w:rsidRDefault="00157AA9">
            <w:r>
              <w:t>34</w:t>
            </w:r>
          </w:p>
        </w:tc>
        <w:tc>
          <w:tcPr>
            <w:tcW w:w="1566" w:type="dxa"/>
            <w:tcBorders>
              <w:top w:val="single" w:sz="4" w:space="0" w:color="000000"/>
              <w:left w:val="single" w:sz="4" w:space="0" w:color="000000"/>
              <w:bottom w:val="single" w:sz="4" w:space="0" w:color="000000"/>
              <w:right w:val="single" w:sz="4" w:space="0" w:color="000000"/>
            </w:tcBorders>
          </w:tcPr>
          <w:p w:rsidR="00D849C4" w:rsidRDefault="00157AA9">
            <w:r>
              <w:t>170</w:t>
            </w:r>
          </w:p>
        </w:tc>
      </w:tr>
      <w:tr w:rsidR="00D849C4">
        <w:tc>
          <w:tcPr>
            <w:tcW w:w="606" w:type="dxa"/>
            <w:tcBorders>
              <w:top w:val="single" w:sz="4" w:space="0" w:color="000000"/>
              <w:left w:val="single" w:sz="4" w:space="0" w:color="000000"/>
              <w:bottom w:val="single" w:sz="4" w:space="0" w:color="000000"/>
              <w:right w:val="single" w:sz="4" w:space="0" w:color="000000"/>
            </w:tcBorders>
          </w:tcPr>
          <w:p w:rsidR="00D849C4" w:rsidRDefault="00157AA9">
            <w:r>
              <w:t>5</w:t>
            </w:r>
          </w:p>
        </w:tc>
        <w:tc>
          <w:tcPr>
            <w:tcW w:w="2825" w:type="dxa"/>
            <w:tcBorders>
              <w:top w:val="single" w:sz="4" w:space="0" w:color="000000"/>
              <w:left w:val="single" w:sz="4" w:space="0" w:color="000000"/>
              <w:bottom w:val="single" w:sz="4" w:space="0" w:color="000000"/>
              <w:right w:val="single" w:sz="4" w:space="0" w:color="000000"/>
            </w:tcBorders>
          </w:tcPr>
          <w:p w:rsidR="00D849C4" w:rsidRDefault="00157AA9">
            <w:r>
              <w:t>Общекультурное</w:t>
            </w:r>
          </w:p>
        </w:tc>
        <w:tc>
          <w:tcPr>
            <w:tcW w:w="949" w:type="dxa"/>
            <w:tcBorders>
              <w:top w:val="single" w:sz="4" w:space="0" w:color="000000"/>
              <w:left w:val="single" w:sz="4" w:space="0" w:color="000000"/>
              <w:bottom w:val="single" w:sz="4" w:space="0" w:color="000000"/>
              <w:right w:val="single" w:sz="4" w:space="0" w:color="000000"/>
            </w:tcBorders>
          </w:tcPr>
          <w:p w:rsidR="00D849C4" w:rsidRDefault="00157AA9">
            <w:r>
              <w:t>34</w:t>
            </w:r>
          </w:p>
        </w:tc>
        <w:tc>
          <w:tcPr>
            <w:tcW w:w="948" w:type="dxa"/>
            <w:tcBorders>
              <w:top w:val="single" w:sz="4" w:space="0" w:color="000000"/>
              <w:left w:val="single" w:sz="4" w:space="0" w:color="000000"/>
              <w:bottom w:val="single" w:sz="4" w:space="0" w:color="000000"/>
              <w:right w:val="single" w:sz="4" w:space="0" w:color="000000"/>
            </w:tcBorders>
          </w:tcPr>
          <w:p w:rsidR="00D849C4" w:rsidRDefault="00157AA9">
            <w:r>
              <w:t>34</w:t>
            </w:r>
          </w:p>
        </w:tc>
        <w:tc>
          <w:tcPr>
            <w:tcW w:w="948" w:type="dxa"/>
            <w:tcBorders>
              <w:top w:val="single" w:sz="4" w:space="0" w:color="000000"/>
              <w:left w:val="single" w:sz="4" w:space="0" w:color="000000"/>
              <w:bottom w:val="single" w:sz="4" w:space="0" w:color="000000"/>
              <w:right w:val="single" w:sz="4" w:space="0" w:color="000000"/>
            </w:tcBorders>
          </w:tcPr>
          <w:p w:rsidR="00D849C4" w:rsidRDefault="00157AA9">
            <w:r>
              <w:t>34</w:t>
            </w:r>
          </w:p>
        </w:tc>
        <w:tc>
          <w:tcPr>
            <w:tcW w:w="948" w:type="dxa"/>
            <w:tcBorders>
              <w:top w:val="single" w:sz="4" w:space="0" w:color="000000"/>
              <w:left w:val="single" w:sz="4" w:space="0" w:color="000000"/>
              <w:bottom w:val="single" w:sz="4" w:space="0" w:color="000000"/>
              <w:right w:val="single" w:sz="4" w:space="0" w:color="000000"/>
            </w:tcBorders>
          </w:tcPr>
          <w:p w:rsidR="00D849C4" w:rsidRDefault="00157AA9">
            <w:r>
              <w:t>34</w:t>
            </w:r>
          </w:p>
        </w:tc>
        <w:tc>
          <w:tcPr>
            <w:tcW w:w="781" w:type="dxa"/>
            <w:tcBorders>
              <w:top w:val="single" w:sz="4" w:space="0" w:color="000000"/>
              <w:left w:val="single" w:sz="4" w:space="0" w:color="000000"/>
              <w:bottom w:val="single" w:sz="4" w:space="0" w:color="000000"/>
              <w:right w:val="single" w:sz="4" w:space="0" w:color="000000"/>
            </w:tcBorders>
          </w:tcPr>
          <w:p w:rsidR="00D849C4" w:rsidRDefault="00157AA9">
            <w:r>
              <w:t>34</w:t>
            </w:r>
          </w:p>
        </w:tc>
        <w:tc>
          <w:tcPr>
            <w:tcW w:w="1566" w:type="dxa"/>
            <w:tcBorders>
              <w:top w:val="single" w:sz="4" w:space="0" w:color="000000"/>
              <w:left w:val="single" w:sz="4" w:space="0" w:color="000000"/>
              <w:bottom w:val="single" w:sz="4" w:space="0" w:color="000000"/>
              <w:right w:val="single" w:sz="4" w:space="0" w:color="000000"/>
            </w:tcBorders>
          </w:tcPr>
          <w:p w:rsidR="00D849C4" w:rsidRDefault="00157AA9">
            <w:r>
              <w:t>170</w:t>
            </w:r>
          </w:p>
        </w:tc>
      </w:tr>
      <w:tr w:rsidR="00D849C4">
        <w:tc>
          <w:tcPr>
            <w:tcW w:w="8005" w:type="dxa"/>
            <w:gridSpan w:val="7"/>
            <w:tcBorders>
              <w:top w:val="single" w:sz="4" w:space="0" w:color="000000"/>
              <w:left w:val="single" w:sz="4" w:space="0" w:color="000000"/>
              <w:bottom w:val="single" w:sz="4" w:space="0" w:color="000000"/>
              <w:right w:val="single" w:sz="4" w:space="0" w:color="000000"/>
            </w:tcBorders>
          </w:tcPr>
          <w:p w:rsidR="00D849C4" w:rsidRDefault="00157AA9">
            <w:r>
              <w:t xml:space="preserve">Итого </w:t>
            </w:r>
          </w:p>
        </w:tc>
        <w:tc>
          <w:tcPr>
            <w:tcW w:w="1566" w:type="dxa"/>
            <w:tcBorders>
              <w:top w:val="single" w:sz="4" w:space="0" w:color="000000"/>
              <w:left w:val="single" w:sz="4" w:space="0" w:color="000000"/>
              <w:bottom w:val="single" w:sz="4" w:space="0" w:color="000000"/>
              <w:right w:val="single" w:sz="4" w:space="0" w:color="000000"/>
            </w:tcBorders>
          </w:tcPr>
          <w:p w:rsidR="00D849C4" w:rsidRDefault="00157AA9">
            <w:r>
              <w:t>850</w:t>
            </w:r>
          </w:p>
        </w:tc>
      </w:tr>
    </w:tbl>
    <w:p w:rsidR="00D849C4" w:rsidRDefault="00D849C4"/>
    <w:p w:rsidR="00D849C4" w:rsidRDefault="00157AA9">
      <w:pPr>
        <w:ind w:firstLine="708"/>
        <w:jc w:val="both"/>
      </w:pPr>
      <w:r>
        <w:t>В соответствии с СанПиН 2.4.2.2821-10 максимально допустимый недельный объем нагрузки внеурочной деятельности (в академических часах) в 5-9 классах независимо от продолжительности учебной недели составляет не более 10 часов. Часы внеурочной деятельности могут быть реализованы как в течение учебной недели, так и в период каникул, в выходные и нерабочие праздничные дни. Внеурочная деятельность организуется на добровольной основе в соответствии с выбором участников образовательных отношений.</w:t>
      </w:r>
    </w:p>
    <w:p w:rsidR="00D849C4" w:rsidRDefault="00157AA9">
      <w:pPr>
        <w:ind w:firstLine="708"/>
        <w:jc w:val="both"/>
      </w:pPr>
      <w: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1/5 количества часов. При этом расходы времени на отдельные направления плана внеурочной деятельности могут отличаться:</w:t>
      </w:r>
    </w:p>
    <w:p w:rsidR="00D849C4" w:rsidRDefault="00157AA9">
      <w:pPr>
        <w:jc w:val="both"/>
      </w:pPr>
      <w:r>
        <w:t>на деятельность ученических сообществ и воспитательные мероприятия целесообразно   коллективных дел масштаба ученического коллектива или общешкольных мероприятий за 1–2 недели может быть использовано до 10 часов (бюджет времени, отведенного на реализацию плана внеурочной деятельности).</w:t>
      </w:r>
    </w:p>
    <w:p w:rsidR="00D849C4" w:rsidRDefault="00157AA9">
      <w:pPr>
        <w:ind w:firstLine="708"/>
        <w:jc w:val="both"/>
      </w:pPr>
      <w:r>
        <w:t>При организации внеурочной деятельности обучающихся МКОУ Говорковской  школы  используются возможности организаций дополнительного образования, культуры, спорта п. Говорково.</w:t>
      </w:r>
    </w:p>
    <w:p w:rsidR="00D849C4" w:rsidRDefault="00157AA9">
      <w:pPr>
        <w:ind w:firstLine="708"/>
        <w:jc w:val="both"/>
      </w:pPr>
      <w:r>
        <w:t xml:space="preserve">В соответствии с федеральным государственным образовательным стандартом основного общего образования внеурочная деятельность в 5-9 классах организуется по приоритетным направлениям: </w:t>
      </w:r>
    </w:p>
    <w:p w:rsidR="00D849C4" w:rsidRDefault="00157AA9">
      <w:pPr>
        <w:jc w:val="both"/>
      </w:pPr>
      <w:r>
        <w:t xml:space="preserve">1. Духовно-нравственное. </w:t>
      </w:r>
    </w:p>
    <w:p w:rsidR="00D849C4" w:rsidRDefault="00157AA9">
      <w:pPr>
        <w:ind w:firstLine="708"/>
        <w:jc w:val="both"/>
      </w:pPr>
      <w:r>
        <w:t>Целесообразность данного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D849C4" w:rsidRDefault="00157AA9">
      <w:pPr>
        <w:jc w:val="both"/>
      </w:pPr>
      <w:r>
        <w:t>Основные задачи:</w:t>
      </w:r>
    </w:p>
    <w:p w:rsidR="00D849C4" w:rsidRDefault="00157AA9">
      <w:pPr>
        <w:jc w:val="both"/>
      </w:pPr>
      <w: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D849C4" w:rsidRDefault="00157AA9">
      <w:pPr>
        <w:jc w:val="both"/>
      </w:pPr>
      <w:r>
        <w:t>- 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D849C4" w:rsidRDefault="00157AA9">
      <w:pPr>
        <w:jc w:val="both"/>
      </w:pPr>
      <w:r>
        <w:t>- 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D849C4" w:rsidRDefault="00157AA9">
      <w:pPr>
        <w:jc w:val="both"/>
      </w:pPr>
      <w: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D849C4" w:rsidRDefault="00157AA9">
      <w:pPr>
        <w:jc w:val="both"/>
      </w:pPr>
      <w:r>
        <w:t>- принятие обучающимся базовых общенациональных ценностей;</w:t>
      </w:r>
    </w:p>
    <w:p w:rsidR="00D849C4" w:rsidRDefault="00157AA9">
      <w:pPr>
        <w:jc w:val="both"/>
      </w:pPr>
      <w:r>
        <w:t>- развитие трудолюбия, способности к преодолению трудностей;</w:t>
      </w:r>
    </w:p>
    <w:p w:rsidR="00D849C4" w:rsidRDefault="00157AA9">
      <w:pPr>
        <w:jc w:val="both"/>
      </w:pPr>
      <w:r>
        <w:t xml:space="preserve">- формирование основ российской гражданской идентичности; </w:t>
      </w:r>
    </w:p>
    <w:p w:rsidR="00D849C4" w:rsidRDefault="00157AA9">
      <w:pPr>
        <w:jc w:val="both"/>
      </w:pPr>
      <w:r>
        <w:t xml:space="preserve">- пробуждение веры в Россию, чувства личной ответственности за Отечество; </w:t>
      </w:r>
    </w:p>
    <w:p w:rsidR="00D849C4" w:rsidRDefault="00157AA9">
      <w:pPr>
        <w:jc w:val="both"/>
      </w:pPr>
      <w:r>
        <w:t>- формирование патриотизма и гражданской солидарности;</w:t>
      </w:r>
    </w:p>
    <w:p w:rsidR="00D849C4" w:rsidRDefault="00157AA9">
      <w:pPr>
        <w:jc w:val="both"/>
      </w:pPr>
      <w: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D849C4" w:rsidRDefault="00157AA9">
      <w:pPr>
        <w:ind w:firstLine="708"/>
        <w:jc w:val="both"/>
      </w:pPr>
      <w:r>
        <w:t>Данное направлении реализуется классными руководителями согласно плану воспитательной работы через систему классных часов «Россия, устремленная в будущее», «День героев Отечества» и др., посещение библиотеки.</w:t>
      </w:r>
    </w:p>
    <w:p w:rsidR="00D849C4" w:rsidRDefault="00157AA9">
      <w:pPr>
        <w:numPr>
          <w:ilvl w:val="1"/>
          <w:numId w:val="113"/>
        </w:numPr>
        <w:pBdr>
          <w:top w:val="nil"/>
          <w:left w:val="nil"/>
          <w:bottom w:val="nil"/>
          <w:right w:val="nil"/>
          <w:between w:val="nil"/>
        </w:pBdr>
        <w:ind w:left="709"/>
        <w:jc w:val="both"/>
        <w:rPr>
          <w:color w:val="000000"/>
        </w:rPr>
      </w:pPr>
      <w:r>
        <w:rPr>
          <w:color w:val="000000"/>
        </w:rPr>
        <w:t>Спортивно-оздоровительное.</w:t>
      </w:r>
    </w:p>
    <w:p w:rsidR="00D849C4" w:rsidRDefault="00157AA9">
      <w:pPr>
        <w:ind w:firstLine="708"/>
        <w:jc w:val="both"/>
      </w:pPr>
      <w:r>
        <w:t>Целесообразность названного направления заключается в формировании здорового образа жизни школьников, способствующего познавательному и эмоциональному развитию ребёнка.</w:t>
      </w:r>
    </w:p>
    <w:p w:rsidR="00D849C4" w:rsidRDefault="00157AA9">
      <w:pPr>
        <w:jc w:val="both"/>
      </w:pPr>
      <w:r>
        <w:t xml:space="preserve">Задачи: </w:t>
      </w:r>
    </w:p>
    <w:p w:rsidR="00D849C4" w:rsidRDefault="00157AA9">
      <w:pPr>
        <w:jc w:val="both"/>
      </w:pPr>
      <w:r>
        <w:t>- всесторонне гармоническое развитие личности ребенка;</w:t>
      </w:r>
    </w:p>
    <w:p w:rsidR="00D849C4" w:rsidRDefault="00157AA9">
      <w:pPr>
        <w:jc w:val="both"/>
      </w:pPr>
      <w:r>
        <w:t>- формирование физически здорового человека;</w:t>
      </w:r>
    </w:p>
    <w:p w:rsidR="00D849C4" w:rsidRDefault="00157AA9">
      <w:pPr>
        <w:jc w:val="both"/>
      </w:pPr>
      <w:r>
        <w:t>- формирование мотивации к сохранению и укреплению здоровья.</w:t>
      </w:r>
    </w:p>
    <w:p w:rsidR="00D849C4" w:rsidRDefault="00157AA9">
      <w:pPr>
        <w:ind w:firstLine="708"/>
        <w:jc w:val="both"/>
      </w:pPr>
      <w:r>
        <w:t xml:space="preserve">Данное направление реализуется через занятия в ФСК «Факел» по ОФП с элементами игровых видов спорта, лыжи. Через участие в спортивных акциях, общешкольных соревнованиях, турнирах. </w:t>
      </w:r>
    </w:p>
    <w:p w:rsidR="00D849C4" w:rsidRDefault="00157AA9">
      <w:pPr>
        <w:jc w:val="both"/>
      </w:pPr>
      <w:r>
        <w:t>3. Социальное.</w:t>
      </w:r>
    </w:p>
    <w:p w:rsidR="00D849C4" w:rsidRDefault="00157AA9">
      <w:pPr>
        <w:ind w:firstLine="708"/>
        <w:jc w:val="both"/>
      </w:pPr>
      <w:r>
        <w:t>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D849C4" w:rsidRDefault="00157AA9">
      <w:pPr>
        <w:ind w:firstLine="708"/>
        <w:jc w:val="both"/>
      </w:pPr>
      <w:r>
        <w:t>Основными задачами являются:</w:t>
      </w:r>
    </w:p>
    <w:p w:rsidR="00D849C4" w:rsidRDefault="00157AA9">
      <w:pPr>
        <w:jc w:val="both"/>
      </w:pPr>
      <w:r>
        <w:t>- формирование психологической культуры и коммуникативной компетенции для обеспечения эффективного и безопасного взаимодействия в социуме;</w:t>
      </w:r>
    </w:p>
    <w:p w:rsidR="00D849C4" w:rsidRDefault="00157AA9">
      <w:pPr>
        <w:jc w:val="both"/>
      </w:pPr>
      <w:r>
        <w:t>- формирование способности обучающегося сознательно выстраивать и оценивать отношения в социуме;</w:t>
      </w:r>
    </w:p>
    <w:p w:rsidR="00D849C4" w:rsidRDefault="00157AA9">
      <w:pPr>
        <w:jc w:val="both"/>
      </w:pPr>
      <w:r>
        <w:t>- становление гуманистических и демократических ценностных ориентаций;</w:t>
      </w:r>
    </w:p>
    <w:p w:rsidR="00D849C4" w:rsidRDefault="00157AA9">
      <w:pPr>
        <w:jc w:val="both"/>
      </w:pPr>
      <w:r>
        <w:t>- формирование основы культуры межэтнического общения;</w:t>
      </w:r>
    </w:p>
    <w:p w:rsidR="00D849C4" w:rsidRDefault="00157AA9">
      <w:pPr>
        <w:jc w:val="both"/>
      </w:pPr>
      <w:r>
        <w:t>- формирование отношения к семье как к основе российского общества;</w:t>
      </w:r>
    </w:p>
    <w:p w:rsidR="00D849C4" w:rsidRDefault="00157AA9">
      <w:pPr>
        <w:jc w:val="both"/>
      </w:pPr>
      <w:r>
        <w:t>- воспитание у школьников почтительного отношения к родителям, осознанного, заботливого отношения к старшему поколению.</w:t>
      </w:r>
    </w:p>
    <w:p w:rsidR="00D849C4" w:rsidRDefault="00157AA9">
      <w:pPr>
        <w:ind w:firstLine="708"/>
        <w:jc w:val="both"/>
      </w:pPr>
      <w:r>
        <w:t>Данное направление реализуется заместителем директора по ВР в проведении социально-психологических тренингов по темам, соответствующим специфике 5-9 классов (профессиональное самоопределение, адаптация, сформированность детского коллектива), а также классными руководителями через систему классных часов «Наше будущее в наших руках».</w:t>
      </w:r>
    </w:p>
    <w:p w:rsidR="00D849C4" w:rsidRDefault="00157AA9">
      <w:pPr>
        <w:jc w:val="both"/>
      </w:pPr>
      <w:r>
        <w:t xml:space="preserve">4. Общеинтеллектуальное. </w:t>
      </w:r>
    </w:p>
    <w:p w:rsidR="00D849C4" w:rsidRDefault="00157AA9">
      <w:pPr>
        <w:ind w:firstLine="708"/>
        <w:jc w:val="both"/>
      </w:pPr>
      <w:r>
        <w:t xml:space="preserve">Целесообразность 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p>
    <w:p w:rsidR="00D849C4" w:rsidRDefault="00157AA9">
      <w:pPr>
        <w:jc w:val="both"/>
      </w:pPr>
      <w:r>
        <w:t xml:space="preserve">Основными задачами являются: </w:t>
      </w:r>
    </w:p>
    <w:p w:rsidR="00D849C4" w:rsidRDefault="00157AA9">
      <w:pPr>
        <w:jc w:val="both"/>
      </w:pPr>
      <w:r>
        <w:t>- формирование навыков научно-интеллектуального труда;</w:t>
      </w:r>
    </w:p>
    <w:p w:rsidR="00D849C4" w:rsidRDefault="00157AA9">
      <w:pPr>
        <w:jc w:val="both"/>
      </w:pPr>
      <w:r>
        <w:t>- развитие культуры логического и алгоритмического мышления, воображения; формирование первоначального опыта практической преобразовательной деятельности;</w:t>
      </w:r>
    </w:p>
    <w:p w:rsidR="00D849C4" w:rsidRDefault="00157AA9">
      <w:pPr>
        <w:jc w:val="both"/>
      </w:pPr>
      <w:r>
        <w:t>- овладение навыками универсальных учебных действий у обучающихся на ступени основного общего образования.</w:t>
      </w:r>
    </w:p>
    <w:p w:rsidR="00D849C4" w:rsidRDefault="00157AA9">
      <w:pPr>
        <w:ind w:firstLine="708"/>
        <w:jc w:val="both"/>
      </w:pPr>
      <w:r>
        <w:t>Данное направление реализуется через занятия дополнительного образования  «Фотон» , а также через проведение школьных олимпиад, учебно – исследовательских конференций, участие в дистанционных конкурсах, предметные экскурсии в виртуальный(е ) музей(и) и библиотеку.</w:t>
      </w:r>
    </w:p>
    <w:p w:rsidR="00D849C4" w:rsidRDefault="00157AA9">
      <w:pPr>
        <w:jc w:val="both"/>
      </w:pPr>
      <w:r>
        <w:t xml:space="preserve">5. Общекультурное. </w:t>
      </w:r>
    </w:p>
    <w:p w:rsidR="00D849C4" w:rsidRDefault="00157AA9">
      <w:pPr>
        <w:ind w:firstLine="708"/>
        <w:jc w:val="both"/>
      </w:pPr>
      <w: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D849C4" w:rsidRDefault="00157AA9">
      <w:pPr>
        <w:ind w:firstLine="708"/>
        <w:jc w:val="both"/>
      </w:pPr>
      <w:r>
        <w:t xml:space="preserve">Основными задачами являются: </w:t>
      </w:r>
    </w:p>
    <w:p w:rsidR="00D849C4" w:rsidRDefault="00157AA9">
      <w:pPr>
        <w:jc w:val="both"/>
      </w:pPr>
      <w:r>
        <w:t>- формирование ценностных ориентаций общечеловеческого содержания;</w:t>
      </w:r>
    </w:p>
    <w:p w:rsidR="00D849C4" w:rsidRDefault="00157AA9">
      <w:pPr>
        <w:jc w:val="both"/>
      </w:pPr>
      <w:r>
        <w:t>- становление активной жизненной позиции;</w:t>
      </w:r>
    </w:p>
    <w:p w:rsidR="00D849C4" w:rsidRDefault="00157AA9">
      <w:pPr>
        <w:jc w:val="both"/>
      </w:pPr>
      <w:r>
        <w:t>- воспитание основ правовой, эстетической, экологической культуры.</w:t>
      </w:r>
    </w:p>
    <w:p w:rsidR="00D849C4" w:rsidRDefault="00157AA9">
      <w:pPr>
        <w:ind w:firstLine="708"/>
        <w:jc w:val="both"/>
      </w:pPr>
      <w:r>
        <w:t xml:space="preserve">Данное направление реализуется классными руководителями, учителями-предметниками </w:t>
      </w:r>
      <w:r w:rsidR="00B045F4">
        <w:t>через серию классных часов</w:t>
      </w:r>
      <w:r>
        <w:t>, общешкольные линейки, участие в праздничных концертах, акциях.</w:t>
      </w:r>
    </w:p>
    <w:p w:rsidR="00D849C4" w:rsidRDefault="00157AA9">
      <w:pPr>
        <w:ind w:firstLine="708"/>
        <w:jc w:val="both"/>
      </w:pPr>
      <w:r>
        <w:t>Организация занятий по всем направлениям является неотъемлемой частью образовательного процесса в образовательном учреждении.</w:t>
      </w:r>
    </w:p>
    <w:p w:rsidR="00D849C4" w:rsidRDefault="00157AA9">
      <w:pPr>
        <w:ind w:firstLine="708"/>
        <w:jc w:val="both"/>
      </w:pPr>
      <w:r>
        <w:t>Воспитательные результаты внеурочной деятельности обучающихся распределяются по трем уровням:</w:t>
      </w:r>
    </w:p>
    <w:p w:rsidR="00D849C4" w:rsidRDefault="00157AA9">
      <w:pPr>
        <w:ind w:firstLine="708"/>
        <w:jc w:val="both"/>
      </w:pPr>
      <w:r>
        <w:t>- первый уровень результатов – приобретение школьниками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w:t>
      </w:r>
    </w:p>
    <w:p w:rsidR="00D849C4" w:rsidRDefault="00157AA9">
      <w:pPr>
        <w:ind w:firstLine="708"/>
        <w:jc w:val="both"/>
      </w:pPr>
      <w:r>
        <w:t>- второй уровень результатов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D849C4" w:rsidRDefault="00157AA9">
      <w:pPr>
        <w:ind w:firstLine="708"/>
        <w:jc w:val="both"/>
      </w:pPr>
      <w:r>
        <w:t>- третий уровень результатов – получение школьником опыта самостоятельного социального действия.</w:t>
      </w:r>
    </w:p>
    <w:p w:rsidR="00D849C4" w:rsidRDefault="00157AA9">
      <w:pPr>
        <w:ind w:firstLine="708"/>
        <w:jc w:val="both"/>
      </w:pPr>
      <w:r>
        <w:t>В соответствии с ФГОС ООО МКОУ Говорковская школа   самостоятельно разрабатывает и утверждает план внеурочной деятельности.</w:t>
      </w:r>
    </w:p>
    <w:p w:rsidR="00D849C4" w:rsidRDefault="00157AA9">
      <w:pPr>
        <w:ind w:firstLine="708"/>
        <w:jc w:val="both"/>
      </w:pPr>
      <w:r>
        <w:t>План внеурочной деятельности разрабатывается и принимается на конкретный учебный год. Порядок организации занятий внеурочной деятельностью регламентируется локальным актом – Положением о  внеурочной деятельности обучающихся.</w:t>
      </w:r>
    </w:p>
    <w:p w:rsidR="00D849C4" w:rsidRDefault="00157AA9">
      <w:pPr>
        <w:tabs>
          <w:tab w:val="center" w:pos="4748"/>
        </w:tabs>
        <w:rPr>
          <w:color w:val="000000"/>
        </w:rPr>
      </w:pPr>
      <w:r>
        <w:tab/>
      </w:r>
      <w:r>
        <w:rPr>
          <w:b/>
          <w:color w:val="000000"/>
        </w:rPr>
        <w:t xml:space="preserve">Примечание: </w:t>
      </w:r>
      <w:r>
        <w:rPr>
          <w:color w:val="000000"/>
        </w:rPr>
        <w:t xml:space="preserve">при выборе занятий по внеурочной деятельности учащимися 5-9 классов предусматривается посещение не более 10 часов в неделю. </w:t>
      </w:r>
    </w:p>
    <w:p w:rsidR="00D849C4" w:rsidRDefault="00157AA9">
      <w:pPr>
        <w:rPr>
          <w:color w:val="000000"/>
        </w:rPr>
      </w:pPr>
      <w:r>
        <w:rPr>
          <w:b/>
          <w:color w:val="000000"/>
        </w:rPr>
        <w:t>Ожидаемые результаты внеурочной деятельности ФГОС основного общего образования.</w:t>
      </w:r>
    </w:p>
    <w:p w:rsidR="00D849C4" w:rsidRDefault="00157AA9">
      <w:pPr>
        <w:jc w:val="both"/>
        <w:rPr>
          <w:color w:val="000000"/>
        </w:rPr>
      </w:pPr>
      <w:r>
        <w:rPr>
          <w:b/>
          <w:color w:val="000000"/>
        </w:rPr>
        <w:t xml:space="preserve">Спортивно-оздоровительное направление: </w:t>
      </w:r>
    </w:p>
    <w:p w:rsidR="00D849C4" w:rsidRDefault="00157AA9">
      <w:pPr>
        <w:jc w:val="both"/>
        <w:rPr>
          <w:color w:val="000000"/>
        </w:rPr>
      </w:pPr>
      <w:r>
        <w:rPr>
          <w:color w:val="000000"/>
        </w:rPr>
        <w:t xml:space="preserve">- понимание и осознаний взаимной обусловленности физического, нравственного, психологического, психического и социально-психологического здоровья человека; </w:t>
      </w:r>
    </w:p>
    <w:p w:rsidR="00D849C4" w:rsidRDefault="00157AA9">
      <w:pPr>
        <w:jc w:val="both"/>
        <w:rPr>
          <w:color w:val="000000"/>
        </w:rPr>
      </w:pPr>
      <w:r>
        <w:rPr>
          <w:color w:val="000000"/>
        </w:rPr>
        <w:t xml:space="preserve">- осознание негативных факторов, пагубно влияющих на здоровье; </w:t>
      </w:r>
    </w:p>
    <w:p w:rsidR="00D849C4" w:rsidRDefault="00157AA9">
      <w:pPr>
        <w:jc w:val="both"/>
        <w:rPr>
          <w:color w:val="000000"/>
        </w:rPr>
      </w:pPr>
      <w:r>
        <w:rPr>
          <w:color w:val="000000"/>
        </w:rPr>
        <w:t xml:space="preserve">- умение делать осознанный выбор поступков, поведения, образа жизни, позволяющих сохранить и укрепить здоровье; </w:t>
      </w:r>
    </w:p>
    <w:p w:rsidR="00D849C4" w:rsidRDefault="00157AA9">
      <w:pPr>
        <w:jc w:val="both"/>
        <w:rPr>
          <w:color w:val="000000"/>
        </w:rPr>
      </w:pPr>
      <w:r>
        <w:rPr>
          <w:color w:val="000000"/>
        </w:rPr>
        <w:t xml:space="preserve">- способность выполнять правила личной гигиены и развивать готовность самостоятельно поддерживать свое здоровье; </w:t>
      </w:r>
    </w:p>
    <w:p w:rsidR="00D849C4" w:rsidRDefault="00157AA9">
      <w:pPr>
        <w:jc w:val="both"/>
        <w:rPr>
          <w:color w:val="000000"/>
        </w:rPr>
      </w:pPr>
      <w:r>
        <w:rPr>
          <w:color w:val="000000"/>
        </w:rPr>
        <w:t xml:space="preserve">- сформированное представление о правильном (здоровом) питании, его режиме, структуре; </w:t>
      </w:r>
    </w:p>
    <w:p w:rsidR="00D849C4" w:rsidRDefault="00157AA9">
      <w:pPr>
        <w:jc w:val="both"/>
        <w:rPr>
          <w:color w:val="000000"/>
        </w:rPr>
      </w:pPr>
      <w:r>
        <w:rPr>
          <w:b/>
          <w:color w:val="000000"/>
        </w:rPr>
        <w:t xml:space="preserve">Духовно-нравственное направление: </w:t>
      </w:r>
    </w:p>
    <w:p w:rsidR="00D849C4" w:rsidRDefault="00157AA9">
      <w:pPr>
        <w:jc w:val="both"/>
        <w:rPr>
          <w:color w:val="000000"/>
        </w:rPr>
      </w:pPr>
      <w:r>
        <w:rPr>
          <w:color w:val="000000"/>
        </w:rPr>
        <w:t xml:space="preserve">- осознанное ценностное отношение к национальным базовым ценностям, России, своему народу, своему краю, отечественному культурно-историческому наследию, государственной символике, законам РФ, русскому и родному языку, народным традициям, старшему поколению; </w:t>
      </w:r>
    </w:p>
    <w:p w:rsidR="00D849C4" w:rsidRDefault="00157AA9">
      <w:pPr>
        <w:jc w:val="both"/>
        <w:rPr>
          <w:color w:val="000000"/>
        </w:rPr>
      </w:pPr>
      <w:r>
        <w:rPr>
          <w:color w:val="000000"/>
        </w:rPr>
        <w:t>- сформированная гражданская компетенция;</w:t>
      </w:r>
    </w:p>
    <w:p w:rsidR="00D849C4" w:rsidRDefault="00157AA9">
      <w:pPr>
        <w:jc w:val="both"/>
        <w:rPr>
          <w:color w:val="000000"/>
        </w:rPr>
      </w:pPr>
      <w:r>
        <w:rPr>
          <w:color w:val="000000"/>
        </w:rPr>
        <w:t xml:space="preserve">- 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w:t>
      </w:r>
    </w:p>
    <w:p w:rsidR="00D849C4" w:rsidRDefault="00157AA9">
      <w:pPr>
        <w:jc w:val="both"/>
        <w:rPr>
          <w:color w:val="000000"/>
        </w:rPr>
      </w:pPr>
      <w:r>
        <w:rPr>
          <w:color w:val="000000"/>
        </w:rPr>
        <w:t xml:space="preserve">- уважительное отношение к жизненным проблемам других людей, сочувствие к человеку, находящемуся в трудной ситуации; </w:t>
      </w:r>
    </w:p>
    <w:p w:rsidR="00D849C4" w:rsidRDefault="00157AA9">
      <w:pPr>
        <w:jc w:val="both"/>
        <w:rPr>
          <w:color w:val="000000"/>
        </w:rPr>
      </w:pPr>
      <w:r>
        <w:rPr>
          <w:color w:val="000000"/>
        </w:rPr>
        <w:t xml:space="preserve">- уважительное отношение к родителям (законным представителям), к старшим, заботливое отношение к младшим; </w:t>
      </w:r>
    </w:p>
    <w:p w:rsidR="00D849C4" w:rsidRDefault="00157AA9">
      <w:pPr>
        <w:jc w:val="both"/>
        <w:rPr>
          <w:color w:val="000000"/>
        </w:rPr>
      </w:pPr>
      <w:r>
        <w:rPr>
          <w:color w:val="000000"/>
        </w:rPr>
        <w:t xml:space="preserve">- знание традиций своей семьи и образовательного учреждения, бережное отношение к ним. </w:t>
      </w:r>
    </w:p>
    <w:p w:rsidR="00D849C4" w:rsidRDefault="00157AA9">
      <w:pPr>
        <w:jc w:val="both"/>
        <w:rPr>
          <w:color w:val="000000"/>
        </w:rPr>
      </w:pPr>
      <w:r>
        <w:rPr>
          <w:b/>
          <w:color w:val="000000"/>
        </w:rPr>
        <w:t xml:space="preserve">Общеинтеллектуальное направление: </w:t>
      </w:r>
    </w:p>
    <w:p w:rsidR="00D849C4" w:rsidRDefault="00157AA9">
      <w:pPr>
        <w:jc w:val="both"/>
        <w:rPr>
          <w:color w:val="000000"/>
        </w:rPr>
      </w:pPr>
      <w:r>
        <w:rPr>
          <w:color w:val="000000"/>
        </w:rPr>
        <w:t xml:space="preserve">- осознанное ценностное отношение к интеллектуально-познавательной деятельности и творчеству; </w:t>
      </w:r>
    </w:p>
    <w:p w:rsidR="00D849C4" w:rsidRDefault="00157AA9">
      <w:pPr>
        <w:jc w:val="both"/>
        <w:rPr>
          <w:color w:val="000000"/>
        </w:rPr>
      </w:pPr>
      <w:r>
        <w:rPr>
          <w:color w:val="000000"/>
        </w:rPr>
        <w:t xml:space="preserve">- сформированная мотивация к самореализации в творчестве, интеллектуально-познавательной и научно- практической деятельности; </w:t>
      </w:r>
    </w:p>
    <w:p w:rsidR="00D849C4" w:rsidRDefault="00157AA9">
      <w:pPr>
        <w:jc w:val="both"/>
        <w:rPr>
          <w:color w:val="000000"/>
        </w:rPr>
      </w:pPr>
      <w:r>
        <w:rPr>
          <w:color w:val="000000"/>
        </w:rPr>
        <w:t xml:space="preserve">- сформированные компетенции познавательной деятельности: постановка и решение познавательных задач; нестандартные решения, овладение информационными технологиями (поиск, переработка, выдача информации); </w:t>
      </w:r>
    </w:p>
    <w:p w:rsidR="00D849C4" w:rsidRDefault="00157AA9">
      <w:pPr>
        <w:jc w:val="both"/>
        <w:rPr>
          <w:color w:val="000000"/>
        </w:rPr>
      </w:pPr>
      <w:r>
        <w:rPr>
          <w:color w:val="000000"/>
        </w:rPr>
        <w:t xml:space="preserve">- развитие познавательных процессов: восприятия, внимания, памяти, мышления, воображения; </w:t>
      </w:r>
    </w:p>
    <w:p w:rsidR="00D849C4" w:rsidRDefault="00157AA9">
      <w:pPr>
        <w:jc w:val="both"/>
        <w:rPr>
          <w:color w:val="000000"/>
        </w:rPr>
      </w:pPr>
      <w:r>
        <w:rPr>
          <w:color w:val="000000"/>
        </w:rPr>
        <w:t xml:space="preserve">- способность учащихся самостоятельно продвигаться в своем развитии, выстраивать свою образовательную траекторию; </w:t>
      </w:r>
    </w:p>
    <w:p w:rsidR="00D849C4" w:rsidRDefault="00157AA9">
      <w:pPr>
        <w:jc w:val="both"/>
        <w:rPr>
          <w:color w:val="000000"/>
        </w:rPr>
      </w:pPr>
      <w:r>
        <w:rPr>
          <w:b/>
          <w:color w:val="000000"/>
        </w:rPr>
        <w:t>-</w:t>
      </w:r>
      <w:r>
        <w:rPr>
          <w:color w:val="000000"/>
        </w:rPr>
        <w:t xml:space="preserve"> способность проектировать и осуществлять целесообразную и результативную деятельность</w:t>
      </w:r>
      <w:r>
        <w:rPr>
          <w:rFonts w:ascii="Verdana" w:eastAsia="Verdana" w:hAnsi="Verdana" w:cs="Verdana"/>
          <w:color w:val="000000"/>
          <w:sz w:val="20"/>
          <w:szCs w:val="20"/>
        </w:rPr>
        <w:t xml:space="preserve">, </w:t>
      </w:r>
      <w:r>
        <w:rPr>
          <w:color w:val="000000"/>
        </w:rPr>
        <w:t>познавательную, конструкторскую, социальную, художественно-творческую через создание итогового индивидуального проекта</w:t>
      </w:r>
    </w:p>
    <w:p w:rsidR="00D849C4" w:rsidRDefault="00157AA9">
      <w:pPr>
        <w:jc w:val="both"/>
        <w:rPr>
          <w:color w:val="000000"/>
        </w:rPr>
      </w:pPr>
      <w:r>
        <w:rPr>
          <w:b/>
          <w:color w:val="000000"/>
        </w:rPr>
        <w:t xml:space="preserve">Общекультурное направление: </w:t>
      </w:r>
    </w:p>
    <w:p w:rsidR="00D849C4" w:rsidRDefault="00157AA9">
      <w:pPr>
        <w:jc w:val="both"/>
        <w:rPr>
          <w:color w:val="000000"/>
        </w:rPr>
      </w:pPr>
      <w:r>
        <w:rPr>
          <w:color w:val="000000"/>
        </w:rPr>
        <w:t xml:space="preserve">- 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w:t>
      </w:r>
    </w:p>
    <w:p w:rsidR="00D849C4" w:rsidRDefault="00157AA9">
      <w:pPr>
        <w:jc w:val="both"/>
        <w:rPr>
          <w:color w:val="000000"/>
        </w:rPr>
      </w:pPr>
      <w:r>
        <w:rPr>
          <w:color w:val="000000"/>
        </w:rPr>
        <w:t xml:space="preserve">- понимание и осознание эстетических и художественных ценностей отечественной культуры; народного творчества, этнокультурных традиций, фольклора народов России; </w:t>
      </w:r>
    </w:p>
    <w:p w:rsidR="00D849C4" w:rsidRDefault="00157AA9">
      <w:pPr>
        <w:jc w:val="both"/>
        <w:rPr>
          <w:color w:val="000000"/>
        </w:rPr>
      </w:pPr>
      <w:r>
        <w:rPr>
          <w:color w:val="000000"/>
        </w:rPr>
        <w:t xml:space="preserve">- способность видеть красоту в окружающем мире; в поведении, поступках людей; </w:t>
      </w:r>
    </w:p>
    <w:p w:rsidR="00D849C4" w:rsidRDefault="00157AA9">
      <w:pPr>
        <w:jc w:val="both"/>
        <w:rPr>
          <w:color w:val="000000"/>
        </w:rPr>
      </w:pPr>
      <w:r>
        <w:rPr>
          <w:color w:val="000000"/>
        </w:rPr>
        <w:t xml:space="preserve">- сформированное эстетическое отношения к окружающему миру и самому себе; </w:t>
      </w:r>
    </w:p>
    <w:p w:rsidR="00D849C4" w:rsidRDefault="00157AA9">
      <w:pPr>
        <w:jc w:val="both"/>
        <w:rPr>
          <w:color w:val="000000"/>
        </w:rPr>
      </w:pPr>
      <w:r>
        <w:rPr>
          <w:color w:val="000000"/>
        </w:rPr>
        <w:t xml:space="preserve">- сформированная потребность повышать сой культурный уровень; потребность самореализации в различных видах творческой деятельности; </w:t>
      </w:r>
    </w:p>
    <w:p w:rsidR="00D849C4" w:rsidRDefault="00157AA9">
      <w:pPr>
        <w:jc w:val="both"/>
        <w:rPr>
          <w:color w:val="000000"/>
        </w:rPr>
      </w:pPr>
      <w:r>
        <w:rPr>
          <w:color w:val="000000"/>
        </w:rPr>
        <w:t xml:space="preserve">- знание культурных традиций своей семьи и образовательного учреждения, бережное отношение к ним. </w:t>
      </w:r>
    </w:p>
    <w:p w:rsidR="00D849C4" w:rsidRDefault="00157AA9">
      <w:pPr>
        <w:jc w:val="both"/>
        <w:rPr>
          <w:color w:val="000000"/>
        </w:rPr>
      </w:pPr>
      <w:r>
        <w:rPr>
          <w:b/>
          <w:color w:val="000000"/>
        </w:rPr>
        <w:t xml:space="preserve">Социальное направление: </w:t>
      </w:r>
    </w:p>
    <w:p w:rsidR="00D849C4" w:rsidRDefault="00157AA9">
      <w:pPr>
        <w:jc w:val="both"/>
        <w:rPr>
          <w:color w:val="000000"/>
        </w:rPr>
      </w:pPr>
      <w:r>
        <w:rPr>
          <w:color w:val="000000"/>
        </w:rPr>
        <w:t xml:space="preserve">- овладение социальными знаниями (об общественных нормах, об устройстве общества, о социально одобряемых и неодобряемых формах поведения в обществе и т. п.), понимание и осознание социальной реальности и повседневной жизни; </w:t>
      </w:r>
    </w:p>
    <w:p w:rsidR="00D849C4" w:rsidRDefault="00157AA9">
      <w:pPr>
        <w:jc w:val="both"/>
        <w:rPr>
          <w:color w:val="000000"/>
        </w:rPr>
      </w:pPr>
      <w:r>
        <w:rPr>
          <w:color w:val="000000"/>
        </w:rPr>
        <w:t xml:space="preserve">- сформированные позитивные отношения школьника к базовым ценностям общества (человек, семья, Отечество, природа, мир, знания, труд, культура), сформированное ценностное отношение к социальной реальности в целом; </w:t>
      </w:r>
    </w:p>
    <w:p w:rsidR="00D849C4" w:rsidRDefault="00157AA9">
      <w:pPr>
        <w:jc w:val="both"/>
        <w:rPr>
          <w:color w:val="000000"/>
        </w:rPr>
      </w:pPr>
      <w:r>
        <w:rPr>
          <w:color w:val="000000"/>
        </w:rPr>
        <w:t xml:space="preserve">- достижение учащимися необходимого для жизни в обществе, социуме социального опыта, получение школьником опыта и навыков самостоятельного социального действия; </w:t>
      </w:r>
    </w:p>
    <w:p w:rsidR="00D849C4" w:rsidRDefault="00157AA9">
      <w:pPr>
        <w:jc w:val="both"/>
        <w:rPr>
          <w:color w:val="000000"/>
        </w:rPr>
      </w:pPr>
      <w:r>
        <w:rPr>
          <w:color w:val="000000"/>
        </w:rPr>
        <w:t xml:space="preserve">- сотрудничество, толерантность, уважение и принятие другого, социальная мобильность; </w:t>
      </w:r>
    </w:p>
    <w:p w:rsidR="00D849C4" w:rsidRDefault="00157AA9">
      <w:pPr>
        <w:jc w:val="both"/>
        <w:rPr>
          <w:color w:val="000000"/>
        </w:rPr>
      </w:pPr>
      <w:r>
        <w:rPr>
          <w:color w:val="000000"/>
        </w:rPr>
        <w:t xml:space="preserve">- умение коммуникативно взаимодействовать с окружающими людьми, овладение социокультурными нормами поведения в различных ситуациях межличностного и межкультурного общения; </w:t>
      </w:r>
    </w:p>
    <w:p w:rsidR="00D849C4" w:rsidRDefault="00157AA9">
      <w:pPr>
        <w:jc w:val="both"/>
        <w:rPr>
          <w:color w:val="000000"/>
        </w:rPr>
      </w:pPr>
      <w:r>
        <w:rPr>
          <w:color w:val="000000"/>
        </w:rPr>
        <w:t>- ценностное отношение к окружающей среде, природе; людям; потребность природоохранной деятельности, участия в экологических инициативах, проектах, социально-значимой деятельности.</w:t>
      </w:r>
    </w:p>
    <w:p w:rsidR="00D849C4" w:rsidRDefault="00D849C4">
      <w:pPr>
        <w:jc w:val="both"/>
        <w:rPr>
          <w:b/>
          <w:color w:val="000000"/>
        </w:rPr>
      </w:pPr>
    </w:p>
    <w:p w:rsidR="00D849C4" w:rsidRDefault="00157AA9">
      <w:pPr>
        <w:jc w:val="both"/>
        <w:rPr>
          <w:color w:val="000000"/>
        </w:rPr>
      </w:pPr>
      <w:r>
        <w:rPr>
          <w:b/>
          <w:color w:val="000000"/>
        </w:rPr>
        <w:t xml:space="preserve"> Системные и несистемные занятия внеурочной деятельности. </w:t>
      </w:r>
    </w:p>
    <w:p w:rsidR="00D849C4" w:rsidRDefault="00157AA9">
      <w:pPr>
        <w:jc w:val="both"/>
        <w:rPr>
          <w:color w:val="000000"/>
        </w:rPr>
      </w:pPr>
      <w:r>
        <w:rPr>
          <w:b/>
          <w:color w:val="000000"/>
        </w:rPr>
        <w:t xml:space="preserve">Формы организации внеурочной деятельности в рамках реализации основной образовательной программы основного общего образования определяет общеобразовательная организация. </w:t>
      </w:r>
    </w:p>
    <w:p w:rsidR="00D849C4" w:rsidRDefault="00157AA9">
      <w:pPr>
        <w:jc w:val="both"/>
        <w:rPr>
          <w:color w:val="000000"/>
        </w:rPr>
      </w:pPr>
      <w:r>
        <w:rPr>
          <w:color w:val="000000"/>
        </w:rPr>
        <w:t xml:space="preserve">При организации внеурочной деятельности используются системные курсы внеурочной деятельности (на их изучение установлено определенное количество часов в неделю в соответствии с рабочей программой учителя) и несистемные занятия (тематических) курсов внеурочной деятельности (на их изучение установлено общее количество часов в год в соответствии с рабочей программой учителя). </w:t>
      </w:r>
    </w:p>
    <w:p w:rsidR="00D849C4" w:rsidRDefault="00157AA9">
      <w:pPr>
        <w:jc w:val="both"/>
        <w:rPr>
          <w:color w:val="000000"/>
        </w:rPr>
      </w:pPr>
      <w:r>
        <w:rPr>
          <w:color w:val="000000"/>
        </w:rPr>
        <w:t xml:space="preserve">Системные курсы реализуются по всем пяти направлениям, в соответствии с расписанием по внеурочной деятельности. </w:t>
      </w:r>
    </w:p>
    <w:p w:rsidR="00D849C4" w:rsidRDefault="00157AA9">
      <w:pPr>
        <w:jc w:val="both"/>
        <w:rPr>
          <w:color w:val="000000"/>
        </w:rPr>
      </w:pPr>
      <w:r>
        <w:rPr>
          <w:color w:val="000000"/>
        </w:rPr>
        <w:t xml:space="preserve">Несистемные занятия реализуются в рамках плана воспитательной работы классного руководителя и учителей по предметам с применением модульной системы. </w:t>
      </w:r>
    </w:p>
    <w:p w:rsidR="00D849C4" w:rsidRDefault="00157AA9">
      <w:pPr>
        <w:jc w:val="both"/>
        <w:rPr>
          <w:color w:val="000000"/>
        </w:rPr>
      </w:pPr>
      <w:r>
        <w:rPr>
          <w:color w:val="000000"/>
        </w:rPr>
        <w:t xml:space="preserve">В плане внеурочной деятельности заложены часы модулей: </w:t>
      </w:r>
    </w:p>
    <w:p w:rsidR="00D849C4" w:rsidRDefault="00157AA9">
      <w:pPr>
        <w:jc w:val="both"/>
        <w:rPr>
          <w:color w:val="000000"/>
        </w:rPr>
      </w:pPr>
      <w:r>
        <w:rPr>
          <w:color w:val="000000"/>
        </w:rPr>
        <w:t xml:space="preserve">- модуль классного руководителя «Я – гражданин»; </w:t>
      </w:r>
    </w:p>
    <w:p w:rsidR="00D849C4" w:rsidRDefault="00157AA9">
      <w:pPr>
        <w:jc w:val="both"/>
        <w:rPr>
          <w:color w:val="000000"/>
        </w:rPr>
      </w:pPr>
      <w:r>
        <w:rPr>
          <w:color w:val="000000"/>
        </w:rPr>
        <w:t xml:space="preserve">- модуль учителей физической культуры, классных руководителей «Здоровое поколение»; </w:t>
      </w:r>
    </w:p>
    <w:p w:rsidR="00D849C4" w:rsidRDefault="00157AA9">
      <w:pPr>
        <w:jc w:val="both"/>
        <w:rPr>
          <w:color w:val="000000"/>
        </w:rPr>
      </w:pPr>
      <w:r>
        <w:rPr>
          <w:color w:val="000000"/>
        </w:rPr>
        <w:t xml:space="preserve">- модуль классного руководителя «Школьный календарь событий»; </w:t>
      </w:r>
    </w:p>
    <w:p w:rsidR="00D849C4" w:rsidRDefault="00157AA9">
      <w:pPr>
        <w:jc w:val="both"/>
        <w:rPr>
          <w:color w:val="000000"/>
        </w:rPr>
      </w:pPr>
      <w:r>
        <w:rPr>
          <w:color w:val="000000"/>
        </w:rPr>
        <w:t xml:space="preserve">- модуль учителей по предметам «Знание - сила» (участие в конкурсах, олимпиадах); </w:t>
      </w:r>
    </w:p>
    <w:p w:rsidR="00D849C4" w:rsidRDefault="00157AA9">
      <w:pPr>
        <w:jc w:val="both"/>
        <w:rPr>
          <w:color w:val="000000"/>
        </w:rPr>
      </w:pPr>
      <w:r>
        <w:rPr>
          <w:color w:val="000000"/>
        </w:rPr>
        <w:t xml:space="preserve">- модуль классного руководителя: «Школа жизни»; </w:t>
      </w:r>
    </w:p>
    <w:p w:rsidR="00D849C4" w:rsidRDefault="00157AA9">
      <w:pPr>
        <w:jc w:val="both"/>
        <w:rPr>
          <w:color w:val="000000"/>
        </w:rPr>
      </w:pPr>
      <w:r>
        <w:rPr>
          <w:color w:val="000000"/>
        </w:rPr>
        <w:t xml:space="preserve">- модуль «Социальное ориентирование»; </w:t>
      </w:r>
    </w:p>
    <w:p w:rsidR="00D849C4" w:rsidRDefault="00157AA9">
      <w:pPr>
        <w:jc w:val="both"/>
        <w:rPr>
          <w:color w:val="000000"/>
        </w:rPr>
      </w:pPr>
      <w:r>
        <w:rPr>
          <w:color w:val="000000"/>
        </w:rPr>
        <w:t xml:space="preserve">- модуль «Трудовая деятельность»; </w:t>
      </w:r>
    </w:p>
    <w:p w:rsidR="00D849C4" w:rsidRDefault="00157AA9">
      <w:pPr>
        <w:jc w:val="both"/>
        <w:rPr>
          <w:color w:val="000000"/>
        </w:rPr>
      </w:pPr>
      <w:r>
        <w:rPr>
          <w:color w:val="000000"/>
        </w:rPr>
        <w:t xml:space="preserve">- модуль «Добрая дорога Детства» - по профилактике правонарушений. </w:t>
      </w:r>
    </w:p>
    <w:p w:rsidR="00D849C4" w:rsidRDefault="00157AA9">
      <w:pPr>
        <w:jc w:val="both"/>
        <w:rPr>
          <w:color w:val="000000"/>
        </w:rPr>
      </w:pPr>
      <w:r>
        <w:rPr>
          <w:color w:val="000000"/>
        </w:rPr>
        <w:t xml:space="preserve">В данных модулях отсутствует расписание занятий внеурочной деятельности, так как проводятся в свободной форме, с учётом основных направлений плана внеурочной деятельности и с учётом скользящего графика проведения мероприятий, конкурсов, олимпиад, спортивных соревнований. Возможно проведение занятий с группой учащихся, с учётом их интересов и индивидуальных особенностей. </w:t>
      </w:r>
    </w:p>
    <w:p w:rsidR="00D849C4" w:rsidRDefault="00157AA9">
      <w:pPr>
        <w:jc w:val="both"/>
        <w:rPr>
          <w:color w:val="000000"/>
        </w:rPr>
      </w:pPr>
      <w:r>
        <w:rPr>
          <w:color w:val="000000"/>
        </w:rPr>
        <w:t xml:space="preserve">Несистемные (тематические) курсы разрабатываются из расчета общего количества часов в год, определенного на их изучение планом внеурочной деятельности. </w:t>
      </w:r>
    </w:p>
    <w:p w:rsidR="00D849C4" w:rsidRDefault="00157AA9">
      <w:pPr>
        <w:jc w:val="both"/>
        <w:rPr>
          <w:color w:val="000000"/>
        </w:rPr>
      </w:pPr>
      <w:r>
        <w:rPr>
          <w:color w:val="000000"/>
        </w:rPr>
        <w:t xml:space="preserve">Образовательная нагрузка несистемных (тематических) курсов распределяется в рамках четвертей. Для оптимизации занятий внеурочной деятельности и с учётом требований норм СанПиН 2.4.2.2821-10 «Санитарно-эпидемиологические требования к условиям и организации обучения в общеобразовательных учреждениях» эти занятия отсутствуют в сетке расписания занятий внеурочной деятельности. В журнале указывается количество часов, затраченных на проведение каждого занятия. </w:t>
      </w:r>
    </w:p>
    <w:p w:rsidR="00D849C4" w:rsidRDefault="00157AA9">
      <w:pPr>
        <w:jc w:val="both"/>
        <w:rPr>
          <w:color w:val="000000"/>
        </w:rPr>
      </w:pPr>
      <w:r>
        <w:rPr>
          <w:color w:val="000000"/>
        </w:rPr>
        <w:t xml:space="preserve">Реализация плана внеурочной деятельности основного общего образования направлена на формирование базовых основ и фундамента последующего обучения, в том числе: </w:t>
      </w:r>
    </w:p>
    <w:p w:rsidR="00D849C4" w:rsidRDefault="00157AA9">
      <w:pPr>
        <w:jc w:val="both"/>
        <w:rPr>
          <w:color w:val="000000"/>
        </w:rPr>
      </w:pPr>
      <w:r>
        <w:rPr>
          <w:color w:val="000000"/>
        </w:rPr>
        <w:t xml:space="preserve">- развития индивидуальности каждого ребёнка в процессе самоопределения в системе внеурочной деятельности; </w:t>
      </w:r>
    </w:p>
    <w:p w:rsidR="00D849C4" w:rsidRDefault="00157AA9">
      <w:pPr>
        <w:jc w:val="both"/>
        <w:rPr>
          <w:color w:val="000000"/>
        </w:rPr>
      </w:pPr>
      <w:r>
        <w:rPr>
          <w:color w:val="000000"/>
        </w:rPr>
        <w:t xml:space="preserve">- приобретения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D849C4" w:rsidRDefault="00157AA9">
      <w:pPr>
        <w:jc w:val="both"/>
        <w:rPr>
          <w:color w:val="000000"/>
        </w:rPr>
      </w:pPr>
      <w:r>
        <w:rPr>
          <w:color w:val="000000"/>
        </w:rPr>
        <w:t xml:space="preserve">- формирования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D849C4" w:rsidRDefault="00157AA9">
      <w:pPr>
        <w:jc w:val="both"/>
        <w:rPr>
          <w:color w:val="000000"/>
        </w:rPr>
      </w:pPr>
      <w:r>
        <w:rPr>
          <w:color w:val="000000"/>
        </w:rPr>
        <w:t xml:space="preserve">- получения опыта самостоятельного социального действия; </w:t>
      </w:r>
    </w:p>
    <w:p w:rsidR="00D849C4" w:rsidRDefault="00157AA9">
      <w:pPr>
        <w:jc w:val="both"/>
        <w:rPr>
          <w:color w:val="000000"/>
        </w:rPr>
      </w:pPr>
      <w:r>
        <w:rPr>
          <w:color w:val="000000"/>
        </w:rPr>
        <w:t xml:space="preserve">-приобщения к общекультурным и национальным ценностям, информационным технологиям: </w:t>
      </w:r>
    </w:p>
    <w:p w:rsidR="00D849C4" w:rsidRDefault="00157AA9">
      <w:pPr>
        <w:numPr>
          <w:ilvl w:val="0"/>
          <w:numId w:val="107"/>
        </w:numPr>
        <w:spacing w:after="200" w:line="276" w:lineRule="auto"/>
        <w:jc w:val="both"/>
        <w:rPr>
          <w:color w:val="000000"/>
        </w:rPr>
      </w:pPr>
      <w:r>
        <w:rPr>
          <w:color w:val="000000"/>
        </w:rPr>
        <w:t xml:space="preserve"> формирования коммуникативной, этической, социальной, гражданской компетентности; </w:t>
      </w:r>
    </w:p>
    <w:p w:rsidR="00D849C4" w:rsidRDefault="00157AA9">
      <w:pPr>
        <w:numPr>
          <w:ilvl w:val="0"/>
          <w:numId w:val="107"/>
        </w:numPr>
        <w:spacing w:after="200" w:line="276" w:lineRule="auto"/>
        <w:jc w:val="both"/>
        <w:rPr>
          <w:color w:val="000000"/>
        </w:rPr>
      </w:pPr>
      <w:r>
        <w:rPr>
          <w:color w:val="000000"/>
        </w:rPr>
        <w:t xml:space="preserve">формирования социокультурной идентичности: страновой (российской), этнической, культурной и др.; </w:t>
      </w:r>
    </w:p>
    <w:p w:rsidR="00D849C4" w:rsidRDefault="00157AA9">
      <w:pPr>
        <w:numPr>
          <w:ilvl w:val="0"/>
          <w:numId w:val="107"/>
        </w:numPr>
        <w:spacing w:after="200" w:line="276" w:lineRule="auto"/>
        <w:jc w:val="both"/>
        <w:rPr>
          <w:color w:val="000000"/>
        </w:rPr>
      </w:pPr>
      <w:r>
        <w:rPr>
          <w:color w:val="000000"/>
        </w:rPr>
        <w:t xml:space="preserve"> воспитания толерантности, навыков здорового образа жизни; </w:t>
      </w:r>
    </w:p>
    <w:p w:rsidR="00D849C4" w:rsidRDefault="00157AA9">
      <w:pPr>
        <w:numPr>
          <w:ilvl w:val="0"/>
          <w:numId w:val="107"/>
        </w:numPr>
        <w:spacing w:after="200" w:line="276" w:lineRule="auto"/>
        <w:jc w:val="both"/>
        <w:rPr>
          <w:color w:val="000000"/>
        </w:rPr>
      </w:pPr>
      <w:r>
        <w:rPr>
          <w:color w:val="000000"/>
        </w:rPr>
        <w:t xml:space="preserve">формирования чувства гражданственности и патриотизма, правовой культуры, осознанного </w:t>
      </w:r>
    </w:p>
    <w:p w:rsidR="00D849C4" w:rsidRDefault="00157AA9">
      <w:pPr>
        <w:numPr>
          <w:ilvl w:val="0"/>
          <w:numId w:val="107"/>
        </w:numPr>
        <w:spacing w:after="200" w:line="276" w:lineRule="auto"/>
        <w:jc w:val="both"/>
        <w:rPr>
          <w:color w:val="000000"/>
        </w:rPr>
      </w:pPr>
      <w:r>
        <w:rPr>
          <w:color w:val="000000"/>
        </w:rPr>
        <w:t xml:space="preserve"> отношения к профессиональному самоопределению; </w:t>
      </w:r>
    </w:p>
    <w:p w:rsidR="00D849C4" w:rsidRDefault="00157AA9">
      <w:pPr>
        <w:numPr>
          <w:ilvl w:val="0"/>
          <w:numId w:val="107"/>
        </w:numPr>
        <w:spacing w:after="200" w:line="276" w:lineRule="auto"/>
        <w:jc w:val="both"/>
        <w:rPr>
          <w:color w:val="000000"/>
        </w:rPr>
      </w:pPr>
      <w:r>
        <w:rPr>
          <w:color w:val="000000"/>
        </w:rPr>
        <w:t xml:space="preserve"> достижения учащимися необходимого для жизни в обществе социального опыта и формирования в них принимаемой обществом системы ценностей; </w:t>
      </w:r>
    </w:p>
    <w:p w:rsidR="00D849C4" w:rsidRDefault="00157AA9">
      <w:pPr>
        <w:numPr>
          <w:ilvl w:val="0"/>
          <w:numId w:val="107"/>
        </w:numPr>
        <w:spacing w:after="200" w:line="276" w:lineRule="auto"/>
        <w:jc w:val="both"/>
        <w:rPr>
          <w:color w:val="000000"/>
        </w:rPr>
      </w:pPr>
      <w:r>
        <w:rPr>
          <w:color w:val="000000"/>
        </w:rPr>
        <w:t xml:space="preserve"> достижения метапредметных результатов; </w:t>
      </w:r>
    </w:p>
    <w:p w:rsidR="00D849C4" w:rsidRDefault="00157AA9">
      <w:pPr>
        <w:numPr>
          <w:ilvl w:val="0"/>
          <w:numId w:val="107"/>
        </w:numPr>
        <w:spacing w:after="200" w:line="276" w:lineRule="auto"/>
        <w:jc w:val="both"/>
        <w:rPr>
          <w:color w:val="000000"/>
        </w:rPr>
      </w:pPr>
      <w:r>
        <w:rPr>
          <w:color w:val="000000"/>
        </w:rPr>
        <w:t xml:space="preserve"> формирования универсальных учебных действий; </w:t>
      </w:r>
    </w:p>
    <w:p w:rsidR="00D849C4" w:rsidRDefault="00157AA9">
      <w:pPr>
        <w:numPr>
          <w:ilvl w:val="0"/>
          <w:numId w:val="107"/>
        </w:numPr>
        <w:spacing w:after="200" w:line="276" w:lineRule="auto"/>
        <w:jc w:val="both"/>
        <w:rPr>
          <w:color w:val="000000"/>
        </w:rPr>
      </w:pPr>
      <w:r>
        <w:rPr>
          <w:color w:val="000000"/>
        </w:rPr>
        <w:t xml:space="preserve"> формирования познавательной мотивации и интересов обучающихся, их готовности и  способности к сотрудничеству и совместной деятельности с обществом и окружающими  людьми; </w:t>
      </w:r>
    </w:p>
    <w:p w:rsidR="00D849C4" w:rsidRDefault="00157AA9">
      <w:pPr>
        <w:numPr>
          <w:ilvl w:val="0"/>
          <w:numId w:val="107"/>
        </w:numPr>
        <w:spacing w:after="200" w:line="276" w:lineRule="auto"/>
        <w:jc w:val="both"/>
        <w:rPr>
          <w:color w:val="000000"/>
        </w:rPr>
      </w:pPr>
      <w:r>
        <w:rPr>
          <w:color w:val="000000"/>
        </w:rPr>
        <w:t xml:space="preserve">увеличение числа детей, охваченных организованным досугом. </w:t>
      </w:r>
    </w:p>
    <w:p w:rsidR="00D849C4" w:rsidRDefault="00157AA9">
      <w:pPr>
        <w:spacing w:after="200" w:line="276" w:lineRule="auto"/>
        <w:jc w:val="both"/>
        <w:rPr>
          <w:color w:val="000000"/>
        </w:rPr>
      </w:pPr>
      <w:r>
        <w:rPr>
          <w:b/>
          <w:color w:val="000000"/>
        </w:rPr>
        <w:t xml:space="preserve">Внеурочная деятельность, реализуемая через социокультурные связи школы. </w:t>
      </w:r>
    </w:p>
    <w:p w:rsidR="00D849C4" w:rsidRDefault="00157AA9">
      <w:pPr>
        <w:jc w:val="both"/>
        <w:rPr>
          <w:color w:val="000000"/>
        </w:rPr>
      </w:pPr>
      <w:r>
        <w:rPr>
          <w:color w:val="000000"/>
        </w:rPr>
        <w:t>Внеурочная деятельность организуется так же в сотрудничестве с организациями, местным сообществом, социальными партнерами школы, с учреждениями культуры, общественными организациями.</w:t>
      </w:r>
    </w:p>
    <w:p w:rsidR="00D849C4" w:rsidRDefault="00157AA9">
      <w:pPr>
        <w:jc w:val="center"/>
        <w:rPr>
          <w:b/>
          <w:color w:val="000000"/>
        </w:rPr>
      </w:pPr>
      <w:r>
        <w:rPr>
          <w:b/>
          <w:color w:val="000000"/>
        </w:rPr>
        <w:t>Социокультурное взаимодействие школы</w:t>
      </w:r>
    </w:p>
    <w:tbl>
      <w:tblPr>
        <w:tblStyle w:val="af9"/>
        <w:tblW w:w="97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3"/>
        <w:gridCol w:w="4492"/>
        <w:gridCol w:w="4589"/>
      </w:tblGrid>
      <w:tr w:rsidR="00D849C4">
        <w:tc>
          <w:tcPr>
            <w:tcW w:w="633" w:type="dxa"/>
          </w:tcPr>
          <w:p w:rsidR="00D849C4" w:rsidRDefault="00157AA9">
            <w:pPr>
              <w:jc w:val="both"/>
              <w:rPr>
                <w:rFonts w:ascii="Times New Roman" w:eastAsia="Times New Roman" w:hAnsi="Times New Roman" w:cs="Times New Roman"/>
              </w:rPr>
            </w:pPr>
            <w:r>
              <w:rPr>
                <w:rFonts w:ascii="Times New Roman" w:eastAsia="Times New Roman" w:hAnsi="Times New Roman" w:cs="Times New Roman"/>
              </w:rPr>
              <w:t>№</w:t>
            </w:r>
          </w:p>
        </w:tc>
        <w:tc>
          <w:tcPr>
            <w:tcW w:w="4492" w:type="dxa"/>
          </w:tcPr>
          <w:p w:rsidR="00D849C4" w:rsidRDefault="00157AA9">
            <w:pPr>
              <w:jc w:val="both"/>
              <w:rPr>
                <w:rFonts w:ascii="Times New Roman" w:eastAsia="Times New Roman" w:hAnsi="Times New Roman" w:cs="Times New Roman"/>
              </w:rPr>
            </w:pPr>
            <w:r>
              <w:rPr>
                <w:rFonts w:ascii="Times New Roman" w:eastAsia="Times New Roman" w:hAnsi="Times New Roman" w:cs="Times New Roman"/>
              </w:rPr>
              <w:t>Учреждения дополнительного образования и культуры</w:t>
            </w:r>
          </w:p>
        </w:tc>
        <w:tc>
          <w:tcPr>
            <w:tcW w:w="4589" w:type="dxa"/>
          </w:tcPr>
          <w:p w:rsidR="00D849C4" w:rsidRDefault="00157AA9">
            <w:pPr>
              <w:jc w:val="center"/>
              <w:rPr>
                <w:rFonts w:ascii="Times New Roman" w:eastAsia="Times New Roman" w:hAnsi="Times New Roman" w:cs="Times New Roman"/>
              </w:rPr>
            </w:pPr>
            <w:r>
              <w:rPr>
                <w:rFonts w:ascii="Times New Roman" w:eastAsia="Times New Roman" w:hAnsi="Times New Roman" w:cs="Times New Roman"/>
              </w:rPr>
              <w:t>Форма взаимодействия</w:t>
            </w:r>
          </w:p>
        </w:tc>
      </w:tr>
      <w:tr w:rsidR="00D849C4">
        <w:trPr>
          <w:trHeight w:val="285"/>
        </w:trPr>
        <w:tc>
          <w:tcPr>
            <w:tcW w:w="633" w:type="dxa"/>
            <w:vMerge w:val="restart"/>
          </w:tcPr>
          <w:p w:rsidR="00D849C4" w:rsidRDefault="00157AA9">
            <w:pPr>
              <w:jc w:val="both"/>
              <w:rPr>
                <w:rFonts w:ascii="Times New Roman" w:eastAsia="Times New Roman" w:hAnsi="Times New Roman" w:cs="Times New Roman"/>
              </w:rPr>
            </w:pPr>
            <w:r>
              <w:rPr>
                <w:rFonts w:ascii="Times New Roman" w:eastAsia="Times New Roman" w:hAnsi="Times New Roman" w:cs="Times New Roman"/>
              </w:rPr>
              <w:t>1.</w:t>
            </w:r>
          </w:p>
        </w:tc>
        <w:tc>
          <w:tcPr>
            <w:tcW w:w="4492" w:type="dxa"/>
            <w:vMerge w:val="restart"/>
          </w:tcPr>
          <w:p w:rsidR="00D849C4" w:rsidRDefault="00157AA9">
            <w:pPr>
              <w:jc w:val="both"/>
              <w:rPr>
                <w:rFonts w:ascii="Times New Roman" w:eastAsia="Times New Roman" w:hAnsi="Times New Roman" w:cs="Times New Roman"/>
              </w:rPr>
            </w:pPr>
            <w:r>
              <w:rPr>
                <w:rFonts w:ascii="Times New Roman" w:eastAsia="Times New Roman" w:hAnsi="Times New Roman" w:cs="Times New Roman"/>
              </w:rPr>
              <w:t>МБУ Культуры БМ РДК «Янтарь» филиал СДК п. Говорково</w:t>
            </w:r>
          </w:p>
        </w:tc>
        <w:tc>
          <w:tcPr>
            <w:tcW w:w="4589" w:type="dxa"/>
            <w:tcBorders>
              <w:bottom w:val="single" w:sz="4" w:space="0" w:color="000000"/>
            </w:tcBorders>
          </w:tcPr>
          <w:p w:rsidR="00D849C4" w:rsidRDefault="00157AA9">
            <w:pPr>
              <w:jc w:val="both"/>
              <w:rPr>
                <w:rFonts w:ascii="Times New Roman" w:eastAsia="Times New Roman" w:hAnsi="Times New Roman" w:cs="Times New Roman"/>
              </w:rPr>
            </w:pPr>
            <w:r>
              <w:rPr>
                <w:rFonts w:ascii="Times New Roman" w:eastAsia="Times New Roman" w:hAnsi="Times New Roman" w:cs="Times New Roman"/>
              </w:rPr>
              <w:t>Кружковая работа</w:t>
            </w:r>
          </w:p>
        </w:tc>
      </w:tr>
      <w:tr w:rsidR="00D849C4">
        <w:trPr>
          <w:trHeight w:val="360"/>
        </w:trPr>
        <w:tc>
          <w:tcPr>
            <w:tcW w:w="633"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492"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589" w:type="dxa"/>
            <w:tcBorders>
              <w:top w:val="single" w:sz="4" w:space="0" w:color="000000"/>
              <w:bottom w:val="single" w:sz="4" w:space="0" w:color="000000"/>
            </w:tcBorders>
          </w:tcPr>
          <w:p w:rsidR="00D849C4" w:rsidRDefault="00157AA9">
            <w:pPr>
              <w:jc w:val="both"/>
              <w:rPr>
                <w:rFonts w:ascii="Times New Roman" w:eastAsia="Times New Roman" w:hAnsi="Times New Roman" w:cs="Times New Roman"/>
              </w:rPr>
            </w:pPr>
            <w:r>
              <w:rPr>
                <w:rFonts w:ascii="Times New Roman" w:eastAsia="Times New Roman" w:hAnsi="Times New Roman" w:cs="Times New Roman"/>
              </w:rPr>
              <w:t>Спортивные секции</w:t>
            </w:r>
          </w:p>
        </w:tc>
      </w:tr>
      <w:tr w:rsidR="00D849C4">
        <w:trPr>
          <w:trHeight w:val="360"/>
        </w:trPr>
        <w:tc>
          <w:tcPr>
            <w:tcW w:w="633"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492" w:type="dxa"/>
            <w:vMerge/>
          </w:tcPr>
          <w:p w:rsidR="00D849C4" w:rsidRDefault="00D849C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589" w:type="dxa"/>
            <w:tcBorders>
              <w:top w:val="single" w:sz="4" w:space="0" w:color="000000"/>
              <w:bottom w:val="single" w:sz="4" w:space="0" w:color="000000"/>
            </w:tcBorders>
          </w:tcPr>
          <w:p w:rsidR="00D849C4" w:rsidRDefault="00157AA9">
            <w:pPr>
              <w:jc w:val="both"/>
              <w:rPr>
                <w:rFonts w:ascii="Times New Roman" w:eastAsia="Times New Roman" w:hAnsi="Times New Roman" w:cs="Times New Roman"/>
              </w:rPr>
            </w:pPr>
            <w:r>
              <w:rPr>
                <w:rFonts w:ascii="Times New Roman" w:eastAsia="Times New Roman" w:hAnsi="Times New Roman" w:cs="Times New Roman"/>
              </w:rPr>
              <w:t>Посещение спектаклей, творческие конкурсы, смотры</w:t>
            </w:r>
          </w:p>
        </w:tc>
      </w:tr>
      <w:tr w:rsidR="00D849C4">
        <w:trPr>
          <w:trHeight w:val="360"/>
        </w:trPr>
        <w:tc>
          <w:tcPr>
            <w:tcW w:w="633" w:type="dxa"/>
          </w:tcPr>
          <w:p w:rsidR="00D849C4" w:rsidRDefault="00157AA9">
            <w:pPr>
              <w:jc w:val="both"/>
              <w:rPr>
                <w:rFonts w:ascii="Times New Roman" w:eastAsia="Times New Roman" w:hAnsi="Times New Roman" w:cs="Times New Roman"/>
              </w:rPr>
            </w:pPr>
            <w:r>
              <w:rPr>
                <w:rFonts w:ascii="Times New Roman" w:eastAsia="Times New Roman" w:hAnsi="Times New Roman" w:cs="Times New Roman"/>
              </w:rPr>
              <w:t>2.</w:t>
            </w:r>
          </w:p>
        </w:tc>
        <w:tc>
          <w:tcPr>
            <w:tcW w:w="4492" w:type="dxa"/>
          </w:tcPr>
          <w:p w:rsidR="00D849C4" w:rsidRDefault="00157AA9">
            <w:pPr>
              <w:jc w:val="both"/>
              <w:rPr>
                <w:rFonts w:ascii="Times New Roman" w:eastAsia="Times New Roman" w:hAnsi="Times New Roman" w:cs="Times New Roman"/>
              </w:rPr>
            </w:pPr>
            <w:r>
              <w:rPr>
                <w:rFonts w:ascii="Times New Roman" w:eastAsia="Times New Roman" w:hAnsi="Times New Roman" w:cs="Times New Roman"/>
              </w:rPr>
              <w:t>Совет ветеранов п. Говорково</w:t>
            </w:r>
          </w:p>
        </w:tc>
        <w:tc>
          <w:tcPr>
            <w:tcW w:w="4589" w:type="dxa"/>
            <w:tcBorders>
              <w:top w:val="single" w:sz="4" w:space="0" w:color="000000"/>
              <w:bottom w:val="single" w:sz="4" w:space="0" w:color="000000"/>
            </w:tcBorders>
          </w:tcPr>
          <w:p w:rsidR="00D849C4" w:rsidRDefault="00157AA9">
            <w:pPr>
              <w:jc w:val="both"/>
              <w:rPr>
                <w:rFonts w:ascii="Times New Roman" w:eastAsia="Times New Roman" w:hAnsi="Times New Roman" w:cs="Times New Roman"/>
              </w:rPr>
            </w:pPr>
            <w:r>
              <w:rPr>
                <w:rFonts w:ascii="Times New Roman" w:eastAsia="Times New Roman" w:hAnsi="Times New Roman" w:cs="Times New Roman"/>
              </w:rPr>
              <w:t>Встречи с ветеранами, патриотические акции</w:t>
            </w:r>
          </w:p>
        </w:tc>
      </w:tr>
      <w:tr w:rsidR="00D849C4">
        <w:trPr>
          <w:trHeight w:val="360"/>
        </w:trPr>
        <w:tc>
          <w:tcPr>
            <w:tcW w:w="633" w:type="dxa"/>
          </w:tcPr>
          <w:p w:rsidR="00D849C4" w:rsidRDefault="00157AA9">
            <w:pPr>
              <w:jc w:val="both"/>
              <w:rPr>
                <w:rFonts w:ascii="Times New Roman" w:eastAsia="Times New Roman" w:hAnsi="Times New Roman" w:cs="Times New Roman"/>
              </w:rPr>
            </w:pPr>
            <w:r>
              <w:rPr>
                <w:rFonts w:ascii="Times New Roman" w:eastAsia="Times New Roman" w:hAnsi="Times New Roman" w:cs="Times New Roman"/>
              </w:rPr>
              <w:t xml:space="preserve">3. </w:t>
            </w:r>
          </w:p>
        </w:tc>
        <w:tc>
          <w:tcPr>
            <w:tcW w:w="4492" w:type="dxa"/>
          </w:tcPr>
          <w:p w:rsidR="00D849C4" w:rsidRDefault="00157AA9">
            <w:pPr>
              <w:jc w:val="both"/>
              <w:rPr>
                <w:rFonts w:ascii="Times New Roman" w:eastAsia="Times New Roman" w:hAnsi="Times New Roman" w:cs="Times New Roman"/>
              </w:rPr>
            </w:pPr>
            <w:r>
              <w:rPr>
                <w:rFonts w:ascii="Times New Roman" w:eastAsia="Times New Roman" w:hAnsi="Times New Roman" w:cs="Times New Roman"/>
              </w:rPr>
              <w:t>Поселковая сельская библиотека</w:t>
            </w:r>
          </w:p>
        </w:tc>
        <w:tc>
          <w:tcPr>
            <w:tcW w:w="4589" w:type="dxa"/>
            <w:tcBorders>
              <w:top w:val="single" w:sz="4" w:space="0" w:color="000000"/>
              <w:bottom w:val="single" w:sz="4" w:space="0" w:color="000000"/>
            </w:tcBorders>
          </w:tcPr>
          <w:p w:rsidR="00D849C4" w:rsidRDefault="00157AA9">
            <w:pPr>
              <w:jc w:val="both"/>
              <w:rPr>
                <w:rFonts w:ascii="Times New Roman" w:eastAsia="Times New Roman" w:hAnsi="Times New Roman" w:cs="Times New Roman"/>
              </w:rPr>
            </w:pPr>
            <w:r>
              <w:rPr>
                <w:rFonts w:ascii="Times New Roman" w:eastAsia="Times New Roman" w:hAnsi="Times New Roman" w:cs="Times New Roman"/>
              </w:rPr>
              <w:t>Встречи-беседы, участие в мероприятиях</w:t>
            </w:r>
          </w:p>
        </w:tc>
      </w:tr>
    </w:tbl>
    <w:p w:rsidR="00D849C4" w:rsidRDefault="00D849C4">
      <w:pPr>
        <w:jc w:val="center"/>
        <w:rPr>
          <w:b/>
          <w:color w:val="000000"/>
        </w:rPr>
      </w:pPr>
    </w:p>
    <w:p w:rsidR="00D849C4" w:rsidRDefault="00157AA9">
      <w:pPr>
        <w:pBdr>
          <w:top w:val="nil"/>
          <w:left w:val="nil"/>
          <w:bottom w:val="nil"/>
          <w:right w:val="nil"/>
          <w:between w:val="nil"/>
        </w:pBdr>
        <w:ind w:right="20"/>
        <w:jc w:val="both"/>
        <w:rPr>
          <w:b/>
          <w:color w:val="000000"/>
        </w:rPr>
      </w:pPr>
      <w:r>
        <w:rPr>
          <w:b/>
          <w:color w:val="000000"/>
        </w:rPr>
        <w:t>3.2. Система условий реализации основной образовательной программы основного общего образования в соответствии с требованиями Стандарта; оценочные и методические материалы</w:t>
      </w:r>
    </w:p>
    <w:p w:rsidR="00D849C4" w:rsidRDefault="00157AA9">
      <w:pPr>
        <w:widowControl w:val="0"/>
        <w:pBdr>
          <w:top w:val="nil"/>
          <w:left w:val="nil"/>
          <w:bottom w:val="nil"/>
          <w:right w:val="nil"/>
          <w:between w:val="nil"/>
        </w:pBdr>
        <w:ind w:firstLine="540"/>
        <w:jc w:val="both"/>
        <w:rPr>
          <w:color w:val="000000"/>
        </w:rPr>
      </w:pPr>
      <w:r>
        <w:rPr>
          <w:color w:val="000000"/>
        </w:rPr>
        <w:t>Система условий реализации основной образовательной программы основного общего образования (далее - система условий) разрабатывается на основе соответствующих требований ФГОС ООО и обеспечивает достижение планируемых результатов освоения основной образовательной программы основного общего образования.</w:t>
      </w:r>
    </w:p>
    <w:p w:rsidR="00D849C4" w:rsidRDefault="00157AA9">
      <w:pPr>
        <w:widowControl w:val="0"/>
        <w:pBdr>
          <w:top w:val="nil"/>
          <w:left w:val="nil"/>
          <w:bottom w:val="nil"/>
          <w:right w:val="nil"/>
          <w:between w:val="nil"/>
        </w:pBdr>
        <w:ind w:firstLine="540"/>
        <w:jc w:val="both"/>
        <w:rPr>
          <w:color w:val="000000"/>
        </w:rPr>
      </w:pPr>
      <w:r>
        <w:rPr>
          <w:color w:val="000000"/>
        </w:rPr>
        <w:t>Система условий должна учитывать организационную структуру организации, осуществляющей образовательную деятельность, а также его взаимодействие с социальными партнерами (как внутри системы образования, так и в рамках межведомственного взаимодействия).</w:t>
      </w:r>
    </w:p>
    <w:p w:rsidR="00D849C4" w:rsidRDefault="00157AA9">
      <w:pPr>
        <w:widowControl w:val="0"/>
        <w:pBdr>
          <w:top w:val="nil"/>
          <w:left w:val="nil"/>
          <w:bottom w:val="nil"/>
          <w:right w:val="nil"/>
          <w:between w:val="nil"/>
        </w:pBdr>
        <w:ind w:firstLine="540"/>
        <w:jc w:val="both"/>
        <w:rPr>
          <w:color w:val="000000"/>
        </w:rPr>
      </w:pPr>
      <w:r>
        <w:rPr>
          <w:color w:val="000000"/>
        </w:rPr>
        <w:t>Система условий МКОУ Говорковской  школы содержит:</w:t>
      </w:r>
    </w:p>
    <w:p w:rsidR="00D849C4" w:rsidRDefault="00157AA9">
      <w:pPr>
        <w:widowControl w:val="0"/>
        <w:pBdr>
          <w:top w:val="nil"/>
          <w:left w:val="nil"/>
          <w:bottom w:val="nil"/>
          <w:right w:val="nil"/>
          <w:between w:val="nil"/>
        </w:pBdr>
        <w:ind w:firstLine="540"/>
        <w:jc w:val="both"/>
        <w:rPr>
          <w:color w:val="000000"/>
        </w:rPr>
      </w:pPr>
      <w:r>
        <w:rPr>
          <w:color w:val="000000"/>
        </w:rPr>
        <w:t>описание имеющихся условий: кадровых, психолого-педагогических, финансовых, материально-технических, информационно-методических;</w:t>
      </w:r>
    </w:p>
    <w:p w:rsidR="00D849C4" w:rsidRDefault="00157AA9">
      <w:pPr>
        <w:widowControl w:val="0"/>
        <w:pBdr>
          <w:top w:val="nil"/>
          <w:left w:val="nil"/>
          <w:bottom w:val="nil"/>
          <w:right w:val="nil"/>
          <w:between w:val="nil"/>
        </w:pBdr>
        <w:ind w:firstLine="540"/>
        <w:jc w:val="both"/>
        <w:rPr>
          <w:color w:val="000000"/>
        </w:rPr>
      </w:pPr>
      <w:r>
        <w:rPr>
          <w:color w:val="000000"/>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p>
    <w:p w:rsidR="00D849C4" w:rsidRDefault="00157AA9">
      <w:pPr>
        <w:widowControl w:val="0"/>
        <w:pBdr>
          <w:top w:val="nil"/>
          <w:left w:val="nil"/>
          <w:bottom w:val="nil"/>
          <w:right w:val="nil"/>
          <w:between w:val="nil"/>
        </w:pBdr>
        <w:ind w:firstLine="540"/>
        <w:jc w:val="both"/>
        <w:rPr>
          <w:color w:val="000000"/>
        </w:rPr>
      </w:pPr>
      <w:r>
        <w:rPr>
          <w:color w:val="000000"/>
        </w:rPr>
        <w:t>механизмы достижения целевых ориентиров в системе условий;</w:t>
      </w:r>
    </w:p>
    <w:p w:rsidR="00D849C4" w:rsidRDefault="00157AA9">
      <w:pPr>
        <w:widowControl w:val="0"/>
        <w:pBdr>
          <w:top w:val="nil"/>
          <w:left w:val="nil"/>
          <w:bottom w:val="nil"/>
          <w:right w:val="nil"/>
          <w:between w:val="nil"/>
        </w:pBdr>
        <w:ind w:firstLine="540"/>
        <w:jc w:val="both"/>
        <w:rPr>
          <w:color w:val="000000"/>
        </w:rPr>
      </w:pPr>
      <w:r>
        <w:rPr>
          <w:color w:val="000000"/>
        </w:rPr>
        <w:t>сетевой график (дорожную карту) по формированию необходимой системы условий;</w:t>
      </w:r>
    </w:p>
    <w:p w:rsidR="00D849C4" w:rsidRDefault="00157AA9">
      <w:pPr>
        <w:widowControl w:val="0"/>
        <w:pBdr>
          <w:top w:val="nil"/>
          <w:left w:val="nil"/>
          <w:bottom w:val="nil"/>
          <w:right w:val="nil"/>
          <w:between w:val="nil"/>
        </w:pBdr>
        <w:ind w:firstLine="540"/>
        <w:jc w:val="both"/>
        <w:rPr>
          <w:color w:val="000000"/>
        </w:rPr>
      </w:pPr>
      <w:r>
        <w:rPr>
          <w:color w:val="000000"/>
        </w:rPr>
        <w:t>контроль состояния системы условий.</w:t>
      </w:r>
    </w:p>
    <w:p w:rsidR="00D849C4" w:rsidRDefault="00157AA9">
      <w:pPr>
        <w:widowControl w:val="0"/>
        <w:pBdr>
          <w:top w:val="nil"/>
          <w:left w:val="nil"/>
          <w:bottom w:val="nil"/>
          <w:right w:val="nil"/>
          <w:between w:val="nil"/>
        </w:pBdr>
        <w:ind w:firstLine="540"/>
        <w:jc w:val="both"/>
        <w:rPr>
          <w:color w:val="000000"/>
        </w:rPr>
      </w:pPr>
      <w:r>
        <w:rPr>
          <w:color w:val="000000"/>
        </w:rPr>
        <w:t>Результатом реализации указанных требований должно быть создание образовательной среды: обеспечивающей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 гарантирующей охрану и укрепление физического, психологического и социального здоровья обучающихся; преемственной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при получении основного общего образования.</w:t>
      </w:r>
    </w:p>
    <w:p w:rsidR="00D849C4" w:rsidRDefault="00157AA9">
      <w:pPr>
        <w:widowControl w:val="0"/>
        <w:pBdr>
          <w:top w:val="nil"/>
          <w:left w:val="nil"/>
          <w:bottom w:val="nil"/>
          <w:right w:val="nil"/>
          <w:between w:val="nil"/>
        </w:pBdr>
        <w:ind w:firstLine="540"/>
        <w:jc w:val="both"/>
        <w:rPr>
          <w:color w:val="000000"/>
        </w:rPr>
      </w:pPr>
      <w:r>
        <w:rPr>
          <w:color w:val="000000"/>
        </w:rPr>
        <w:t>Условия реализации основной образовательной программы основного общего образования должны обеспечивать для участников образовательных отношений возможность:</w:t>
      </w:r>
    </w:p>
    <w:p w:rsidR="00D849C4" w:rsidRDefault="00157AA9">
      <w:pPr>
        <w:widowControl w:val="0"/>
        <w:pBdr>
          <w:top w:val="nil"/>
          <w:left w:val="nil"/>
          <w:bottom w:val="nil"/>
          <w:right w:val="nil"/>
          <w:between w:val="nil"/>
        </w:pBdr>
        <w:jc w:val="both"/>
        <w:rPr>
          <w:color w:val="000000"/>
        </w:rPr>
      </w:pPr>
      <w:r>
        <w:rPr>
          <w:color w:val="000000"/>
        </w:rPr>
        <w:tab/>
        <w:t>достижения планируемых результатов освоения основной образовательной программы основного общего образования всеми обучающимся, в том числе обучающимися с ограниченными возможностями здоровья и инвалидами;</w:t>
      </w:r>
    </w:p>
    <w:p w:rsidR="00D849C4" w:rsidRDefault="00157AA9">
      <w:pPr>
        <w:widowControl w:val="0"/>
        <w:pBdr>
          <w:top w:val="nil"/>
          <w:left w:val="nil"/>
          <w:bottom w:val="nil"/>
          <w:right w:val="nil"/>
          <w:between w:val="nil"/>
        </w:pBdr>
        <w:ind w:firstLine="540"/>
        <w:jc w:val="both"/>
        <w:rPr>
          <w:color w:val="000000"/>
        </w:rPr>
      </w:pPr>
      <w:r>
        <w:rPr>
          <w:color w:val="000000"/>
        </w:rPr>
        <w:t>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организаций дополнительного образования, культуры и спорта;</w:t>
      </w:r>
    </w:p>
    <w:p w:rsidR="00D849C4" w:rsidRDefault="00157AA9">
      <w:pPr>
        <w:widowControl w:val="0"/>
        <w:pBdr>
          <w:top w:val="nil"/>
          <w:left w:val="nil"/>
          <w:bottom w:val="nil"/>
          <w:right w:val="nil"/>
          <w:between w:val="nil"/>
        </w:pBdr>
        <w:jc w:val="both"/>
        <w:rPr>
          <w:color w:val="000000"/>
        </w:rPr>
      </w:pPr>
      <w:r>
        <w:rPr>
          <w:color w:val="000000"/>
        </w:rPr>
        <w:tab/>
        <w:t>овладения обучающимися ключевыми компетенциями, составляющими основу дальнейшего успешного образования и ориентации в мире профессий;</w:t>
      </w:r>
    </w:p>
    <w:p w:rsidR="00D849C4" w:rsidRDefault="00157AA9">
      <w:pPr>
        <w:widowControl w:val="0"/>
        <w:pBdr>
          <w:top w:val="nil"/>
          <w:left w:val="nil"/>
          <w:bottom w:val="nil"/>
          <w:right w:val="nil"/>
          <w:between w:val="nil"/>
        </w:pBdr>
        <w:ind w:firstLine="540"/>
        <w:jc w:val="both"/>
        <w:rPr>
          <w:color w:val="000000"/>
        </w:rPr>
      </w:pPr>
      <w:r>
        <w:rPr>
          <w:color w:val="000000"/>
        </w:rPr>
        <w:t>формирования социальных ценностей обучающихся, основ их гражданской идентичности и социально-профессиональных ориентаций;</w:t>
      </w:r>
    </w:p>
    <w:p w:rsidR="00D849C4" w:rsidRDefault="00157AA9">
      <w:pPr>
        <w:widowControl w:val="0"/>
        <w:pBdr>
          <w:top w:val="nil"/>
          <w:left w:val="nil"/>
          <w:bottom w:val="nil"/>
          <w:right w:val="nil"/>
          <w:between w:val="nil"/>
        </w:pBdr>
        <w:ind w:firstLine="540"/>
        <w:jc w:val="both"/>
        <w:rPr>
          <w:color w:val="000000"/>
        </w:rPr>
      </w:pPr>
      <w:r>
        <w:rPr>
          <w:color w:val="000000"/>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и тьюторов;</w:t>
      </w:r>
    </w:p>
    <w:p w:rsidR="00D849C4" w:rsidRDefault="00157AA9">
      <w:pPr>
        <w:widowControl w:val="0"/>
        <w:pBdr>
          <w:top w:val="nil"/>
          <w:left w:val="nil"/>
          <w:bottom w:val="nil"/>
          <w:right w:val="nil"/>
          <w:between w:val="nil"/>
        </w:pBdr>
        <w:ind w:firstLine="540"/>
        <w:jc w:val="both"/>
        <w:rPr>
          <w:color w:val="000000"/>
        </w:rPr>
      </w:pPr>
      <w:r>
        <w:rPr>
          <w:color w:val="000000"/>
        </w:rPr>
        <w:t>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D849C4" w:rsidRDefault="00157AA9">
      <w:pPr>
        <w:widowControl w:val="0"/>
        <w:pBdr>
          <w:top w:val="nil"/>
          <w:left w:val="nil"/>
          <w:bottom w:val="nil"/>
          <w:right w:val="nil"/>
          <w:between w:val="nil"/>
        </w:pBdr>
        <w:ind w:firstLine="540"/>
        <w:jc w:val="both"/>
        <w:rPr>
          <w:color w:val="000000"/>
        </w:rPr>
      </w:pPr>
      <w:r>
        <w:rPr>
          <w:color w:val="000000"/>
        </w:rPr>
        <w:t>организации сетевого взаимодействия организаций, осуществляющих образовательную деятельность, направленного на повышение эффективности образовательной деятельности;</w:t>
      </w:r>
    </w:p>
    <w:p w:rsidR="00D849C4" w:rsidRDefault="00157AA9">
      <w:pPr>
        <w:widowControl w:val="0"/>
        <w:pBdr>
          <w:top w:val="nil"/>
          <w:left w:val="nil"/>
          <w:bottom w:val="nil"/>
          <w:right w:val="nil"/>
          <w:between w:val="nil"/>
        </w:pBdr>
        <w:ind w:firstLine="540"/>
        <w:jc w:val="both"/>
        <w:rPr>
          <w:color w:val="000000"/>
        </w:rPr>
      </w:pPr>
      <w:r>
        <w:rPr>
          <w:color w:val="000000"/>
        </w:rPr>
        <w:t>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D849C4" w:rsidRDefault="00157AA9">
      <w:pPr>
        <w:widowControl w:val="0"/>
        <w:pBdr>
          <w:top w:val="nil"/>
          <w:left w:val="nil"/>
          <w:bottom w:val="nil"/>
          <w:right w:val="nil"/>
          <w:between w:val="nil"/>
        </w:pBdr>
        <w:ind w:firstLine="540"/>
        <w:jc w:val="both"/>
        <w:rPr>
          <w:color w:val="000000"/>
        </w:rPr>
      </w:pPr>
      <w:r>
        <w:rPr>
          <w:color w:val="000000"/>
        </w:rPr>
        <w:t>формирования у обучающихся опыта самостоятельной образовательной, общественной, проектно-исследовательской и художественной деятельности;</w:t>
      </w:r>
    </w:p>
    <w:p w:rsidR="00D849C4" w:rsidRDefault="00157AA9">
      <w:pPr>
        <w:widowControl w:val="0"/>
        <w:pBdr>
          <w:top w:val="nil"/>
          <w:left w:val="nil"/>
          <w:bottom w:val="nil"/>
          <w:right w:val="nil"/>
          <w:between w:val="nil"/>
        </w:pBdr>
        <w:ind w:firstLine="540"/>
        <w:jc w:val="both"/>
        <w:rPr>
          <w:color w:val="000000"/>
        </w:rPr>
      </w:pPr>
      <w:r>
        <w:rPr>
          <w:color w:val="000000"/>
        </w:rPr>
        <w:t>формирования у обучающихся экологической грамотности, навыков здорового и безопасного для человека и окружающей его среды образа жизни;</w:t>
      </w:r>
    </w:p>
    <w:p w:rsidR="00D849C4" w:rsidRDefault="00157AA9">
      <w:pPr>
        <w:widowControl w:val="0"/>
        <w:pBdr>
          <w:top w:val="nil"/>
          <w:left w:val="nil"/>
          <w:bottom w:val="nil"/>
          <w:right w:val="nil"/>
          <w:between w:val="nil"/>
        </w:pBdr>
        <w:ind w:firstLine="540"/>
        <w:jc w:val="both"/>
        <w:rPr>
          <w:color w:val="000000"/>
        </w:rPr>
      </w:pPr>
      <w:r>
        <w:rPr>
          <w:color w:val="000000"/>
        </w:rPr>
        <w:t>использования в образовательной деятельности современных образовательных технологий деятельностного типа;</w:t>
      </w:r>
    </w:p>
    <w:p w:rsidR="00D849C4" w:rsidRDefault="00157AA9">
      <w:pPr>
        <w:widowControl w:val="0"/>
        <w:pBdr>
          <w:top w:val="nil"/>
          <w:left w:val="nil"/>
          <w:bottom w:val="nil"/>
          <w:right w:val="nil"/>
          <w:between w:val="nil"/>
        </w:pBdr>
        <w:ind w:firstLine="540"/>
        <w:jc w:val="both"/>
        <w:rPr>
          <w:color w:val="000000"/>
        </w:rPr>
      </w:pPr>
      <w:r>
        <w:rPr>
          <w:color w:val="000000"/>
        </w:rPr>
        <w:t>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Красноярского края;</w:t>
      </w:r>
    </w:p>
    <w:p w:rsidR="00D849C4" w:rsidRDefault="00157AA9">
      <w:pPr>
        <w:widowControl w:val="0"/>
        <w:pBdr>
          <w:top w:val="nil"/>
          <w:left w:val="nil"/>
          <w:bottom w:val="nil"/>
          <w:right w:val="nil"/>
          <w:between w:val="nil"/>
        </w:pBdr>
        <w:ind w:firstLine="540"/>
        <w:jc w:val="both"/>
        <w:rPr>
          <w:color w:val="000000"/>
        </w:rPr>
      </w:pPr>
      <w:r>
        <w:rPr>
          <w:color w:val="000000"/>
        </w:rPr>
        <w:t>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w:t>
      </w:r>
    </w:p>
    <w:p w:rsidR="00D849C4" w:rsidRDefault="00157AA9">
      <w:pPr>
        <w:widowControl w:val="0"/>
        <w:pBdr>
          <w:top w:val="nil"/>
          <w:left w:val="nil"/>
          <w:bottom w:val="nil"/>
          <w:right w:val="nil"/>
          <w:between w:val="nil"/>
        </w:pBdr>
        <w:ind w:firstLine="540"/>
        <w:jc w:val="both"/>
        <w:rPr>
          <w:color w:val="000000"/>
        </w:rPr>
      </w:pPr>
      <w:r>
        <w:rPr>
          <w:color w:val="000000"/>
        </w:rPr>
        <w:t>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финансирования.</w:t>
      </w:r>
    </w:p>
    <w:p w:rsidR="00D849C4" w:rsidRDefault="00D849C4">
      <w:pPr>
        <w:widowControl w:val="0"/>
        <w:pBdr>
          <w:top w:val="nil"/>
          <w:left w:val="nil"/>
          <w:bottom w:val="nil"/>
          <w:right w:val="nil"/>
          <w:between w:val="nil"/>
        </w:pBdr>
        <w:ind w:firstLine="540"/>
        <w:jc w:val="both"/>
        <w:rPr>
          <w:color w:val="000000"/>
        </w:rPr>
      </w:pPr>
    </w:p>
    <w:p w:rsidR="00D849C4" w:rsidRDefault="00157AA9">
      <w:pPr>
        <w:pStyle w:val="2"/>
        <w:numPr>
          <w:ilvl w:val="2"/>
          <w:numId w:val="177"/>
        </w:numPr>
        <w:spacing w:before="0"/>
        <w:ind w:hanging="720"/>
        <w:jc w:val="center"/>
        <w:rPr>
          <w:rFonts w:ascii="Times New Roman" w:eastAsia="Times New Roman" w:hAnsi="Times New Roman" w:cs="Times New Roman"/>
          <w:color w:val="000000"/>
          <w:sz w:val="24"/>
          <w:szCs w:val="24"/>
        </w:rPr>
      </w:pPr>
      <w:bookmarkStart w:id="146" w:name="_302dr9l" w:colFirst="0" w:colLast="0"/>
      <w:bookmarkEnd w:id="146"/>
      <w:r>
        <w:rPr>
          <w:rFonts w:ascii="Times New Roman" w:eastAsia="Times New Roman" w:hAnsi="Times New Roman" w:cs="Times New Roman"/>
          <w:color w:val="000000"/>
          <w:sz w:val="24"/>
          <w:szCs w:val="24"/>
        </w:rPr>
        <w:t xml:space="preserve">Описание имеющихся условий: кадровых, психолого-педагогических, финансовых, материально-технических, информационно-методических </w:t>
      </w:r>
    </w:p>
    <w:p w:rsidR="00D849C4" w:rsidRDefault="00157AA9">
      <w:pPr>
        <w:widowControl w:val="0"/>
        <w:pBdr>
          <w:top w:val="nil"/>
          <w:left w:val="nil"/>
          <w:bottom w:val="nil"/>
          <w:right w:val="nil"/>
          <w:between w:val="nil"/>
        </w:pBdr>
        <w:ind w:firstLine="540"/>
        <w:jc w:val="both"/>
        <w:rPr>
          <w:b/>
          <w:color w:val="000000"/>
        </w:rPr>
      </w:pPr>
      <w:r>
        <w:rPr>
          <w:b/>
          <w:color w:val="000000"/>
        </w:rPr>
        <w:t>Требования к кадровым условиям реализации основной образовательной программы основного общего образования включают:</w:t>
      </w:r>
    </w:p>
    <w:p w:rsidR="00D849C4" w:rsidRDefault="00157AA9">
      <w:pPr>
        <w:widowControl w:val="0"/>
        <w:pBdr>
          <w:top w:val="nil"/>
          <w:left w:val="nil"/>
          <w:bottom w:val="nil"/>
          <w:right w:val="nil"/>
          <w:between w:val="nil"/>
        </w:pBdr>
        <w:ind w:firstLine="540"/>
        <w:jc w:val="both"/>
        <w:rPr>
          <w:color w:val="000000"/>
        </w:rPr>
      </w:pPr>
      <w:r>
        <w:rPr>
          <w:color w:val="000000"/>
        </w:rPr>
        <w:t>укомплектованность организации, осуществляющей образовательную деятельность педагогическими, руководящими и иными работниками;</w:t>
      </w:r>
    </w:p>
    <w:p w:rsidR="00D849C4" w:rsidRDefault="00157AA9">
      <w:pPr>
        <w:widowControl w:val="0"/>
        <w:pBdr>
          <w:top w:val="nil"/>
          <w:left w:val="nil"/>
          <w:bottom w:val="nil"/>
          <w:right w:val="nil"/>
          <w:between w:val="nil"/>
        </w:pBdr>
        <w:ind w:firstLine="540"/>
        <w:jc w:val="both"/>
        <w:rPr>
          <w:color w:val="000000"/>
        </w:rPr>
      </w:pPr>
      <w:r>
        <w:rPr>
          <w:color w:val="000000"/>
        </w:rPr>
        <w:t>уровень квалификации педагогических и иных работников организации, осуществляющей образовательную деятельность;</w:t>
      </w:r>
    </w:p>
    <w:p w:rsidR="00D849C4" w:rsidRDefault="00157AA9">
      <w:pPr>
        <w:widowControl w:val="0"/>
        <w:pBdr>
          <w:top w:val="nil"/>
          <w:left w:val="nil"/>
          <w:bottom w:val="nil"/>
          <w:right w:val="nil"/>
          <w:between w:val="nil"/>
        </w:pBdr>
        <w:ind w:firstLine="540"/>
        <w:jc w:val="both"/>
        <w:rPr>
          <w:color w:val="000000"/>
        </w:rPr>
      </w:pPr>
      <w:r>
        <w:rPr>
          <w:color w:val="000000"/>
        </w:rPr>
        <w:t>непрерывность профессионального развития педагогических работников организации, осуществляющей образовательную деятельность, реализующего образовательную программу основного общего образования.</w:t>
      </w:r>
    </w:p>
    <w:p w:rsidR="00D849C4" w:rsidRDefault="00157AA9">
      <w:pPr>
        <w:ind w:firstLine="708"/>
        <w:jc w:val="both"/>
      </w:pPr>
      <w:r>
        <w:t>Образовательная организация укомплектована кадрами, имеющими необходимую квалификацию для решения задач, определѐнных основной образовательной программой основного общего образования, способными к инновационной профессиональной деятельности.</w:t>
      </w:r>
    </w:p>
    <w:p w:rsidR="00D849C4" w:rsidRDefault="00157AA9">
      <w:pPr>
        <w:ind w:firstLine="708"/>
        <w:jc w:val="both"/>
      </w:pPr>
      <w:r>
        <w:t>Основой для разработки должностных инструкций, содержащих конкретныйперечень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D849C4" w:rsidRDefault="00157AA9">
      <w:pPr>
        <w:ind w:firstLine="708"/>
        <w:jc w:val="both"/>
      </w:pPr>
      <w:r>
        <w:t>К реализации основной образовательной программы    основного общего образования не допускаются лица, лишенные права заниматься педагогической деятельностью в соответствии с вступившим в законную силу приговором суда; имеющие или имевшие судимость за преступления, состав и виды которых установлены законодательством Российской Федерации; признанные недееспособными в установленном федеральным законом порядке; имеющие заболевания, предусмотренные установленным перечнем.</w:t>
      </w:r>
    </w:p>
    <w:p w:rsidR="00D849C4" w:rsidRDefault="00D849C4">
      <w:pPr>
        <w:widowControl w:val="0"/>
        <w:pBdr>
          <w:top w:val="nil"/>
          <w:left w:val="nil"/>
          <w:bottom w:val="nil"/>
          <w:right w:val="nil"/>
          <w:between w:val="nil"/>
        </w:pBdr>
        <w:jc w:val="both"/>
        <w:rPr>
          <w:b/>
          <w:color w:val="000000"/>
          <w:highlight w:val="white"/>
        </w:rPr>
      </w:pPr>
    </w:p>
    <w:p w:rsidR="00D849C4" w:rsidRDefault="00157AA9">
      <w:pPr>
        <w:widowControl w:val="0"/>
        <w:pBdr>
          <w:top w:val="nil"/>
          <w:left w:val="nil"/>
          <w:bottom w:val="nil"/>
          <w:right w:val="nil"/>
          <w:between w:val="nil"/>
        </w:pBdr>
        <w:ind w:firstLine="540"/>
        <w:jc w:val="both"/>
        <w:rPr>
          <w:color w:val="000000"/>
        </w:rPr>
      </w:pPr>
      <w:r>
        <w:rPr>
          <w:b/>
          <w:color w:val="000000"/>
          <w:highlight w:val="white"/>
        </w:rPr>
        <w:t>Кадровый потенциал основной образовательной программы основной школы</w:t>
      </w:r>
    </w:p>
    <w:p w:rsidR="00D849C4" w:rsidRDefault="00D849C4">
      <w:pPr>
        <w:widowControl w:val="0"/>
        <w:pBdr>
          <w:top w:val="nil"/>
          <w:left w:val="nil"/>
          <w:bottom w:val="nil"/>
          <w:right w:val="nil"/>
          <w:between w:val="nil"/>
        </w:pBdr>
        <w:ind w:firstLine="540"/>
        <w:jc w:val="both"/>
        <w:rPr>
          <w:color w:val="000000"/>
        </w:rPr>
      </w:pPr>
    </w:p>
    <w:tbl>
      <w:tblPr>
        <w:tblStyle w:val="afa"/>
        <w:tblW w:w="97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4"/>
        <w:gridCol w:w="2160"/>
        <w:gridCol w:w="4378"/>
        <w:gridCol w:w="2512"/>
      </w:tblGrid>
      <w:tr w:rsidR="00D849C4">
        <w:tc>
          <w:tcPr>
            <w:tcW w:w="664" w:type="dxa"/>
          </w:tcPr>
          <w:p w:rsidR="00D849C4" w:rsidRDefault="00157AA9">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160" w:type="dxa"/>
          </w:tcPr>
          <w:p w:rsidR="00D849C4" w:rsidRDefault="00157AA9">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Специалисты</w:t>
            </w:r>
          </w:p>
        </w:tc>
        <w:tc>
          <w:tcPr>
            <w:tcW w:w="4378" w:type="dxa"/>
          </w:tcPr>
          <w:p w:rsidR="00D849C4" w:rsidRDefault="00157AA9">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Должностные обязанности</w:t>
            </w:r>
          </w:p>
        </w:tc>
        <w:tc>
          <w:tcPr>
            <w:tcW w:w="2512" w:type="dxa"/>
          </w:tcPr>
          <w:p w:rsidR="00D849C4" w:rsidRDefault="00157AA9">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специалистов/ставок</w:t>
            </w:r>
          </w:p>
        </w:tc>
      </w:tr>
      <w:tr w:rsidR="00D849C4">
        <w:tc>
          <w:tcPr>
            <w:tcW w:w="664" w:type="dxa"/>
          </w:tcPr>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60" w:type="dxa"/>
          </w:tcPr>
          <w:p w:rsidR="00D849C4" w:rsidRDefault="00157AA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Заместитель директора   </w:t>
            </w:r>
          </w:p>
        </w:tc>
        <w:tc>
          <w:tcPr>
            <w:tcW w:w="4378" w:type="dxa"/>
          </w:tcPr>
          <w:p w:rsidR="00D849C4" w:rsidRDefault="00157AA9">
            <w:r>
              <w:t>Координирует работу  педагогических и иных работников, разработку учебно-</w:t>
            </w:r>
          </w:p>
          <w:p w:rsidR="00D849C4" w:rsidRDefault="00157AA9">
            <w:r>
              <w:t>методической и иной документации. Обеспечивает использование и совершенствование методов организации образовательного процесса и современных образовательных технологий. Осуществляет контроль за</w:t>
            </w:r>
          </w:p>
          <w:p w:rsidR="00D849C4" w:rsidRDefault="00157AA9">
            <w:r>
              <w:t>качеством образования.</w:t>
            </w:r>
          </w:p>
        </w:tc>
        <w:tc>
          <w:tcPr>
            <w:tcW w:w="2512" w:type="dxa"/>
          </w:tcPr>
          <w:p w:rsidR="00D849C4" w:rsidRDefault="00157AA9">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r>
      <w:tr w:rsidR="00D849C4">
        <w:tc>
          <w:tcPr>
            <w:tcW w:w="664" w:type="dxa"/>
          </w:tcPr>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60" w:type="dxa"/>
          </w:tcPr>
          <w:p w:rsidR="00D849C4" w:rsidRDefault="00157AA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Учитель </w:t>
            </w:r>
          </w:p>
        </w:tc>
        <w:tc>
          <w:tcPr>
            <w:tcW w:w="4378" w:type="dxa"/>
          </w:tcPr>
          <w:p w:rsidR="00D849C4" w:rsidRDefault="00157AA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w:t>
            </w:r>
          </w:p>
        </w:tc>
        <w:tc>
          <w:tcPr>
            <w:tcW w:w="2512" w:type="dxa"/>
          </w:tcPr>
          <w:p w:rsidR="00D849C4" w:rsidRDefault="00157AA9">
            <w:r>
              <w:t>Общее количество педагогических работников – 11 чел.</w:t>
            </w:r>
          </w:p>
          <w:p w:rsidR="00D849C4" w:rsidRDefault="00157AA9">
            <w:r>
              <w:t>1 чел. –</w:t>
            </w:r>
          </w:p>
          <w:p w:rsidR="00D849C4" w:rsidRDefault="00157AA9">
            <w:r>
              <w:t>высшей квалификационной категории,</w:t>
            </w:r>
          </w:p>
          <w:p w:rsidR="00D849C4" w:rsidRDefault="00157AA9">
            <w:r>
              <w:t xml:space="preserve">8 чел. – </w:t>
            </w:r>
          </w:p>
          <w:p w:rsidR="00D849C4" w:rsidRDefault="00157AA9">
            <w:r>
              <w:t>первой квалификационной категории</w:t>
            </w:r>
          </w:p>
        </w:tc>
      </w:tr>
      <w:tr w:rsidR="00D849C4">
        <w:tc>
          <w:tcPr>
            <w:tcW w:w="664" w:type="dxa"/>
          </w:tcPr>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60" w:type="dxa"/>
          </w:tcPr>
          <w:p w:rsidR="00D849C4" w:rsidRDefault="00157AA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Библиотекарь</w:t>
            </w:r>
          </w:p>
        </w:tc>
        <w:tc>
          <w:tcPr>
            <w:tcW w:w="4378" w:type="dxa"/>
          </w:tcPr>
          <w:p w:rsidR="00D849C4" w:rsidRDefault="00157AA9">
            <w:r>
              <w:t>Обеспечивает доступ</w:t>
            </w:r>
          </w:p>
          <w:p w:rsidR="00D849C4" w:rsidRDefault="00157AA9">
            <w:r>
              <w:t>обучающихся к информационным</w:t>
            </w:r>
          </w:p>
          <w:p w:rsidR="00D849C4" w:rsidRDefault="00157AA9">
            <w:r>
              <w:t>ресурсам, участвует в их духовно-нравственном воспитании, содействует</w:t>
            </w:r>
          </w:p>
          <w:p w:rsidR="00D849C4" w:rsidRDefault="00157AA9">
            <w:r>
              <w:t>формированию информационной</w:t>
            </w:r>
          </w:p>
          <w:p w:rsidR="00D849C4" w:rsidRDefault="00157AA9">
            <w:r>
              <w:t>компетентности обучающихся.</w:t>
            </w:r>
          </w:p>
        </w:tc>
        <w:tc>
          <w:tcPr>
            <w:tcW w:w="2512" w:type="dxa"/>
          </w:tcPr>
          <w:p w:rsidR="00D849C4" w:rsidRDefault="00157AA9">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r>
      <w:tr w:rsidR="00D849C4">
        <w:tc>
          <w:tcPr>
            <w:tcW w:w="664" w:type="dxa"/>
          </w:tcPr>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60" w:type="dxa"/>
          </w:tcPr>
          <w:p w:rsidR="00D849C4" w:rsidRDefault="00157AA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Педагог-психолог, дефектолог, логопед</w:t>
            </w:r>
          </w:p>
        </w:tc>
        <w:tc>
          <w:tcPr>
            <w:tcW w:w="4378" w:type="dxa"/>
          </w:tcPr>
          <w:p w:rsidR="00D849C4" w:rsidRDefault="00157AA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Осуществляют профессиональную деятельность, направленную на сохранение психического, соматического и социального благополучия обучающихся с ОВЗ</w:t>
            </w:r>
          </w:p>
        </w:tc>
        <w:tc>
          <w:tcPr>
            <w:tcW w:w="2512" w:type="dxa"/>
          </w:tcPr>
          <w:p w:rsidR="00D849C4" w:rsidRDefault="00157AA9">
            <w:pPr>
              <w:widowControl w:val="0"/>
              <w:pBdr>
                <w:top w:val="nil"/>
                <w:left w:val="nil"/>
                <w:bottom w:val="nil"/>
                <w:right w:val="nil"/>
                <w:between w:val="nil"/>
              </w:pBdr>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3/0,2</w:t>
            </w:r>
          </w:p>
        </w:tc>
      </w:tr>
      <w:tr w:rsidR="00D849C4">
        <w:tc>
          <w:tcPr>
            <w:tcW w:w="664" w:type="dxa"/>
          </w:tcPr>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60" w:type="dxa"/>
          </w:tcPr>
          <w:p w:rsidR="00D849C4" w:rsidRDefault="00157AA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Классный руководитель</w:t>
            </w:r>
          </w:p>
        </w:tc>
        <w:tc>
          <w:tcPr>
            <w:tcW w:w="4378" w:type="dxa"/>
          </w:tcPr>
          <w:p w:rsidR="00D849C4" w:rsidRDefault="00157AA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Осуществляет индивидуальное или групповое педагогическое сопровождение образовательного и воспитательного процесса. </w:t>
            </w:r>
          </w:p>
        </w:tc>
        <w:tc>
          <w:tcPr>
            <w:tcW w:w="2512" w:type="dxa"/>
          </w:tcPr>
          <w:p w:rsidR="00D849C4" w:rsidRDefault="00157AA9">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bl>
    <w:p w:rsidR="00D849C4" w:rsidRDefault="00D849C4">
      <w:pPr>
        <w:widowControl w:val="0"/>
        <w:pBdr>
          <w:top w:val="nil"/>
          <w:left w:val="nil"/>
          <w:bottom w:val="nil"/>
          <w:right w:val="nil"/>
          <w:between w:val="nil"/>
        </w:pBdr>
        <w:ind w:firstLine="540"/>
        <w:jc w:val="both"/>
        <w:rPr>
          <w:color w:val="FF0000"/>
        </w:rPr>
      </w:pPr>
    </w:p>
    <w:p w:rsidR="00D849C4" w:rsidRDefault="00157AA9">
      <w:pPr>
        <w:pBdr>
          <w:top w:val="nil"/>
          <w:left w:val="nil"/>
          <w:bottom w:val="nil"/>
          <w:right w:val="nil"/>
          <w:between w:val="nil"/>
        </w:pBdr>
        <w:ind w:firstLine="851"/>
        <w:jc w:val="both"/>
        <w:rPr>
          <w:color w:val="000000"/>
        </w:rPr>
      </w:pPr>
      <w:r>
        <w:rPr>
          <w:b/>
          <w:color w:val="000000"/>
        </w:rPr>
        <w:t xml:space="preserve">Профессиональное развитие и повышение квалификации педагогических работников </w:t>
      </w:r>
      <w:r>
        <w:rPr>
          <w:color w:val="000000"/>
        </w:rPr>
        <w:t>МКОУ Говорковской школы  осуществляется согласно Перспективному плану аттестации и повышения квалификации педагогических и руководящих работников на период с 2020 по 2024 год,  включающего различные формы непрерывного повышения квалификации всех педагогических работников.</w:t>
      </w:r>
    </w:p>
    <w:p w:rsidR="00D849C4" w:rsidRDefault="00157AA9">
      <w:pPr>
        <w:pBdr>
          <w:top w:val="nil"/>
          <w:left w:val="nil"/>
          <w:bottom w:val="nil"/>
          <w:right w:val="nil"/>
          <w:between w:val="nil"/>
        </w:pBdr>
        <w:ind w:firstLine="851"/>
        <w:jc w:val="both"/>
        <w:rPr>
          <w:b/>
          <w:color w:val="000000"/>
        </w:rPr>
      </w:pPr>
      <w:r>
        <w:rPr>
          <w:color w:val="000000"/>
        </w:rPr>
        <w:t>Непрерывность профессионального развития работников МКОУ Говорковской школы  по основным образовательным программам основного общего образования обеспечивается освоением работниками организации, дополнительных профессиональных программ по профилю педагогической деятельности не реже чем один раз в три года.</w:t>
      </w:r>
    </w:p>
    <w:p w:rsidR="00D849C4" w:rsidRDefault="00157AA9">
      <w:pPr>
        <w:pBdr>
          <w:top w:val="nil"/>
          <w:left w:val="nil"/>
          <w:bottom w:val="nil"/>
          <w:right w:val="nil"/>
          <w:between w:val="nil"/>
        </w:pBdr>
        <w:ind w:firstLine="851"/>
        <w:jc w:val="both"/>
        <w:rPr>
          <w:color w:val="000000"/>
        </w:rPr>
      </w:pPr>
      <w:r>
        <w:rPr>
          <w:color w:val="000000"/>
        </w:rPr>
        <w:t>Формами повышения квалификации педагогов могут быть: стажировки, участие в конференциях, обучающих семинарах и мастер­классах по отдельным направлениям реализации основной образовательной программы основного общего образования, дистанционное образование, участие в различных педагогических проектах, создание и публикация методических материалов.</w:t>
      </w:r>
    </w:p>
    <w:p w:rsidR="00D849C4" w:rsidRDefault="00157AA9">
      <w:pPr>
        <w:pBdr>
          <w:top w:val="nil"/>
          <w:left w:val="nil"/>
          <w:bottom w:val="nil"/>
          <w:right w:val="nil"/>
          <w:between w:val="nil"/>
        </w:pBdr>
        <w:ind w:firstLine="851"/>
        <w:jc w:val="both"/>
        <w:rPr>
          <w:color w:val="000000"/>
        </w:rPr>
      </w:pPr>
      <w:r>
        <w:rPr>
          <w:color w:val="000000"/>
        </w:rPr>
        <w:t>Для достижения результатов основной образовательной программы основного общего образования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D849C4" w:rsidRDefault="00157AA9">
      <w:pPr>
        <w:ind w:firstLine="709"/>
        <w:jc w:val="both"/>
      </w:pPr>
      <w:r>
        <w:t xml:space="preserve">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D849C4" w:rsidRDefault="00157AA9">
      <w:pPr>
        <w:pBdr>
          <w:top w:val="nil"/>
          <w:left w:val="nil"/>
          <w:bottom w:val="nil"/>
          <w:right w:val="nil"/>
          <w:between w:val="nil"/>
        </w:pBdr>
        <w:ind w:firstLine="851"/>
        <w:jc w:val="both"/>
        <w:rPr>
          <w:b/>
          <w:color w:val="000000"/>
        </w:rPr>
      </w:pPr>
      <w:r>
        <w:rPr>
          <w:b/>
          <w:color w:val="000000"/>
        </w:rPr>
        <w:t>План методической работы основной школы может включать следующие мероприятия:</w:t>
      </w:r>
    </w:p>
    <w:p w:rsidR="00D849C4" w:rsidRDefault="00157AA9">
      <w:pPr>
        <w:ind w:firstLine="709"/>
        <w:jc w:val="both"/>
      </w:pPr>
      <w:r>
        <w:t>1. Семинары, посвященные содержанию и ключевым особенностям ФГОС ООО.</w:t>
      </w:r>
    </w:p>
    <w:p w:rsidR="00D849C4" w:rsidRDefault="00157AA9">
      <w:pPr>
        <w:ind w:firstLine="709"/>
        <w:jc w:val="both"/>
      </w:pPr>
      <w:r>
        <w:t>2. Заседания методических объединений учителей по проблемам реализации ФГОС ООО.</w:t>
      </w:r>
    </w:p>
    <w:p w:rsidR="00D849C4" w:rsidRDefault="00157AA9">
      <w:pPr>
        <w:ind w:firstLine="709"/>
        <w:jc w:val="both"/>
      </w:pPr>
      <w:r>
        <w:t>3. Участие педагогов в разработке разделов и компонентов основной образовательной программы образовательной организации.</w:t>
      </w:r>
    </w:p>
    <w:p w:rsidR="00D849C4" w:rsidRDefault="00157AA9">
      <w:pPr>
        <w:ind w:firstLine="709"/>
        <w:jc w:val="both"/>
      </w:pPr>
      <w:r>
        <w:t>4. Участие педагогов в разработке и апробации оценки эффективности работы в условиях внедрения ФГОС ООО и новой системы оплаты труда.</w:t>
      </w:r>
    </w:p>
    <w:p w:rsidR="00D849C4" w:rsidRDefault="00157AA9">
      <w:pPr>
        <w:ind w:firstLine="709"/>
        <w:jc w:val="both"/>
      </w:pPr>
      <w:r>
        <w:t xml:space="preserve">5.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реализации ФГОС ООО. </w:t>
      </w:r>
    </w:p>
    <w:p w:rsidR="00D849C4" w:rsidRDefault="00157AA9">
      <w:pPr>
        <w:ind w:firstLine="709"/>
        <w:jc w:val="both"/>
      </w:pPr>
      <w: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D849C4" w:rsidRDefault="00D849C4">
      <w:pPr>
        <w:ind w:firstLine="709"/>
        <w:jc w:val="both"/>
      </w:pPr>
    </w:p>
    <w:p w:rsidR="00D849C4" w:rsidRDefault="00157AA9">
      <w:pPr>
        <w:widowControl w:val="0"/>
        <w:pBdr>
          <w:top w:val="nil"/>
          <w:left w:val="nil"/>
          <w:bottom w:val="nil"/>
          <w:right w:val="nil"/>
          <w:between w:val="nil"/>
        </w:pBdr>
        <w:ind w:firstLine="540"/>
        <w:jc w:val="both"/>
        <w:rPr>
          <w:b/>
          <w:color w:val="000000"/>
        </w:rPr>
      </w:pPr>
      <w:r>
        <w:rPr>
          <w:b/>
          <w:color w:val="000000"/>
        </w:rPr>
        <w:t>Психолого-педагогические условия реализации основной образовательной программы основного общего образования обеспечивают:</w:t>
      </w:r>
    </w:p>
    <w:p w:rsidR="00D849C4" w:rsidRDefault="00157AA9">
      <w:pPr>
        <w:widowControl w:val="0"/>
        <w:pBdr>
          <w:top w:val="nil"/>
          <w:left w:val="nil"/>
          <w:bottom w:val="nil"/>
          <w:right w:val="nil"/>
          <w:between w:val="nil"/>
        </w:pBdr>
        <w:ind w:firstLine="540"/>
        <w:jc w:val="both"/>
        <w:rPr>
          <w:color w:val="000000"/>
        </w:rPr>
      </w:pPr>
      <w:r>
        <w:rPr>
          <w:color w:val="000000"/>
        </w:rPr>
        <w:t>преемственность содержания и форм организации образовательной деятельности при получении основного общего образования;</w:t>
      </w:r>
    </w:p>
    <w:p w:rsidR="00D849C4" w:rsidRDefault="00157AA9">
      <w:pPr>
        <w:widowControl w:val="0"/>
        <w:pBdr>
          <w:top w:val="nil"/>
          <w:left w:val="nil"/>
          <w:bottom w:val="nil"/>
          <w:right w:val="nil"/>
          <w:between w:val="nil"/>
        </w:pBdr>
        <w:ind w:firstLine="540"/>
        <w:jc w:val="both"/>
        <w:rPr>
          <w:color w:val="000000"/>
        </w:rPr>
      </w:pPr>
      <w:r>
        <w:rPr>
          <w:color w:val="000000"/>
        </w:rPr>
        <w:t>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D849C4" w:rsidRDefault="00157AA9">
      <w:pPr>
        <w:widowControl w:val="0"/>
        <w:pBdr>
          <w:top w:val="nil"/>
          <w:left w:val="nil"/>
          <w:bottom w:val="nil"/>
          <w:right w:val="nil"/>
          <w:between w:val="nil"/>
        </w:pBdr>
        <w:ind w:firstLine="540"/>
        <w:jc w:val="both"/>
        <w:rPr>
          <w:color w:val="000000"/>
        </w:rPr>
      </w:pPr>
      <w:r>
        <w:rPr>
          <w:color w:val="000000"/>
        </w:rPr>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D849C4" w:rsidRDefault="00157AA9">
      <w:pPr>
        <w:widowControl w:val="0"/>
        <w:pBdr>
          <w:top w:val="nil"/>
          <w:left w:val="nil"/>
          <w:bottom w:val="nil"/>
          <w:right w:val="nil"/>
          <w:between w:val="nil"/>
        </w:pBdr>
        <w:ind w:firstLine="540"/>
        <w:jc w:val="both"/>
        <w:rPr>
          <w:color w:val="000000"/>
        </w:rPr>
      </w:pPr>
      <w:r>
        <w:rPr>
          <w:color w:val="000000"/>
        </w:rPr>
        <w:t>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развития своей экологической культуры дифференциации и индивидуализации обучения; мониторинг возможностей и способностей обучающихся, выявление и поддержка одаренных детей, детей с ограниченными возможностями здоровья;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D849C4" w:rsidRDefault="00157AA9">
      <w:pPr>
        <w:widowControl w:val="0"/>
        <w:pBdr>
          <w:top w:val="nil"/>
          <w:left w:val="nil"/>
          <w:bottom w:val="nil"/>
          <w:right w:val="nil"/>
          <w:between w:val="nil"/>
        </w:pBdr>
        <w:ind w:firstLine="540"/>
        <w:jc w:val="both"/>
        <w:rPr>
          <w:color w:val="000000"/>
        </w:rPr>
      </w:pPr>
      <w:r>
        <w:rPr>
          <w:color w:val="000000"/>
        </w:rPr>
        <w:t>диверсификацию уровней педагогического сопровождения (индивидуальный, групповой, уровень класса, уровень учреждения);</w:t>
      </w:r>
    </w:p>
    <w:p w:rsidR="00D849C4" w:rsidRDefault="00157AA9">
      <w:pPr>
        <w:widowControl w:val="0"/>
        <w:pBdr>
          <w:top w:val="nil"/>
          <w:left w:val="nil"/>
          <w:bottom w:val="nil"/>
          <w:right w:val="nil"/>
          <w:between w:val="nil"/>
        </w:pBdr>
        <w:ind w:firstLine="540"/>
        <w:jc w:val="both"/>
        <w:rPr>
          <w:color w:val="000000"/>
        </w:rPr>
      </w:pPr>
      <w:r>
        <w:rPr>
          <w:color w:val="000000"/>
        </w:rPr>
        <w:t>вариативность форм 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D849C4" w:rsidRDefault="00157AA9">
      <w:pPr>
        <w:pBdr>
          <w:top w:val="nil"/>
          <w:left w:val="nil"/>
          <w:bottom w:val="nil"/>
          <w:right w:val="nil"/>
          <w:between w:val="nil"/>
        </w:pBdr>
        <w:ind w:left="20" w:right="20" w:firstLine="720"/>
        <w:jc w:val="both"/>
        <w:rPr>
          <w:color w:val="000000"/>
        </w:rPr>
      </w:pPr>
      <w:r>
        <w:rPr>
          <w:color w:val="000000"/>
        </w:rPr>
        <w:t>Развитие личности ребенка, его способностей, интересов - процесс непрерывный. Для того чтобы прогнозировать, направлять, вести ребенка к успеху, его нужно знать и понимать. Познание каждого школьника, его индивидуальности, потребностей, творческого потенциала - главное направление работы педагогов школы.</w:t>
      </w:r>
    </w:p>
    <w:p w:rsidR="00D849C4" w:rsidRDefault="00157AA9">
      <w:pPr>
        <w:pBdr>
          <w:top w:val="nil"/>
          <w:left w:val="nil"/>
          <w:bottom w:val="nil"/>
          <w:right w:val="nil"/>
          <w:between w:val="nil"/>
        </w:pBdr>
        <w:ind w:left="20" w:right="20" w:firstLine="720"/>
        <w:jc w:val="both"/>
        <w:rPr>
          <w:b/>
          <w:i/>
          <w:color w:val="000000"/>
        </w:rPr>
      </w:pPr>
      <w:r>
        <w:rPr>
          <w:color w:val="000000"/>
        </w:rPr>
        <w:t>Педагогическое сопровождение</w:t>
      </w:r>
      <w:r>
        <w:rPr>
          <w:b/>
          <w:i/>
          <w:color w:val="000000"/>
        </w:rPr>
        <w:t>–</w:t>
      </w:r>
      <w:r>
        <w:rPr>
          <w:color w:val="000000"/>
        </w:rPr>
        <w:t>это целостная, системно организованная деятельность, в процессе которой создаются условия для успешного обучения и развития каждого ребенка в школьной среде.</w:t>
      </w:r>
    </w:p>
    <w:p w:rsidR="00D849C4" w:rsidRDefault="00157AA9">
      <w:pPr>
        <w:pBdr>
          <w:top w:val="nil"/>
          <w:left w:val="nil"/>
          <w:bottom w:val="nil"/>
          <w:right w:val="nil"/>
          <w:between w:val="nil"/>
        </w:pBdr>
        <w:ind w:left="20" w:right="20" w:firstLine="720"/>
        <w:jc w:val="both"/>
        <w:rPr>
          <w:color w:val="000000"/>
        </w:rPr>
      </w:pPr>
      <w:r>
        <w:rPr>
          <w:color w:val="000000"/>
        </w:rPr>
        <w:t>Цель: содействие в создании условий для воспитания жизнеспособной личности, адаптированной к современной социально-экономической реальности, нацеленной на самообразование и самосовершенствование; раскрытие способностей школьника.</w:t>
      </w:r>
    </w:p>
    <w:p w:rsidR="00D849C4" w:rsidRDefault="00157AA9">
      <w:pPr>
        <w:keepNext/>
        <w:keepLines/>
        <w:ind w:left="20" w:firstLine="720"/>
      </w:pPr>
      <w:bookmarkStart w:id="147" w:name="1f7o1he" w:colFirst="0" w:colLast="0"/>
      <w:bookmarkEnd w:id="147"/>
      <w:r>
        <w:t>Задачи:</w:t>
      </w:r>
    </w:p>
    <w:p w:rsidR="00D849C4" w:rsidRDefault="00157AA9">
      <w:pPr>
        <w:numPr>
          <w:ilvl w:val="0"/>
          <w:numId w:val="2"/>
        </w:numPr>
        <w:pBdr>
          <w:top w:val="nil"/>
          <w:left w:val="nil"/>
          <w:bottom w:val="nil"/>
          <w:right w:val="nil"/>
          <w:between w:val="nil"/>
        </w:pBdr>
        <w:tabs>
          <w:tab w:val="left" w:pos="1023"/>
        </w:tabs>
        <w:ind w:left="20" w:right="20" w:firstLine="720"/>
        <w:jc w:val="both"/>
      </w:pPr>
      <w:r>
        <w:rPr>
          <w:color w:val="000000"/>
        </w:rPr>
        <w:t>следовать за естественным развитием ребенка на данном возрастном и социокультурном этапе онтогенеза с опорой на личные достижения, которые реально есть у ребенка;</w:t>
      </w:r>
    </w:p>
    <w:p w:rsidR="00D849C4" w:rsidRDefault="00157AA9">
      <w:pPr>
        <w:numPr>
          <w:ilvl w:val="0"/>
          <w:numId w:val="2"/>
        </w:numPr>
        <w:pBdr>
          <w:top w:val="nil"/>
          <w:left w:val="nil"/>
          <w:bottom w:val="nil"/>
          <w:right w:val="nil"/>
          <w:between w:val="nil"/>
        </w:pBdr>
        <w:tabs>
          <w:tab w:val="left" w:pos="1009"/>
        </w:tabs>
        <w:ind w:left="20" w:right="20" w:firstLine="720"/>
        <w:jc w:val="both"/>
      </w:pPr>
      <w:r>
        <w:rPr>
          <w:color w:val="000000"/>
        </w:rPr>
        <w:t>учитывать безусловную ценность внутреннего мира каждого школьника, приоритетность потребностей, целей, и ценностей его развития;</w:t>
      </w:r>
    </w:p>
    <w:p w:rsidR="00D849C4" w:rsidRDefault="00157AA9">
      <w:pPr>
        <w:numPr>
          <w:ilvl w:val="0"/>
          <w:numId w:val="2"/>
        </w:numPr>
        <w:pBdr>
          <w:top w:val="nil"/>
          <w:left w:val="nil"/>
          <w:bottom w:val="nil"/>
          <w:right w:val="nil"/>
          <w:between w:val="nil"/>
        </w:pBdr>
        <w:tabs>
          <w:tab w:val="left" w:pos="1023"/>
        </w:tabs>
        <w:ind w:left="20" w:firstLine="720"/>
        <w:jc w:val="both"/>
      </w:pPr>
      <w:r>
        <w:rPr>
          <w:color w:val="000000"/>
        </w:rPr>
        <w:t>систематически отслеживать протекание адаптационного периода учащихся;</w:t>
      </w:r>
    </w:p>
    <w:p w:rsidR="00D849C4" w:rsidRDefault="00157AA9">
      <w:pPr>
        <w:numPr>
          <w:ilvl w:val="0"/>
          <w:numId w:val="2"/>
        </w:numPr>
        <w:pBdr>
          <w:top w:val="nil"/>
          <w:left w:val="nil"/>
          <w:bottom w:val="nil"/>
          <w:right w:val="nil"/>
          <w:between w:val="nil"/>
        </w:pBdr>
        <w:tabs>
          <w:tab w:val="left" w:pos="1014"/>
        </w:tabs>
        <w:ind w:left="20" w:right="20" w:firstLine="720"/>
        <w:jc w:val="both"/>
      </w:pPr>
      <w:r>
        <w:rPr>
          <w:color w:val="000000"/>
        </w:rPr>
        <w:t>организовать помощь детям, имеющим проблемы в психологическом развитии, а также детям с ограниченными возможностями здоровья;</w:t>
      </w:r>
    </w:p>
    <w:p w:rsidR="00D849C4" w:rsidRDefault="00157AA9">
      <w:pPr>
        <w:numPr>
          <w:ilvl w:val="0"/>
          <w:numId w:val="2"/>
        </w:numPr>
        <w:pBdr>
          <w:top w:val="nil"/>
          <w:left w:val="nil"/>
          <w:bottom w:val="nil"/>
          <w:right w:val="nil"/>
          <w:between w:val="nil"/>
        </w:pBdr>
        <w:tabs>
          <w:tab w:val="left" w:pos="1023"/>
        </w:tabs>
        <w:ind w:left="20" w:firstLine="720"/>
        <w:jc w:val="both"/>
      </w:pPr>
      <w:r>
        <w:rPr>
          <w:color w:val="000000"/>
        </w:rPr>
        <w:t>обеспечивать поддержку одаренных детей;</w:t>
      </w:r>
    </w:p>
    <w:p w:rsidR="00D849C4" w:rsidRDefault="00157AA9">
      <w:pPr>
        <w:numPr>
          <w:ilvl w:val="0"/>
          <w:numId w:val="2"/>
        </w:numPr>
        <w:pBdr>
          <w:top w:val="nil"/>
          <w:left w:val="nil"/>
          <w:bottom w:val="nil"/>
          <w:right w:val="nil"/>
          <w:between w:val="nil"/>
        </w:pBdr>
        <w:tabs>
          <w:tab w:val="left" w:pos="1023"/>
        </w:tabs>
        <w:ind w:left="20" w:right="20" w:firstLine="720"/>
        <w:jc w:val="both"/>
      </w:pPr>
      <w:r>
        <w:rPr>
          <w:color w:val="000000"/>
        </w:rPr>
        <w:t>осуществлять совместно с педагогами анализ школьной среды с точки зрения тех возможностей, которые она представляет для обучения и развития школьника, и тех требований, которые она предъявляет к его психологическим возможностям и уровню развития;</w:t>
      </w:r>
    </w:p>
    <w:p w:rsidR="00D849C4" w:rsidRDefault="00157AA9">
      <w:pPr>
        <w:numPr>
          <w:ilvl w:val="0"/>
          <w:numId w:val="2"/>
        </w:numPr>
        <w:pBdr>
          <w:top w:val="nil"/>
          <w:left w:val="nil"/>
          <w:bottom w:val="nil"/>
          <w:right w:val="nil"/>
          <w:between w:val="nil"/>
        </w:pBdr>
        <w:tabs>
          <w:tab w:val="left" w:pos="1009"/>
        </w:tabs>
        <w:ind w:left="20" w:right="20" w:firstLine="720"/>
        <w:jc w:val="both"/>
      </w:pPr>
      <w:r>
        <w:rPr>
          <w:color w:val="000000"/>
        </w:rPr>
        <w:t>разрабатывать и внедрять определенные мероприятия, формы и методы работы, которые рассматриваются как условия успешного обучения и развития обучающихся;</w:t>
      </w:r>
    </w:p>
    <w:p w:rsidR="00D849C4" w:rsidRDefault="00157AA9">
      <w:pPr>
        <w:numPr>
          <w:ilvl w:val="0"/>
          <w:numId w:val="2"/>
        </w:numPr>
        <w:pBdr>
          <w:top w:val="nil"/>
          <w:left w:val="nil"/>
          <w:bottom w:val="nil"/>
          <w:right w:val="nil"/>
          <w:between w:val="nil"/>
        </w:pBdr>
        <w:tabs>
          <w:tab w:val="left" w:pos="1014"/>
        </w:tabs>
        <w:ind w:left="20" w:right="20" w:firstLine="720"/>
        <w:jc w:val="both"/>
      </w:pPr>
      <w:r>
        <w:rPr>
          <w:color w:val="000000"/>
        </w:rPr>
        <w:t>осуществлять приведение этих создаваемых условий в систему постоянной работы в соответствии с основными положениями ФГОС общего образования.</w:t>
      </w:r>
    </w:p>
    <w:p w:rsidR="00D849C4" w:rsidRDefault="00157AA9">
      <w:pPr>
        <w:ind w:firstLine="709"/>
        <w:jc w:val="both"/>
      </w:pPr>
      <w:r>
        <w:t>К основным направлениям психолого-педагогического сопровождения можно отнести:</w:t>
      </w:r>
    </w:p>
    <w:p w:rsidR="00D849C4" w:rsidRDefault="00157AA9">
      <w:pPr>
        <w:numPr>
          <w:ilvl w:val="0"/>
          <w:numId w:val="9"/>
        </w:numPr>
        <w:pBdr>
          <w:top w:val="nil"/>
          <w:left w:val="nil"/>
          <w:bottom w:val="nil"/>
          <w:right w:val="nil"/>
          <w:between w:val="nil"/>
        </w:pBdr>
        <w:tabs>
          <w:tab w:val="left" w:pos="993"/>
        </w:tabs>
        <w:ind w:left="0" w:firstLine="709"/>
        <w:jc w:val="both"/>
      </w:pPr>
      <w:r>
        <w:rPr>
          <w:color w:val="000000"/>
        </w:rPr>
        <w:t>сохранение и укрепление психологического здоровья;</w:t>
      </w:r>
    </w:p>
    <w:p w:rsidR="00D849C4" w:rsidRDefault="00157AA9">
      <w:pPr>
        <w:numPr>
          <w:ilvl w:val="0"/>
          <w:numId w:val="9"/>
        </w:numPr>
        <w:pBdr>
          <w:top w:val="nil"/>
          <w:left w:val="nil"/>
          <w:bottom w:val="nil"/>
          <w:right w:val="nil"/>
          <w:between w:val="nil"/>
        </w:pBdr>
        <w:tabs>
          <w:tab w:val="left" w:pos="993"/>
        </w:tabs>
        <w:ind w:left="0" w:firstLine="709"/>
        <w:jc w:val="both"/>
      </w:pPr>
      <w:r>
        <w:rPr>
          <w:color w:val="000000"/>
        </w:rPr>
        <w:t>мониторинг возможностей и способностей обучающихся;</w:t>
      </w:r>
    </w:p>
    <w:p w:rsidR="00D849C4" w:rsidRDefault="00157AA9">
      <w:pPr>
        <w:numPr>
          <w:ilvl w:val="0"/>
          <w:numId w:val="9"/>
        </w:numPr>
        <w:pBdr>
          <w:top w:val="nil"/>
          <w:left w:val="nil"/>
          <w:bottom w:val="nil"/>
          <w:right w:val="nil"/>
          <w:between w:val="nil"/>
        </w:pBdr>
        <w:tabs>
          <w:tab w:val="left" w:pos="993"/>
        </w:tabs>
        <w:ind w:left="0" w:firstLine="709"/>
        <w:jc w:val="both"/>
      </w:pPr>
      <w:r>
        <w:rPr>
          <w:color w:val="000000"/>
        </w:rPr>
        <w:t>формирование у обучающихся понимания ценности здоровья и безопасного образа жизни;</w:t>
      </w:r>
    </w:p>
    <w:p w:rsidR="00D849C4" w:rsidRDefault="00157AA9">
      <w:pPr>
        <w:numPr>
          <w:ilvl w:val="0"/>
          <w:numId w:val="9"/>
        </w:numPr>
        <w:pBdr>
          <w:top w:val="nil"/>
          <w:left w:val="nil"/>
          <w:bottom w:val="nil"/>
          <w:right w:val="nil"/>
          <w:between w:val="nil"/>
        </w:pBdr>
        <w:tabs>
          <w:tab w:val="left" w:pos="993"/>
        </w:tabs>
        <w:ind w:left="0" w:firstLine="709"/>
        <w:jc w:val="both"/>
      </w:pPr>
      <w:r>
        <w:rPr>
          <w:color w:val="000000"/>
        </w:rPr>
        <w:t>развитие экологической культуры;</w:t>
      </w:r>
    </w:p>
    <w:p w:rsidR="00D849C4" w:rsidRDefault="00157AA9">
      <w:pPr>
        <w:numPr>
          <w:ilvl w:val="0"/>
          <w:numId w:val="9"/>
        </w:numPr>
        <w:pBdr>
          <w:top w:val="nil"/>
          <w:left w:val="nil"/>
          <w:bottom w:val="nil"/>
          <w:right w:val="nil"/>
          <w:between w:val="nil"/>
        </w:pBdr>
        <w:tabs>
          <w:tab w:val="left" w:pos="993"/>
        </w:tabs>
        <w:ind w:left="0" w:firstLine="709"/>
        <w:jc w:val="both"/>
      </w:pPr>
      <w:r>
        <w:rPr>
          <w:color w:val="000000"/>
        </w:rPr>
        <w:t>выявление и поддержку детей с особыми образовательными потребностями и особыми возможностями здоровья;</w:t>
      </w:r>
    </w:p>
    <w:p w:rsidR="00D849C4" w:rsidRDefault="00157AA9">
      <w:pPr>
        <w:numPr>
          <w:ilvl w:val="0"/>
          <w:numId w:val="9"/>
        </w:numPr>
        <w:pBdr>
          <w:top w:val="nil"/>
          <w:left w:val="nil"/>
          <w:bottom w:val="nil"/>
          <w:right w:val="nil"/>
          <w:between w:val="nil"/>
        </w:pBdr>
        <w:tabs>
          <w:tab w:val="left" w:pos="993"/>
        </w:tabs>
        <w:ind w:left="0" w:firstLine="709"/>
        <w:jc w:val="both"/>
      </w:pPr>
      <w:r>
        <w:rPr>
          <w:color w:val="000000"/>
        </w:rPr>
        <w:t>формирование коммуникативных навыков в разновозрастной среде и среде сверстников;</w:t>
      </w:r>
    </w:p>
    <w:p w:rsidR="00D849C4" w:rsidRDefault="00157AA9">
      <w:pPr>
        <w:numPr>
          <w:ilvl w:val="0"/>
          <w:numId w:val="9"/>
        </w:numPr>
        <w:pBdr>
          <w:top w:val="nil"/>
          <w:left w:val="nil"/>
          <w:bottom w:val="nil"/>
          <w:right w:val="nil"/>
          <w:between w:val="nil"/>
        </w:pBdr>
        <w:tabs>
          <w:tab w:val="left" w:pos="993"/>
        </w:tabs>
        <w:ind w:left="0" w:firstLine="709"/>
        <w:jc w:val="both"/>
      </w:pPr>
      <w:r>
        <w:rPr>
          <w:color w:val="000000"/>
        </w:rPr>
        <w:t>поддержку детских объединений и ученического самоуправления;</w:t>
      </w:r>
    </w:p>
    <w:p w:rsidR="00D849C4" w:rsidRDefault="00157AA9">
      <w:pPr>
        <w:numPr>
          <w:ilvl w:val="0"/>
          <w:numId w:val="9"/>
        </w:numPr>
        <w:pBdr>
          <w:top w:val="nil"/>
          <w:left w:val="nil"/>
          <w:bottom w:val="nil"/>
          <w:right w:val="nil"/>
          <w:between w:val="nil"/>
        </w:pBdr>
        <w:tabs>
          <w:tab w:val="left" w:pos="993"/>
        </w:tabs>
        <w:ind w:left="0" w:firstLine="709"/>
        <w:jc w:val="both"/>
      </w:pPr>
      <w:r>
        <w:rPr>
          <w:color w:val="000000"/>
        </w:rPr>
        <w:t>выявление и поддержку детей, проявивших выдающиеся способности.</w:t>
      </w:r>
    </w:p>
    <w:p w:rsidR="00D849C4" w:rsidRDefault="00157AA9">
      <w:pPr>
        <w:ind w:firstLine="709"/>
        <w:jc w:val="both"/>
      </w:pPr>
      <w:r>
        <w:t>Основными формами психолого-педагогического сопровождения выступают:</w:t>
      </w:r>
    </w:p>
    <w:p w:rsidR="00D849C4" w:rsidRDefault="00157AA9">
      <w:pPr>
        <w:numPr>
          <w:ilvl w:val="0"/>
          <w:numId w:val="9"/>
        </w:numPr>
        <w:pBdr>
          <w:top w:val="nil"/>
          <w:left w:val="nil"/>
          <w:bottom w:val="nil"/>
          <w:right w:val="nil"/>
          <w:between w:val="nil"/>
        </w:pBdr>
        <w:tabs>
          <w:tab w:val="left" w:pos="993"/>
        </w:tabs>
        <w:ind w:left="0" w:firstLine="709"/>
        <w:jc w:val="both"/>
      </w:pPr>
      <w:r>
        <w:rPr>
          <w:color w:val="000000"/>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D849C4" w:rsidRDefault="00157AA9">
      <w:pPr>
        <w:numPr>
          <w:ilvl w:val="0"/>
          <w:numId w:val="9"/>
        </w:numPr>
        <w:pBdr>
          <w:top w:val="nil"/>
          <w:left w:val="nil"/>
          <w:bottom w:val="nil"/>
          <w:right w:val="nil"/>
          <w:between w:val="nil"/>
        </w:pBdr>
        <w:tabs>
          <w:tab w:val="left" w:pos="993"/>
        </w:tabs>
        <w:ind w:left="0" w:firstLine="709"/>
        <w:jc w:val="both"/>
      </w:pPr>
      <w:r>
        <w:rPr>
          <w:color w:val="000000"/>
        </w:rPr>
        <w:t>профилактика, развивающая работа, просвещение, коррекционная работа, осуществляемая в течение всего учебного времени.</w:t>
      </w:r>
    </w:p>
    <w:p w:rsidR="00D849C4" w:rsidRDefault="00157AA9">
      <w:pPr>
        <w:ind w:firstLine="709"/>
        <w:jc w:val="both"/>
      </w:pPr>
      <w: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образовательных отношений.</w:t>
      </w:r>
    </w:p>
    <w:p w:rsidR="00D849C4" w:rsidRDefault="00157AA9">
      <w:pPr>
        <w:ind w:firstLine="709"/>
        <w:jc w:val="both"/>
      </w:pPr>
      <w:r>
        <w:t>Преемственность содержания и форм организации образовательного процесса по отношению к  уровню основного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образовательной деятельности.</w:t>
      </w:r>
    </w:p>
    <w:p w:rsidR="00D849C4" w:rsidRDefault="00D849C4">
      <w:pPr>
        <w:ind w:firstLine="709"/>
        <w:jc w:val="both"/>
      </w:pPr>
    </w:p>
    <w:tbl>
      <w:tblPr>
        <w:tblStyle w:val="afb"/>
        <w:tblW w:w="10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4252"/>
        <w:gridCol w:w="3462"/>
      </w:tblGrid>
      <w:tr w:rsidR="00D849C4">
        <w:tc>
          <w:tcPr>
            <w:tcW w:w="2660" w:type="dxa"/>
          </w:tcPr>
          <w:p w:rsidR="00D849C4" w:rsidRDefault="00157AA9">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Уровень образования</w:t>
            </w:r>
          </w:p>
        </w:tc>
        <w:tc>
          <w:tcPr>
            <w:tcW w:w="4252" w:type="dxa"/>
          </w:tcPr>
          <w:p w:rsidR="00D849C4" w:rsidRDefault="00157AA9">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Начальное общее образование</w:t>
            </w:r>
          </w:p>
        </w:tc>
        <w:tc>
          <w:tcPr>
            <w:tcW w:w="3462" w:type="dxa"/>
          </w:tcPr>
          <w:p w:rsidR="00D849C4" w:rsidRDefault="00157AA9">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Основное общее образование</w:t>
            </w:r>
          </w:p>
        </w:tc>
      </w:tr>
      <w:tr w:rsidR="00D849C4">
        <w:tc>
          <w:tcPr>
            <w:tcW w:w="2660" w:type="dxa"/>
          </w:tcPr>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Содержание </w:t>
            </w:r>
          </w:p>
        </w:tc>
        <w:tc>
          <w:tcPr>
            <w:tcW w:w="4252" w:type="dxa"/>
          </w:tcPr>
          <w:p w:rsidR="00D849C4" w:rsidRDefault="00157AA9">
            <w:r>
              <w:t xml:space="preserve">Адаптационный период </w:t>
            </w:r>
          </w:p>
          <w:p w:rsidR="00D849C4" w:rsidRDefault="00157AA9">
            <w:r>
              <w:t>в жизни первоклассников</w:t>
            </w:r>
          </w:p>
        </w:tc>
        <w:tc>
          <w:tcPr>
            <w:tcW w:w="3462" w:type="dxa"/>
          </w:tcPr>
          <w:p w:rsidR="00D849C4" w:rsidRDefault="00157AA9">
            <w:r>
              <w:t>Адаптационный период в</w:t>
            </w:r>
          </w:p>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жизни пятиклассников</w:t>
            </w:r>
          </w:p>
        </w:tc>
      </w:tr>
      <w:tr w:rsidR="00D849C4">
        <w:tc>
          <w:tcPr>
            <w:tcW w:w="2660" w:type="dxa"/>
          </w:tcPr>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Формы </w:t>
            </w:r>
          </w:p>
        </w:tc>
        <w:tc>
          <w:tcPr>
            <w:tcW w:w="4252" w:type="dxa"/>
          </w:tcPr>
          <w:p w:rsidR="00D849C4" w:rsidRDefault="00157AA9">
            <w:r>
              <w:t>Педагогические консилиумы</w:t>
            </w:r>
          </w:p>
          <w:p w:rsidR="00D849C4" w:rsidRDefault="00157AA9">
            <w:r>
              <w:t>Дни открытых дверей для родителей</w:t>
            </w:r>
          </w:p>
          <w:p w:rsidR="00D849C4" w:rsidRDefault="00157AA9">
            <w:r>
              <w:t>Педагогический совет по</w:t>
            </w:r>
          </w:p>
          <w:p w:rsidR="00D849C4" w:rsidRDefault="00157AA9">
            <w:r>
              <w:t>преемственности</w:t>
            </w:r>
          </w:p>
          <w:p w:rsidR="00D849C4" w:rsidRDefault="00157AA9">
            <w:r>
              <w:t>дошкольного и начального</w:t>
            </w:r>
          </w:p>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общего образования</w:t>
            </w:r>
          </w:p>
        </w:tc>
        <w:tc>
          <w:tcPr>
            <w:tcW w:w="3462" w:type="dxa"/>
          </w:tcPr>
          <w:p w:rsidR="00D849C4" w:rsidRDefault="00157AA9">
            <w:r>
              <w:t>Педагогические консилиумы</w:t>
            </w:r>
          </w:p>
          <w:p w:rsidR="00D849C4" w:rsidRDefault="00157AA9">
            <w:r>
              <w:t>Дни открытых дверей для родителей</w:t>
            </w:r>
          </w:p>
          <w:p w:rsidR="00D849C4" w:rsidRDefault="00157AA9">
            <w:r>
              <w:t>Педагогический совет по</w:t>
            </w:r>
          </w:p>
          <w:p w:rsidR="00D849C4" w:rsidRDefault="00157AA9">
            <w:r>
              <w:t>преемственности начального и</w:t>
            </w:r>
          </w:p>
          <w:p w:rsidR="00D849C4" w:rsidRDefault="00157AA9">
            <w:r>
              <w:t>основного общего</w:t>
            </w:r>
          </w:p>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образования</w:t>
            </w:r>
          </w:p>
        </w:tc>
      </w:tr>
    </w:tbl>
    <w:p w:rsidR="00D849C4" w:rsidRDefault="00D849C4">
      <w:pPr>
        <w:widowControl w:val="0"/>
        <w:pBdr>
          <w:top w:val="nil"/>
          <w:left w:val="nil"/>
          <w:bottom w:val="nil"/>
          <w:right w:val="nil"/>
          <w:between w:val="nil"/>
        </w:pBdr>
        <w:ind w:firstLine="540"/>
        <w:jc w:val="both"/>
        <w:rPr>
          <w:color w:val="000000"/>
        </w:rPr>
      </w:pPr>
    </w:p>
    <w:p w:rsidR="00D849C4" w:rsidRDefault="00157AA9">
      <w:pPr>
        <w:ind w:firstLine="708"/>
        <w:jc w:val="both"/>
      </w:pPr>
      <w:r>
        <w:t>Преемственность соблюдается в отношении уровней психолого-педагогического сопровождения:</w:t>
      </w:r>
    </w:p>
    <w:p w:rsidR="00D849C4" w:rsidRDefault="00157AA9">
      <w:pPr>
        <w:numPr>
          <w:ilvl w:val="0"/>
          <w:numId w:val="11"/>
        </w:numPr>
        <w:pBdr>
          <w:top w:val="nil"/>
          <w:left w:val="nil"/>
          <w:bottom w:val="nil"/>
          <w:right w:val="nil"/>
          <w:between w:val="nil"/>
        </w:pBdr>
        <w:jc w:val="both"/>
        <w:rPr>
          <w:color w:val="000000"/>
        </w:rPr>
      </w:pPr>
      <w:r>
        <w:rPr>
          <w:color w:val="000000"/>
        </w:rPr>
        <w:t xml:space="preserve">индивидуальный, </w:t>
      </w:r>
    </w:p>
    <w:p w:rsidR="00D849C4" w:rsidRDefault="00157AA9">
      <w:pPr>
        <w:numPr>
          <w:ilvl w:val="0"/>
          <w:numId w:val="11"/>
        </w:numPr>
        <w:pBdr>
          <w:top w:val="nil"/>
          <w:left w:val="nil"/>
          <w:bottom w:val="nil"/>
          <w:right w:val="nil"/>
          <w:between w:val="nil"/>
        </w:pBdr>
        <w:jc w:val="both"/>
        <w:rPr>
          <w:color w:val="000000"/>
        </w:rPr>
      </w:pPr>
      <w:r>
        <w:rPr>
          <w:color w:val="000000"/>
        </w:rPr>
        <w:t xml:space="preserve">групповой, </w:t>
      </w:r>
    </w:p>
    <w:p w:rsidR="00D849C4" w:rsidRDefault="00157AA9">
      <w:pPr>
        <w:numPr>
          <w:ilvl w:val="0"/>
          <w:numId w:val="11"/>
        </w:numPr>
        <w:pBdr>
          <w:top w:val="nil"/>
          <w:left w:val="nil"/>
          <w:bottom w:val="nil"/>
          <w:right w:val="nil"/>
          <w:between w:val="nil"/>
        </w:pBdr>
        <w:jc w:val="both"/>
        <w:rPr>
          <w:color w:val="000000"/>
        </w:rPr>
      </w:pPr>
      <w:r>
        <w:rPr>
          <w:color w:val="000000"/>
        </w:rPr>
        <w:t xml:space="preserve">уровень класса, </w:t>
      </w:r>
    </w:p>
    <w:p w:rsidR="00D849C4" w:rsidRDefault="00157AA9">
      <w:pPr>
        <w:numPr>
          <w:ilvl w:val="0"/>
          <w:numId w:val="11"/>
        </w:numPr>
        <w:pBdr>
          <w:top w:val="nil"/>
          <w:left w:val="nil"/>
          <w:bottom w:val="nil"/>
          <w:right w:val="nil"/>
          <w:between w:val="nil"/>
        </w:pBdr>
        <w:jc w:val="both"/>
        <w:rPr>
          <w:color w:val="000000"/>
        </w:rPr>
      </w:pPr>
      <w:r>
        <w:rPr>
          <w:color w:val="000000"/>
        </w:rPr>
        <w:t xml:space="preserve">уровень организации. </w:t>
      </w:r>
    </w:p>
    <w:p w:rsidR="00D849C4" w:rsidRDefault="00157AA9">
      <w:pPr>
        <w:ind w:firstLine="708"/>
        <w:jc w:val="both"/>
      </w:pPr>
      <w:r>
        <w:t>Преемственность соблюдается в отношении форм психолого-педагогического сопровождения участников образовательных отношений:</w:t>
      </w:r>
    </w:p>
    <w:p w:rsidR="00D849C4" w:rsidRDefault="00157AA9">
      <w:pPr>
        <w:numPr>
          <w:ilvl w:val="0"/>
          <w:numId w:val="10"/>
        </w:numPr>
        <w:pBdr>
          <w:top w:val="nil"/>
          <w:left w:val="nil"/>
          <w:bottom w:val="nil"/>
          <w:right w:val="nil"/>
          <w:between w:val="nil"/>
        </w:pBdr>
        <w:jc w:val="both"/>
        <w:rPr>
          <w:color w:val="000000"/>
        </w:rPr>
      </w:pPr>
      <w:r>
        <w:rPr>
          <w:color w:val="000000"/>
        </w:rPr>
        <w:t xml:space="preserve">профилактика, </w:t>
      </w:r>
    </w:p>
    <w:p w:rsidR="00D849C4" w:rsidRDefault="00157AA9">
      <w:pPr>
        <w:numPr>
          <w:ilvl w:val="0"/>
          <w:numId w:val="10"/>
        </w:numPr>
        <w:pBdr>
          <w:top w:val="nil"/>
          <w:left w:val="nil"/>
          <w:bottom w:val="nil"/>
          <w:right w:val="nil"/>
          <w:between w:val="nil"/>
        </w:pBdr>
        <w:jc w:val="both"/>
        <w:rPr>
          <w:color w:val="000000"/>
        </w:rPr>
      </w:pPr>
      <w:r>
        <w:rPr>
          <w:color w:val="000000"/>
        </w:rPr>
        <w:t xml:space="preserve">диагностика, </w:t>
      </w:r>
    </w:p>
    <w:p w:rsidR="00D849C4" w:rsidRDefault="00157AA9">
      <w:pPr>
        <w:numPr>
          <w:ilvl w:val="0"/>
          <w:numId w:val="10"/>
        </w:numPr>
        <w:pBdr>
          <w:top w:val="nil"/>
          <w:left w:val="nil"/>
          <w:bottom w:val="nil"/>
          <w:right w:val="nil"/>
          <w:between w:val="nil"/>
        </w:pBdr>
        <w:jc w:val="both"/>
        <w:rPr>
          <w:color w:val="000000"/>
        </w:rPr>
      </w:pPr>
      <w:r>
        <w:rPr>
          <w:color w:val="000000"/>
        </w:rPr>
        <w:t xml:space="preserve">консультирование, </w:t>
      </w:r>
    </w:p>
    <w:p w:rsidR="00D849C4" w:rsidRDefault="00157AA9">
      <w:pPr>
        <w:numPr>
          <w:ilvl w:val="0"/>
          <w:numId w:val="10"/>
        </w:numPr>
        <w:pBdr>
          <w:top w:val="nil"/>
          <w:left w:val="nil"/>
          <w:bottom w:val="nil"/>
          <w:right w:val="nil"/>
          <w:between w:val="nil"/>
        </w:pBdr>
        <w:jc w:val="both"/>
        <w:rPr>
          <w:color w:val="000000"/>
        </w:rPr>
      </w:pPr>
      <w:r>
        <w:rPr>
          <w:color w:val="000000"/>
        </w:rPr>
        <w:t xml:space="preserve">коррекционная работа, </w:t>
      </w:r>
    </w:p>
    <w:p w:rsidR="00D849C4" w:rsidRDefault="00157AA9">
      <w:pPr>
        <w:numPr>
          <w:ilvl w:val="0"/>
          <w:numId w:val="10"/>
        </w:numPr>
        <w:pBdr>
          <w:top w:val="nil"/>
          <w:left w:val="nil"/>
          <w:bottom w:val="nil"/>
          <w:right w:val="nil"/>
          <w:between w:val="nil"/>
        </w:pBdr>
        <w:jc w:val="both"/>
        <w:rPr>
          <w:color w:val="000000"/>
        </w:rPr>
      </w:pPr>
      <w:r>
        <w:rPr>
          <w:color w:val="000000"/>
        </w:rPr>
        <w:t xml:space="preserve">развивающая работа, </w:t>
      </w:r>
    </w:p>
    <w:p w:rsidR="00D849C4" w:rsidRDefault="00157AA9">
      <w:pPr>
        <w:numPr>
          <w:ilvl w:val="0"/>
          <w:numId w:val="10"/>
        </w:numPr>
        <w:pBdr>
          <w:top w:val="nil"/>
          <w:left w:val="nil"/>
          <w:bottom w:val="nil"/>
          <w:right w:val="nil"/>
          <w:between w:val="nil"/>
        </w:pBdr>
        <w:jc w:val="both"/>
        <w:rPr>
          <w:color w:val="000000"/>
        </w:rPr>
      </w:pPr>
      <w:r>
        <w:rPr>
          <w:color w:val="000000"/>
        </w:rPr>
        <w:t>просвещение.</w:t>
      </w:r>
    </w:p>
    <w:p w:rsidR="00D849C4" w:rsidRDefault="00157AA9">
      <w:pPr>
        <w:ind w:firstLine="708"/>
        <w:jc w:val="both"/>
      </w:pPr>
      <w:r>
        <w:t>Диагностика направлена на определение особенностей статуса обучающегося, которая проводится на этапе перехода ученика на следующий уровень образования и в конце каждого учебного года. Устанавливается наиболее благоприятное время проведения той или иной диагностики в контексте становления учебных навыков и развития познавательных процессов. То есть выявляются сензитивные периоды освоения тех или иных учебных знаний, умений, навыков, в основе которых лежат определенные психические функции. Это позволяет вовремя предупредить проблемы обучения, организовать помощь детям, внести корректировку в программу и т.д. Практически каждый диагностируемый параметр измеряется. Это необходимо для того, чтобы установить динамику развития, переход из одного уровня в другой. Мы используем методики, которые можно применять в разные периоды обучения, а результаты соотносить друг с другом. Результаты исследований позволяют диагностировать биологические факторы развития, прогнозировать успешность учебной и познавательной деятельности, предупреждать перегрузки и утомление, эмоциональные нарушения. В ходе овладения методами и методиками психолого-педагогической диагностики психологические знания включаются в личный опыт педагогов и используются ими всвоей работе. Психолого-педагогическая диагностика необходима для достижения цели психологического мониторинга - создание условий, необходимых для успешного решения образовательных, познавательных и социальных задач.</w:t>
      </w:r>
    </w:p>
    <w:p w:rsidR="00D849C4" w:rsidRDefault="00157AA9">
      <w:pPr>
        <w:ind w:firstLine="708"/>
        <w:jc w:val="both"/>
        <w:rPr>
          <w:b/>
        </w:rPr>
      </w:pPr>
      <w:r>
        <w:t>Профилактика, развивающая работа, просвещение, коррекционная работа осуществляются в течение всего учебного времени.</w:t>
      </w:r>
    </w:p>
    <w:p w:rsidR="00D849C4" w:rsidRDefault="00D849C4">
      <w:pPr>
        <w:rPr>
          <w:b/>
        </w:rPr>
      </w:pPr>
      <w:bookmarkStart w:id="148" w:name="_3z7bk57" w:colFirst="0" w:colLast="0"/>
      <w:bookmarkEnd w:id="148"/>
    </w:p>
    <w:p w:rsidR="00D849C4" w:rsidRDefault="00157AA9">
      <w:pPr>
        <w:rPr>
          <w:b/>
        </w:rPr>
      </w:pPr>
      <w:r>
        <w:rPr>
          <w:b/>
        </w:rPr>
        <w:t>Психолого-педагогическое сопровождение обучающихся 5-ых классов</w:t>
      </w:r>
    </w:p>
    <w:p w:rsidR="00D849C4" w:rsidRDefault="00157AA9">
      <w:pPr>
        <w:ind w:firstLine="708"/>
        <w:jc w:val="both"/>
      </w:pPr>
      <w:r>
        <w:t xml:space="preserve">Основная проблема этого периода обучения – адаптация к школе. Основное значение придается профилактике дезадаптации. В связи с этим проводятся адаптационные занятия, направленные на профилактику школьной тревожности у обучающихся, создание условий для успешной школьной адаптации с учетом наиболее вероятных, с точки зрения возраста, «факторов риска». </w:t>
      </w:r>
    </w:p>
    <w:p w:rsidR="00D849C4" w:rsidRDefault="00D849C4">
      <w:pPr>
        <w:ind w:firstLine="708"/>
        <w:jc w:val="both"/>
      </w:pPr>
    </w:p>
    <w:p w:rsidR="00D849C4" w:rsidRDefault="00157AA9">
      <w:pPr>
        <w:keepNext/>
        <w:keepLines/>
        <w:ind w:left="20" w:right="20" w:firstLine="700"/>
        <w:jc w:val="center"/>
        <w:rPr>
          <w:b/>
        </w:rPr>
      </w:pPr>
      <w:r>
        <w:rPr>
          <w:b/>
        </w:rPr>
        <w:t>Психолого-педагогическое сопровождение родителей (законных представителей) обучающихся</w:t>
      </w:r>
    </w:p>
    <w:p w:rsidR="00D849C4" w:rsidRDefault="00157AA9">
      <w:pPr>
        <w:pBdr>
          <w:top w:val="nil"/>
          <w:left w:val="nil"/>
          <w:bottom w:val="nil"/>
          <w:right w:val="nil"/>
          <w:between w:val="nil"/>
        </w:pBdr>
        <w:ind w:left="20" w:right="20" w:firstLine="700"/>
        <w:jc w:val="both"/>
        <w:rPr>
          <w:color w:val="000000"/>
        </w:rPr>
      </w:pPr>
      <w:r>
        <w:rPr>
          <w:color w:val="000000"/>
        </w:rPr>
        <w:t>В процессе непрерывного психологического сопровождения родителей классный руководитель имеет возможность обсуждать и развивать родительское отношение к воспитанию и обучению детей, к особенностям работы учителей, администрации, что позволит сблизить индивидуальные смысловые контексты обучающихся с целью поиска вариантов разрешения конфликтов в образовательных ситуациях.</w:t>
      </w:r>
    </w:p>
    <w:p w:rsidR="00D849C4" w:rsidRDefault="00D849C4">
      <w:pPr>
        <w:pBdr>
          <w:top w:val="nil"/>
          <w:left w:val="nil"/>
          <w:bottom w:val="nil"/>
          <w:right w:val="nil"/>
          <w:between w:val="nil"/>
        </w:pBdr>
        <w:ind w:left="20" w:right="20" w:firstLine="700"/>
        <w:jc w:val="both"/>
        <w:rPr>
          <w:color w:val="000000"/>
        </w:rPr>
      </w:pPr>
    </w:p>
    <w:p w:rsidR="00D849C4" w:rsidRDefault="00157AA9">
      <w:pPr>
        <w:keepNext/>
        <w:keepLines/>
        <w:ind w:left="20" w:right="20" w:firstLine="700"/>
        <w:jc w:val="center"/>
        <w:rPr>
          <w:b/>
        </w:rPr>
      </w:pPr>
      <w:r>
        <w:rPr>
          <w:b/>
        </w:rPr>
        <w:t>Психолого-педагогическое сопровождение педагогических и административных работников</w:t>
      </w:r>
    </w:p>
    <w:p w:rsidR="00D849C4" w:rsidRDefault="00157AA9">
      <w:pPr>
        <w:pBdr>
          <w:top w:val="nil"/>
          <w:left w:val="nil"/>
          <w:bottom w:val="nil"/>
          <w:right w:val="nil"/>
          <w:between w:val="nil"/>
        </w:pBdr>
        <w:ind w:left="20" w:right="20" w:firstLine="700"/>
        <w:jc w:val="both"/>
        <w:rPr>
          <w:color w:val="000000"/>
        </w:rPr>
      </w:pPr>
      <w:r>
        <w:rPr>
          <w:color w:val="000000"/>
        </w:rPr>
        <w:t>Обучение представляет собой личностно-коммуникативное взаимодействие педагогов и учащихся, воплощающееся в психолого-дидактических ситуациях, организуемых педагогом; понимание педагога и учащихся в образовательном процессе достигается через их взаимную рефлексию информационных отношений между педагогом и учащимися. Объектом обучения в этом случае выступает учебный материал, через который возможна профессиональная самореализация педагога и становление субъектности ученика.</w:t>
      </w:r>
    </w:p>
    <w:p w:rsidR="00D849C4" w:rsidRDefault="00157AA9">
      <w:pPr>
        <w:pBdr>
          <w:top w:val="nil"/>
          <w:left w:val="nil"/>
          <w:bottom w:val="nil"/>
          <w:right w:val="nil"/>
          <w:between w:val="nil"/>
        </w:pBdr>
        <w:ind w:left="20" w:right="20" w:firstLine="700"/>
        <w:jc w:val="both"/>
        <w:rPr>
          <w:color w:val="000000"/>
        </w:rPr>
      </w:pPr>
      <w:r>
        <w:rPr>
          <w:color w:val="000000"/>
        </w:rPr>
        <w:t>Одним из направлений сопровождения педагогов и администрации школы является консультирование и просвещение: в консультировании можно выделить три направления:</w:t>
      </w:r>
    </w:p>
    <w:p w:rsidR="00D849C4" w:rsidRDefault="00157AA9">
      <w:pPr>
        <w:numPr>
          <w:ilvl w:val="0"/>
          <w:numId w:val="3"/>
        </w:numPr>
        <w:pBdr>
          <w:top w:val="nil"/>
          <w:left w:val="nil"/>
          <w:bottom w:val="nil"/>
          <w:right w:val="nil"/>
          <w:between w:val="nil"/>
        </w:pBdr>
        <w:ind w:right="20"/>
        <w:jc w:val="both"/>
        <w:rPr>
          <w:color w:val="000000"/>
        </w:rPr>
      </w:pPr>
      <w:r>
        <w:rPr>
          <w:color w:val="000000"/>
        </w:rPr>
        <w:t xml:space="preserve">консультирование педагогов-предметников и классных руководителей по вопросам разработки и реализации психологически адекватных программ обучения и воспитательного воздействия; </w:t>
      </w:r>
    </w:p>
    <w:p w:rsidR="00D849C4" w:rsidRDefault="00157AA9">
      <w:pPr>
        <w:pStyle w:val="3"/>
        <w:numPr>
          <w:ilvl w:val="0"/>
          <w:numId w:val="3"/>
        </w:numPr>
        <w:spacing w:before="0" w:after="0"/>
        <w:jc w:val="both"/>
        <w:rPr>
          <w:b w:val="0"/>
          <w:sz w:val="24"/>
          <w:szCs w:val="24"/>
        </w:rPr>
      </w:pPr>
      <w:r>
        <w:rPr>
          <w:rFonts w:ascii="Times New Roman" w:eastAsia="Times New Roman" w:hAnsi="Times New Roman" w:cs="Times New Roman"/>
          <w:b w:val="0"/>
          <w:sz w:val="24"/>
          <w:szCs w:val="24"/>
        </w:rPr>
        <w:t>социально-посредническая работа медиальной службы в ситуациях разрешения различных межличностных и межгрупповых конфликтов в школьных системах отношений: учитель-учитель, учитель - администрация, учитель-ученик, учитель-родители и др.</w:t>
      </w:r>
    </w:p>
    <w:p w:rsidR="00D849C4" w:rsidRDefault="00157AA9">
      <w:pPr>
        <w:pBdr>
          <w:top w:val="nil"/>
          <w:left w:val="nil"/>
          <w:bottom w:val="nil"/>
          <w:right w:val="nil"/>
          <w:between w:val="nil"/>
        </w:pBdr>
        <w:ind w:left="20" w:right="20" w:firstLine="720"/>
        <w:jc w:val="both"/>
        <w:rPr>
          <w:color w:val="000000"/>
        </w:rPr>
      </w:pPr>
      <w:r>
        <w:rPr>
          <w:color w:val="000000"/>
        </w:rPr>
        <w:t>Психологическое просвещение педагогов направлено на создание таких условий, в рамках которых педагоги могут получить профессионально и личностно значимое для них знание, позволяющее:</w:t>
      </w:r>
    </w:p>
    <w:p w:rsidR="00D849C4" w:rsidRDefault="00157AA9">
      <w:pPr>
        <w:numPr>
          <w:ilvl w:val="0"/>
          <w:numId w:val="127"/>
        </w:numPr>
        <w:pBdr>
          <w:top w:val="nil"/>
          <w:left w:val="nil"/>
          <w:bottom w:val="nil"/>
          <w:right w:val="nil"/>
          <w:between w:val="nil"/>
        </w:pBdr>
        <w:tabs>
          <w:tab w:val="left" w:pos="1014"/>
        </w:tabs>
        <w:ind w:left="20" w:right="20" w:firstLine="720"/>
        <w:jc w:val="both"/>
      </w:pPr>
      <w:r>
        <w:rPr>
          <w:color w:val="000000"/>
        </w:rPr>
        <w:t>организовать эффективный процесс предметного обучения школьников с содержательной и методической точек зрения;</w:t>
      </w:r>
    </w:p>
    <w:p w:rsidR="00D849C4" w:rsidRDefault="00157AA9">
      <w:pPr>
        <w:numPr>
          <w:ilvl w:val="0"/>
          <w:numId w:val="127"/>
        </w:numPr>
        <w:pBdr>
          <w:top w:val="nil"/>
          <w:left w:val="nil"/>
          <w:bottom w:val="nil"/>
          <w:right w:val="nil"/>
          <w:between w:val="nil"/>
        </w:pBdr>
        <w:tabs>
          <w:tab w:val="left" w:pos="1023"/>
        </w:tabs>
        <w:ind w:left="20" w:firstLine="720"/>
        <w:jc w:val="both"/>
      </w:pPr>
      <w:r>
        <w:rPr>
          <w:color w:val="000000"/>
        </w:rPr>
        <w:t>построить взаимоотношения со школьниками и коллегами;</w:t>
      </w:r>
    </w:p>
    <w:p w:rsidR="00D849C4" w:rsidRDefault="00157AA9">
      <w:pPr>
        <w:numPr>
          <w:ilvl w:val="0"/>
          <w:numId w:val="127"/>
        </w:numPr>
        <w:pBdr>
          <w:top w:val="nil"/>
          <w:left w:val="nil"/>
          <w:bottom w:val="nil"/>
          <w:right w:val="nil"/>
          <w:between w:val="nil"/>
        </w:pBdr>
        <w:tabs>
          <w:tab w:val="left" w:pos="1014"/>
        </w:tabs>
        <w:ind w:left="20" w:right="20" w:firstLine="720"/>
        <w:jc w:val="both"/>
      </w:pPr>
      <w:r>
        <w:rPr>
          <w:color w:val="000000"/>
        </w:rPr>
        <w:t>осознать и осмыслить себя в профессии и общении с другими участниками внутришкольных взаимодействий.</w:t>
      </w:r>
    </w:p>
    <w:p w:rsidR="00D849C4" w:rsidRDefault="00D849C4"/>
    <w:p w:rsidR="00D849C4" w:rsidRDefault="00157AA9">
      <w:pPr>
        <w:widowControl w:val="0"/>
        <w:pBdr>
          <w:top w:val="nil"/>
          <w:left w:val="nil"/>
          <w:bottom w:val="nil"/>
          <w:right w:val="nil"/>
          <w:between w:val="nil"/>
        </w:pBdr>
        <w:ind w:firstLine="540"/>
        <w:jc w:val="both"/>
        <w:rPr>
          <w:b/>
          <w:color w:val="000000"/>
        </w:rPr>
      </w:pPr>
      <w:r>
        <w:rPr>
          <w:b/>
          <w:color w:val="000000"/>
        </w:rPr>
        <w:t>Финансовые условия реализации основной образовательной программы основного общего образования должны:</w:t>
      </w:r>
    </w:p>
    <w:p w:rsidR="00D849C4" w:rsidRDefault="00157AA9">
      <w:pPr>
        <w:widowControl w:val="0"/>
        <w:pBdr>
          <w:top w:val="nil"/>
          <w:left w:val="nil"/>
          <w:bottom w:val="nil"/>
          <w:right w:val="nil"/>
          <w:between w:val="nil"/>
        </w:pBdr>
        <w:ind w:firstLine="540"/>
        <w:jc w:val="both"/>
        <w:rPr>
          <w:color w:val="000000"/>
        </w:rPr>
      </w:pPr>
      <w:r>
        <w:rPr>
          <w:color w:val="000000"/>
        </w:rPr>
        <w:t>обеспечивать государственные гарантии прав граждан на получение бесплатного общедоступного основного общего образования;</w:t>
      </w:r>
    </w:p>
    <w:p w:rsidR="00D849C4" w:rsidRDefault="00157AA9">
      <w:pPr>
        <w:widowControl w:val="0"/>
        <w:pBdr>
          <w:top w:val="nil"/>
          <w:left w:val="nil"/>
          <w:bottom w:val="nil"/>
          <w:right w:val="nil"/>
          <w:between w:val="nil"/>
        </w:pBdr>
        <w:ind w:firstLine="540"/>
        <w:jc w:val="both"/>
        <w:rPr>
          <w:color w:val="000000"/>
        </w:rPr>
      </w:pPr>
      <w:r>
        <w:rPr>
          <w:color w:val="000000"/>
        </w:rPr>
        <w:t>обеспечивать организации, осуществляющей образовательную деятельность возможность исполнения требований ФГОС ООО;</w:t>
      </w:r>
    </w:p>
    <w:p w:rsidR="00D849C4" w:rsidRDefault="00157AA9">
      <w:pPr>
        <w:widowControl w:val="0"/>
        <w:pBdr>
          <w:top w:val="nil"/>
          <w:left w:val="nil"/>
          <w:bottom w:val="nil"/>
          <w:right w:val="nil"/>
          <w:between w:val="nil"/>
        </w:pBdr>
        <w:ind w:firstLine="540"/>
        <w:jc w:val="both"/>
        <w:rPr>
          <w:color w:val="000000"/>
        </w:rPr>
      </w:pPr>
      <w:r>
        <w:rPr>
          <w:color w:val="000000"/>
        </w:rPr>
        <w:t>обеспечивать реализацию обязательной части основной образовательной программы основного общего образования и части, формируемой участниками образовательных отношений, включая внеурочную деятельность;</w:t>
      </w:r>
    </w:p>
    <w:p w:rsidR="00D849C4" w:rsidRDefault="00157AA9">
      <w:pPr>
        <w:widowControl w:val="0"/>
        <w:pBdr>
          <w:top w:val="nil"/>
          <w:left w:val="nil"/>
          <w:bottom w:val="nil"/>
          <w:right w:val="nil"/>
          <w:between w:val="nil"/>
        </w:pBdr>
        <w:ind w:firstLine="540"/>
        <w:jc w:val="both"/>
        <w:rPr>
          <w:color w:val="000000"/>
        </w:rPr>
      </w:pPr>
      <w:r>
        <w:rPr>
          <w:color w:val="000000"/>
        </w:rPr>
        <w:t>отражать структуру и объем расходов, необходимых для реализации основной образовательной программы основного общего образования, а также механизм их формирования.</w:t>
      </w:r>
    </w:p>
    <w:p w:rsidR="00D849C4" w:rsidRDefault="00157AA9">
      <w:pPr>
        <w:pBdr>
          <w:top w:val="nil"/>
          <w:left w:val="nil"/>
          <w:bottom w:val="nil"/>
          <w:right w:val="nil"/>
          <w:between w:val="nil"/>
        </w:pBdr>
        <w:ind w:left="20" w:right="20" w:firstLine="720"/>
        <w:jc w:val="both"/>
        <w:rPr>
          <w:color w:val="000000"/>
        </w:rPr>
      </w:pPr>
      <w:r>
        <w:rPr>
          <w:color w:val="000000"/>
        </w:rPr>
        <w:t>Финансовое обеспечение реализации основной образовательной программы основного общего образования МКОУ Говорковской  школы  осуществляется исходя из расходных обязательств на основе государственного (муниципального) задания учредителя по оказанию государственных (муниципальных) образовательных услуг в соответствии с требованиями ФГОС ООО.</w:t>
      </w:r>
    </w:p>
    <w:p w:rsidR="00D849C4" w:rsidRDefault="00157AA9">
      <w:pPr>
        <w:pBdr>
          <w:top w:val="nil"/>
          <w:left w:val="nil"/>
          <w:bottom w:val="nil"/>
          <w:right w:val="nil"/>
          <w:between w:val="nil"/>
        </w:pBdr>
        <w:ind w:left="20" w:right="20" w:firstLine="720"/>
        <w:jc w:val="both"/>
        <w:rPr>
          <w:color w:val="000000"/>
        </w:rPr>
      </w:pPr>
      <w:r>
        <w:rPr>
          <w:color w:val="000000"/>
        </w:rPr>
        <w:t>Формирование государственного (муниципального) задания по оказанию образовательных услуг осуществляется в порядке, установленном Правительством Российской Федерации, органами исполнительной власти Красноярского края и органами местного самоуправления сроком на календарный год. 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w:t>
      </w:r>
    </w:p>
    <w:p w:rsidR="00D849C4" w:rsidRDefault="00157AA9">
      <w:pPr>
        <w:pBdr>
          <w:top w:val="nil"/>
          <w:left w:val="nil"/>
          <w:bottom w:val="nil"/>
          <w:right w:val="nil"/>
          <w:between w:val="nil"/>
        </w:pBdr>
        <w:ind w:left="20" w:right="20" w:firstLine="720"/>
        <w:jc w:val="both"/>
        <w:rPr>
          <w:color w:val="000000"/>
        </w:rPr>
      </w:pPr>
      <w:r>
        <w:rPr>
          <w:color w:val="000000"/>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D849C4" w:rsidRDefault="00157AA9">
      <w:pPr>
        <w:pBdr>
          <w:top w:val="nil"/>
          <w:left w:val="nil"/>
          <w:bottom w:val="nil"/>
          <w:right w:val="nil"/>
          <w:between w:val="nil"/>
        </w:pBdr>
        <w:ind w:left="20" w:right="20" w:firstLine="720"/>
        <w:jc w:val="both"/>
        <w:rPr>
          <w:color w:val="000000"/>
        </w:rPr>
      </w:pPr>
      <w:r>
        <w:rPr>
          <w:color w:val="000000"/>
        </w:rPr>
        <w:t>Финансово-экономические условия реализации основной образовательной программы основного общего образования обеспечивают государственные гарантии прав граждан на получение бесплатного общедоступного основного общего образования.</w:t>
      </w:r>
    </w:p>
    <w:p w:rsidR="00D849C4" w:rsidRDefault="00157AA9">
      <w:pPr>
        <w:pBdr>
          <w:top w:val="nil"/>
          <w:left w:val="nil"/>
          <w:bottom w:val="nil"/>
          <w:right w:val="nil"/>
          <w:between w:val="nil"/>
        </w:pBdr>
        <w:ind w:left="20" w:right="20" w:firstLine="720"/>
        <w:jc w:val="both"/>
        <w:rPr>
          <w:color w:val="000000"/>
        </w:rPr>
      </w:pPr>
      <w:r>
        <w:rPr>
          <w:color w:val="000000"/>
        </w:rPr>
        <w:t>Финансовые условия реализации основной общеобразовательной программы основного общего образования обеспечивают возможность выполнения требований ФГОС ООО, отражают структуру и объем расходов, необходимых для реализации основной образовательной программы основного общего образования и достижения планируемых результатов, а также механизм их формирования; обеспечивают реализацию обязательной части основной образовательной программы основного общего образования и части, формируемой участниками образовательных отношений, включая внеурочную деятельность.</w:t>
      </w:r>
    </w:p>
    <w:p w:rsidR="00D849C4" w:rsidRDefault="00157AA9">
      <w:pPr>
        <w:pBdr>
          <w:top w:val="nil"/>
          <w:left w:val="nil"/>
          <w:bottom w:val="nil"/>
          <w:right w:val="nil"/>
          <w:between w:val="nil"/>
        </w:pBdr>
        <w:ind w:left="20" w:right="20" w:firstLine="720"/>
        <w:jc w:val="both"/>
        <w:rPr>
          <w:color w:val="000000"/>
        </w:rPr>
      </w:pPr>
      <w:r>
        <w:rPr>
          <w:color w:val="000000"/>
        </w:rPr>
        <w:t>Структура расходов, необходимых для реализации основной образовательной программы основного общего образования и достижения обучающимися планируемых результатов освоения основной образовательной программы основного общего образования, представлена следующими расходными обязательствами МКОУ Говорковской школы  в плане финансово-хозяйственной деятельности:</w:t>
      </w:r>
    </w:p>
    <w:p w:rsidR="00D849C4" w:rsidRDefault="00157AA9">
      <w:pPr>
        <w:numPr>
          <w:ilvl w:val="0"/>
          <w:numId w:val="129"/>
        </w:numPr>
        <w:pBdr>
          <w:top w:val="nil"/>
          <w:left w:val="nil"/>
          <w:bottom w:val="nil"/>
          <w:right w:val="nil"/>
          <w:between w:val="nil"/>
        </w:pBdr>
        <w:tabs>
          <w:tab w:val="left" w:pos="1009"/>
        </w:tabs>
        <w:ind w:left="20" w:right="20" w:firstLine="720"/>
        <w:jc w:val="both"/>
      </w:pPr>
      <w:r>
        <w:rPr>
          <w:color w:val="000000"/>
        </w:rPr>
        <w:t>расходы на оплату труда педагогических и руководящих работников и начисления на выплаты по оплате труда;</w:t>
      </w:r>
    </w:p>
    <w:p w:rsidR="00D849C4" w:rsidRDefault="00157AA9">
      <w:pPr>
        <w:numPr>
          <w:ilvl w:val="0"/>
          <w:numId w:val="129"/>
        </w:numPr>
        <w:pBdr>
          <w:top w:val="nil"/>
          <w:left w:val="nil"/>
          <w:bottom w:val="nil"/>
          <w:right w:val="nil"/>
          <w:between w:val="nil"/>
        </w:pBdr>
        <w:tabs>
          <w:tab w:val="left" w:pos="1038"/>
        </w:tabs>
        <w:ind w:left="20" w:firstLine="720"/>
        <w:jc w:val="both"/>
      </w:pPr>
      <w:r>
        <w:rPr>
          <w:color w:val="000000"/>
        </w:rPr>
        <w:t>расходы на оплату работ (услуг): услуги связи, коммунальные услуги;</w:t>
      </w:r>
    </w:p>
    <w:p w:rsidR="00D849C4" w:rsidRDefault="00157AA9">
      <w:pPr>
        <w:numPr>
          <w:ilvl w:val="0"/>
          <w:numId w:val="129"/>
        </w:numPr>
        <w:pBdr>
          <w:top w:val="nil"/>
          <w:left w:val="nil"/>
          <w:bottom w:val="nil"/>
          <w:right w:val="nil"/>
          <w:between w:val="nil"/>
        </w:pBdr>
        <w:tabs>
          <w:tab w:val="left" w:pos="1038"/>
        </w:tabs>
        <w:ind w:left="20" w:firstLine="720"/>
        <w:jc w:val="both"/>
      </w:pPr>
      <w:r>
        <w:rPr>
          <w:color w:val="000000"/>
        </w:rPr>
        <w:t>работы (услуги) по содержанию имущества;</w:t>
      </w:r>
    </w:p>
    <w:p w:rsidR="00D849C4" w:rsidRDefault="00157AA9">
      <w:pPr>
        <w:numPr>
          <w:ilvl w:val="0"/>
          <w:numId w:val="129"/>
        </w:numPr>
        <w:pBdr>
          <w:top w:val="nil"/>
          <w:left w:val="nil"/>
          <w:bottom w:val="nil"/>
          <w:right w:val="nil"/>
          <w:between w:val="nil"/>
        </w:pBdr>
        <w:tabs>
          <w:tab w:val="left" w:pos="1014"/>
        </w:tabs>
        <w:ind w:left="20" w:right="20" w:firstLine="720"/>
        <w:jc w:val="both"/>
      </w:pPr>
      <w:r>
        <w:rPr>
          <w:color w:val="000000"/>
        </w:rPr>
        <w:t>прочие работы (услуги): вывоз мусора, сопровождение программного обеспечения, обеспечение охраны помещений;</w:t>
      </w:r>
    </w:p>
    <w:p w:rsidR="00D849C4" w:rsidRDefault="00157AA9">
      <w:pPr>
        <w:numPr>
          <w:ilvl w:val="0"/>
          <w:numId w:val="129"/>
        </w:numPr>
        <w:pBdr>
          <w:top w:val="nil"/>
          <w:left w:val="nil"/>
          <w:bottom w:val="nil"/>
          <w:right w:val="nil"/>
          <w:between w:val="nil"/>
        </w:pBdr>
        <w:tabs>
          <w:tab w:val="left" w:pos="1033"/>
        </w:tabs>
        <w:ind w:left="20" w:firstLine="720"/>
        <w:jc w:val="both"/>
      </w:pPr>
      <w:r>
        <w:rPr>
          <w:color w:val="000000"/>
        </w:rPr>
        <w:t>увеличение стоимости основных средств;</w:t>
      </w:r>
    </w:p>
    <w:p w:rsidR="00D849C4" w:rsidRDefault="00157AA9">
      <w:pPr>
        <w:numPr>
          <w:ilvl w:val="0"/>
          <w:numId w:val="129"/>
        </w:numPr>
        <w:pBdr>
          <w:top w:val="nil"/>
          <w:left w:val="nil"/>
          <w:bottom w:val="nil"/>
          <w:right w:val="nil"/>
          <w:between w:val="nil"/>
        </w:pBdr>
        <w:tabs>
          <w:tab w:val="left" w:pos="1033"/>
        </w:tabs>
        <w:ind w:left="20" w:firstLine="720"/>
        <w:jc w:val="both"/>
      </w:pPr>
      <w:r>
        <w:rPr>
          <w:color w:val="000000"/>
        </w:rPr>
        <w:t>увеличение стоимости материальных запасов.</w:t>
      </w:r>
    </w:p>
    <w:p w:rsidR="00D849C4" w:rsidRDefault="00157AA9">
      <w:pPr>
        <w:pBdr>
          <w:top w:val="nil"/>
          <w:left w:val="nil"/>
          <w:bottom w:val="nil"/>
          <w:right w:val="nil"/>
          <w:between w:val="nil"/>
        </w:pBdr>
        <w:ind w:left="20" w:right="20" w:firstLine="720"/>
        <w:jc w:val="both"/>
        <w:rPr>
          <w:color w:val="000000"/>
        </w:rPr>
      </w:pPr>
      <w:r>
        <w:rPr>
          <w:color w:val="000000"/>
        </w:rPr>
        <w:t>В связи с требованиями ФГОС ООО при расчёте регионального подушевого норматива должны учитываться затраты рабочего времени педагогических работников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D849C4" w:rsidRDefault="00D849C4">
      <w:pPr>
        <w:pBdr>
          <w:top w:val="nil"/>
          <w:left w:val="nil"/>
          <w:bottom w:val="nil"/>
          <w:right w:val="nil"/>
          <w:between w:val="nil"/>
        </w:pBdr>
        <w:ind w:left="20" w:right="20" w:firstLine="720"/>
        <w:jc w:val="both"/>
        <w:rPr>
          <w:color w:val="000000"/>
        </w:rPr>
      </w:pPr>
    </w:p>
    <w:p w:rsidR="00D849C4" w:rsidRDefault="00157AA9">
      <w:pPr>
        <w:pStyle w:val="3"/>
        <w:keepNext w:val="0"/>
        <w:widowControl/>
        <w:spacing w:before="0" w:after="0"/>
        <w:jc w:val="both"/>
        <w:rPr>
          <w:rFonts w:ascii="Times New Roman" w:eastAsia="Times New Roman" w:hAnsi="Times New Roman" w:cs="Times New Roman"/>
          <w:sz w:val="24"/>
          <w:szCs w:val="24"/>
        </w:rPr>
      </w:pPr>
      <w:bookmarkStart w:id="149" w:name="_2eclud0" w:colFirst="0" w:colLast="0"/>
      <w:bookmarkEnd w:id="149"/>
      <w:r>
        <w:rPr>
          <w:rFonts w:ascii="Times New Roman" w:eastAsia="Times New Roman" w:hAnsi="Times New Roman" w:cs="Times New Roman"/>
          <w:sz w:val="24"/>
          <w:szCs w:val="24"/>
        </w:rPr>
        <w:t>Материально-технические условия реализации основной образовательной программы</w:t>
      </w:r>
    </w:p>
    <w:p w:rsidR="00D849C4" w:rsidRDefault="00157AA9">
      <w:pPr>
        <w:widowControl w:val="0"/>
        <w:pBdr>
          <w:top w:val="nil"/>
          <w:left w:val="nil"/>
          <w:bottom w:val="nil"/>
          <w:right w:val="nil"/>
          <w:between w:val="nil"/>
        </w:pBdr>
        <w:ind w:firstLine="540"/>
        <w:jc w:val="both"/>
        <w:rPr>
          <w:color w:val="000000"/>
        </w:rPr>
      </w:pPr>
      <w:r>
        <w:rPr>
          <w:color w:val="000000"/>
        </w:rPr>
        <w:t>Материально-технические условия реализации основной образовательной программы основного общего образования должны обеспечивать:</w:t>
      </w:r>
    </w:p>
    <w:p w:rsidR="00D849C4" w:rsidRDefault="00157AA9">
      <w:pPr>
        <w:widowControl w:val="0"/>
        <w:pBdr>
          <w:top w:val="nil"/>
          <w:left w:val="nil"/>
          <w:bottom w:val="nil"/>
          <w:right w:val="nil"/>
          <w:between w:val="nil"/>
        </w:pBdr>
        <w:ind w:firstLine="540"/>
        <w:jc w:val="both"/>
        <w:rPr>
          <w:color w:val="000000"/>
        </w:rPr>
      </w:pPr>
      <w:r>
        <w:rPr>
          <w:color w:val="000000"/>
        </w:rPr>
        <w:t>1) возможность достижения обучающимися установленных ФГОС ООО требований к результатам освоения основной образовательной программы основного общего образования;</w:t>
      </w:r>
    </w:p>
    <w:p w:rsidR="00D849C4" w:rsidRDefault="00157AA9">
      <w:pPr>
        <w:widowControl w:val="0"/>
        <w:pBdr>
          <w:top w:val="nil"/>
          <w:left w:val="nil"/>
          <w:bottom w:val="nil"/>
          <w:right w:val="nil"/>
          <w:between w:val="nil"/>
        </w:pBdr>
        <w:ind w:firstLine="540"/>
        <w:jc w:val="both"/>
        <w:rPr>
          <w:color w:val="000000"/>
        </w:rPr>
      </w:pPr>
      <w:r>
        <w:rPr>
          <w:color w:val="000000"/>
        </w:rPr>
        <w:t>2) соблюдение: санитарно-эпидемиологических требований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оборудованию);требований к санитарно-бытовым условиям (оборудование гардеробов, санузлов, мест личной гигиены);требований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 строительных норм и правил; требований пожарной и электробезопасности; требований охраны здоровья обучающихся и охраны труда работников организаций, осуществляющих образовательную деятельность; требований к транспортному обслуживанию обучающихся; требований к организации безопасной эксплуатации улично-дорожной сети и технических средств организации дорожного движения в местах расположения организаций, осуществляющих образовательную деятельность; требований к организации безопасной эксплуатации спортивных сооружений, спортивного инвентаря и оборудования, используемого в МКОУ Говорковской  школе , осуществляющей образовательную деятельность; своевременных сроков и необходимых объемов текущего и капитального ремонта;</w:t>
      </w:r>
    </w:p>
    <w:p w:rsidR="00D849C4" w:rsidRDefault="00157AA9">
      <w:pPr>
        <w:widowControl w:val="0"/>
        <w:pBdr>
          <w:top w:val="nil"/>
          <w:left w:val="nil"/>
          <w:bottom w:val="nil"/>
          <w:right w:val="nil"/>
          <w:between w:val="nil"/>
        </w:pBdr>
        <w:ind w:firstLine="540"/>
        <w:jc w:val="both"/>
        <w:rPr>
          <w:color w:val="000000"/>
        </w:rPr>
      </w:pPr>
      <w:r>
        <w:rPr>
          <w:color w:val="000000"/>
        </w:rPr>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w:t>
      </w:r>
    </w:p>
    <w:p w:rsidR="00D849C4" w:rsidRDefault="00157AA9">
      <w:pPr>
        <w:widowControl w:val="0"/>
        <w:pBdr>
          <w:top w:val="nil"/>
          <w:left w:val="nil"/>
          <w:bottom w:val="nil"/>
          <w:right w:val="nil"/>
          <w:between w:val="nil"/>
        </w:pBdr>
        <w:jc w:val="both"/>
        <w:rPr>
          <w:color w:val="000000"/>
        </w:rPr>
      </w:pPr>
      <w:r>
        <w:rPr>
          <w:color w:val="000000"/>
        </w:rPr>
        <w:tab/>
        <w:t>Здание МКОУ Говорковской школы, набор и размещение помещений для осуществления образовательной деятельности, активной деятельности, отдыха, питания, их площадь, освещенность и воздушно-тепловой режим, расположение и размеры рабочих, учебных зон соответствуют государственным санитарно-эпидемиологическим правилам и нормативам и 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D849C4" w:rsidRDefault="00D849C4">
      <w:pPr>
        <w:widowControl w:val="0"/>
        <w:pBdr>
          <w:top w:val="nil"/>
          <w:left w:val="nil"/>
          <w:bottom w:val="nil"/>
          <w:right w:val="nil"/>
          <w:between w:val="nil"/>
        </w:pBdr>
        <w:jc w:val="both"/>
        <w:rPr>
          <w:color w:val="000000"/>
        </w:rPr>
      </w:pPr>
    </w:p>
    <w:p w:rsidR="00D849C4" w:rsidRDefault="00157AA9">
      <w:pPr>
        <w:widowControl w:val="0"/>
        <w:pBdr>
          <w:top w:val="nil"/>
          <w:left w:val="nil"/>
          <w:bottom w:val="nil"/>
          <w:right w:val="nil"/>
          <w:between w:val="nil"/>
        </w:pBdr>
        <w:ind w:firstLine="708"/>
        <w:jc w:val="both"/>
        <w:rPr>
          <w:color w:val="000000"/>
        </w:rPr>
      </w:pPr>
      <w:r>
        <w:rPr>
          <w:color w:val="000000"/>
        </w:rPr>
        <w:t>МКОУ Говорковская школа  имеет необходимые условия для обеспечения образовательной, административной и хозяйственной деятельности.</w:t>
      </w:r>
    </w:p>
    <w:p w:rsidR="00D849C4" w:rsidRDefault="00D849C4">
      <w:pPr>
        <w:widowControl w:val="0"/>
        <w:pBdr>
          <w:top w:val="nil"/>
          <w:left w:val="nil"/>
          <w:bottom w:val="nil"/>
          <w:right w:val="nil"/>
          <w:between w:val="nil"/>
        </w:pBdr>
        <w:ind w:firstLine="708"/>
        <w:jc w:val="both"/>
        <w:rPr>
          <w:color w:val="000000"/>
        </w:rPr>
      </w:pPr>
    </w:p>
    <w:p w:rsidR="00D849C4" w:rsidRDefault="00157AA9">
      <w:pPr>
        <w:widowControl w:val="0"/>
        <w:pBdr>
          <w:top w:val="nil"/>
          <w:left w:val="nil"/>
          <w:bottom w:val="nil"/>
          <w:right w:val="nil"/>
          <w:between w:val="nil"/>
        </w:pBdr>
        <w:ind w:firstLine="708"/>
        <w:jc w:val="both"/>
        <w:rPr>
          <w:color w:val="000000"/>
        </w:rPr>
      </w:pPr>
      <w:r>
        <w:rPr>
          <w:b/>
          <w:color w:val="000000"/>
        </w:rPr>
        <w:t>Оценка материально-технических условий реализации ООП ООО</w:t>
      </w:r>
    </w:p>
    <w:p w:rsidR="00D849C4" w:rsidRDefault="00D849C4">
      <w:pPr>
        <w:widowControl w:val="0"/>
        <w:pBdr>
          <w:top w:val="nil"/>
          <w:left w:val="nil"/>
          <w:bottom w:val="nil"/>
          <w:right w:val="nil"/>
          <w:between w:val="nil"/>
        </w:pBdr>
        <w:ind w:firstLine="708"/>
        <w:jc w:val="both"/>
        <w:rPr>
          <w:color w:val="000000"/>
        </w:rPr>
      </w:pPr>
    </w:p>
    <w:tbl>
      <w:tblPr>
        <w:tblStyle w:val="afc"/>
        <w:tblW w:w="97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4"/>
        <w:gridCol w:w="4744"/>
        <w:gridCol w:w="4026"/>
      </w:tblGrid>
      <w:tr w:rsidR="00D849C4">
        <w:tc>
          <w:tcPr>
            <w:tcW w:w="944" w:type="dxa"/>
          </w:tcPr>
          <w:p w:rsidR="00D849C4" w:rsidRDefault="00157AA9">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4744" w:type="dxa"/>
          </w:tcPr>
          <w:p w:rsidR="00D849C4" w:rsidRDefault="00157AA9">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ФГОС ООО</w:t>
            </w:r>
          </w:p>
        </w:tc>
        <w:tc>
          <w:tcPr>
            <w:tcW w:w="4026" w:type="dxa"/>
          </w:tcPr>
          <w:p w:rsidR="00D849C4" w:rsidRDefault="00157AA9">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Имеются в наличии / необходимо</w:t>
            </w:r>
          </w:p>
        </w:tc>
      </w:tr>
      <w:tr w:rsidR="00D849C4">
        <w:tc>
          <w:tcPr>
            <w:tcW w:w="944" w:type="dxa"/>
          </w:tcPr>
          <w:p w:rsidR="00D849C4" w:rsidRDefault="00D849C4">
            <w:pPr>
              <w:widowControl w:val="0"/>
              <w:numPr>
                <w:ilvl w:val="0"/>
                <w:numId w:val="1"/>
              </w:numPr>
              <w:pBdr>
                <w:top w:val="nil"/>
                <w:left w:val="nil"/>
                <w:bottom w:val="nil"/>
                <w:right w:val="nil"/>
                <w:between w:val="nil"/>
              </w:pBdr>
              <w:jc w:val="both"/>
              <w:rPr>
                <w:rFonts w:ascii="Times New Roman" w:eastAsia="Times New Roman" w:hAnsi="Times New Roman" w:cs="Times New Roman"/>
                <w:sz w:val="24"/>
                <w:szCs w:val="24"/>
              </w:rPr>
            </w:pPr>
          </w:p>
        </w:tc>
        <w:tc>
          <w:tcPr>
            <w:tcW w:w="4744" w:type="dxa"/>
          </w:tcPr>
          <w:p w:rsidR="00D849C4" w:rsidRDefault="00157AA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Учебные кабинеты с рабочими местами обучающихся и педагогических работников</w:t>
            </w:r>
          </w:p>
        </w:tc>
        <w:tc>
          <w:tcPr>
            <w:tcW w:w="4026" w:type="dxa"/>
          </w:tcPr>
          <w:p w:rsidR="00D849C4" w:rsidRDefault="00157AA9">
            <w:r>
              <w:t>Имеются, соответствуют</w:t>
            </w:r>
          </w:p>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требованиям СанПин</w:t>
            </w:r>
          </w:p>
        </w:tc>
      </w:tr>
      <w:tr w:rsidR="00D849C4">
        <w:tc>
          <w:tcPr>
            <w:tcW w:w="944" w:type="dxa"/>
          </w:tcPr>
          <w:p w:rsidR="00D849C4" w:rsidRDefault="00D849C4">
            <w:pPr>
              <w:widowControl w:val="0"/>
              <w:numPr>
                <w:ilvl w:val="0"/>
                <w:numId w:val="1"/>
              </w:numPr>
              <w:pBdr>
                <w:top w:val="nil"/>
                <w:left w:val="nil"/>
                <w:bottom w:val="nil"/>
                <w:right w:val="nil"/>
                <w:between w:val="nil"/>
              </w:pBdr>
              <w:jc w:val="both"/>
              <w:rPr>
                <w:rFonts w:ascii="Times New Roman" w:eastAsia="Times New Roman" w:hAnsi="Times New Roman" w:cs="Times New Roman"/>
                <w:sz w:val="24"/>
                <w:szCs w:val="24"/>
              </w:rPr>
            </w:pPr>
          </w:p>
        </w:tc>
        <w:tc>
          <w:tcPr>
            <w:tcW w:w="4744" w:type="dxa"/>
          </w:tcPr>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Лекционные аудитории</w:t>
            </w:r>
          </w:p>
        </w:tc>
        <w:tc>
          <w:tcPr>
            <w:tcW w:w="4026" w:type="dxa"/>
          </w:tcPr>
          <w:p w:rsidR="00D849C4" w:rsidRDefault="00157AA9">
            <w:r>
              <w:t xml:space="preserve">Возможности для формирования специализированных аудиторий отсутствуют. </w:t>
            </w:r>
          </w:p>
          <w:p w:rsidR="00D849C4" w:rsidRDefault="00157AA9">
            <w:r>
              <w:t xml:space="preserve">Уроки-лекции проводятся на базе учебных кабинетов. </w:t>
            </w:r>
          </w:p>
        </w:tc>
      </w:tr>
      <w:tr w:rsidR="00D849C4">
        <w:tc>
          <w:tcPr>
            <w:tcW w:w="944" w:type="dxa"/>
          </w:tcPr>
          <w:p w:rsidR="00D849C4" w:rsidRDefault="00D849C4">
            <w:pPr>
              <w:widowControl w:val="0"/>
              <w:numPr>
                <w:ilvl w:val="0"/>
                <w:numId w:val="1"/>
              </w:numPr>
              <w:pBdr>
                <w:top w:val="nil"/>
                <w:left w:val="nil"/>
                <w:bottom w:val="nil"/>
                <w:right w:val="nil"/>
                <w:between w:val="nil"/>
              </w:pBdr>
              <w:jc w:val="both"/>
              <w:rPr>
                <w:rFonts w:ascii="Times New Roman" w:eastAsia="Times New Roman" w:hAnsi="Times New Roman" w:cs="Times New Roman"/>
                <w:sz w:val="24"/>
                <w:szCs w:val="24"/>
              </w:rPr>
            </w:pPr>
          </w:p>
        </w:tc>
        <w:tc>
          <w:tcPr>
            <w:tcW w:w="4744" w:type="dxa"/>
          </w:tcPr>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Помещения для занятий учебно-исследовательской и проектной деятельностью, моделированием и техническим творчеством (лаборатории и мастерские)</w:t>
            </w:r>
          </w:p>
        </w:tc>
        <w:tc>
          <w:tcPr>
            <w:tcW w:w="4026" w:type="dxa"/>
          </w:tcPr>
          <w:p w:rsidR="00D849C4" w:rsidRDefault="00157AA9">
            <w:r>
              <w:t>Имеются, занятия проводятся в учебном кабинете биологии, физики.</w:t>
            </w:r>
          </w:p>
        </w:tc>
      </w:tr>
      <w:tr w:rsidR="00D849C4">
        <w:tc>
          <w:tcPr>
            <w:tcW w:w="944" w:type="dxa"/>
          </w:tcPr>
          <w:p w:rsidR="00D849C4" w:rsidRDefault="00D849C4">
            <w:pPr>
              <w:widowControl w:val="0"/>
              <w:numPr>
                <w:ilvl w:val="0"/>
                <w:numId w:val="1"/>
              </w:numPr>
              <w:pBdr>
                <w:top w:val="nil"/>
                <w:left w:val="nil"/>
                <w:bottom w:val="nil"/>
                <w:right w:val="nil"/>
                <w:between w:val="nil"/>
              </w:pBdr>
              <w:jc w:val="both"/>
              <w:rPr>
                <w:rFonts w:ascii="Times New Roman" w:eastAsia="Times New Roman" w:hAnsi="Times New Roman" w:cs="Times New Roman"/>
                <w:sz w:val="24"/>
                <w:szCs w:val="24"/>
              </w:rPr>
            </w:pPr>
          </w:p>
        </w:tc>
        <w:tc>
          <w:tcPr>
            <w:tcW w:w="4744" w:type="dxa"/>
          </w:tcPr>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Помещения для занятий музыкой и изобразительным искусством</w:t>
            </w:r>
          </w:p>
        </w:tc>
        <w:tc>
          <w:tcPr>
            <w:tcW w:w="4026" w:type="dxa"/>
          </w:tcPr>
          <w:p w:rsidR="00D849C4" w:rsidRDefault="00157AA9">
            <w:r>
              <w:t>Размещаются в кабинете музыки, ИЗО</w:t>
            </w:r>
          </w:p>
        </w:tc>
      </w:tr>
      <w:tr w:rsidR="00D849C4">
        <w:tc>
          <w:tcPr>
            <w:tcW w:w="944" w:type="dxa"/>
          </w:tcPr>
          <w:p w:rsidR="00D849C4" w:rsidRDefault="00D849C4">
            <w:pPr>
              <w:widowControl w:val="0"/>
              <w:numPr>
                <w:ilvl w:val="0"/>
                <w:numId w:val="1"/>
              </w:numPr>
              <w:pBdr>
                <w:top w:val="nil"/>
                <w:left w:val="nil"/>
                <w:bottom w:val="nil"/>
                <w:right w:val="nil"/>
                <w:between w:val="nil"/>
              </w:pBdr>
              <w:jc w:val="both"/>
              <w:rPr>
                <w:rFonts w:ascii="Times New Roman" w:eastAsia="Times New Roman" w:hAnsi="Times New Roman" w:cs="Times New Roman"/>
                <w:sz w:val="24"/>
                <w:szCs w:val="24"/>
              </w:rPr>
            </w:pPr>
          </w:p>
        </w:tc>
        <w:tc>
          <w:tcPr>
            <w:tcW w:w="4744" w:type="dxa"/>
          </w:tcPr>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Лингафонный кабинет</w:t>
            </w:r>
          </w:p>
        </w:tc>
        <w:tc>
          <w:tcPr>
            <w:tcW w:w="4026" w:type="dxa"/>
          </w:tcPr>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отсутствует</w:t>
            </w:r>
          </w:p>
        </w:tc>
      </w:tr>
      <w:tr w:rsidR="00D849C4">
        <w:tc>
          <w:tcPr>
            <w:tcW w:w="944" w:type="dxa"/>
          </w:tcPr>
          <w:p w:rsidR="00D849C4" w:rsidRDefault="00D849C4">
            <w:pPr>
              <w:widowControl w:val="0"/>
              <w:numPr>
                <w:ilvl w:val="0"/>
                <w:numId w:val="1"/>
              </w:numPr>
              <w:pBdr>
                <w:top w:val="nil"/>
                <w:left w:val="nil"/>
                <w:bottom w:val="nil"/>
                <w:right w:val="nil"/>
                <w:between w:val="nil"/>
              </w:pBdr>
              <w:jc w:val="both"/>
              <w:rPr>
                <w:rFonts w:ascii="Times New Roman" w:eastAsia="Times New Roman" w:hAnsi="Times New Roman" w:cs="Times New Roman"/>
                <w:sz w:val="24"/>
                <w:szCs w:val="24"/>
              </w:rPr>
            </w:pPr>
          </w:p>
        </w:tc>
        <w:tc>
          <w:tcPr>
            <w:tcW w:w="4744" w:type="dxa"/>
          </w:tcPr>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4026" w:type="dxa"/>
          </w:tcPr>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Имеется библиотека с книгохранилищем</w:t>
            </w:r>
          </w:p>
        </w:tc>
      </w:tr>
      <w:tr w:rsidR="00D849C4">
        <w:tc>
          <w:tcPr>
            <w:tcW w:w="944" w:type="dxa"/>
          </w:tcPr>
          <w:p w:rsidR="00D849C4" w:rsidRDefault="00D849C4">
            <w:pPr>
              <w:widowControl w:val="0"/>
              <w:numPr>
                <w:ilvl w:val="0"/>
                <w:numId w:val="1"/>
              </w:numPr>
              <w:pBdr>
                <w:top w:val="nil"/>
                <w:left w:val="nil"/>
                <w:bottom w:val="nil"/>
                <w:right w:val="nil"/>
                <w:between w:val="nil"/>
              </w:pBdr>
              <w:jc w:val="both"/>
              <w:rPr>
                <w:rFonts w:ascii="Times New Roman" w:eastAsia="Times New Roman" w:hAnsi="Times New Roman" w:cs="Times New Roman"/>
                <w:sz w:val="24"/>
                <w:szCs w:val="24"/>
              </w:rPr>
            </w:pPr>
          </w:p>
        </w:tc>
        <w:tc>
          <w:tcPr>
            <w:tcW w:w="4744" w:type="dxa"/>
          </w:tcPr>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Актовые и хореографические залы</w:t>
            </w:r>
          </w:p>
        </w:tc>
        <w:tc>
          <w:tcPr>
            <w:tcW w:w="4026" w:type="dxa"/>
          </w:tcPr>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Актовый зал отсутствует</w:t>
            </w:r>
          </w:p>
        </w:tc>
      </w:tr>
      <w:tr w:rsidR="00D849C4">
        <w:tc>
          <w:tcPr>
            <w:tcW w:w="944" w:type="dxa"/>
          </w:tcPr>
          <w:p w:rsidR="00D849C4" w:rsidRDefault="00D849C4">
            <w:pPr>
              <w:widowControl w:val="0"/>
              <w:numPr>
                <w:ilvl w:val="0"/>
                <w:numId w:val="1"/>
              </w:numPr>
              <w:pBdr>
                <w:top w:val="nil"/>
                <w:left w:val="nil"/>
                <w:bottom w:val="nil"/>
                <w:right w:val="nil"/>
                <w:between w:val="nil"/>
              </w:pBdr>
              <w:jc w:val="both"/>
              <w:rPr>
                <w:rFonts w:ascii="Times New Roman" w:eastAsia="Times New Roman" w:hAnsi="Times New Roman" w:cs="Times New Roman"/>
                <w:sz w:val="24"/>
                <w:szCs w:val="24"/>
              </w:rPr>
            </w:pPr>
          </w:p>
        </w:tc>
        <w:tc>
          <w:tcPr>
            <w:tcW w:w="4744" w:type="dxa"/>
          </w:tcPr>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Спортивные сооружения (комплексы, залы, спортивные площадки, тиры, оснащенные игровым, спортивным оборудованием и инвентарем)</w:t>
            </w:r>
          </w:p>
        </w:tc>
        <w:tc>
          <w:tcPr>
            <w:tcW w:w="4026" w:type="dxa"/>
          </w:tcPr>
          <w:p w:rsidR="00D849C4" w:rsidRDefault="00157AA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Имеется 1 спортивный зал</w:t>
            </w:r>
          </w:p>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Инвентарь и оборудование приобретается по мере износа.</w:t>
            </w:r>
          </w:p>
        </w:tc>
      </w:tr>
      <w:tr w:rsidR="00D849C4">
        <w:tc>
          <w:tcPr>
            <w:tcW w:w="944" w:type="dxa"/>
          </w:tcPr>
          <w:p w:rsidR="00D849C4" w:rsidRDefault="00D849C4">
            <w:pPr>
              <w:widowControl w:val="0"/>
              <w:numPr>
                <w:ilvl w:val="0"/>
                <w:numId w:val="1"/>
              </w:numPr>
              <w:pBdr>
                <w:top w:val="nil"/>
                <w:left w:val="nil"/>
                <w:bottom w:val="nil"/>
                <w:right w:val="nil"/>
                <w:between w:val="nil"/>
              </w:pBdr>
              <w:jc w:val="both"/>
              <w:rPr>
                <w:rFonts w:ascii="Times New Roman" w:eastAsia="Times New Roman" w:hAnsi="Times New Roman" w:cs="Times New Roman"/>
                <w:sz w:val="24"/>
                <w:szCs w:val="24"/>
              </w:rPr>
            </w:pPr>
          </w:p>
        </w:tc>
        <w:tc>
          <w:tcPr>
            <w:tcW w:w="4744" w:type="dxa"/>
          </w:tcPr>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Автогородки </w:t>
            </w:r>
          </w:p>
        </w:tc>
        <w:tc>
          <w:tcPr>
            <w:tcW w:w="4026" w:type="dxa"/>
          </w:tcPr>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r>
      <w:tr w:rsidR="00D849C4">
        <w:tc>
          <w:tcPr>
            <w:tcW w:w="944" w:type="dxa"/>
          </w:tcPr>
          <w:p w:rsidR="00D849C4" w:rsidRDefault="00D849C4">
            <w:pPr>
              <w:widowControl w:val="0"/>
              <w:numPr>
                <w:ilvl w:val="0"/>
                <w:numId w:val="1"/>
              </w:numPr>
              <w:pBdr>
                <w:top w:val="nil"/>
                <w:left w:val="nil"/>
                <w:bottom w:val="nil"/>
                <w:right w:val="nil"/>
                <w:between w:val="nil"/>
              </w:pBdr>
              <w:jc w:val="both"/>
              <w:rPr>
                <w:rFonts w:ascii="Times New Roman" w:eastAsia="Times New Roman" w:hAnsi="Times New Roman" w:cs="Times New Roman"/>
                <w:sz w:val="24"/>
                <w:szCs w:val="24"/>
              </w:rPr>
            </w:pPr>
          </w:p>
        </w:tc>
        <w:tc>
          <w:tcPr>
            <w:tcW w:w="4744" w:type="dxa"/>
          </w:tcPr>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4026" w:type="dxa"/>
          </w:tcPr>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Имеются обеденный зал </w:t>
            </w:r>
          </w:p>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Горячее питание охватывает 100% обучающихся. </w:t>
            </w:r>
          </w:p>
          <w:p w:rsidR="00D849C4" w:rsidRDefault="00D849C4">
            <w:pPr>
              <w:widowControl w:val="0"/>
              <w:pBdr>
                <w:top w:val="nil"/>
                <w:left w:val="nil"/>
                <w:bottom w:val="nil"/>
                <w:right w:val="nil"/>
                <w:between w:val="nil"/>
              </w:pBdr>
              <w:jc w:val="both"/>
              <w:rPr>
                <w:rFonts w:ascii="Times New Roman" w:eastAsia="Times New Roman" w:hAnsi="Times New Roman" w:cs="Times New Roman"/>
                <w:sz w:val="24"/>
                <w:szCs w:val="24"/>
                <w:highlight w:val="green"/>
              </w:rPr>
            </w:pPr>
          </w:p>
        </w:tc>
      </w:tr>
      <w:tr w:rsidR="00D849C4">
        <w:tc>
          <w:tcPr>
            <w:tcW w:w="944" w:type="dxa"/>
          </w:tcPr>
          <w:p w:rsidR="00D849C4" w:rsidRDefault="00D849C4">
            <w:pPr>
              <w:widowControl w:val="0"/>
              <w:numPr>
                <w:ilvl w:val="0"/>
                <w:numId w:val="1"/>
              </w:numPr>
              <w:pBdr>
                <w:top w:val="nil"/>
                <w:left w:val="nil"/>
                <w:bottom w:val="nil"/>
                <w:right w:val="nil"/>
                <w:between w:val="nil"/>
              </w:pBdr>
              <w:jc w:val="both"/>
              <w:rPr>
                <w:rFonts w:ascii="Times New Roman" w:eastAsia="Times New Roman" w:hAnsi="Times New Roman" w:cs="Times New Roman"/>
                <w:sz w:val="24"/>
                <w:szCs w:val="24"/>
              </w:rPr>
            </w:pPr>
          </w:p>
        </w:tc>
        <w:tc>
          <w:tcPr>
            <w:tcW w:w="4744" w:type="dxa"/>
          </w:tcPr>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Помещения медицинского назначения</w:t>
            </w:r>
          </w:p>
        </w:tc>
        <w:tc>
          <w:tcPr>
            <w:tcW w:w="4026" w:type="dxa"/>
          </w:tcPr>
          <w:p w:rsidR="00D849C4" w:rsidRDefault="00157AA9">
            <w:pPr>
              <w:widowControl w:val="0"/>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Имеется  медицинский кабинет, </w:t>
            </w:r>
          </w:p>
        </w:tc>
      </w:tr>
      <w:tr w:rsidR="00D849C4">
        <w:tc>
          <w:tcPr>
            <w:tcW w:w="944" w:type="dxa"/>
          </w:tcPr>
          <w:p w:rsidR="00D849C4" w:rsidRDefault="00D849C4">
            <w:pPr>
              <w:widowControl w:val="0"/>
              <w:numPr>
                <w:ilvl w:val="0"/>
                <w:numId w:val="1"/>
              </w:numPr>
              <w:pBdr>
                <w:top w:val="nil"/>
                <w:left w:val="nil"/>
                <w:bottom w:val="nil"/>
                <w:right w:val="nil"/>
                <w:between w:val="nil"/>
              </w:pBdr>
              <w:jc w:val="both"/>
              <w:rPr>
                <w:rFonts w:ascii="Times New Roman" w:eastAsia="Times New Roman" w:hAnsi="Times New Roman" w:cs="Times New Roman"/>
                <w:sz w:val="24"/>
                <w:szCs w:val="24"/>
              </w:rPr>
            </w:pPr>
          </w:p>
        </w:tc>
        <w:tc>
          <w:tcPr>
            <w:tcW w:w="4744" w:type="dxa"/>
          </w:tcPr>
          <w:p w:rsidR="00D849C4" w:rsidRDefault="00157AA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w:t>
            </w:r>
          </w:p>
        </w:tc>
        <w:tc>
          <w:tcPr>
            <w:tcW w:w="4026" w:type="dxa"/>
          </w:tcPr>
          <w:p w:rsidR="00D849C4" w:rsidRDefault="00157AA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имеется пандус.</w:t>
            </w:r>
          </w:p>
        </w:tc>
      </w:tr>
      <w:tr w:rsidR="00D849C4">
        <w:tc>
          <w:tcPr>
            <w:tcW w:w="944" w:type="dxa"/>
          </w:tcPr>
          <w:p w:rsidR="00D849C4" w:rsidRDefault="00D849C4">
            <w:pPr>
              <w:widowControl w:val="0"/>
              <w:numPr>
                <w:ilvl w:val="0"/>
                <w:numId w:val="1"/>
              </w:numPr>
              <w:pBdr>
                <w:top w:val="nil"/>
                <w:left w:val="nil"/>
                <w:bottom w:val="nil"/>
                <w:right w:val="nil"/>
                <w:between w:val="nil"/>
              </w:pBdr>
              <w:jc w:val="both"/>
              <w:rPr>
                <w:rFonts w:ascii="Times New Roman" w:eastAsia="Times New Roman" w:hAnsi="Times New Roman" w:cs="Times New Roman"/>
                <w:sz w:val="24"/>
                <w:szCs w:val="24"/>
              </w:rPr>
            </w:pPr>
          </w:p>
        </w:tc>
        <w:tc>
          <w:tcPr>
            <w:tcW w:w="4744" w:type="dxa"/>
          </w:tcPr>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Гардеробы</w:t>
            </w:r>
          </w:p>
        </w:tc>
        <w:tc>
          <w:tcPr>
            <w:tcW w:w="4026" w:type="dxa"/>
          </w:tcPr>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Имеются</w:t>
            </w:r>
          </w:p>
        </w:tc>
      </w:tr>
      <w:tr w:rsidR="00D849C4">
        <w:tc>
          <w:tcPr>
            <w:tcW w:w="944" w:type="dxa"/>
          </w:tcPr>
          <w:p w:rsidR="00D849C4" w:rsidRDefault="00D849C4">
            <w:pPr>
              <w:widowControl w:val="0"/>
              <w:numPr>
                <w:ilvl w:val="0"/>
                <w:numId w:val="1"/>
              </w:numPr>
              <w:pBdr>
                <w:top w:val="nil"/>
                <w:left w:val="nil"/>
                <w:bottom w:val="nil"/>
                <w:right w:val="nil"/>
                <w:between w:val="nil"/>
              </w:pBdr>
              <w:jc w:val="both"/>
              <w:rPr>
                <w:rFonts w:ascii="Times New Roman" w:eastAsia="Times New Roman" w:hAnsi="Times New Roman" w:cs="Times New Roman"/>
                <w:sz w:val="24"/>
                <w:szCs w:val="24"/>
              </w:rPr>
            </w:pPr>
          </w:p>
        </w:tc>
        <w:tc>
          <w:tcPr>
            <w:tcW w:w="4744" w:type="dxa"/>
          </w:tcPr>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Санузлы, места личной гигиены</w:t>
            </w:r>
          </w:p>
        </w:tc>
        <w:tc>
          <w:tcPr>
            <w:tcW w:w="4026" w:type="dxa"/>
          </w:tcPr>
          <w:p w:rsidR="00D849C4" w:rsidRDefault="00157AA9">
            <w:r>
              <w:t>Имеются</w:t>
            </w:r>
          </w:p>
        </w:tc>
      </w:tr>
      <w:tr w:rsidR="00D849C4">
        <w:tc>
          <w:tcPr>
            <w:tcW w:w="944" w:type="dxa"/>
          </w:tcPr>
          <w:p w:rsidR="00D849C4" w:rsidRDefault="00D849C4">
            <w:pPr>
              <w:widowControl w:val="0"/>
              <w:numPr>
                <w:ilvl w:val="0"/>
                <w:numId w:val="1"/>
              </w:numPr>
              <w:pBdr>
                <w:top w:val="nil"/>
                <w:left w:val="nil"/>
                <w:bottom w:val="nil"/>
                <w:right w:val="nil"/>
                <w:between w:val="nil"/>
              </w:pBdr>
              <w:jc w:val="both"/>
              <w:rPr>
                <w:rFonts w:ascii="Times New Roman" w:eastAsia="Times New Roman" w:hAnsi="Times New Roman" w:cs="Times New Roman"/>
                <w:sz w:val="24"/>
                <w:szCs w:val="24"/>
              </w:rPr>
            </w:pPr>
          </w:p>
        </w:tc>
        <w:tc>
          <w:tcPr>
            <w:tcW w:w="4744" w:type="dxa"/>
          </w:tcPr>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Участок (территорию) с необходимым набором оборудованных зон</w:t>
            </w:r>
          </w:p>
        </w:tc>
        <w:tc>
          <w:tcPr>
            <w:tcW w:w="4026" w:type="dxa"/>
          </w:tcPr>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Имеется</w:t>
            </w:r>
          </w:p>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участке размещены цветники </w:t>
            </w:r>
          </w:p>
        </w:tc>
      </w:tr>
      <w:tr w:rsidR="00D849C4">
        <w:tc>
          <w:tcPr>
            <w:tcW w:w="944" w:type="dxa"/>
          </w:tcPr>
          <w:p w:rsidR="00D849C4" w:rsidRDefault="00D849C4">
            <w:pPr>
              <w:widowControl w:val="0"/>
              <w:numPr>
                <w:ilvl w:val="0"/>
                <w:numId w:val="1"/>
              </w:numPr>
              <w:pBdr>
                <w:top w:val="nil"/>
                <w:left w:val="nil"/>
                <w:bottom w:val="nil"/>
                <w:right w:val="nil"/>
                <w:between w:val="nil"/>
              </w:pBdr>
              <w:jc w:val="both"/>
              <w:rPr>
                <w:rFonts w:ascii="Times New Roman" w:eastAsia="Times New Roman" w:hAnsi="Times New Roman" w:cs="Times New Roman"/>
                <w:sz w:val="24"/>
                <w:szCs w:val="24"/>
              </w:rPr>
            </w:pPr>
          </w:p>
        </w:tc>
        <w:tc>
          <w:tcPr>
            <w:tcW w:w="4744" w:type="dxa"/>
          </w:tcPr>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tc>
        <w:tc>
          <w:tcPr>
            <w:tcW w:w="4026" w:type="dxa"/>
          </w:tcPr>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Имеется</w:t>
            </w:r>
          </w:p>
        </w:tc>
      </w:tr>
      <w:tr w:rsidR="00D849C4">
        <w:tc>
          <w:tcPr>
            <w:tcW w:w="944" w:type="dxa"/>
          </w:tcPr>
          <w:p w:rsidR="00D849C4" w:rsidRDefault="00D849C4">
            <w:pPr>
              <w:widowControl w:val="0"/>
              <w:numPr>
                <w:ilvl w:val="0"/>
                <w:numId w:val="1"/>
              </w:numPr>
              <w:pBdr>
                <w:top w:val="nil"/>
                <w:left w:val="nil"/>
                <w:bottom w:val="nil"/>
                <w:right w:val="nil"/>
                <w:between w:val="nil"/>
              </w:pBdr>
              <w:jc w:val="both"/>
              <w:rPr>
                <w:rFonts w:ascii="Times New Roman" w:eastAsia="Times New Roman" w:hAnsi="Times New Roman" w:cs="Times New Roman"/>
                <w:sz w:val="24"/>
                <w:szCs w:val="24"/>
              </w:rPr>
            </w:pPr>
          </w:p>
        </w:tc>
        <w:tc>
          <w:tcPr>
            <w:tcW w:w="4744" w:type="dxa"/>
          </w:tcPr>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Мебель, офисное оснащение и хозяйственный инвентарь</w:t>
            </w:r>
          </w:p>
        </w:tc>
        <w:tc>
          <w:tcPr>
            <w:tcW w:w="4026" w:type="dxa"/>
          </w:tcPr>
          <w:p w:rsidR="00D849C4" w:rsidRDefault="00157AA9">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Имеется</w:t>
            </w:r>
          </w:p>
        </w:tc>
      </w:tr>
    </w:tbl>
    <w:p w:rsidR="00D849C4" w:rsidRDefault="00D849C4">
      <w:pPr>
        <w:widowControl w:val="0"/>
        <w:pBdr>
          <w:top w:val="nil"/>
          <w:left w:val="nil"/>
          <w:bottom w:val="nil"/>
          <w:right w:val="nil"/>
          <w:between w:val="nil"/>
        </w:pBdr>
        <w:ind w:firstLine="540"/>
        <w:jc w:val="both"/>
        <w:rPr>
          <w:color w:val="000000"/>
        </w:rPr>
      </w:pPr>
    </w:p>
    <w:p w:rsidR="00D849C4" w:rsidRDefault="00157AA9">
      <w:pPr>
        <w:ind w:firstLine="708"/>
        <w:jc w:val="both"/>
        <w:rPr>
          <w:color w:val="000000"/>
        </w:rPr>
      </w:pPr>
      <w:r>
        <w:rPr>
          <w:color w:val="000000"/>
        </w:rPr>
        <w:t>Функционируют: теплосистема, центральное водоснабжение, система электроснабжения. Учебные кабинеты оборудованы рабочими местами для обучающихся, рабочим местом учителя, мебель подобрана в соответствии с ростом обучающихся. Оборудование учебных кабинетов соответствует требованиям и позволяет реализовывать основную образовательную программу.</w:t>
      </w:r>
    </w:p>
    <w:p w:rsidR="00D849C4" w:rsidRDefault="00157AA9">
      <w:pPr>
        <w:widowControl w:val="0"/>
        <w:pBdr>
          <w:top w:val="nil"/>
          <w:left w:val="nil"/>
          <w:bottom w:val="nil"/>
          <w:right w:val="nil"/>
          <w:between w:val="nil"/>
        </w:pBdr>
        <w:ind w:firstLine="540"/>
        <w:jc w:val="both"/>
        <w:rPr>
          <w:color w:val="000000"/>
        </w:rPr>
      </w:pPr>
      <w:r>
        <w:rPr>
          <w:color w:val="000000"/>
        </w:rPr>
        <w:t>Анализ ресурсов материально-технического оснащения позволяет сделать вывод, что материально-техническое оснащение обеспечивает:</w:t>
      </w:r>
    </w:p>
    <w:p w:rsidR="00D849C4" w:rsidRDefault="00157AA9">
      <w:pPr>
        <w:widowControl w:val="0"/>
        <w:pBdr>
          <w:top w:val="nil"/>
          <w:left w:val="nil"/>
          <w:bottom w:val="nil"/>
          <w:right w:val="nil"/>
          <w:between w:val="nil"/>
        </w:pBdr>
        <w:ind w:firstLine="540"/>
        <w:jc w:val="both"/>
        <w:rPr>
          <w:color w:val="000000"/>
        </w:rPr>
      </w:pPr>
      <w:r>
        <w:rPr>
          <w:color w:val="000000"/>
        </w:rPr>
        <w:t>возможности для реализации индивидуальных учебных планов обучающихся, осуществления их самостоятельной образовательной деятельности;</w:t>
      </w:r>
    </w:p>
    <w:p w:rsidR="00D849C4" w:rsidRDefault="00157AA9">
      <w:pPr>
        <w:widowControl w:val="0"/>
        <w:pBdr>
          <w:top w:val="nil"/>
          <w:left w:val="nil"/>
          <w:bottom w:val="nil"/>
          <w:right w:val="nil"/>
          <w:between w:val="nil"/>
        </w:pBdr>
        <w:ind w:firstLine="540"/>
        <w:jc w:val="both"/>
        <w:rPr>
          <w:color w:val="000000"/>
        </w:rPr>
      </w:pPr>
      <w:r>
        <w:rPr>
          <w:color w:val="000000"/>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w:t>
      </w:r>
    </w:p>
    <w:p w:rsidR="00D849C4" w:rsidRDefault="00157AA9">
      <w:pPr>
        <w:widowControl w:val="0"/>
        <w:pBdr>
          <w:top w:val="nil"/>
          <w:left w:val="nil"/>
          <w:bottom w:val="nil"/>
          <w:right w:val="nil"/>
          <w:between w:val="nil"/>
        </w:pBdr>
        <w:ind w:firstLine="540"/>
        <w:jc w:val="both"/>
        <w:rPr>
          <w:color w:val="000000"/>
        </w:rPr>
      </w:pPr>
      <w:r>
        <w:rPr>
          <w:color w:val="000000"/>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пластилин, реализации художественно-оформительских и издательских проектов;</w:t>
      </w:r>
    </w:p>
    <w:p w:rsidR="00D849C4" w:rsidRDefault="00157AA9">
      <w:pPr>
        <w:widowControl w:val="0"/>
        <w:pBdr>
          <w:top w:val="nil"/>
          <w:left w:val="nil"/>
          <w:bottom w:val="nil"/>
          <w:right w:val="nil"/>
          <w:between w:val="nil"/>
        </w:pBdr>
        <w:ind w:firstLine="540"/>
        <w:jc w:val="both"/>
        <w:rPr>
          <w:color w:val="000000"/>
        </w:rPr>
      </w:pPr>
      <w:r>
        <w:rPr>
          <w:color w:val="000000"/>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D849C4" w:rsidRDefault="00157AA9">
      <w:pPr>
        <w:widowControl w:val="0"/>
        <w:pBdr>
          <w:top w:val="nil"/>
          <w:left w:val="nil"/>
          <w:bottom w:val="nil"/>
          <w:right w:val="nil"/>
          <w:between w:val="nil"/>
        </w:pBdr>
        <w:ind w:firstLine="540"/>
        <w:jc w:val="both"/>
        <w:rPr>
          <w:color w:val="000000"/>
        </w:rPr>
      </w:pPr>
      <w:r>
        <w:rPr>
          <w:color w:val="000000"/>
        </w:rPr>
        <w:t>занятий по изучению правил дорожного движения с использованием игр, оборудования, а также компьютерных технологий;</w:t>
      </w:r>
    </w:p>
    <w:p w:rsidR="00D849C4" w:rsidRDefault="00157AA9">
      <w:pPr>
        <w:widowControl w:val="0"/>
        <w:pBdr>
          <w:top w:val="nil"/>
          <w:left w:val="nil"/>
          <w:bottom w:val="nil"/>
          <w:right w:val="nil"/>
          <w:between w:val="nil"/>
        </w:pBdr>
        <w:ind w:firstLine="540"/>
        <w:jc w:val="both"/>
        <w:rPr>
          <w:color w:val="000000"/>
        </w:rPr>
      </w:pPr>
      <w:r>
        <w:rPr>
          <w:color w:val="000000"/>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rsidR="00D849C4" w:rsidRDefault="00157AA9">
      <w:pPr>
        <w:widowControl w:val="0"/>
        <w:pBdr>
          <w:top w:val="nil"/>
          <w:left w:val="nil"/>
          <w:bottom w:val="nil"/>
          <w:right w:val="nil"/>
          <w:between w:val="nil"/>
        </w:pBdr>
        <w:ind w:firstLine="540"/>
        <w:jc w:val="both"/>
        <w:rPr>
          <w:color w:val="000000"/>
        </w:rPr>
      </w:pPr>
      <w:r>
        <w:rPr>
          <w:color w:val="000000"/>
        </w:rPr>
        <w:t>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ее реализации в целом и отдельных этапов (выступлений, дискуссий, экспериментов);</w:t>
      </w:r>
    </w:p>
    <w:p w:rsidR="00D849C4" w:rsidRDefault="00157AA9">
      <w:pPr>
        <w:widowControl w:val="0"/>
        <w:pBdr>
          <w:top w:val="nil"/>
          <w:left w:val="nil"/>
          <w:bottom w:val="nil"/>
          <w:right w:val="nil"/>
          <w:between w:val="nil"/>
        </w:pBdr>
        <w:ind w:firstLine="540"/>
        <w:jc w:val="both"/>
        <w:rPr>
          <w:color w:val="000000"/>
        </w:rPr>
      </w:pPr>
      <w:r>
        <w:rPr>
          <w:color w:val="000000"/>
        </w:rPr>
        <w:t xml:space="preserve">обеспечения доступа к учебной и художественной литературе, коллекциям медиа-ресурсов на электронных носителях, </w:t>
      </w:r>
    </w:p>
    <w:p w:rsidR="00D849C4" w:rsidRDefault="00157AA9">
      <w:pPr>
        <w:widowControl w:val="0"/>
        <w:pBdr>
          <w:top w:val="nil"/>
          <w:left w:val="nil"/>
          <w:bottom w:val="nil"/>
          <w:right w:val="nil"/>
          <w:between w:val="nil"/>
        </w:pBdr>
        <w:ind w:firstLine="540"/>
        <w:jc w:val="both"/>
        <w:rPr>
          <w:color w:val="000000"/>
        </w:rPr>
      </w:pPr>
      <w:r>
        <w:rPr>
          <w:color w:val="000000"/>
        </w:rPr>
        <w:t>планирования учебной деятельности, фиксации ее динамики, промежуточных и итоговых результатов;</w:t>
      </w:r>
    </w:p>
    <w:p w:rsidR="00D849C4" w:rsidRDefault="00157AA9">
      <w:pPr>
        <w:widowControl w:val="0"/>
        <w:pBdr>
          <w:top w:val="nil"/>
          <w:left w:val="nil"/>
          <w:bottom w:val="nil"/>
          <w:right w:val="nil"/>
          <w:between w:val="nil"/>
        </w:pBdr>
        <w:ind w:firstLine="540"/>
        <w:jc w:val="both"/>
        <w:rPr>
          <w:color w:val="000000"/>
        </w:rPr>
      </w:pPr>
      <w:r>
        <w:rPr>
          <w:color w:val="000000"/>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мультимедиа сопровождением;</w:t>
      </w:r>
    </w:p>
    <w:p w:rsidR="00D849C4" w:rsidRDefault="00157AA9">
      <w:pPr>
        <w:widowControl w:val="0"/>
        <w:pBdr>
          <w:top w:val="nil"/>
          <w:left w:val="nil"/>
          <w:bottom w:val="nil"/>
          <w:right w:val="nil"/>
          <w:between w:val="nil"/>
        </w:pBdr>
        <w:ind w:firstLine="540"/>
        <w:jc w:val="both"/>
        <w:rPr>
          <w:color w:val="000000"/>
        </w:rPr>
      </w:pPr>
      <w:r>
        <w:rPr>
          <w:color w:val="000000"/>
        </w:rPr>
        <w:t xml:space="preserve">выпуска школьных печатных изданий, </w:t>
      </w:r>
    </w:p>
    <w:p w:rsidR="00D849C4" w:rsidRDefault="00157AA9">
      <w:pPr>
        <w:widowControl w:val="0"/>
        <w:pBdr>
          <w:top w:val="nil"/>
          <w:left w:val="nil"/>
          <w:bottom w:val="nil"/>
          <w:right w:val="nil"/>
          <w:between w:val="nil"/>
        </w:pBdr>
        <w:ind w:firstLine="540"/>
        <w:jc w:val="both"/>
        <w:rPr>
          <w:color w:val="000000"/>
        </w:rPr>
      </w:pPr>
      <w:r>
        <w:rPr>
          <w:color w:val="000000"/>
        </w:rPr>
        <w:t>организации качественного горячего питания, отдыха обучающихся.</w:t>
      </w:r>
    </w:p>
    <w:p w:rsidR="00D849C4" w:rsidRDefault="00D849C4">
      <w:pPr>
        <w:widowControl w:val="0"/>
        <w:pBdr>
          <w:top w:val="nil"/>
          <w:left w:val="nil"/>
          <w:bottom w:val="nil"/>
          <w:right w:val="nil"/>
          <w:between w:val="nil"/>
        </w:pBdr>
        <w:ind w:firstLine="540"/>
        <w:jc w:val="both"/>
        <w:rPr>
          <w:color w:val="000000"/>
        </w:rPr>
      </w:pPr>
    </w:p>
    <w:p w:rsidR="00D849C4" w:rsidRDefault="00157AA9">
      <w:pPr>
        <w:pStyle w:val="3"/>
        <w:keepNext w:val="0"/>
        <w:widowControl/>
        <w:spacing w:before="0" w:after="0"/>
        <w:jc w:val="both"/>
        <w:rPr>
          <w:rFonts w:ascii="Times New Roman" w:eastAsia="Times New Roman" w:hAnsi="Times New Roman" w:cs="Times New Roman"/>
          <w:sz w:val="24"/>
          <w:szCs w:val="24"/>
        </w:rPr>
      </w:pPr>
      <w:bookmarkStart w:id="150" w:name="_thw4kt" w:colFirst="0" w:colLast="0"/>
      <w:bookmarkEnd w:id="150"/>
      <w:r>
        <w:rPr>
          <w:rFonts w:ascii="Times New Roman" w:eastAsia="Times New Roman" w:hAnsi="Times New Roman" w:cs="Times New Roman"/>
          <w:sz w:val="24"/>
          <w:szCs w:val="24"/>
        </w:rPr>
        <w:t>Информационно-методические условия реализации основной образовательной программы основного общего образования</w:t>
      </w:r>
    </w:p>
    <w:p w:rsidR="00D849C4" w:rsidRDefault="00157AA9">
      <w:pPr>
        <w:widowControl w:val="0"/>
        <w:pBdr>
          <w:top w:val="nil"/>
          <w:left w:val="nil"/>
          <w:bottom w:val="nil"/>
          <w:right w:val="nil"/>
          <w:between w:val="nil"/>
        </w:pBdr>
        <w:ind w:firstLine="540"/>
        <w:jc w:val="both"/>
        <w:rPr>
          <w:color w:val="000000"/>
        </w:rPr>
      </w:pPr>
      <w:r>
        <w:rPr>
          <w:color w:val="000000"/>
        </w:rPr>
        <w:t>Информационно-методические условия реализации основной образовательной программы общего образования должны обеспечиваться современной информационно-образовательной средой.</w:t>
      </w:r>
    </w:p>
    <w:p w:rsidR="00D849C4" w:rsidRDefault="00157AA9">
      <w:pPr>
        <w:widowControl w:val="0"/>
        <w:pBdr>
          <w:top w:val="nil"/>
          <w:left w:val="nil"/>
          <w:bottom w:val="nil"/>
          <w:right w:val="nil"/>
          <w:between w:val="nil"/>
        </w:pBdr>
        <w:ind w:firstLine="540"/>
        <w:jc w:val="both"/>
        <w:rPr>
          <w:color w:val="000000"/>
        </w:rPr>
      </w:pPr>
      <w:r>
        <w:rPr>
          <w:color w:val="000000"/>
        </w:rPr>
        <w:t>Информационно-образовательная среда МКОУ Говорковской школы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 оборудование.</w:t>
      </w:r>
    </w:p>
    <w:p w:rsidR="00D849C4" w:rsidRDefault="00157AA9">
      <w:pPr>
        <w:widowControl w:val="0"/>
        <w:pBdr>
          <w:top w:val="nil"/>
          <w:left w:val="nil"/>
          <w:bottom w:val="nil"/>
          <w:right w:val="nil"/>
          <w:between w:val="nil"/>
        </w:pBdr>
        <w:ind w:firstLine="540"/>
        <w:jc w:val="both"/>
        <w:rPr>
          <w:color w:val="000000"/>
        </w:rPr>
      </w:pPr>
      <w:r>
        <w:rPr>
          <w:color w:val="000000"/>
        </w:rPr>
        <w:t>Информационно-образовательная среда организации, осуществляющей образовательную деятельность должна обеспечивать:</w:t>
      </w:r>
    </w:p>
    <w:p w:rsidR="00D849C4" w:rsidRDefault="00157AA9">
      <w:pPr>
        <w:widowControl w:val="0"/>
        <w:pBdr>
          <w:top w:val="nil"/>
          <w:left w:val="nil"/>
          <w:bottom w:val="nil"/>
          <w:right w:val="nil"/>
          <w:between w:val="nil"/>
        </w:pBdr>
        <w:ind w:firstLine="540"/>
        <w:jc w:val="both"/>
        <w:rPr>
          <w:color w:val="000000"/>
        </w:rPr>
      </w:pPr>
      <w:r>
        <w:rPr>
          <w:color w:val="000000"/>
        </w:rPr>
        <w:t>информационно-методическую поддержку образовательной деятельности;</w:t>
      </w:r>
    </w:p>
    <w:p w:rsidR="00D849C4" w:rsidRDefault="00157AA9">
      <w:pPr>
        <w:widowControl w:val="0"/>
        <w:pBdr>
          <w:top w:val="nil"/>
          <w:left w:val="nil"/>
          <w:bottom w:val="nil"/>
          <w:right w:val="nil"/>
          <w:between w:val="nil"/>
        </w:pBdr>
        <w:ind w:firstLine="540"/>
        <w:jc w:val="both"/>
        <w:rPr>
          <w:color w:val="000000"/>
        </w:rPr>
      </w:pPr>
      <w:r>
        <w:rPr>
          <w:color w:val="000000"/>
        </w:rPr>
        <w:t>планирование образовательной деятельности и ее ресурсного обеспечения;</w:t>
      </w:r>
    </w:p>
    <w:p w:rsidR="00D849C4" w:rsidRDefault="00157AA9">
      <w:pPr>
        <w:widowControl w:val="0"/>
        <w:pBdr>
          <w:top w:val="nil"/>
          <w:left w:val="nil"/>
          <w:bottom w:val="nil"/>
          <w:right w:val="nil"/>
          <w:between w:val="nil"/>
        </w:pBdr>
        <w:ind w:firstLine="540"/>
        <w:jc w:val="both"/>
        <w:rPr>
          <w:color w:val="000000"/>
        </w:rPr>
      </w:pPr>
      <w:r>
        <w:rPr>
          <w:color w:val="000000"/>
        </w:rPr>
        <w:t>мониторинг и фиксацию хода и результатов образовательной деятельности;</w:t>
      </w:r>
    </w:p>
    <w:p w:rsidR="00D849C4" w:rsidRDefault="00157AA9">
      <w:pPr>
        <w:widowControl w:val="0"/>
        <w:pBdr>
          <w:top w:val="nil"/>
          <w:left w:val="nil"/>
          <w:bottom w:val="nil"/>
          <w:right w:val="nil"/>
          <w:between w:val="nil"/>
        </w:pBdr>
        <w:ind w:firstLine="540"/>
        <w:jc w:val="both"/>
        <w:rPr>
          <w:color w:val="000000"/>
        </w:rPr>
      </w:pPr>
      <w:r>
        <w:rPr>
          <w:color w:val="000000"/>
        </w:rPr>
        <w:t>мониторинг здоровья обучающихся;</w:t>
      </w:r>
    </w:p>
    <w:p w:rsidR="00D849C4" w:rsidRDefault="00157AA9">
      <w:pPr>
        <w:widowControl w:val="0"/>
        <w:pBdr>
          <w:top w:val="nil"/>
          <w:left w:val="nil"/>
          <w:bottom w:val="nil"/>
          <w:right w:val="nil"/>
          <w:between w:val="nil"/>
        </w:pBdr>
        <w:ind w:firstLine="540"/>
        <w:jc w:val="both"/>
        <w:rPr>
          <w:color w:val="000000"/>
        </w:rPr>
      </w:pPr>
      <w:r>
        <w:rPr>
          <w:color w:val="000000"/>
        </w:rPr>
        <w:t>современные процедуры создания, поиска, сбора, анализа, обработки, хранения и представления информации;</w:t>
      </w:r>
    </w:p>
    <w:p w:rsidR="00D849C4" w:rsidRDefault="00157AA9">
      <w:pPr>
        <w:widowControl w:val="0"/>
        <w:pBdr>
          <w:top w:val="nil"/>
          <w:left w:val="nil"/>
          <w:bottom w:val="nil"/>
          <w:right w:val="nil"/>
          <w:between w:val="nil"/>
        </w:pBdr>
        <w:ind w:firstLine="540"/>
        <w:jc w:val="both"/>
        <w:rPr>
          <w:color w:val="000000"/>
        </w:rPr>
      </w:pPr>
      <w:r>
        <w:rPr>
          <w:color w:val="000000"/>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D849C4" w:rsidRDefault="00157AA9">
      <w:pPr>
        <w:widowControl w:val="0"/>
        <w:pBdr>
          <w:top w:val="nil"/>
          <w:left w:val="nil"/>
          <w:bottom w:val="nil"/>
          <w:right w:val="nil"/>
          <w:between w:val="nil"/>
        </w:pBdr>
        <w:ind w:firstLine="540"/>
        <w:jc w:val="both"/>
        <w:rPr>
          <w:color w:val="000000"/>
        </w:rPr>
      </w:pPr>
      <w:r>
        <w:rPr>
          <w:color w:val="000000"/>
        </w:rPr>
        <w:t>дистанционное взаимодействие организации, осуществляющей образовательную деятельность, с другими организациями, осуществляющими образовательную деятельность.</w:t>
      </w:r>
    </w:p>
    <w:p w:rsidR="00D849C4" w:rsidRDefault="00157AA9">
      <w:pPr>
        <w:widowControl w:val="0"/>
        <w:pBdr>
          <w:top w:val="nil"/>
          <w:left w:val="nil"/>
          <w:bottom w:val="nil"/>
          <w:right w:val="nil"/>
          <w:between w:val="nil"/>
        </w:pBdr>
        <w:ind w:firstLine="540"/>
        <w:jc w:val="both"/>
        <w:rPr>
          <w:color w:val="000000"/>
        </w:rPr>
      </w:pPr>
      <w:r>
        <w:rPr>
          <w:color w:val="000000"/>
        </w:rPr>
        <w:t>Эффективное использование информационно-образовательной среды предполагает компетентность сотрудников организации, осуществляющей образовательную деятельность в решении профессиональных задач с применением ИКТ, а также наличие служб поддержки применения ИКТ. Обеспечение поддержки применения ИКТ является функцией учредителя организации, осуществляющей образовательную деятельность.</w:t>
      </w:r>
    </w:p>
    <w:p w:rsidR="00D849C4" w:rsidRDefault="00157AA9">
      <w:pPr>
        <w:widowControl w:val="0"/>
        <w:pBdr>
          <w:top w:val="nil"/>
          <w:left w:val="nil"/>
          <w:bottom w:val="nil"/>
          <w:right w:val="nil"/>
          <w:between w:val="nil"/>
        </w:pBdr>
        <w:ind w:firstLine="540"/>
        <w:jc w:val="both"/>
        <w:rPr>
          <w:color w:val="000000"/>
        </w:rPr>
      </w:pPr>
      <w:r>
        <w:rPr>
          <w:color w:val="000000"/>
        </w:rPr>
        <w:t>Функционирование информационно-образовательной среды соответствует законодательству Российской Федерации.</w:t>
      </w:r>
    </w:p>
    <w:p w:rsidR="00D849C4" w:rsidRDefault="00157AA9">
      <w:pPr>
        <w:widowControl w:val="0"/>
        <w:pBdr>
          <w:top w:val="nil"/>
          <w:left w:val="nil"/>
          <w:bottom w:val="nil"/>
          <w:right w:val="nil"/>
          <w:between w:val="nil"/>
        </w:pBdr>
        <w:ind w:firstLine="540"/>
        <w:jc w:val="both"/>
        <w:rPr>
          <w:color w:val="000000"/>
        </w:rPr>
      </w:pPr>
      <w:r>
        <w:rPr>
          <w:color w:val="000000"/>
        </w:rPr>
        <w:t>Учебно-методическое и информационное обеспечение реализации основной образовательной программы основного общего образования включает характеристики оснащения 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ее осуществления.</w:t>
      </w:r>
    </w:p>
    <w:p w:rsidR="00D849C4" w:rsidRDefault="00157AA9">
      <w:pPr>
        <w:widowControl w:val="0"/>
        <w:pBdr>
          <w:top w:val="nil"/>
          <w:left w:val="nil"/>
          <w:bottom w:val="nil"/>
          <w:right w:val="nil"/>
          <w:between w:val="nil"/>
        </w:pBdr>
        <w:ind w:firstLine="540"/>
        <w:jc w:val="both"/>
        <w:rPr>
          <w:color w:val="000000"/>
        </w:rPr>
      </w:pPr>
      <w:r>
        <w:rPr>
          <w:color w:val="000000"/>
        </w:rPr>
        <w:t>Учебно-методическое и информационное обеспечение реализации основной образовательной программы основного общего образования обеспечивает:</w:t>
      </w:r>
    </w:p>
    <w:p w:rsidR="00D849C4" w:rsidRDefault="00157AA9">
      <w:pPr>
        <w:widowControl w:val="0"/>
        <w:pBdr>
          <w:top w:val="nil"/>
          <w:left w:val="nil"/>
          <w:bottom w:val="nil"/>
          <w:right w:val="nil"/>
          <w:between w:val="nil"/>
        </w:pBdr>
        <w:ind w:firstLine="540"/>
        <w:jc w:val="both"/>
        <w:rPr>
          <w:color w:val="000000"/>
        </w:rPr>
      </w:pPr>
      <w:r>
        <w:rPr>
          <w:color w:val="000000"/>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(доступ к электронным учебным материалам и образовательным ресурсам Интернета);</w:t>
      </w:r>
    </w:p>
    <w:p w:rsidR="00D849C4" w:rsidRDefault="00157AA9">
      <w:pPr>
        <w:widowControl w:val="0"/>
        <w:pBdr>
          <w:top w:val="nil"/>
          <w:left w:val="nil"/>
          <w:bottom w:val="nil"/>
          <w:right w:val="nil"/>
          <w:between w:val="nil"/>
        </w:pBdr>
        <w:ind w:firstLine="540"/>
        <w:jc w:val="both"/>
        <w:rPr>
          <w:color w:val="000000"/>
        </w:rPr>
      </w:pPr>
      <w:r>
        <w:rPr>
          <w:color w:val="000000"/>
        </w:rPr>
        <w:t xml:space="preserve">укомплектованность учебниками, учебно-методической литературой и материалами по всем учебным предметам основной образовательной программы основного общего образования. </w:t>
      </w:r>
    </w:p>
    <w:p w:rsidR="00D849C4" w:rsidRDefault="00157AA9">
      <w:pPr>
        <w:widowControl w:val="0"/>
        <w:pBdr>
          <w:top w:val="nil"/>
          <w:left w:val="nil"/>
          <w:bottom w:val="nil"/>
          <w:right w:val="nil"/>
          <w:between w:val="nil"/>
        </w:pBdr>
        <w:ind w:firstLine="540"/>
        <w:jc w:val="both"/>
        <w:rPr>
          <w:color w:val="000000"/>
        </w:rPr>
      </w:pPr>
      <w:r>
        <w:rPr>
          <w:color w:val="000000"/>
        </w:rPr>
        <w:t>Норма обеспеченности образовательной деятельности учебными изданиями определяется исходя из расчета:</w:t>
      </w:r>
    </w:p>
    <w:p w:rsidR="00D849C4" w:rsidRDefault="00157AA9">
      <w:pPr>
        <w:widowControl w:val="0"/>
        <w:pBdr>
          <w:top w:val="nil"/>
          <w:left w:val="nil"/>
          <w:bottom w:val="nil"/>
          <w:right w:val="nil"/>
          <w:between w:val="nil"/>
        </w:pBdr>
        <w:ind w:firstLine="540"/>
        <w:jc w:val="both"/>
        <w:rPr>
          <w:color w:val="000000"/>
        </w:rPr>
      </w:pPr>
      <w:r>
        <w:rPr>
          <w:color w:val="000000"/>
        </w:rPr>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w:t>
      </w:r>
    </w:p>
    <w:p w:rsidR="00D849C4" w:rsidRDefault="00157AA9">
      <w:pPr>
        <w:widowControl w:val="0"/>
        <w:pBdr>
          <w:top w:val="nil"/>
          <w:left w:val="nil"/>
          <w:bottom w:val="nil"/>
          <w:right w:val="nil"/>
          <w:between w:val="nil"/>
        </w:pBdr>
        <w:ind w:firstLine="540"/>
        <w:jc w:val="both"/>
        <w:rPr>
          <w:color w:val="000000"/>
        </w:rPr>
      </w:pPr>
      <w:r>
        <w:rPr>
          <w:color w:val="000000"/>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основного общего образования.</w:t>
      </w:r>
    </w:p>
    <w:p w:rsidR="00D849C4" w:rsidRDefault="00157AA9">
      <w:pPr>
        <w:widowControl w:val="0"/>
        <w:pBdr>
          <w:top w:val="nil"/>
          <w:left w:val="nil"/>
          <w:bottom w:val="nil"/>
          <w:right w:val="nil"/>
          <w:between w:val="nil"/>
        </w:pBdr>
        <w:ind w:firstLine="540"/>
        <w:jc w:val="both"/>
        <w:rPr>
          <w:color w:val="000000"/>
        </w:rPr>
      </w:pPr>
      <w:r>
        <w:rPr>
          <w:color w:val="000000"/>
        </w:rPr>
        <w:t>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D849C4" w:rsidRDefault="00D849C4">
      <w:pPr>
        <w:widowControl w:val="0"/>
        <w:pBdr>
          <w:top w:val="nil"/>
          <w:left w:val="nil"/>
          <w:bottom w:val="nil"/>
          <w:right w:val="nil"/>
          <w:between w:val="nil"/>
        </w:pBdr>
        <w:ind w:firstLine="540"/>
        <w:jc w:val="both"/>
        <w:rPr>
          <w:color w:val="000000"/>
        </w:rPr>
      </w:pPr>
    </w:p>
    <w:p w:rsidR="00D849C4" w:rsidRDefault="00157AA9">
      <w:pPr>
        <w:widowControl w:val="0"/>
        <w:numPr>
          <w:ilvl w:val="2"/>
          <w:numId w:val="177"/>
        </w:numPr>
        <w:pBdr>
          <w:top w:val="nil"/>
          <w:left w:val="nil"/>
          <w:bottom w:val="nil"/>
          <w:right w:val="nil"/>
          <w:between w:val="nil"/>
        </w:pBdr>
        <w:ind w:hanging="720"/>
        <w:jc w:val="both"/>
        <w:rPr>
          <w:b/>
          <w:color w:val="000000"/>
        </w:rPr>
      </w:pPr>
      <w:r>
        <w:rPr>
          <w:b/>
          <w:color w:val="000000"/>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p>
    <w:p w:rsidR="00D849C4" w:rsidRDefault="00D849C4">
      <w:pPr>
        <w:widowControl w:val="0"/>
        <w:pBdr>
          <w:top w:val="nil"/>
          <w:left w:val="nil"/>
          <w:bottom w:val="nil"/>
          <w:right w:val="nil"/>
          <w:between w:val="nil"/>
        </w:pBdr>
        <w:ind w:left="1428"/>
        <w:jc w:val="both"/>
        <w:rPr>
          <w:b/>
          <w:color w:val="000000"/>
        </w:rPr>
      </w:pPr>
    </w:p>
    <w:p w:rsidR="00D849C4" w:rsidRDefault="00157AA9">
      <w:pPr>
        <w:ind w:firstLine="708"/>
        <w:rPr>
          <w:color w:val="000000"/>
        </w:rPr>
      </w:pPr>
      <w:r>
        <w:rPr>
          <w:color w:val="000000"/>
        </w:rPr>
        <w:t>В МКОУ Говорковской  школе  созданы необходимые условия для реализации ООП ООО, но есть ещё нерешённые проблемы. Необходимы дальнейшие изменения.</w:t>
      </w:r>
    </w:p>
    <w:p w:rsidR="00D849C4" w:rsidRDefault="00D849C4">
      <w:pPr>
        <w:ind w:firstLine="708"/>
        <w:rPr>
          <w:color w:val="000000"/>
        </w:rPr>
      </w:pPr>
    </w:p>
    <w:tbl>
      <w:tblPr>
        <w:tblStyle w:val="afd"/>
        <w:tblW w:w="10490" w:type="dxa"/>
        <w:tblInd w:w="250" w:type="dxa"/>
        <w:tblLayout w:type="fixed"/>
        <w:tblLook w:val="0400" w:firstRow="0" w:lastRow="0" w:firstColumn="0" w:lastColumn="0" w:noHBand="0" w:noVBand="1"/>
      </w:tblPr>
      <w:tblGrid>
        <w:gridCol w:w="1988"/>
        <w:gridCol w:w="4391"/>
        <w:gridCol w:w="4111"/>
      </w:tblGrid>
      <w:tr w:rsidR="00D849C4">
        <w:tc>
          <w:tcPr>
            <w:tcW w:w="1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849C4" w:rsidRDefault="00157AA9">
            <w:r>
              <w:rPr>
                <w:b/>
              </w:rPr>
              <w:t>Условия</w:t>
            </w:r>
          </w:p>
        </w:tc>
        <w:tc>
          <w:tcPr>
            <w:tcW w:w="439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D849C4" w:rsidRDefault="00157AA9">
            <w:r>
              <w:rPr>
                <w:b/>
              </w:rPr>
              <w:t>Требования</w:t>
            </w:r>
          </w:p>
        </w:tc>
        <w:tc>
          <w:tcPr>
            <w:tcW w:w="411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D849C4" w:rsidRDefault="00157AA9">
            <w:r>
              <w:rPr>
                <w:b/>
              </w:rPr>
              <w:t>Что необходимо изменять</w:t>
            </w:r>
          </w:p>
        </w:tc>
      </w:tr>
      <w:tr w:rsidR="00D849C4">
        <w:tc>
          <w:tcPr>
            <w:tcW w:w="198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849C4" w:rsidRDefault="00157AA9">
            <w:r>
              <w:t>кадровые</w:t>
            </w:r>
          </w:p>
        </w:tc>
        <w:tc>
          <w:tcPr>
            <w:tcW w:w="4391" w:type="dxa"/>
            <w:tcBorders>
              <w:top w:val="nil"/>
              <w:left w:val="nil"/>
              <w:bottom w:val="single" w:sz="8" w:space="0" w:color="000000"/>
              <w:right w:val="single" w:sz="8" w:space="0" w:color="000000"/>
            </w:tcBorders>
            <w:tcMar>
              <w:top w:w="0" w:type="dxa"/>
              <w:left w:w="108" w:type="dxa"/>
              <w:bottom w:w="0" w:type="dxa"/>
              <w:right w:w="108" w:type="dxa"/>
            </w:tcMar>
          </w:tcPr>
          <w:p w:rsidR="00D849C4" w:rsidRDefault="00157AA9">
            <w:r>
              <w:t>Преподавательский состав  обязан не реже чем раз в 3 года повышать свою квалификацию</w:t>
            </w:r>
          </w:p>
          <w:p w:rsidR="00D849C4" w:rsidRDefault="00D849C4"/>
          <w:p w:rsidR="00D849C4" w:rsidRDefault="00D849C4"/>
          <w:p w:rsidR="00D849C4" w:rsidRDefault="00D849C4"/>
          <w:p w:rsidR="00D849C4" w:rsidRDefault="00D849C4"/>
          <w:p w:rsidR="00D849C4" w:rsidRDefault="00157AA9">
            <w:r>
              <w:t>1 раз в пять лет аттестация педагогов на соответствие занимаемой должности</w:t>
            </w:r>
          </w:p>
        </w:tc>
        <w:tc>
          <w:tcPr>
            <w:tcW w:w="4111" w:type="dxa"/>
            <w:tcBorders>
              <w:top w:val="nil"/>
              <w:left w:val="nil"/>
              <w:bottom w:val="single" w:sz="8" w:space="0" w:color="000000"/>
              <w:right w:val="single" w:sz="8" w:space="0" w:color="000000"/>
            </w:tcBorders>
            <w:tcMar>
              <w:top w:w="0" w:type="dxa"/>
              <w:left w:w="108" w:type="dxa"/>
              <w:bottom w:w="0" w:type="dxa"/>
              <w:right w:w="108" w:type="dxa"/>
            </w:tcMar>
          </w:tcPr>
          <w:p w:rsidR="00D849C4" w:rsidRDefault="00157AA9">
            <w:r>
              <w:t>Повысить квалификацию педагогов в области ИКТ –технологий, через прохождение курсовой подготовки.</w:t>
            </w:r>
          </w:p>
          <w:p w:rsidR="00D849C4" w:rsidRDefault="00157AA9">
            <w:r>
              <w:t> Мотивация творческого и профессионального роста педагогов, стимулировать  их участие в инновационной деятельности.</w:t>
            </w:r>
          </w:p>
          <w:p w:rsidR="00D849C4" w:rsidRDefault="00157AA9">
            <w:r>
              <w:t>Контролировать прохождение аттестации педагогов на соответствие занимаемой должности 1 раз в пять лет</w:t>
            </w:r>
          </w:p>
        </w:tc>
      </w:tr>
      <w:tr w:rsidR="00D849C4">
        <w:tc>
          <w:tcPr>
            <w:tcW w:w="198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849C4" w:rsidRDefault="00157AA9">
            <w:r>
              <w:t>психолого-педагогические</w:t>
            </w:r>
          </w:p>
        </w:tc>
        <w:tc>
          <w:tcPr>
            <w:tcW w:w="4391" w:type="dxa"/>
            <w:tcBorders>
              <w:top w:val="nil"/>
              <w:left w:val="nil"/>
              <w:bottom w:val="single" w:sz="8" w:space="0" w:color="000000"/>
              <w:right w:val="single" w:sz="8" w:space="0" w:color="000000"/>
            </w:tcBorders>
            <w:tcMar>
              <w:top w:w="0" w:type="dxa"/>
              <w:left w:w="108" w:type="dxa"/>
              <w:bottom w:w="0" w:type="dxa"/>
              <w:right w:w="108" w:type="dxa"/>
            </w:tcMar>
          </w:tcPr>
          <w:p w:rsidR="00D849C4" w:rsidRDefault="00157AA9">
            <w:r>
              <w:t>Требования выполняются в неполном объёме</w:t>
            </w:r>
          </w:p>
        </w:tc>
        <w:tc>
          <w:tcPr>
            <w:tcW w:w="4111" w:type="dxa"/>
            <w:tcBorders>
              <w:top w:val="nil"/>
              <w:left w:val="nil"/>
              <w:bottom w:val="single" w:sz="8" w:space="0" w:color="000000"/>
              <w:right w:val="single" w:sz="8" w:space="0" w:color="000000"/>
            </w:tcBorders>
            <w:tcMar>
              <w:top w:w="0" w:type="dxa"/>
              <w:left w:w="108" w:type="dxa"/>
              <w:bottom w:w="0" w:type="dxa"/>
              <w:right w:w="108" w:type="dxa"/>
            </w:tcMar>
          </w:tcPr>
          <w:p w:rsidR="00D849C4" w:rsidRDefault="00157AA9">
            <w:r>
              <w:t>Создать единую психолого-педагогическую службу школы, обеспечивающую эффективное психолого-педагогическое сопровождение всех участников образовательного процесса.</w:t>
            </w:r>
          </w:p>
        </w:tc>
      </w:tr>
      <w:tr w:rsidR="00D849C4">
        <w:tc>
          <w:tcPr>
            <w:tcW w:w="198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849C4" w:rsidRDefault="00157AA9">
            <w:r>
              <w:t>финансовые</w:t>
            </w:r>
          </w:p>
        </w:tc>
        <w:tc>
          <w:tcPr>
            <w:tcW w:w="4391" w:type="dxa"/>
            <w:tcBorders>
              <w:top w:val="nil"/>
              <w:left w:val="nil"/>
              <w:bottom w:val="single" w:sz="8" w:space="0" w:color="000000"/>
              <w:right w:val="single" w:sz="8" w:space="0" w:color="000000"/>
            </w:tcBorders>
            <w:tcMar>
              <w:top w:w="0" w:type="dxa"/>
              <w:left w:w="108" w:type="dxa"/>
              <w:bottom w:w="0" w:type="dxa"/>
              <w:right w:w="108" w:type="dxa"/>
            </w:tcMar>
          </w:tcPr>
          <w:p w:rsidR="00D849C4" w:rsidRDefault="00157AA9">
            <w:r>
              <w:t>Исходя из нормативов.</w:t>
            </w:r>
          </w:p>
        </w:tc>
        <w:tc>
          <w:tcPr>
            <w:tcW w:w="4111" w:type="dxa"/>
            <w:tcBorders>
              <w:top w:val="nil"/>
              <w:left w:val="nil"/>
              <w:bottom w:val="single" w:sz="8" w:space="0" w:color="000000"/>
              <w:right w:val="single" w:sz="8" w:space="0" w:color="000000"/>
            </w:tcBorders>
            <w:tcMar>
              <w:top w:w="0" w:type="dxa"/>
              <w:left w:w="108" w:type="dxa"/>
              <w:bottom w:w="0" w:type="dxa"/>
              <w:right w:w="108" w:type="dxa"/>
            </w:tcMar>
          </w:tcPr>
          <w:p w:rsidR="00D849C4" w:rsidRDefault="00157AA9">
            <w:r>
              <w:t>Ежемесячное стимулирование педагогических работников за результативность  работы</w:t>
            </w:r>
          </w:p>
        </w:tc>
      </w:tr>
      <w:tr w:rsidR="00D849C4">
        <w:tc>
          <w:tcPr>
            <w:tcW w:w="198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849C4" w:rsidRDefault="00157AA9">
            <w:r>
              <w:t>материально-технические</w:t>
            </w:r>
          </w:p>
        </w:tc>
        <w:tc>
          <w:tcPr>
            <w:tcW w:w="4391" w:type="dxa"/>
            <w:tcBorders>
              <w:top w:val="nil"/>
              <w:left w:val="nil"/>
              <w:bottom w:val="single" w:sz="8" w:space="0" w:color="000000"/>
              <w:right w:val="single" w:sz="8" w:space="0" w:color="000000"/>
            </w:tcBorders>
            <w:tcMar>
              <w:top w:w="0" w:type="dxa"/>
              <w:left w:w="108" w:type="dxa"/>
              <w:bottom w:w="0" w:type="dxa"/>
              <w:right w:w="108" w:type="dxa"/>
            </w:tcMar>
          </w:tcPr>
          <w:p w:rsidR="00D849C4" w:rsidRDefault="00157AA9">
            <w:r>
              <w:t>-  материально-техническая база, соответствующая действующим санитарно-техническим нормам;</w:t>
            </w:r>
          </w:p>
          <w:p w:rsidR="00D849C4" w:rsidRDefault="00157AA9">
            <w:r>
              <w:t>- обеспечение качества организации и проведения всех видов и форм  организации учебного процесса, предусмотренных учебным планом.</w:t>
            </w:r>
          </w:p>
        </w:tc>
        <w:tc>
          <w:tcPr>
            <w:tcW w:w="4111" w:type="dxa"/>
            <w:tcBorders>
              <w:top w:val="nil"/>
              <w:left w:val="nil"/>
              <w:bottom w:val="single" w:sz="8" w:space="0" w:color="000000"/>
              <w:right w:val="single" w:sz="8" w:space="0" w:color="000000"/>
            </w:tcBorders>
            <w:tcMar>
              <w:top w:w="0" w:type="dxa"/>
              <w:left w:w="108" w:type="dxa"/>
              <w:bottom w:w="0" w:type="dxa"/>
              <w:right w:w="108" w:type="dxa"/>
            </w:tcMar>
          </w:tcPr>
          <w:p w:rsidR="00D849C4" w:rsidRDefault="00157AA9">
            <w:r>
              <w:t>Безусловное выполнение всех санитарно-технических норм.</w:t>
            </w:r>
          </w:p>
          <w:p w:rsidR="00D849C4" w:rsidRDefault="00157AA9">
            <w:r>
              <w:t>Оснащение кабинетов  школы учебно-лабораторным оборудованием.</w:t>
            </w:r>
          </w:p>
          <w:p w:rsidR="00D849C4" w:rsidRDefault="00157AA9">
            <w:r>
              <w:t>Оборудование отдельных помещений для занятий внеурочной деятельностью.</w:t>
            </w:r>
          </w:p>
        </w:tc>
      </w:tr>
      <w:tr w:rsidR="00D849C4">
        <w:tc>
          <w:tcPr>
            <w:tcW w:w="198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849C4" w:rsidRDefault="00157AA9">
            <w:r>
              <w:t>учебно-методическое и информационное обеспечения</w:t>
            </w:r>
          </w:p>
        </w:tc>
        <w:tc>
          <w:tcPr>
            <w:tcW w:w="4391" w:type="dxa"/>
            <w:tcBorders>
              <w:top w:val="nil"/>
              <w:left w:val="nil"/>
              <w:bottom w:val="single" w:sz="8" w:space="0" w:color="000000"/>
              <w:right w:val="single" w:sz="8" w:space="0" w:color="000000"/>
            </w:tcBorders>
            <w:tcMar>
              <w:top w:w="0" w:type="dxa"/>
              <w:left w:w="108" w:type="dxa"/>
              <w:bottom w:w="0" w:type="dxa"/>
              <w:right w:w="108" w:type="dxa"/>
            </w:tcMar>
          </w:tcPr>
          <w:p w:rsidR="00D849C4" w:rsidRDefault="00157AA9">
            <w:r>
              <w:t>Наличие в библиотечном фонде учебной и методической литературы и других изданий, необходимых для освоения в полном объеме образовательного минимума образовательной программы Обеспеченность всех модулей учебного плана учебно-методической документацией.</w:t>
            </w:r>
          </w:p>
        </w:tc>
        <w:tc>
          <w:tcPr>
            <w:tcW w:w="4111" w:type="dxa"/>
            <w:tcBorders>
              <w:top w:val="nil"/>
              <w:left w:val="nil"/>
              <w:bottom w:val="single" w:sz="8" w:space="0" w:color="000000"/>
              <w:right w:val="single" w:sz="8" w:space="0" w:color="000000"/>
            </w:tcBorders>
            <w:tcMar>
              <w:top w:w="0" w:type="dxa"/>
              <w:left w:w="108" w:type="dxa"/>
              <w:bottom w:w="0" w:type="dxa"/>
              <w:right w:w="108" w:type="dxa"/>
            </w:tcMar>
          </w:tcPr>
          <w:p w:rsidR="00D849C4" w:rsidRDefault="00157AA9">
            <w:r>
              <w:t>Пополнение школьной библиотеки, медиатеки, медиатек учителей ЭОР и ЦОР, приобретение учебников с электронным приложением.</w:t>
            </w:r>
          </w:p>
          <w:p w:rsidR="00D849C4" w:rsidRDefault="00157AA9">
            <w:r>
              <w:t>Приобретение методической и учебной литературы соответствующей ФГОС.</w:t>
            </w:r>
          </w:p>
          <w:p w:rsidR="00D849C4" w:rsidRDefault="00157AA9">
            <w:r>
              <w:t> </w:t>
            </w:r>
          </w:p>
        </w:tc>
      </w:tr>
    </w:tbl>
    <w:p w:rsidR="00D849C4" w:rsidRDefault="00157AA9">
      <w:pPr>
        <w:rPr>
          <w:color w:val="000000"/>
        </w:rPr>
      </w:pPr>
      <w:r>
        <w:rPr>
          <w:color w:val="000000"/>
        </w:rPr>
        <w:t> </w:t>
      </w:r>
    </w:p>
    <w:p w:rsidR="00D849C4" w:rsidRDefault="00157AA9">
      <w:pPr>
        <w:widowControl w:val="0"/>
        <w:pBdr>
          <w:top w:val="nil"/>
          <w:left w:val="nil"/>
          <w:bottom w:val="nil"/>
          <w:right w:val="nil"/>
          <w:between w:val="nil"/>
        </w:pBdr>
        <w:jc w:val="both"/>
        <w:rPr>
          <w:b/>
          <w:color w:val="000000"/>
        </w:rPr>
      </w:pPr>
      <w:r>
        <w:rPr>
          <w:b/>
          <w:color w:val="000000"/>
        </w:rPr>
        <w:t>3.2.3. Механизмы достижения целевых ориентиров в системе условий</w:t>
      </w:r>
    </w:p>
    <w:p w:rsidR="00D849C4" w:rsidRDefault="00157AA9">
      <w:pPr>
        <w:pBdr>
          <w:top w:val="nil"/>
          <w:left w:val="nil"/>
          <w:bottom w:val="nil"/>
          <w:right w:val="nil"/>
          <w:between w:val="nil"/>
        </w:pBdr>
        <w:ind w:left="20" w:right="20" w:firstLine="720"/>
        <w:jc w:val="both"/>
        <w:rPr>
          <w:color w:val="000000"/>
        </w:rPr>
      </w:pPr>
      <w:r>
        <w:rPr>
          <w:color w:val="000000"/>
        </w:rPr>
        <w:t xml:space="preserve">Общее руководство управлением и реализацией ФГОС ООО, формированием и развитием системы условий реализации основной образовательной программы основного общего образования осуществляет директор школы. Координатором по реализации ФГОС ООО является заместитель директора по УВР. </w:t>
      </w:r>
    </w:p>
    <w:p w:rsidR="00D849C4" w:rsidRDefault="00157AA9">
      <w:pPr>
        <w:pBdr>
          <w:top w:val="nil"/>
          <w:left w:val="nil"/>
          <w:bottom w:val="nil"/>
          <w:right w:val="nil"/>
          <w:between w:val="nil"/>
        </w:pBdr>
        <w:ind w:left="20" w:right="20" w:firstLine="720"/>
        <w:jc w:val="both"/>
        <w:rPr>
          <w:color w:val="000000"/>
        </w:rPr>
      </w:pPr>
      <w:r>
        <w:rPr>
          <w:color w:val="000000"/>
        </w:rPr>
        <w:t>Задачи по реализации ФГОС ООО:</w:t>
      </w:r>
    </w:p>
    <w:p w:rsidR="00D849C4" w:rsidRDefault="00157AA9">
      <w:pPr>
        <w:numPr>
          <w:ilvl w:val="0"/>
          <w:numId w:val="4"/>
        </w:numPr>
        <w:pBdr>
          <w:top w:val="nil"/>
          <w:left w:val="nil"/>
          <w:bottom w:val="nil"/>
          <w:right w:val="nil"/>
          <w:between w:val="nil"/>
        </w:pBdr>
        <w:tabs>
          <w:tab w:val="left" w:pos="278"/>
        </w:tabs>
        <w:ind w:left="426" w:hanging="360"/>
        <w:jc w:val="both"/>
      </w:pPr>
      <w:r>
        <w:rPr>
          <w:color w:val="000000"/>
        </w:rPr>
        <w:t xml:space="preserve"> Формирование состава рабочей группы по введению и реализации ФГОС основного общего образования;</w:t>
      </w:r>
    </w:p>
    <w:p w:rsidR="00D849C4" w:rsidRDefault="00157AA9">
      <w:pPr>
        <w:numPr>
          <w:ilvl w:val="0"/>
          <w:numId w:val="4"/>
        </w:numPr>
        <w:pBdr>
          <w:top w:val="nil"/>
          <w:left w:val="nil"/>
          <w:bottom w:val="nil"/>
          <w:right w:val="nil"/>
          <w:between w:val="nil"/>
        </w:pBdr>
        <w:tabs>
          <w:tab w:val="left" w:pos="274"/>
        </w:tabs>
        <w:ind w:left="426" w:hanging="360"/>
        <w:jc w:val="both"/>
      </w:pPr>
      <w:r>
        <w:rPr>
          <w:color w:val="000000"/>
        </w:rPr>
        <w:t xml:space="preserve"> Информационная и научно-методическая поддержка введения и реализации ФГОС ООО;</w:t>
      </w:r>
    </w:p>
    <w:p w:rsidR="00D849C4" w:rsidRDefault="00157AA9">
      <w:pPr>
        <w:numPr>
          <w:ilvl w:val="0"/>
          <w:numId w:val="4"/>
        </w:numPr>
        <w:pBdr>
          <w:top w:val="nil"/>
          <w:left w:val="nil"/>
          <w:bottom w:val="nil"/>
          <w:right w:val="nil"/>
          <w:between w:val="nil"/>
        </w:pBdr>
        <w:tabs>
          <w:tab w:val="left" w:pos="274"/>
        </w:tabs>
        <w:ind w:left="426" w:hanging="360"/>
        <w:jc w:val="both"/>
      </w:pPr>
      <w:r>
        <w:rPr>
          <w:color w:val="000000"/>
        </w:rPr>
        <w:t xml:space="preserve"> Утверждение планов-графиков реализации ФГОС основного общего образования;</w:t>
      </w:r>
    </w:p>
    <w:p w:rsidR="00D849C4" w:rsidRDefault="00157AA9">
      <w:pPr>
        <w:numPr>
          <w:ilvl w:val="0"/>
          <w:numId w:val="4"/>
        </w:numPr>
        <w:pBdr>
          <w:top w:val="nil"/>
          <w:left w:val="nil"/>
          <w:bottom w:val="nil"/>
          <w:right w:val="nil"/>
          <w:between w:val="nil"/>
        </w:pBdr>
        <w:tabs>
          <w:tab w:val="left" w:pos="274"/>
        </w:tabs>
        <w:ind w:left="426" w:right="20" w:hanging="360"/>
        <w:jc w:val="both"/>
      </w:pPr>
      <w:r>
        <w:rPr>
          <w:color w:val="000000"/>
        </w:rPr>
        <w:t xml:space="preserve"> Представление информации о результатах реализации ФГОС основного общего образования;</w:t>
      </w:r>
    </w:p>
    <w:p w:rsidR="00D849C4" w:rsidRDefault="00157AA9">
      <w:pPr>
        <w:numPr>
          <w:ilvl w:val="0"/>
          <w:numId w:val="4"/>
        </w:numPr>
        <w:pBdr>
          <w:top w:val="nil"/>
          <w:left w:val="nil"/>
          <w:bottom w:val="nil"/>
          <w:right w:val="nil"/>
          <w:between w:val="nil"/>
        </w:pBdr>
        <w:tabs>
          <w:tab w:val="left" w:pos="274"/>
        </w:tabs>
        <w:ind w:left="426" w:right="20" w:hanging="360"/>
        <w:jc w:val="both"/>
      </w:pPr>
      <w:r>
        <w:rPr>
          <w:color w:val="000000"/>
        </w:rPr>
        <w:t xml:space="preserve"> Подготовка предложений по стимулированию деятельности учителей в рамках введения и реализации ФГОС основного общего образования.</w:t>
      </w:r>
    </w:p>
    <w:p w:rsidR="00D849C4" w:rsidRDefault="00D849C4">
      <w:pPr>
        <w:pBdr>
          <w:top w:val="nil"/>
          <w:left w:val="nil"/>
          <w:bottom w:val="nil"/>
          <w:right w:val="nil"/>
          <w:between w:val="nil"/>
        </w:pBdr>
        <w:tabs>
          <w:tab w:val="left" w:pos="274"/>
        </w:tabs>
        <w:ind w:left="1308" w:right="20"/>
        <w:jc w:val="both"/>
        <w:rPr>
          <w:color w:val="000000"/>
        </w:rPr>
      </w:pPr>
    </w:p>
    <w:p w:rsidR="00D849C4" w:rsidRDefault="00157AA9">
      <w:pPr>
        <w:pBdr>
          <w:top w:val="nil"/>
          <w:left w:val="nil"/>
          <w:bottom w:val="nil"/>
          <w:right w:val="nil"/>
          <w:between w:val="nil"/>
        </w:pBdr>
        <w:ind w:left="280" w:firstLine="428"/>
        <w:rPr>
          <w:color w:val="000000"/>
        </w:rPr>
      </w:pPr>
      <w:r>
        <w:rPr>
          <w:color w:val="000000"/>
        </w:rPr>
        <w:t>В целях выполнения возложенных задач рабочая группа:</w:t>
      </w:r>
    </w:p>
    <w:p w:rsidR="00D849C4" w:rsidRDefault="00157AA9">
      <w:pPr>
        <w:numPr>
          <w:ilvl w:val="0"/>
          <w:numId w:val="5"/>
        </w:numPr>
        <w:pBdr>
          <w:top w:val="nil"/>
          <w:left w:val="nil"/>
          <w:bottom w:val="nil"/>
          <w:right w:val="nil"/>
          <w:between w:val="nil"/>
        </w:pBdr>
        <w:tabs>
          <w:tab w:val="left" w:pos="274"/>
        </w:tabs>
        <w:ind w:left="1080" w:right="20" w:hanging="360"/>
        <w:jc w:val="both"/>
      </w:pPr>
      <w:r>
        <w:rPr>
          <w:color w:val="000000"/>
        </w:rPr>
        <w:t>Формирует критерии оценки результатов деятельности учителей по реализации ФГОС ООО;</w:t>
      </w:r>
    </w:p>
    <w:p w:rsidR="00D849C4" w:rsidRDefault="00157AA9">
      <w:pPr>
        <w:numPr>
          <w:ilvl w:val="0"/>
          <w:numId w:val="5"/>
        </w:numPr>
        <w:pBdr>
          <w:top w:val="nil"/>
          <w:left w:val="nil"/>
          <w:bottom w:val="nil"/>
          <w:right w:val="nil"/>
          <w:between w:val="nil"/>
        </w:pBdr>
        <w:tabs>
          <w:tab w:val="left" w:pos="269"/>
        </w:tabs>
        <w:ind w:left="1080" w:right="20" w:hanging="360"/>
        <w:jc w:val="both"/>
      </w:pPr>
      <w:r>
        <w:rPr>
          <w:color w:val="000000"/>
        </w:rPr>
        <w:t>Изучает опыт введения и реализации ФГОС ООО других общеобразовательных учреждений;</w:t>
      </w:r>
    </w:p>
    <w:p w:rsidR="00D849C4" w:rsidRDefault="00157AA9">
      <w:pPr>
        <w:numPr>
          <w:ilvl w:val="0"/>
          <w:numId w:val="5"/>
        </w:numPr>
        <w:pBdr>
          <w:top w:val="nil"/>
          <w:left w:val="nil"/>
          <w:bottom w:val="nil"/>
          <w:right w:val="nil"/>
          <w:between w:val="nil"/>
        </w:pBdr>
        <w:tabs>
          <w:tab w:val="left" w:pos="274"/>
        </w:tabs>
        <w:ind w:left="1080" w:right="20" w:hanging="360"/>
        <w:jc w:val="both"/>
      </w:pPr>
      <w:r>
        <w:rPr>
          <w:color w:val="000000"/>
        </w:rPr>
        <w:t>Обеспечивает необходимые условия для реализации технологий при введении ФГОС ООО;</w:t>
      </w:r>
    </w:p>
    <w:p w:rsidR="00D849C4" w:rsidRDefault="00157AA9">
      <w:pPr>
        <w:numPr>
          <w:ilvl w:val="0"/>
          <w:numId w:val="5"/>
        </w:numPr>
        <w:pBdr>
          <w:top w:val="nil"/>
          <w:left w:val="nil"/>
          <w:bottom w:val="nil"/>
          <w:right w:val="nil"/>
          <w:between w:val="nil"/>
        </w:pBdr>
        <w:tabs>
          <w:tab w:val="left" w:pos="274"/>
        </w:tabs>
        <w:ind w:left="1080" w:hanging="360"/>
        <w:jc w:val="both"/>
      </w:pPr>
      <w:r>
        <w:rPr>
          <w:color w:val="000000"/>
        </w:rPr>
        <w:t>Принимает участие в разрешении конфликтов при введении ФГОС ООО;</w:t>
      </w:r>
    </w:p>
    <w:p w:rsidR="00D849C4" w:rsidRDefault="00157AA9">
      <w:pPr>
        <w:numPr>
          <w:ilvl w:val="0"/>
          <w:numId w:val="5"/>
        </w:numPr>
        <w:pBdr>
          <w:top w:val="nil"/>
          <w:left w:val="nil"/>
          <w:bottom w:val="nil"/>
          <w:right w:val="nil"/>
          <w:between w:val="nil"/>
        </w:pBdr>
        <w:tabs>
          <w:tab w:val="left" w:pos="274"/>
        </w:tabs>
        <w:ind w:left="1080" w:right="20" w:hanging="360"/>
        <w:jc w:val="both"/>
      </w:pPr>
      <w:r>
        <w:rPr>
          <w:color w:val="000000"/>
        </w:rPr>
        <w:t>Проводит анализ введения ФГОС ООО, периодически информирует педагогический совет о ходе и результатах введения и реализацииФГОС ООО;</w:t>
      </w:r>
    </w:p>
    <w:p w:rsidR="00D849C4" w:rsidRDefault="00157AA9">
      <w:pPr>
        <w:pBdr>
          <w:top w:val="nil"/>
          <w:left w:val="nil"/>
          <w:bottom w:val="nil"/>
          <w:right w:val="nil"/>
          <w:between w:val="nil"/>
        </w:pBdr>
        <w:ind w:left="20" w:right="20" w:firstLine="720"/>
        <w:jc w:val="both"/>
        <w:rPr>
          <w:color w:val="000000"/>
        </w:rPr>
      </w:pPr>
      <w:r>
        <w:rPr>
          <w:color w:val="000000"/>
        </w:rPr>
        <w:t xml:space="preserve">Заместитель директора по УВР координирует работу методического совета. Методический совет оказывает консультационную, информационную, технологическую поддержку участникам образовательных отношений, организует работы по совершенствованию всех групп условий реализации основной образовательной программы основного общего образования, осуществляет методическое сопровождение реализации основной образовательной программы основного общего образования, которое позволяет реализовать условия для непрерывного профессионального развития педагогов. </w:t>
      </w:r>
    </w:p>
    <w:p w:rsidR="00D849C4" w:rsidRDefault="00157AA9">
      <w:pPr>
        <w:pBdr>
          <w:top w:val="nil"/>
          <w:left w:val="nil"/>
          <w:bottom w:val="nil"/>
          <w:right w:val="nil"/>
          <w:between w:val="nil"/>
        </w:pBdr>
        <w:ind w:left="20" w:right="20" w:firstLine="720"/>
        <w:jc w:val="both"/>
        <w:rPr>
          <w:color w:val="000000"/>
        </w:rPr>
      </w:pPr>
      <w:r>
        <w:rPr>
          <w:color w:val="000000"/>
        </w:rPr>
        <w:t>Работа по реализации и достижению целевых ориентиров в системе условий основной образовательной программы основного общего образования осуществляется на совместных заседаниях, либо в микрогруппах. Общественность и родители (законные представители) обучающихся участвуют в достижении целевых ориентиров в системе условий реализации основной образовательной программы основного общего образования через совет школы.</w:t>
      </w:r>
    </w:p>
    <w:p w:rsidR="00D849C4" w:rsidRDefault="00157AA9">
      <w:pPr>
        <w:pBdr>
          <w:top w:val="nil"/>
          <w:left w:val="nil"/>
          <w:bottom w:val="nil"/>
          <w:right w:val="nil"/>
          <w:between w:val="nil"/>
        </w:pBdr>
        <w:ind w:left="20" w:right="20" w:firstLine="720"/>
        <w:jc w:val="both"/>
        <w:rPr>
          <w:color w:val="000000"/>
        </w:rPr>
      </w:pPr>
      <w:r>
        <w:rPr>
          <w:color w:val="000000"/>
        </w:rPr>
        <w:t>Ведется мониторинг условий реализации основной образовательной программы основного общего образования через наблюдение за организацией образовательной деятельности; собеседование с учителями-предметниками о возникающих трудностях; отчеты классных руководителей; опрос обучающихся и родителей (законных представителей) по вопросу о качестве оказываемых им образовательных услуг. По результатам мониторинга достижения целевых ориентиров в системе условий реализации ООП ООО принимаются управленческие решения, которые оформляются в приказах по школе.</w:t>
      </w:r>
    </w:p>
    <w:p w:rsidR="00D849C4" w:rsidRDefault="00D849C4">
      <w:pPr>
        <w:widowControl w:val="0"/>
        <w:pBdr>
          <w:top w:val="nil"/>
          <w:left w:val="nil"/>
          <w:bottom w:val="nil"/>
          <w:right w:val="nil"/>
          <w:between w:val="nil"/>
        </w:pBdr>
        <w:ind w:firstLine="540"/>
        <w:jc w:val="both"/>
        <w:rPr>
          <w:color w:val="000000"/>
        </w:rPr>
      </w:pPr>
    </w:p>
    <w:p w:rsidR="00D849C4" w:rsidRDefault="00157AA9">
      <w:pPr>
        <w:pStyle w:val="3"/>
        <w:keepNext w:val="0"/>
        <w:widowControl/>
        <w:spacing w:before="0" w:after="0"/>
        <w:jc w:val="both"/>
        <w:rPr>
          <w:rFonts w:ascii="Times New Roman" w:eastAsia="Times New Roman" w:hAnsi="Times New Roman" w:cs="Times New Roman"/>
          <w:sz w:val="24"/>
          <w:szCs w:val="24"/>
        </w:rPr>
      </w:pPr>
      <w:bookmarkStart w:id="151" w:name="_3dhjn8m" w:colFirst="0" w:colLast="0"/>
      <w:bookmarkEnd w:id="151"/>
      <w:r>
        <w:rPr>
          <w:rFonts w:ascii="Times New Roman" w:eastAsia="Times New Roman" w:hAnsi="Times New Roman" w:cs="Times New Roman"/>
          <w:sz w:val="24"/>
          <w:szCs w:val="24"/>
        </w:rPr>
        <w:t>3.2.4.Сетевой график (дорожная карта) по формированию необходимой системы условий</w:t>
      </w:r>
    </w:p>
    <w:p w:rsidR="00D849C4" w:rsidRDefault="00157AA9">
      <w:pPr>
        <w:pBdr>
          <w:top w:val="nil"/>
          <w:left w:val="nil"/>
          <w:bottom w:val="nil"/>
          <w:right w:val="nil"/>
          <w:between w:val="nil"/>
        </w:pBdr>
        <w:ind w:left="23" w:right="23" w:firstLine="720"/>
        <w:jc w:val="both"/>
        <w:rPr>
          <w:color w:val="000000"/>
        </w:rPr>
      </w:pPr>
      <w:r>
        <w:rPr>
          <w:color w:val="000000"/>
        </w:rPr>
        <w:t>Дорожная карта–сценарий реализации основных направлений формирования системы условий реализации основной образовательной программы основного общего образования. Она связывает видение, стратегию и план развития системы условий, определяет во времени основные шаги этого процесса в МКОУ Говорковской школе  позволяет просматривать вероятные сценарии дальнейшего развития системы условий реализации основной образовательной программы основного общего образования.</w:t>
      </w:r>
    </w:p>
    <w:p w:rsidR="00D849C4" w:rsidRDefault="00D849C4">
      <w:pPr>
        <w:widowControl w:val="0"/>
        <w:pBdr>
          <w:top w:val="nil"/>
          <w:left w:val="nil"/>
          <w:bottom w:val="nil"/>
          <w:right w:val="nil"/>
          <w:between w:val="nil"/>
        </w:pBdr>
        <w:ind w:firstLine="540"/>
        <w:jc w:val="both"/>
        <w:rPr>
          <w:color w:val="000000"/>
        </w:rPr>
      </w:pPr>
    </w:p>
    <w:tbl>
      <w:tblPr>
        <w:tblStyle w:val="afe"/>
        <w:tblW w:w="10580" w:type="dxa"/>
        <w:tblInd w:w="-5" w:type="dxa"/>
        <w:tblLayout w:type="fixed"/>
        <w:tblLook w:val="0000" w:firstRow="0" w:lastRow="0" w:firstColumn="0" w:lastColumn="0" w:noHBand="0" w:noVBand="0"/>
      </w:tblPr>
      <w:tblGrid>
        <w:gridCol w:w="1933"/>
        <w:gridCol w:w="6379"/>
        <w:gridCol w:w="2268"/>
      </w:tblGrid>
      <w:tr w:rsidR="00D849C4">
        <w:trPr>
          <w:trHeight w:val="20"/>
        </w:trPr>
        <w:tc>
          <w:tcPr>
            <w:tcW w:w="193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49C4" w:rsidRDefault="00157AA9">
            <w:pPr>
              <w:tabs>
                <w:tab w:val="left" w:pos="4500"/>
                <w:tab w:val="left" w:pos="9180"/>
                <w:tab w:val="left" w:pos="9360"/>
              </w:tabs>
            </w:pPr>
            <w:r>
              <w:t>Направление мероприятий</w:t>
            </w: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49C4" w:rsidRDefault="00157AA9">
            <w:pPr>
              <w:tabs>
                <w:tab w:val="left" w:pos="4500"/>
                <w:tab w:val="left" w:pos="9180"/>
                <w:tab w:val="left" w:pos="9360"/>
              </w:tabs>
              <w:ind w:firstLine="52"/>
              <w:jc w:val="center"/>
            </w:pPr>
            <w: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49C4" w:rsidRDefault="00157AA9">
            <w:pPr>
              <w:tabs>
                <w:tab w:val="left" w:pos="4500"/>
                <w:tab w:val="left" w:pos="9180"/>
                <w:tab w:val="left" w:pos="9360"/>
              </w:tabs>
              <w:ind w:firstLine="52"/>
              <w:jc w:val="center"/>
            </w:pPr>
            <w:r>
              <w:t>Сроки реализации</w:t>
            </w:r>
          </w:p>
        </w:tc>
      </w:tr>
      <w:tr w:rsidR="00D849C4">
        <w:trPr>
          <w:trHeight w:val="1377"/>
        </w:trPr>
        <w:tc>
          <w:tcPr>
            <w:tcW w:w="1933" w:type="dxa"/>
            <w:vMerge w:val="restart"/>
            <w:tcBorders>
              <w:top w:val="single" w:sz="4" w:space="0" w:color="000000"/>
              <w:left w:val="single" w:sz="4" w:space="0" w:color="000000"/>
              <w:right w:val="single" w:sz="4" w:space="0" w:color="000000"/>
            </w:tcBorders>
          </w:tcPr>
          <w:p w:rsidR="00D849C4" w:rsidRDefault="00157AA9">
            <w:pPr>
              <w:ind w:firstLine="52"/>
            </w:pPr>
            <w:r>
              <w:t>I. Нормативное обеспечение реализации ФГОС ООО</w:t>
            </w:r>
          </w:p>
        </w:tc>
        <w:tc>
          <w:tcPr>
            <w:tcW w:w="6379" w:type="dxa"/>
            <w:tcBorders>
              <w:top w:val="single" w:sz="4" w:space="0" w:color="000000"/>
              <w:left w:val="single" w:sz="4" w:space="0" w:color="000000"/>
              <w:right w:val="single" w:sz="4" w:space="0" w:color="000000"/>
            </w:tcBorders>
            <w:tcMar>
              <w:top w:w="68" w:type="dxa"/>
              <w:left w:w="85" w:type="dxa"/>
              <w:bottom w:w="85" w:type="dxa"/>
              <w:right w:w="85" w:type="dxa"/>
            </w:tcMar>
          </w:tcPr>
          <w:p w:rsidR="00D849C4" w:rsidRDefault="00157AA9">
            <w:pPr>
              <w:tabs>
                <w:tab w:val="left" w:pos="4500"/>
                <w:tab w:val="left" w:pos="9180"/>
                <w:tab w:val="left" w:pos="9360"/>
              </w:tabs>
              <w:rPr>
                <w:strike/>
              </w:rPr>
            </w:pPr>
            <w:r>
              <w:t>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и профессиональным стандартом</w:t>
            </w:r>
          </w:p>
        </w:tc>
        <w:tc>
          <w:tcPr>
            <w:tcW w:w="2268" w:type="dxa"/>
            <w:tcBorders>
              <w:top w:val="single" w:sz="4" w:space="0" w:color="000000"/>
              <w:left w:val="single" w:sz="4" w:space="0" w:color="000000"/>
              <w:right w:val="single" w:sz="4" w:space="0" w:color="000000"/>
            </w:tcBorders>
            <w:tcMar>
              <w:top w:w="68" w:type="dxa"/>
              <w:left w:w="85" w:type="dxa"/>
              <w:bottom w:w="85" w:type="dxa"/>
              <w:right w:w="85" w:type="dxa"/>
            </w:tcMar>
          </w:tcPr>
          <w:p w:rsidR="00D849C4" w:rsidRDefault="00157AA9">
            <w:pPr>
              <w:ind w:firstLine="52"/>
            </w:pPr>
            <w:r>
              <w:t>Август-сентябрь</w:t>
            </w:r>
          </w:p>
        </w:tc>
      </w:tr>
      <w:tr w:rsidR="00D849C4">
        <w:trPr>
          <w:trHeight w:val="20"/>
        </w:trPr>
        <w:tc>
          <w:tcPr>
            <w:tcW w:w="1933" w:type="dxa"/>
            <w:vMerge/>
            <w:tcBorders>
              <w:top w:val="single" w:sz="4" w:space="0" w:color="000000"/>
              <w:left w:val="single" w:sz="4" w:space="0" w:color="000000"/>
              <w:right w:val="single" w:sz="4" w:space="0" w:color="000000"/>
            </w:tcBorders>
          </w:tcPr>
          <w:p w:rsidR="00D849C4" w:rsidRDefault="00D849C4">
            <w:pPr>
              <w:widowControl w:val="0"/>
              <w:pBdr>
                <w:top w:val="nil"/>
                <w:left w:val="nil"/>
                <w:bottom w:val="nil"/>
                <w:right w:val="nil"/>
                <w:between w:val="nil"/>
              </w:pBdr>
              <w:spacing w:line="276" w:lineRule="auto"/>
            </w:pPr>
          </w:p>
        </w:tc>
        <w:tc>
          <w:tcPr>
            <w:tcW w:w="6379" w:type="dxa"/>
            <w:tcBorders>
              <w:top w:val="single" w:sz="4" w:space="0" w:color="000000"/>
              <w:left w:val="single" w:sz="4" w:space="0" w:color="000000"/>
              <w:right w:val="single" w:sz="4" w:space="0" w:color="000000"/>
            </w:tcBorders>
            <w:tcMar>
              <w:top w:w="71" w:type="dxa"/>
              <w:left w:w="85" w:type="dxa"/>
              <w:bottom w:w="85" w:type="dxa"/>
              <w:right w:w="85" w:type="dxa"/>
            </w:tcMar>
          </w:tcPr>
          <w:p w:rsidR="00D849C4" w:rsidRDefault="00157AA9">
            <w:pPr>
              <w:tabs>
                <w:tab w:val="left" w:pos="4500"/>
                <w:tab w:val="left" w:pos="9180"/>
                <w:tab w:val="left" w:pos="9360"/>
              </w:tabs>
            </w:pPr>
            <w: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D849C4" w:rsidRDefault="00157AA9">
            <w:r>
              <w:t>Ежегодно в феврале-марте</w:t>
            </w:r>
          </w:p>
        </w:tc>
      </w:tr>
      <w:tr w:rsidR="00D849C4">
        <w:trPr>
          <w:trHeight w:val="20"/>
        </w:trPr>
        <w:tc>
          <w:tcPr>
            <w:tcW w:w="1933" w:type="dxa"/>
            <w:vMerge/>
            <w:tcBorders>
              <w:top w:val="single" w:sz="4" w:space="0" w:color="000000"/>
              <w:left w:val="single" w:sz="4" w:space="0" w:color="000000"/>
              <w:right w:val="single" w:sz="4" w:space="0" w:color="000000"/>
            </w:tcBorders>
          </w:tcPr>
          <w:p w:rsidR="00D849C4" w:rsidRDefault="00D849C4">
            <w:pPr>
              <w:widowControl w:val="0"/>
              <w:pBdr>
                <w:top w:val="nil"/>
                <w:left w:val="nil"/>
                <w:bottom w:val="nil"/>
                <w:right w:val="nil"/>
                <w:between w:val="nil"/>
              </w:pBdr>
              <w:spacing w:line="276" w:lineRule="auto"/>
            </w:pPr>
          </w:p>
        </w:tc>
        <w:tc>
          <w:tcPr>
            <w:tcW w:w="637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849C4" w:rsidRDefault="00157AA9">
            <w:pPr>
              <w:ind w:firstLine="52"/>
              <w:rPr>
                <w:strike/>
              </w:rPr>
            </w:pPr>
            <w: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849C4" w:rsidRDefault="00157AA9">
            <w:r>
              <w:t>В течение года</w:t>
            </w:r>
          </w:p>
        </w:tc>
      </w:tr>
      <w:tr w:rsidR="00D849C4">
        <w:trPr>
          <w:trHeight w:val="20"/>
        </w:trPr>
        <w:tc>
          <w:tcPr>
            <w:tcW w:w="1933" w:type="dxa"/>
            <w:vMerge/>
            <w:tcBorders>
              <w:top w:val="single" w:sz="4" w:space="0" w:color="000000"/>
              <w:left w:val="single" w:sz="4" w:space="0" w:color="000000"/>
              <w:right w:val="single" w:sz="4" w:space="0" w:color="000000"/>
            </w:tcBorders>
          </w:tcPr>
          <w:p w:rsidR="00D849C4" w:rsidRDefault="00D849C4">
            <w:pPr>
              <w:widowControl w:val="0"/>
              <w:pBdr>
                <w:top w:val="nil"/>
                <w:left w:val="nil"/>
                <w:bottom w:val="nil"/>
                <w:right w:val="nil"/>
                <w:between w:val="nil"/>
              </w:pBdr>
              <w:spacing w:line="276" w:lineRule="auto"/>
            </w:pPr>
          </w:p>
        </w:tc>
        <w:tc>
          <w:tcPr>
            <w:tcW w:w="6379" w:type="dxa"/>
            <w:tcBorders>
              <w:top w:val="single" w:sz="4" w:space="0" w:color="000000"/>
              <w:left w:val="single" w:sz="4" w:space="0" w:color="000000"/>
              <w:right w:val="single" w:sz="4" w:space="0" w:color="000000"/>
            </w:tcBorders>
            <w:tcMar>
              <w:top w:w="71" w:type="dxa"/>
              <w:left w:w="85" w:type="dxa"/>
              <w:bottom w:w="85" w:type="dxa"/>
              <w:right w:w="85" w:type="dxa"/>
            </w:tcMar>
          </w:tcPr>
          <w:p w:rsidR="00D849C4" w:rsidRDefault="00157AA9">
            <w:pPr>
              <w:tabs>
                <w:tab w:val="left" w:pos="4500"/>
                <w:tab w:val="left" w:pos="9180"/>
                <w:tab w:val="left" w:pos="9360"/>
              </w:tabs>
              <w:ind w:firstLine="52"/>
            </w:pPr>
            <w:r>
              <w:t>Корректировка:</w:t>
            </w:r>
          </w:p>
          <w:p w:rsidR="00D849C4" w:rsidRDefault="00157AA9">
            <w:pPr>
              <w:tabs>
                <w:tab w:val="left" w:pos="4500"/>
                <w:tab w:val="left" w:pos="9180"/>
                <w:tab w:val="left" w:pos="9360"/>
              </w:tabs>
              <w:ind w:firstLine="52"/>
            </w:pPr>
            <w:r>
              <w:rPr>
                <w:b/>
              </w:rPr>
              <w:t>–</w:t>
            </w:r>
            <w:r>
              <w:t> образовательных программ (индивидуальных и др.);</w:t>
            </w:r>
          </w:p>
          <w:p w:rsidR="00D849C4" w:rsidRDefault="00157AA9">
            <w:pPr>
              <w:tabs>
                <w:tab w:val="left" w:pos="4500"/>
                <w:tab w:val="left" w:pos="9180"/>
                <w:tab w:val="left" w:pos="9360"/>
              </w:tabs>
              <w:ind w:firstLine="52"/>
            </w:pPr>
            <w:r>
              <w:rPr>
                <w:b/>
              </w:rPr>
              <w:t>–</w:t>
            </w:r>
            <w:r>
              <w:t> учебного плана;</w:t>
            </w:r>
          </w:p>
          <w:p w:rsidR="00D849C4" w:rsidRDefault="00157AA9">
            <w:pPr>
              <w:tabs>
                <w:tab w:val="left" w:pos="4500"/>
                <w:tab w:val="left" w:pos="9180"/>
                <w:tab w:val="left" w:pos="9360"/>
              </w:tabs>
              <w:ind w:firstLine="52"/>
            </w:pPr>
            <w:r>
              <w:rPr>
                <w:b/>
              </w:rPr>
              <w:t>–</w:t>
            </w:r>
            <w:r>
              <w:t> рабочих программ учебных предметов, курсов;</w:t>
            </w:r>
          </w:p>
          <w:p w:rsidR="00D849C4" w:rsidRDefault="00157AA9">
            <w:pPr>
              <w:tabs>
                <w:tab w:val="left" w:pos="4500"/>
                <w:tab w:val="left" w:pos="9180"/>
                <w:tab w:val="left" w:pos="9360"/>
              </w:tabs>
              <w:ind w:firstLine="52"/>
            </w:pPr>
            <w:r>
              <w:rPr>
                <w:b/>
              </w:rPr>
              <w:t>–</w:t>
            </w:r>
            <w:r>
              <w:t> годового календарного учебного графика;</w:t>
            </w:r>
          </w:p>
          <w:p w:rsidR="00D849C4" w:rsidRDefault="00157AA9">
            <w:pPr>
              <w:tabs>
                <w:tab w:val="left" w:pos="4500"/>
                <w:tab w:val="left" w:pos="9180"/>
                <w:tab w:val="left" w:pos="9360"/>
              </w:tabs>
              <w:ind w:firstLine="52"/>
            </w:pPr>
            <w:r>
              <w:rPr>
                <w:b/>
              </w:rPr>
              <w:t>–</w:t>
            </w:r>
            <w:r>
              <w:t> положений о внеурочной деятельности обучающихся;</w:t>
            </w:r>
          </w:p>
          <w:p w:rsidR="00D849C4" w:rsidRDefault="00157AA9">
            <w:pPr>
              <w:tabs>
                <w:tab w:val="left" w:pos="4500"/>
                <w:tab w:val="left" w:pos="9180"/>
                <w:tab w:val="left" w:pos="9360"/>
              </w:tabs>
              <w:ind w:firstLine="52"/>
            </w:pPr>
            <w:r>
              <w:rPr>
                <w:b/>
              </w:rPr>
              <w:t>–</w:t>
            </w:r>
            <w: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D849C4" w:rsidRDefault="00157AA9">
            <w:r>
              <w:t>Август-сентябрь ежегодно</w:t>
            </w:r>
          </w:p>
        </w:tc>
      </w:tr>
      <w:tr w:rsidR="00D849C4">
        <w:trPr>
          <w:trHeight w:val="556"/>
        </w:trPr>
        <w:tc>
          <w:tcPr>
            <w:tcW w:w="193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49C4" w:rsidRDefault="00157AA9">
            <w:pPr>
              <w:tabs>
                <w:tab w:val="left" w:pos="4500"/>
                <w:tab w:val="left" w:pos="9180"/>
                <w:tab w:val="left" w:pos="9360"/>
              </w:tabs>
              <w:ind w:firstLine="52"/>
            </w:pPr>
            <w:r>
              <w:t>II. Финансовое обеспечение реализации ФГОС основного общего образования</w:t>
            </w:r>
          </w:p>
        </w:tc>
        <w:tc>
          <w:tcPr>
            <w:tcW w:w="6379" w:type="dxa"/>
            <w:tcBorders>
              <w:top w:val="single" w:sz="4" w:space="0" w:color="000000"/>
              <w:left w:val="single" w:sz="4" w:space="0" w:color="000000"/>
              <w:right w:val="single" w:sz="4" w:space="0" w:color="000000"/>
            </w:tcBorders>
            <w:tcMar>
              <w:top w:w="68" w:type="dxa"/>
              <w:left w:w="85" w:type="dxa"/>
              <w:bottom w:w="82" w:type="dxa"/>
              <w:right w:w="85" w:type="dxa"/>
            </w:tcMar>
          </w:tcPr>
          <w:p w:rsidR="00D849C4" w:rsidRDefault="00157AA9">
            <w:pPr>
              <w:tabs>
                <w:tab w:val="left" w:pos="4500"/>
                <w:tab w:val="left" w:pos="9180"/>
                <w:tab w:val="left" w:pos="9360"/>
              </w:tabs>
              <w:ind w:firstLine="52"/>
            </w:pPr>
            <w: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D849C4" w:rsidRDefault="00157AA9">
            <w:r>
              <w:t>Ежегодно</w:t>
            </w:r>
          </w:p>
          <w:p w:rsidR="00D849C4" w:rsidRDefault="00D849C4"/>
        </w:tc>
      </w:tr>
      <w:tr w:rsidR="00D849C4">
        <w:trPr>
          <w:trHeight w:val="20"/>
        </w:trPr>
        <w:tc>
          <w:tcPr>
            <w:tcW w:w="1933" w:type="dxa"/>
            <w:vMerge/>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49C4" w:rsidRDefault="00D849C4">
            <w:pPr>
              <w:widowControl w:val="0"/>
              <w:pBdr>
                <w:top w:val="nil"/>
                <w:left w:val="nil"/>
                <w:bottom w:val="nil"/>
                <w:right w:val="nil"/>
                <w:between w:val="nil"/>
              </w:pBdr>
              <w:spacing w:line="276" w:lineRule="auto"/>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49C4" w:rsidRDefault="00157AA9">
            <w:pPr>
              <w:tabs>
                <w:tab w:val="left" w:pos="4500"/>
                <w:tab w:val="left" w:pos="9180"/>
                <w:tab w:val="left" w:pos="9360"/>
              </w:tabs>
              <w:ind w:firstLine="52"/>
            </w:pPr>
            <w:r>
              <w:t>Корректировка локальных актов, регламентирующих установление заработной платы работников МКОУ Говорковской школы ,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49C4" w:rsidRDefault="00157AA9">
            <w:pPr>
              <w:pBdr>
                <w:top w:val="nil"/>
                <w:left w:val="nil"/>
                <w:bottom w:val="nil"/>
                <w:right w:val="nil"/>
                <w:between w:val="nil"/>
              </w:pBdr>
              <w:jc w:val="both"/>
              <w:rPr>
                <w:color w:val="000000"/>
              </w:rPr>
            </w:pPr>
            <w:r>
              <w:rPr>
                <w:color w:val="000000"/>
              </w:rPr>
              <w:t xml:space="preserve">По мере необходимости </w:t>
            </w:r>
          </w:p>
          <w:p w:rsidR="00D849C4" w:rsidRDefault="00D849C4">
            <w:pPr>
              <w:ind w:firstLine="52"/>
            </w:pPr>
          </w:p>
        </w:tc>
      </w:tr>
      <w:tr w:rsidR="00D849C4">
        <w:trPr>
          <w:trHeight w:val="20"/>
        </w:trPr>
        <w:tc>
          <w:tcPr>
            <w:tcW w:w="1933" w:type="dxa"/>
            <w:vMerge/>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49C4" w:rsidRDefault="00D849C4">
            <w:pPr>
              <w:widowControl w:val="0"/>
              <w:pBdr>
                <w:top w:val="nil"/>
                <w:left w:val="nil"/>
                <w:bottom w:val="nil"/>
                <w:right w:val="nil"/>
                <w:between w:val="nil"/>
              </w:pBdr>
              <w:spacing w:line="276" w:lineRule="auto"/>
            </w:pPr>
          </w:p>
        </w:tc>
        <w:tc>
          <w:tcPr>
            <w:tcW w:w="6379" w:type="dxa"/>
            <w:tcBorders>
              <w:top w:val="single" w:sz="4" w:space="0" w:color="000000"/>
              <w:left w:val="single" w:sz="4" w:space="0" w:color="000000"/>
              <w:right w:val="single" w:sz="4" w:space="0" w:color="000000"/>
            </w:tcBorders>
            <w:tcMar>
              <w:top w:w="68" w:type="dxa"/>
              <w:left w:w="85" w:type="dxa"/>
              <w:bottom w:w="82" w:type="dxa"/>
              <w:right w:w="85" w:type="dxa"/>
            </w:tcMar>
          </w:tcPr>
          <w:p w:rsidR="00D849C4" w:rsidRDefault="00157AA9">
            <w:pPr>
              <w:tabs>
                <w:tab w:val="left" w:pos="4500"/>
                <w:tab w:val="left" w:pos="9180"/>
                <w:tab w:val="left" w:pos="9360"/>
              </w:tabs>
              <w:ind w:firstLine="52"/>
            </w:pPr>
            <w: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D849C4" w:rsidRDefault="00157AA9">
            <w:pPr>
              <w:pBdr>
                <w:top w:val="nil"/>
                <w:left w:val="nil"/>
                <w:bottom w:val="nil"/>
                <w:right w:val="nil"/>
                <w:between w:val="nil"/>
              </w:pBdr>
              <w:jc w:val="both"/>
              <w:rPr>
                <w:color w:val="000000"/>
              </w:rPr>
            </w:pPr>
            <w:r>
              <w:rPr>
                <w:color w:val="000000"/>
              </w:rPr>
              <w:t xml:space="preserve">По мере необходимости </w:t>
            </w:r>
          </w:p>
          <w:p w:rsidR="00D849C4" w:rsidRDefault="00D849C4">
            <w:pPr>
              <w:ind w:firstLine="52"/>
            </w:pPr>
          </w:p>
        </w:tc>
      </w:tr>
      <w:tr w:rsidR="00D849C4">
        <w:trPr>
          <w:trHeight w:val="20"/>
        </w:trPr>
        <w:tc>
          <w:tcPr>
            <w:tcW w:w="193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49C4" w:rsidRDefault="00157AA9">
            <w:pPr>
              <w:tabs>
                <w:tab w:val="left" w:pos="4500"/>
                <w:tab w:val="left" w:pos="9180"/>
                <w:tab w:val="left" w:pos="9360"/>
              </w:tabs>
            </w:pPr>
            <w:r>
              <w:t>III.Организационное обеспечение реализации ФГОС основного общего образования</w:t>
            </w:r>
          </w:p>
        </w:tc>
        <w:tc>
          <w:tcPr>
            <w:tcW w:w="6379" w:type="dxa"/>
            <w:tcBorders>
              <w:top w:val="single" w:sz="4" w:space="0" w:color="000000"/>
              <w:left w:val="single" w:sz="4" w:space="0" w:color="000000"/>
              <w:right w:val="single" w:sz="4" w:space="0" w:color="000000"/>
            </w:tcBorders>
            <w:tcMar>
              <w:top w:w="68" w:type="dxa"/>
              <w:left w:w="85" w:type="dxa"/>
              <w:bottom w:w="82" w:type="dxa"/>
              <w:right w:w="85" w:type="dxa"/>
            </w:tcMar>
          </w:tcPr>
          <w:p w:rsidR="00D849C4" w:rsidRDefault="00157AA9">
            <w:pPr>
              <w:tabs>
                <w:tab w:val="left" w:pos="4500"/>
                <w:tab w:val="left" w:pos="9180"/>
                <w:tab w:val="left" w:pos="9360"/>
              </w:tabs>
              <w:rPr>
                <w:strike/>
              </w:rPr>
            </w:pPr>
            <w:r>
              <w:t xml:space="preserve">Реализация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МКОУ Говорковской  школы </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D849C4" w:rsidRDefault="00157AA9">
            <w:pPr>
              <w:ind w:firstLine="52"/>
            </w:pPr>
            <w:r>
              <w:t>Постоянно</w:t>
            </w:r>
          </w:p>
        </w:tc>
      </w:tr>
      <w:tr w:rsidR="00D849C4">
        <w:trPr>
          <w:trHeight w:val="20"/>
        </w:trPr>
        <w:tc>
          <w:tcPr>
            <w:tcW w:w="1933" w:type="dxa"/>
            <w:vMerge/>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49C4" w:rsidRDefault="00D849C4">
            <w:pPr>
              <w:widowControl w:val="0"/>
              <w:pBdr>
                <w:top w:val="nil"/>
                <w:left w:val="nil"/>
                <w:bottom w:val="nil"/>
                <w:right w:val="nil"/>
                <w:between w:val="nil"/>
              </w:pBdr>
              <w:spacing w:line="276" w:lineRule="auto"/>
            </w:pPr>
          </w:p>
        </w:tc>
        <w:tc>
          <w:tcPr>
            <w:tcW w:w="6379" w:type="dxa"/>
            <w:tcBorders>
              <w:top w:val="single" w:sz="4" w:space="0" w:color="000000"/>
              <w:left w:val="single" w:sz="4" w:space="0" w:color="000000"/>
              <w:right w:val="single" w:sz="4" w:space="0" w:color="000000"/>
            </w:tcBorders>
            <w:tcMar>
              <w:top w:w="68" w:type="dxa"/>
              <w:left w:w="85" w:type="dxa"/>
              <w:bottom w:w="82" w:type="dxa"/>
              <w:right w:w="85" w:type="dxa"/>
            </w:tcMar>
          </w:tcPr>
          <w:p w:rsidR="00D849C4" w:rsidRDefault="00157AA9">
            <w:pPr>
              <w:tabs>
                <w:tab w:val="left" w:pos="4500"/>
                <w:tab w:val="left" w:pos="9180"/>
                <w:tab w:val="left" w:pos="9360"/>
              </w:tabs>
              <w:ind w:firstLine="52"/>
            </w:pPr>
            <w:r>
              <w:t>Обеспечение координации взаимодействия участников образовательных отношений по  организации введения и реализации ФГОС ООО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D849C4" w:rsidRDefault="00157AA9">
            <w:pPr>
              <w:ind w:firstLine="52"/>
            </w:pPr>
            <w:r>
              <w:t>Постоянно</w:t>
            </w:r>
          </w:p>
        </w:tc>
      </w:tr>
      <w:tr w:rsidR="00D849C4">
        <w:trPr>
          <w:trHeight w:val="20"/>
        </w:trPr>
        <w:tc>
          <w:tcPr>
            <w:tcW w:w="1933" w:type="dxa"/>
            <w:vMerge/>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49C4" w:rsidRDefault="00D849C4">
            <w:pPr>
              <w:widowControl w:val="0"/>
              <w:pBdr>
                <w:top w:val="nil"/>
                <w:left w:val="nil"/>
                <w:bottom w:val="nil"/>
                <w:right w:val="nil"/>
                <w:between w:val="nil"/>
              </w:pBdr>
              <w:spacing w:line="276" w:lineRule="auto"/>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49C4" w:rsidRDefault="00157AA9">
            <w:pPr>
              <w:tabs>
                <w:tab w:val="left" w:pos="4500"/>
                <w:tab w:val="left" w:pos="9180"/>
                <w:tab w:val="left" w:pos="9360"/>
              </w:tabs>
            </w:pPr>
            <w:r>
              <w:t>Разработка и реализация моделей взаимодействия организаций общего образования и дополнительного образования детей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49C4" w:rsidRDefault="00157AA9">
            <w:pPr>
              <w:ind w:firstLine="52"/>
            </w:pPr>
            <w:r>
              <w:t xml:space="preserve"> ежегодно</w:t>
            </w:r>
          </w:p>
        </w:tc>
      </w:tr>
      <w:tr w:rsidR="00D849C4">
        <w:trPr>
          <w:trHeight w:val="1380"/>
        </w:trPr>
        <w:tc>
          <w:tcPr>
            <w:tcW w:w="1933" w:type="dxa"/>
            <w:vMerge/>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49C4" w:rsidRDefault="00D849C4">
            <w:pPr>
              <w:widowControl w:val="0"/>
              <w:pBdr>
                <w:top w:val="nil"/>
                <w:left w:val="nil"/>
                <w:bottom w:val="nil"/>
                <w:right w:val="nil"/>
                <w:between w:val="nil"/>
              </w:pBdr>
              <w:spacing w:line="276" w:lineRule="auto"/>
            </w:pPr>
          </w:p>
        </w:tc>
        <w:tc>
          <w:tcPr>
            <w:tcW w:w="6379" w:type="dxa"/>
            <w:tcBorders>
              <w:top w:val="single" w:sz="4" w:space="0" w:color="000000"/>
              <w:left w:val="single" w:sz="4" w:space="0" w:color="000000"/>
              <w:right w:val="single" w:sz="4" w:space="0" w:color="000000"/>
            </w:tcBorders>
            <w:tcMar>
              <w:top w:w="68" w:type="dxa"/>
              <w:left w:w="85" w:type="dxa"/>
              <w:bottom w:w="82" w:type="dxa"/>
              <w:right w:w="85" w:type="dxa"/>
            </w:tcMar>
          </w:tcPr>
          <w:p w:rsidR="00D849C4" w:rsidRDefault="00157AA9">
            <w:pPr>
              <w:tabs>
                <w:tab w:val="left" w:pos="4500"/>
                <w:tab w:val="left" w:pos="9180"/>
                <w:tab w:val="left" w:pos="9360"/>
              </w:tabs>
            </w:pPr>
            <w:r>
              <w:t>Разработка и реализация системы мониторинга образовательных потребностей обучающихся и родителей по использованию часов части учебного плана, формируемой участниками образовательных отношений и внеурочной деятельности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D849C4" w:rsidRDefault="00157AA9">
            <w:pPr>
              <w:ind w:firstLine="52"/>
            </w:pPr>
            <w:r>
              <w:t>Ежегодно</w:t>
            </w:r>
          </w:p>
        </w:tc>
      </w:tr>
      <w:tr w:rsidR="00D849C4">
        <w:trPr>
          <w:trHeight w:val="20"/>
        </w:trPr>
        <w:tc>
          <w:tcPr>
            <w:tcW w:w="193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49C4" w:rsidRDefault="00157AA9">
            <w:pPr>
              <w:tabs>
                <w:tab w:val="left" w:pos="4500"/>
                <w:tab w:val="left" w:pos="9180"/>
                <w:tab w:val="left" w:pos="9360"/>
              </w:tabs>
              <w:ind w:firstLine="52"/>
            </w:pPr>
            <w:r>
              <w:t>IV. Кадровое обеспечение ФГОС основного общего образования</w:t>
            </w: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49C4" w:rsidRDefault="00157AA9">
            <w:pPr>
              <w:tabs>
                <w:tab w:val="left" w:pos="4500"/>
                <w:tab w:val="left" w:pos="9180"/>
                <w:tab w:val="left" w:pos="9360"/>
              </w:tabs>
              <w:ind w:firstLine="52"/>
            </w:pPr>
            <w:r>
              <w:t>Анализ кадрового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49C4" w:rsidRDefault="00157AA9">
            <w:r>
              <w:t xml:space="preserve">Ежегодно май-июнь </w:t>
            </w:r>
          </w:p>
        </w:tc>
      </w:tr>
      <w:tr w:rsidR="00D849C4">
        <w:trPr>
          <w:trHeight w:val="1104"/>
        </w:trPr>
        <w:tc>
          <w:tcPr>
            <w:tcW w:w="1933" w:type="dxa"/>
            <w:vMerge/>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49C4" w:rsidRDefault="00D849C4">
            <w:pPr>
              <w:widowControl w:val="0"/>
              <w:pBdr>
                <w:top w:val="nil"/>
                <w:left w:val="nil"/>
                <w:bottom w:val="nil"/>
                <w:right w:val="nil"/>
                <w:between w:val="nil"/>
              </w:pBdr>
              <w:spacing w:line="276" w:lineRule="auto"/>
            </w:pPr>
          </w:p>
        </w:tc>
        <w:tc>
          <w:tcPr>
            <w:tcW w:w="6379" w:type="dxa"/>
            <w:tcBorders>
              <w:top w:val="single" w:sz="4" w:space="0" w:color="000000"/>
              <w:left w:val="single" w:sz="4" w:space="0" w:color="000000"/>
              <w:right w:val="single" w:sz="4" w:space="0" w:color="000000"/>
            </w:tcBorders>
            <w:tcMar>
              <w:top w:w="68" w:type="dxa"/>
              <w:left w:w="85" w:type="dxa"/>
              <w:bottom w:w="82" w:type="dxa"/>
              <w:right w:w="85" w:type="dxa"/>
            </w:tcMar>
          </w:tcPr>
          <w:p w:rsidR="00D849C4" w:rsidRDefault="00157AA9">
            <w:pPr>
              <w:tabs>
                <w:tab w:val="left" w:pos="4500"/>
                <w:tab w:val="left" w:pos="9180"/>
                <w:tab w:val="left" w:pos="9360"/>
              </w:tabs>
              <w:ind w:firstLine="52"/>
            </w:pPr>
            <w:r>
              <w:t>Корректировка плана­графика повышения квалификации педагогических и руководящих работников образовательной организации в связи с требованием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D849C4" w:rsidRDefault="00157AA9">
            <w:pPr>
              <w:ind w:firstLine="52"/>
            </w:pPr>
            <w:r>
              <w:t>Ежегодно</w:t>
            </w:r>
          </w:p>
        </w:tc>
      </w:tr>
      <w:tr w:rsidR="00D849C4">
        <w:trPr>
          <w:trHeight w:val="20"/>
        </w:trPr>
        <w:tc>
          <w:tcPr>
            <w:tcW w:w="193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849C4" w:rsidRDefault="00157AA9">
            <w:pPr>
              <w:tabs>
                <w:tab w:val="left" w:pos="4500"/>
                <w:tab w:val="left" w:pos="9180"/>
                <w:tab w:val="left" w:pos="9360"/>
              </w:tabs>
              <w:ind w:firstLine="52"/>
            </w:pPr>
            <w:r>
              <w:t>V.Информационное обеспечение ФГОС основного общего образования</w:t>
            </w: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849C4" w:rsidRDefault="00157AA9">
            <w:pPr>
              <w:tabs>
                <w:tab w:val="left" w:pos="4500"/>
                <w:tab w:val="left" w:pos="9180"/>
                <w:tab w:val="left" w:pos="9360"/>
              </w:tabs>
              <w:ind w:firstLine="52"/>
            </w:pPr>
            <w: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849C4" w:rsidRDefault="00157AA9">
            <w:pPr>
              <w:ind w:firstLine="52"/>
            </w:pPr>
            <w:r>
              <w:t xml:space="preserve">Постоянно </w:t>
            </w:r>
          </w:p>
        </w:tc>
      </w:tr>
      <w:tr w:rsidR="00D849C4">
        <w:trPr>
          <w:trHeight w:val="20"/>
        </w:trPr>
        <w:tc>
          <w:tcPr>
            <w:tcW w:w="1933" w:type="dxa"/>
            <w:vMerge/>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849C4" w:rsidRDefault="00D849C4">
            <w:pPr>
              <w:widowControl w:val="0"/>
              <w:pBdr>
                <w:top w:val="nil"/>
                <w:left w:val="nil"/>
                <w:bottom w:val="nil"/>
                <w:right w:val="nil"/>
                <w:between w:val="nil"/>
              </w:pBdr>
              <w:spacing w:line="276" w:lineRule="auto"/>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849C4" w:rsidRDefault="00157AA9">
            <w:pPr>
              <w:tabs>
                <w:tab w:val="left" w:pos="4500"/>
                <w:tab w:val="left" w:pos="9180"/>
                <w:tab w:val="left" w:pos="9360"/>
              </w:tabs>
              <w:ind w:firstLine="52"/>
              <w:rPr>
                <w:strike/>
              </w:rPr>
            </w:pPr>
            <w:r>
              <w:t xml:space="preserve">Широкое информирование родительской общественности о реализации  ФГОС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849C4" w:rsidRDefault="00157AA9">
            <w:pPr>
              <w:ind w:firstLine="52"/>
            </w:pPr>
            <w:r>
              <w:t>Постоянно</w:t>
            </w:r>
          </w:p>
        </w:tc>
      </w:tr>
      <w:tr w:rsidR="00D849C4">
        <w:trPr>
          <w:trHeight w:val="20"/>
        </w:trPr>
        <w:tc>
          <w:tcPr>
            <w:tcW w:w="1933" w:type="dxa"/>
            <w:vMerge/>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849C4" w:rsidRDefault="00D849C4">
            <w:pPr>
              <w:widowControl w:val="0"/>
              <w:pBdr>
                <w:top w:val="nil"/>
                <w:left w:val="nil"/>
                <w:bottom w:val="nil"/>
                <w:right w:val="nil"/>
                <w:between w:val="nil"/>
              </w:pBdr>
              <w:spacing w:line="276" w:lineRule="auto"/>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849C4" w:rsidRDefault="00157AA9">
            <w:pPr>
              <w:tabs>
                <w:tab w:val="left" w:pos="4500"/>
                <w:tab w:val="left" w:pos="9180"/>
                <w:tab w:val="left" w:pos="9360"/>
              </w:tabs>
              <w:ind w:firstLine="52"/>
            </w:pPr>
            <w:r>
              <w:t>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849C4" w:rsidRDefault="00157AA9">
            <w:pPr>
              <w:ind w:firstLine="52"/>
            </w:pPr>
            <w:r>
              <w:t>Ежегодно, август</w:t>
            </w:r>
          </w:p>
        </w:tc>
      </w:tr>
      <w:tr w:rsidR="00D849C4">
        <w:trPr>
          <w:trHeight w:val="20"/>
        </w:trPr>
        <w:tc>
          <w:tcPr>
            <w:tcW w:w="1933"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D849C4" w:rsidRDefault="00157AA9">
            <w:pPr>
              <w:tabs>
                <w:tab w:val="left" w:pos="4500"/>
                <w:tab w:val="left" w:pos="9180"/>
                <w:tab w:val="left" w:pos="9360"/>
              </w:tabs>
            </w:pPr>
            <w:r>
              <w:t>VI.Материально­</w:t>
            </w:r>
          </w:p>
          <w:p w:rsidR="00D849C4" w:rsidRDefault="00157AA9">
            <w:pPr>
              <w:tabs>
                <w:tab w:val="left" w:pos="4500"/>
                <w:tab w:val="left" w:pos="9180"/>
                <w:tab w:val="left" w:pos="9360"/>
              </w:tabs>
              <w:ind w:firstLine="52"/>
            </w:pPr>
            <w:r>
              <w:t>техническое обеспечение требований ФГОС основного общего образования</w:t>
            </w: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849C4" w:rsidRDefault="00157AA9">
            <w:pPr>
              <w:tabs>
                <w:tab w:val="left" w:pos="4500"/>
                <w:tab w:val="left" w:pos="9180"/>
                <w:tab w:val="left" w:pos="9360"/>
              </w:tabs>
            </w:pPr>
            <w: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849C4" w:rsidRDefault="00157AA9">
            <w:pPr>
              <w:ind w:firstLine="52"/>
            </w:pPr>
            <w:r>
              <w:t xml:space="preserve">Декабрь </w:t>
            </w:r>
          </w:p>
        </w:tc>
      </w:tr>
      <w:tr w:rsidR="00D849C4">
        <w:trPr>
          <w:trHeight w:val="20"/>
        </w:trPr>
        <w:tc>
          <w:tcPr>
            <w:tcW w:w="1933" w:type="dxa"/>
            <w:vMerge/>
            <w:tcBorders>
              <w:top w:val="single" w:sz="4" w:space="0" w:color="000000"/>
              <w:left w:val="single" w:sz="4" w:space="0" w:color="000000"/>
              <w:right w:val="single" w:sz="4" w:space="0" w:color="000000"/>
            </w:tcBorders>
            <w:tcMar>
              <w:top w:w="68" w:type="dxa"/>
              <w:left w:w="85" w:type="dxa"/>
              <w:bottom w:w="79" w:type="dxa"/>
              <w:right w:w="85" w:type="dxa"/>
            </w:tcMar>
          </w:tcPr>
          <w:p w:rsidR="00D849C4" w:rsidRDefault="00D849C4">
            <w:pPr>
              <w:widowControl w:val="0"/>
              <w:pBdr>
                <w:top w:val="nil"/>
                <w:left w:val="nil"/>
                <w:bottom w:val="nil"/>
                <w:right w:val="nil"/>
                <w:between w:val="nil"/>
              </w:pBdr>
              <w:spacing w:line="276" w:lineRule="auto"/>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849C4" w:rsidRDefault="00157AA9">
            <w:pPr>
              <w:tabs>
                <w:tab w:val="left" w:pos="4500"/>
                <w:tab w:val="left" w:pos="9180"/>
                <w:tab w:val="left" w:pos="9360"/>
              </w:tabs>
            </w:pPr>
            <w: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849C4" w:rsidRDefault="00157AA9">
            <w:r>
              <w:t>Исходя из возможностей финансирования</w:t>
            </w:r>
          </w:p>
        </w:tc>
      </w:tr>
      <w:tr w:rsidR="00D849C4">
        <w:trPr>
          <w:trHeight w:val="20"/>
        </w:trPr>
        <w:tc>
          <w:tcPr>
            <w:tcW w:w="1933" w:type="dxa"/>
            <w:vMerge/>
            <w:tcBorders>
              <w:top w:val="single" w:sz="4" w:space="0" w:color="000000"/>
              <w:left w:val="single" w:sz="4" w:space="0" w:color="000000"/>
              <w:right w:val="single" w:sz="4" w:space="0" w:color="000000"/>
            </w:tcBorders>
            <w:tcMar>
              <w:top w:w="68" w:type="dxa"/>
              <w:left w:w="85" w:type="dxa"/>
              <w:bottom w:w="79" w:type="dxa"/>
              <w:right w:w="85" w:type="dxa"/>
            </w:tcMar>
          </w:tcPr>
          <w:p w:rsidR="00D849C4" w:rsidRDefault="00D849C4">
            <w:pPr>
              <w:widowControl w:val="0"/>
              <w:pBdr>
                <w:top w:val="nil"/>
                <w:left w:val="nil"/>
                <w:bottom w:val="nil"/>
                <w:right w:val="nil"/>
                <w:between w:val="nil"/>
              </w:pBdr>
              <w:spacing w:line="276" w:lineRule="auto"/>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49C4" w:rsidRDefault="00157AA9">
            <w:pPr>
              <w:tabs>
                <w:tab w:val="left" w:pos="4500"/>
                <w:tab w:val="left" w:pos="9180"/>
                <w:tab w:val="left" w:pos="9360"/>
              </w:tabs>
            </w:pPr>
            <w:r>
              <w:t>Обеспечение соответствия санитарно­гигиенических условий требованиям ФГОС основного общего образования</w:t>
            </w:r>
          </w:p>
        </w:tc>
        <w:tc>
          <w:tcPr>
            <w:tcW w:w="2268"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D849C4" w:rsidRDefault="00157AA9">
            <w:r>
              <w:t>Исходя из потребностей школы</w:t>
            </w:r>
          </w:p>
          <w:p w:rsidR="00D849C4" w:rsidRDefault="00D849C4">
            <w:pPr>
              <w:ind w:firstLine="52"/>
            </w:pPr>
          </w:p>
        </w:tc>
      </w:tr>
      <w:tr w:rsidR="00D849C4">
        <w:trPr>
          <w:trHeight w:val="20"/>
        </w:trPr>
        <w:tc>
          <w:tcPr>
            <w:tcW w:w="1933" w:type="dxa"/>
            <w:vMerge/>
            <w:tcBorders>
              <w:top w:val="single" w:sz="4" w:space="0" w:color="000000"/>
              <w:left w:val="single" w:sz="4" w:space="0" w:color="000000"/>
              <w:right w:val="single" w:sz="4" w:space="0" w:color="000000"/>
            </w:tcBorders>
            <w:tcMar>
              <w:top w:w="68" w:type="dxa"/>
              <w:left w:w="85" w:type="dxa"/>
              <w:bottom w:w="79" w:type="dxa"/>
              <w:right w:w="85" w:type="dxa"/>
            </w:tcMar>
          </w:tcPr>
          <w:p w:rsidR="00D849C4" w:rsidRDefault="00D849C4">
            <w:pPr>
              <w:widowControl w:val="0"/>
              <w:pBdr>
                <w:top w:val="nil"/>
                <w:left w:val="nil"/>
                <w:bottom w:val="nil"/>
                <w:right w:val="nil"/>
                <w:between w:val="nil"/>
              </w:pBdr>
              <w:spacing w:line="276" w:lineRule="auto"/>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49C4" w:rsidRDefault="00157AA9">
            <w:pPr>
              <w:tabs>
                <w:tab w:val="left" w:pos="4500"/>
                <w:tab w:val="left" w:pos="9180"/>
                <w:tab w:val="left" w:pos="9360"/>
              </w:tabs>
            </w:pPr>
            <w: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vMerge/>
            <w:tcBorders>
              <w:top w:val="single" w:sz="4" w:space="0" w:color="000000"/>
              <w:left w:val="single" w:sz="4" w:space="0" w:color="000000"/>
              <w:right w:val="single" w:sz="4" w:space="0" w:color="000000"/>
            </w:tcBorders>
            <w:tcMar>
              <w:top w:w="68" w:type="dxa"/>
              <w:left w:w="85" w:type="dxa"/>
              <w:bottom w:w="85" w:type="dxa"/>
              <w:right w:w="85" w:type="dxa"/>
            </w:tcMar>
          </w:tcPr>
          <w:p w:rsidR="00D849C4" w:rsidRDefault="00D849C4">
            <w:pPr>
              <w:widowControl w:val="0"/>
              <w:pBdr>
                <w:top w:val="nil"/>
                <w:left w:val="nil"/>
                <w:bottom w:val="nil"/>
                <w:right w:val="nil"/>
                <w:between w:val="nil"/>
              </w:pBdr>
              <w:spacing w:line="276" w:lineRule="auto"/>
            </w:pPr>
          </w:p>
        </w:tc>
      </w:tr>
      <w:tr w:rsidR="00D849C4">
        <w:trPr>
          <w:trHeight w:val="20"/>
        </w:trPr>
        <w:tc>
          <w:tcPr>
            <w:tcW w:w="1933" w:type="dxa"/>
            <w:vMerge/>
            <w:tcBorders>
              <w:top w:val="single" w:sz="4" w:space="0" w:color="000000"/>
              <w:left w:val="single" w:sz="4" w:space="0" w:color="000000"/>
              <w:right w:val="single" w:sz="4" w:space="0" w:color="000000"/>
            </w:tcBorders>
            <w:tcMar>
              <w:top w:w="68" w:type="dxa"/>
              <w:left w:w="85" w:type="dxa"/>
              <w:bottom w:w="79" w:type="dxa"/>
              <w:right w:w="85" w:type="dxa"/>
            </w:tcMar>
          </w:tcPr>
          <w:p w:rsidR="00D849C4" w:rsidRDefault="00D849C4">
            <w:pPr>
              <w:widowControl w:val="0"/>
              <w:pBdr>
                <w:top w:val="nil"/>
                <w:left w:val="nil"/>
                <w:bottom w:val="nil"/>
                <w:right w:val="nil"/>
                <w:between w:val="nil"/>
              </w:pBdr>
              <w:spacing w:line="276" w:lineRule="auto"/>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49C4" w:rsidRDefault="00157AA9">
            <w:pPr>
              <w:tabs>
                <w:tab w:val="left" w:pos="4500"/>
                <w:tab w:val="left" w:pos="9180"/>
                <w:tab w:val="left" w:pos="9360"/>
              </w:tabs>
            </w:pPr>
            <w:r>
              <w:t>Обеспечение соответствия информационно­образовательной среды требованиям ФГОС основного общего образования</w:t>
            </w:r>
          </w:p>
        </w:tc>
        <w:tc>
          <w:tcPr>
            <w:tcW w:w="2268" w:type="dxa"/>
            <w:vMerge/>
            <w:tcBorders>
              <w:top w:val="single" w:sz="4" w:space="0" w:color="000000"/>
              <w:left w:val="single" w:sz="4" w:space="0" w:color="000000"/>
              <w:right w:val="single" w:sz="4" w:space="0" w:color="000000"/>
            </w:tcBorders>
            <w:tcMar>
              <w:top w:w="68" w:type="dxa"/>
              <w:left w:w="85" w:type="dxa"/>
              <w:bottom w:w="85" w:type="dxa"/>
              <w:right w:w="85" w:type="dxa"/>
            </w:tcMar>
          </w:tcPr>
          <w:p w:rsidR="00D849C4" w:rsidRDefault="00D849C4">
            <w:pPr>
              <w:widowControl w:val="0"/>
              <w:pBdr>
                <w:top w:val="nil"/>
                <w:left w:val="nil"/>
                <w:bottom w:val="nil"/>
                <w:right w:val="nil"/>
                <w:between w:val="nil"/>
              </w:pBdr>
              <w:spacing w:line="276" w:lineRule="auto"/>
            </w:pPr>
          </w:p>
        </w:tc>
      </w:tr>
      <w:tr w:rsidR="00D849C4">
        <w:trPr>
          <w:trHeight w:val="20"/>
        </w:trPr>
        <w:tc>
          <w:tcPr>
            <w:tcW w:w="1933" w:type="dxa"/>
            <w:vMerge/>
            <w:tcBorders>
              <w:top w:val="single" w:sz="4" w:space="0" w:color="000000"/>
              <w:left w:val="single" w:sz="4" w:space="0" w:color="000000"/>
              <w:right w:val="single" w:sz="4" w:space="0" w:color="000000"/>
            </w:tcBorders>
            <w:tcMar>
              <w:top w:w="68" w:type="dxa"/>
              <w:left w:w="85" w:type="dxa"/>
              <w:bottom w:w="79" w:type="dxa"/>
              <w:right w:w="85" w:type="dxa"/>
            </w:tcMar>
          </w:tcPr>
          <w:p w:rsidR="00D849C4" w:rsidRDefault="00D849C4">
            <w:pPr>
              <w:widowControl w:val="0"/>
              <w:pBdr>
                <w:top w:val="nil"/>
                <w:left w:val="nil"/>
                <w:bottom w:val="nil"/>
                <w:right w:val="nil"/>
                <w:between w:val="nil"/>
              </w:pBdr>
              <w:spacing w:line="276" w:lineRule="auto"/>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49C4" w:rsidRDefault="00157AA9">
            <w:pPr>
              <w:tabs>
                <w:tab w:val="left" w:pos="4500"/>
                <w:tab w:val="left" w:pos="9180"/>
                <w:tab w:val="left" w:pos="9360"/>
              </w:tabs>
              <w:ind w:firstLine="52"/>
            </w:pPr>
            <w:r>
              <w:t>Обеспечение укомплектованности библиотеки образовательными ресурсами</w:t>
            </w:r>
          </w:p>
        </w:tc>
        <w:tc>
          <w:tcPr>
            <w:tcW w:w="2268" w:type="dxa"/>
            <w:vMerge/>
            <w:tcBorders>
              <w:top w:val="single" w:sz="4" w:space="0" w:color="000000"/>
              <w:left w:val="single" w:sz="4" w:space="0" w:color="000000"/>
              <w:right w:val="single" w:sz="4" w:space="0" w:color="000000"/>
            </w:tcBorders>
            <w:tcMar>
              <w:top w:w="68" w:type="dxa"/>
              <w:left w:w="85" w:type="dxa"/>
              <w:bottom w:w="85" w:type="dxa"/>
              <w:right w:w="85" w:type="dxa"/>
            </w:tcMar>
          </w:tcPr>
          <w:p w:rsidR="00D849C4" w:rsidRDefault="00D849C4">
            <w:pPr>
              <w:widowControl w:val="0"/>
              <w:pBdr>
                <w:top w:val="nil"/>
                <w:left w:val="nil"/>
                <w:bottom w:val="nil"/>
                <w:right w:val="nil"/>
                <w:between w:val="nil"/>
              </w:pBdr>
              <w:spacing w:line="276" w:lineRule="auto"/>
            </w:pPr>
          </w:p>
        </w:tc>
      </w:tr>
      <w:tr w:rsidR="00D849C4">
        <w:trPr>
          <w:trHeight w:val="20"/>
        </w:trPr>
        <w:tc>
          <w:tcPr>
            <w:tcW w:w="1933" w:type="dxa"/>
            <w:vMerge/>
            <w:tcBorders>
              <w:top w:val="single" w:sz="4" w:space="0" w:color="000000"/>
              <w:left w:val="single" w:sz="4" w:space="0" w:color="000000"/>
              <w:right w:val="single" w:sz="4" w:space="0" w:color="000000"/>
            </w:tcBorders>
            <w:tcMar>
              <w:top w:w="68" w:type="dxa"/>
              <w:left w:w="85" w:type="dxa"/>
              <w:bottom w:w="79" w:type="dxa"/>
              <w:right w:w="85" w:type="dxa"/>
            </w:tcMar>
          </w:tcPr>
          <w:p w:rsidR="00D849C4" w:rsidRDefault="00D849C4">
            <w:pPr>
              <w:widowControl w:val="0"/>
              <w:pBdr>
                <w:top w:val="nil"/>
                <w:left w:val="nil"/>
                <w:bottom w:val="nil"/>
                <w:right w:val="nil"/>
                <w:between w:val="nil"/>
              </w:pBdr>
              <w:spacing w:line="276" w:lineRule="auto"/>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49C4" w:rsidRDefault="00157AA9">
            <w:pPr>
              <w:tabs>
                <w:tab w:val="left" w:pos="4500"/>
                <w:tab w:val="left" w:pos="9180"/>
                <w:tab w:val="left" w:pos="9360"/>
              </w:tabs>
              <w:ind w:firstLine="52"/>
            </w:pPr>
            <w: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49C4" w:rsidRDefault="00157AA9">
            <w:pPr>
              <w:ind w:firstLine="52"/>
            </w:pPr>
            <w:r>
              <w:t>Постоянно</w:t>
            </w:r>
          </w:p>
        </w:tc>
      </w:tr>
      <w:tr w:rsidR="00D849C4">
        <w:trPr>
          <w:trHeight w:val="20"/>
        </w:trPr>
        <w:tc>
          <w:tcPr>
            <w:tcW w:w="1933" w:type="dxa"/>
            <w:vMerge/>
            <w:tcBorders>
              <w:top w:val="single" w:sz="4" w:space="0" w:color="000000"/>
              <w:left w:val="single" w:sz="4" w:space="0" w:color="000000"/>
              <w:right w:val="single" w:sz="4" w:space="0" w:color="000000"/>
            </w:tcBorders>
            <w:tcMar>
              <w:top w:w="68" w:type="dxa"/>
              <w:left w:w="85" w:type="dxa"/>
              <w:bottom w:w="79" w:type="dxa"/>
              <w:right w:w="85" w:type="dxa"/>
            </w:tcMar>
          </w:tcPr>
          <w:p w:rsidR="00D849C4" w:rsidRDefault="00D849C4">
            <w:pPr>
              <w:widowControl w:val="0"/>
              <w:pBdr>
                <w:top w:val="nil"/>
                <w:left w:val="nil"/>
                <w:bottom w:val="nil"/>
                <w:right w:val="nil"/>
                <w:between w:val="nil"/>
              </w:pBdr>
              <w:spacing w:line="276" w:lineRule="auto"/>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49C4" w:rsidRDefault="00157AA9">
            <w:pPr>
              <w:tabs>
                <w:tab w:val="left" w:pos="4500"/>
                <w:tab w:val="left" w:pos="9180"/>
                <w:tab w:val="left" w:pos="9360"/>
              </w:tabs>
              <w:ind w:firstLine="52"/>
            </w:pPr>
            <w: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49C4" w:rsidRDefault="00157AA9">
            <w:pPr>
              <w:ind w:firstLine="52"/>
            </w:pPr>
            <w:r>
              <w:t>Постоянно</w:t>
            </w:r>
          </w:p>
        </w:tc>
      </w:tr>
    </w:tbl>
    <w:p w:rsidR="00D849C4" w:rsidRDefault="00D849C4">
      <w:pPr>
        <w:widowControl w:val="0"/>
        <w:pBdr>
          <w:top w:val="nil"/>
          <w:left w:val="nil"/>
          <w:bottom w:val="nil"/>
          <w:right w:val="nil"/>
          <w:between w:val="nil"/>
        </w:pBdr>
        <w:ind w:firstLine="540"/>
        <w:jc w:val="both"/>
        <w:rPr>
          <w:b/>
          <w:color w:val="000000"/>
        </w:rPr>
      </w:pPr>
    </w:p>
    <w:p w:rsidR="00D849C4" w:rsidRDefault="00D849C4">
      <w:pPr>
        <w:widowControl w:val="0"/>
        <w:pBdr>
          <w:top w:val="nil"/>
          <w:left w:val="nil"/>
          <w:bottom w:val="nil"/>
          <w:right w:val="nil"/>
          <w:between w:val="nil"/>
        </w:pBdr>
        <w:ind w:firstLine="540"/>
        <w:jc w:val="both"/>
        <w:rPr>
          <w:b/>
          <w:color w:val="000000"/>
        </w:rPr>
      </w:pPr>
    </w:p>
    <w:p w:rsidR="00D849C4" w:rsidRDefault="00D849C4">
      <w:pPr>
        <w:widowControl w:val="0"/>
        <w:pBdr>
          <w:top w:val="nil"/>
          <w:left w:val="nil"/>
          <w:bottom w:val="nil"/>
          <w:right w:val="nil"/>
          <w:between w:val="nil"/>
        </w:pBdr>
        <w:ind w:firstLine="540"/>
        <w:jc w:val="both"/>
        <w:rPr>
          <w:b/>
          <w:color w:val="000000"/>
        </w:rPr>
      </w:pPr>
    </w:p>
    <w:p w:rsidR="00D849C4" w:rsidRDefault="00D849C4">
      <w:pPr>
        <w:widowControl w:val="0"/>
        <w:pBdr>
          <w:top w:val="nil"/>
          <w:left w:val="nil"/>
          <w:bottom w:val="nil"/>
          <w:right w:val="nil"/>
          <w:between w:val="nil"/>
        </w:pBdr>
        <w:ind w:firstLine="540"/>
        <w:jc w:val="both"/>
        <w:rPr>
          <w:b/>
          <w:color w:val="000000"/>
        </w:rPr>
      </w:pPr>
    </w:p>
    <w:p w:rsidR="00D849C4" w:rsidRDefault="00157AA9">
      <w:pPr>
        <w:widowControl w:val="0"/>
        <w:pBdr>
          <w:top w:val="nil"/>
          <w:left w:val="nil"/>
          <w:bottom w:val="nil"/>
          <w:right w:val="nil"/>
          <w:between w:val="nil"/>
        </w:pBdr>
        <w:ind w:firstLine="540"/>
        <w:jc w:val="both"/>
        <w:rPr>
          <w:b/>
          <w:color w:val="000000"/>
        </w:rPr>
      </w:pPr>
      <w:r>
        <w:rPr>
          <w:b/>
          <w:color w:val="000000"/>
        </w:rPr>
        <w:t>3.2.5. Контроль состояния системы условий</w:t>
      </w:r>
    </w:p>
    <w:tbl>
      <w:tblPr>
        <w:tblStyle w:val="aff"/>
        <w:tblW w:w="10353" w:type="dxa"/>
        <w:tblInd w:w="5" w:type="dxa"/>
        <w:tblLayout w:type="fixed"/>
        <w:tblLook w:val="0000" w:firstRow="0" w:lastRow="0" w:firstColumn="0" w:lastColumn="0" w:noHBand="0" w:noVBand="0"/>
      </w:tblPr>
      <w:tblGrid>
        <w:gridCol w:w="2699"/>
        <w:gridCol w:w="7654"/>
      </w:tblGrid>
      <w:tr w:rsidR="00D849C4">
        <w:trPr>
          <w:trHeight w:val="293"/>
        </w:trPr>
        <w:tc>
          <w:tcPr>
            <w:tcW w:w="2699" w:type="dxa"/>
            <w:tcBorders>
              <w:top w:val="single" w:sz="4" w:space="0" w:color="000000"/>
              <w:left w:val="single" w:sz="4" w:space="0" w:color="000000"/>
              <w:bottom w:val="single" w:sz="4" w:space="0" w:color="000000"/>
              <w:right w:val="single" w:sz="4" w:space="0" w:color="000000"/>
            </w:tcBorders>
            <w:shd w:val="clear" w:color="auto" w:fill="FFFFFF"/>
          </w:tcPr>
          <w:p w:rsidR="00D849C4" w:rsidRDefault="00157AA9">
            <w:pPr>
              <w:pBdr>
                <w:top w:val="nil"/>
                <w:left w:val="nil"/>
                <w:bottom w:val="nil"/>
                <w:right w:val="nil"/>
                <w:between w:val="nil"/>
              </w:pBdr>
              <w:ind w:left="700"/>
              <w:rPr>
                <w:b/>
                <w:color w:val="000000"/>
              </w:rPr>
            </w:pPr>
            <w:r>
              <w:rPr>
                <w:b/>
                <w:color w:val="000000"/>
              </w:rPr>
              <w:t>Объект контроля</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D849C4" w:rsidRDefault="00157AA9">
            <w:pPr>
              <w:pBdr>
                <w:top w:val="nil"/>
                <w:left w:val="nil"/>
                <w:bottom w:val="nil"/>
                <w:right w:val="nil"/>
                <w:between w:val="nil"/>
              </w:pBdr>
              <w:ind w:left="1080"/>
              <w:rPr>
                <w:b/>
                <w:color w:val="000000"/>
              </w:rPr>
            </w:pPr>
            <w:r>
              <w:rPr>
                <w:b/>
                <w:color w:val="000000"/>
              </w:rPr>
              <w:t>Содержание контрольных действий</w:t>
            </w:r>
          </w:p>
        </w:tc>
      </w:tr>
      <w:tr w:rsidR="00D849C4">
        <w:trPr>
          <w:trHeight w:val="428"/>
        </w:trPr>
        <w:tc>
          <w:tcPr>
            <w:tcW w:w="2699" w:type="dxa"/>
            <w:tcBorders>
              <w:top w:val="single" w:sz="4" w:space="0" w:color="000000"/>
              <w:left w:val="single" w:sz="4" w:space="0" w:color="000000"/>
              <w:bottom w:val="single" w:sz="4" w:space="0" w:color="000000"/>
              <w:right w:val="single" w:sz="4" w:space="0" w:color="000000"/>
            </w:tcBorders>
            <w:shd w:val="clear" w:color="auto" w:fill="FFFFFF"/>
          </w:tcPr>
          <w:p w:rsidR="00D849C4" w:rsidRDefault="00157AA9">
            <w:pPr>
              <w:pBdr>
                <w:top w:val="nil"/>
                <w:left w:val="nil"/>
                <w:bottom w:val="nil"/>
                <w:right w:val="nil"/>
                <w:between w:val="nil"/>
              </w:pBdr>
              <w:ind w:left="100"/>
              <w:rPr>
                <w:color w:val="000000"/>
              </w:rPr>
            </w:pPr>
            <w:r>
              <w:rPr>
                <w:color w:val="000000"/>
              </w:rPr>
              <w:t>Кадровые условия</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D849C4" w:rsidRDefault="00157AA9">
            <w:pPr>
              <w:pBdr>
                <w:top w:val="nil"/>
                <w:left w:val="nil"/>
                <w:bottom w:val="nil"/>
                <w:right w:val="nil"/>
                <w:between w:val="nil"/>
              </w:pBdr>
              <w:tabs>
                <w:tab w:val="left" w:pos="362"/>
              </w:tabs>
              <w:ind w:left="138" w:right="151"/>
              <w:jc w:val="both"/>
              <w:rPr>
                <w:color w:val="000000"/>
              </w:rPr>
            </w:pPr>
            <w:r>
              <w:rPr>
                <w:color w:val="000000"/>
              </w:rPr>
              <w:t>Обеспечение выполнения требований к уровню профессиональной квалификации педагогических и иных работников ОО, работающих в условиях реализации ФГОС. Оценка результативности их деятельности. Принятие решений о направлениях работы (методической, психолого-педагогической, корректирующих состояние работы с кадрами) в соответствии с требованиями ФГОС. Организация выполнения принятых решений и проверка их исполнения.</w:t>
            </w:r>
          </w:p>
        </w:tc>
      </w:tr>
      <w:tr w:rsidR="00D849C4">
        <w:trPr>
          <w:trHeight w:val="1335"/>
        </w:trPr>
        <w:tc>
          <w:tcPr>
            <w:tcW w:w="2699" w:type="dxa"/>
            <w:tcBorders>
              <w:top w:val="single" w:sz="4" w:space="0" w:color="000000"/>
              <w:left w:val="single" w:sz="4" w:space="0" w:color="000000"/>
              <w:bottom w:val="single" w:sz="4" w:space="0" w:color="000000"/>
              <w:right w:val="single" w:sz="4" w:space="0" w:color="000000"/>
            </w:tcBorders>
            <w:shd w:val="clear" w:color="auto" w:fill="FFFFFF"/>
          </w:tcPr>
          <w:p w:rsidR="00D849C4" w:rsidRDefault="00157AA9">
            <w:pPr>
              <w:pBdr>
                <w:top w:val="nil"/>
                <w:left w:val="nil"/>
                <w:bottom w:val="nil"/>
                <w:right w:val="nil"/>
                <w:between w:val="nil"/>
              </w:pBdr>
              <w:ind w:left="100"/>
              <w:rPr>
                <w:color w:val="000000"/>
              </w:rPr>
            </w:pPr>
            <w:r>
              <w:rPr>
                <w:color w:val="000000"/>
              </w:rPr>
              <w:t>Психолого-педагогические условия</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D849C4" w:rsidRDefault="00157AA9">
            <w:pPr>
              <w:pBdr>
                <w:top w:val="nil"/>
                <w:left w:val="nil"/>
                <w:bottom w:val="nil"/>
                <w:right w:val="nil"/>
                <w:between w:val="nil"/>
              </w:pBdr>
              <w:tabs>
                <w:tab w:val="left" w:pos="362"/>
              </w:tabs>
              <w:ind w:left="138" w:right="151"/>
              <w:jc w:val="both"/>
              <w:rPr>
                <w:color w:val="000000"/>
              </w:rPr>
            </w:pPr>
            <w:r>
              <w:rPr>
                <w:color w:val="000000"/>
              </w:rPr>
              <w:t>Обеспечение выполнения требований к уровню профессиональной квалификации работников ОО, работающих в условиях реализации ФГОС ООО. Выработка решений о направлениях психолого- педагогической работы в ОО. Организация выполнения принятых решений и проверка их исполнения.</w:t>
            </w:r>
          </w:p>
        </w:tc>
      </w:tr>
      <w:tr w:rsidR="00D849C4">
        <w:trPr>
          <w:trHeight w:val="1115"/>
        </w:trPr>
        <w:tc>
          <w:tcPr>
            <w:tcW w:w="2699" w:type="dxa"/>
            <w:tcBorders>
              <w:top w:val="single" w:sz="4" w:space="0" w:color="000000"/>
              <w:left w:val="single" w:sz="4" w:space="0" w:color="000000"/>
              <w:bottom w:val="single" w:sz="4" w:space="0" w:color="000000"/>
              <w:right w:val="single" w:sz="4" w:space="0" w:color="000000"/>
            </w:tcBorders>
            <w:shd w:val="clear" w:color="auto" w:fill="FFFFFF"/>
          </w:tcPr>
          <w:p w:rsidR="00D849C4" w:rsidRDefault="00157AA9">
            <w:pPr>
              <w:pBdr>
                <w:top w:val="nil"/>
                <w:left w:val="nil"/>
                <w:bottom w:val="nil"/>
                <w:right w:val="nil"/>
                <w:between w:val="nil"/>
              </w:pBdr>
              <w:ind w:left="100"/>
              <w:rPr>
                <w:color w:val="000000"/>
              </w:rPr>
            </w:pPr>
            <w:r>
              <w:rPr>
                <w:color w:val="000000"/>
              </w:rPr>
              <w:t>Финансово-экономические условия</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D849C4" w:rsidRDefault="00157AA9">
            <w:pPr>
              <w:pBdr>
                <w:top w:val="nil"/>
                <w:left w:val="nil"/>
                <w:bottom w:val="nil"/>
                <w:right w:val="nil"/>
                <w:between w:val="nil"/>
              </w:pBdr>
              <w:tabs>
                <w:tab w:val="left" w:pos="372"/>
              </w:tabs>
              <w:ind w:left="138" w:right="151"/>
              <w:jc w:val="both"/>
              <w:rPr>
                <w:color w:val="000000"/>
              </w:rPr>
            </w:pPr>
            <w:r>
              <w:rPr>
                <w:color w:val="000000"/>
              </w:rPr>
              <w:t>Осуществление расчетов потребности всех протекающих в ОО процессов в ресурсах и отражение этой потребности в бюджете ОО.</w:t>
            </w:r>
          </w:p>
          <w:p w:rsidR="00D849C4" w:rsidRDefault="00157AA9">
            <w:pPr>
              <w:pBdr>
                <w:top w:val="nil"/>
                <w:left w:val="nil"/>
                <w:bottom w:val="nil"/>
                <w:right w:val="nil"/>
                <w:between w:val="nil"/>
              </w:pBdr>
              <w:tabs>
                <w:tab w:val="left" w:pos="362"/>
              </w:tabs>
              <w:ind w:left="138" w:right="151"/>
              <w:jc w:val="both"/>
              <w:rPr>
                <w:color w:val="000000"/>
              </w:rPr>
            </w:pPr>
            <w:r>
              <w:rPr>
                <w:color w:val="000000"/>
              </w:rPr>
              <w:t>Изучение спроса образовательных услуг в пределах бюджетной деятельности.</w:t>
            </w:r>
          </w:p>
        </w:tc>
      </w:tr>
      <w:tr w:rsidR="00D849C4">
        <w:trPr>
          <w:trHeight w:val="2561"/>
        </w:trPr>
        <w:tc>
          <w:tcPr>
            <w:tcW w:w="2699" w:type="dxa"/>
            <w:tcBorders>
              <w:top w:val="single" w:sz="4" w:space="0" w:color="000000"/>
              <w:left w:val="single" w:sz="4" w:space="0" w:color="000000"/>
              <w:bottom w:val="single" w:sz="4" w:space="0" w:color="000000"/>
              <w:right w:val="single" w:sz="4" w:space="0" w:color="000000"/>
            </w:tcBorders>
            <w:shd w:val="clear" w:color="auto" w:fill="FFFFFF"/>
          </w:tcPr>
          <w:p w:rsidR="00D849C4" w:rsidRDefault="00157AA9">
            <w:pPr>
              <w:pBdr>
                <w:top w:val="nil"/>
                <w:left w:val="nil"/>
                <w:bottom w:val="nil"/>
                <w:right w:val="nil"/>
                <w:between w:val="nil"/>
              </w:pBdr>
              <w:ind w:left="100"/>
              <w:rPr>
                <w:color w:val="000000"/>
              </w:rPr>
            </w:pPr>
            <w:r>
              <w:rPr>
                <w:color w:val="000000"/>
              </w:rPr>
              <w:t>Материально-технические условия</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D849C4" w:rsidRDefault="00157AA9">
            <w:pPr>
              <w:pBdr>
                <w:top w:val="nil"/>
                <w:left w:val="nil"/>
                <w:bottom w:val="nil"/>
                <w:right w:val="nil"/>
                <w:between w:val="nil"/>
              </w:pBdr>
              <w:tabs>
                <w:tab w:val="left" w:pos="362"/>
              </w:tabs>
              <w:ind w:left="138" w:right="151"/>
              <w:jc w:val="both"/>
              <w:rPr>
                <w:color w:val="000000"/>
              </w:rPr>
            </w:pPr>
            <w:r>
              <w:rPr>
                <w:color w:val="000000"/>
              </w:rPr>
              <w:t>Оценка степени соответствия материально- технического обеспечения требованиям ФГОС и федеральным требованиям к минимальной оснащенности учебного процесса. Анализ занятости помещений ОО, эффективности их использования; соответствия требованиям к оборудованию и учебным помещениям с учетом особенностей образовательной деятельности. Принятие решений о направлениях работы, корректирующих состояние материально- хозяйственной деятельности в школе. Организация выполнения принятых решений и проверка их исполнения.</w:t>
            </w:r>
          </w:p>
        </w:tc>
      </w:tr>
      <w:tr w:rsidR="00D849C4">
        <w:trPr>
          <w:trHeight w:val="1394"/>
        </w:trPr>
        <w:tc>
          <w:tcPr>
            <w:tcW w:w="2699" w:type="dxa"/>
            <w:tcBorders>
              <w:top w:val="single" w:sz="4" w:space="0" w:color="000000"/>
              <w:left w:val="single" w:sz="4" w:space="0" w:color="000000"/>
              <w:bottom w:val="single" w:sz="4" w:space="0" w:color="000000"/>
              <w:right w:val="single" w:sz="4" w:space="0" w:color="000000"/>
            </w:tcBorders>
            <w:shd w:val="clear" w:color="auto" w:fill="FFFFFF"/>
          </w:tcPr>
          <w:p w:rsidR="00D849C4" w:rsidRDefault="00157AA9">
            <w:pPr>
              <w:pBdr>
                <w:top w:val="nil"/>
                <w:left w:val="nil"/>
                <w:bottom w:val="nil"/>
                <w:right w:val="nil"/>
                <w:between w:val="nil"/>
              </w:pBdr>
              <w:ind w:left="100"/>
              <w:rPr>
                <w:color w:val="000000"/>
              </w:rPr>
            </w:pPr>
            <w:r>
              <w:rPr>
                <w:color w:val="000000"/>
              </w:rPr>
              <w:t>Учебно-методические условия</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D849C4" w:rsidRDefault="00157AA9">
            <w:pPr>
              <w:pBdr>
                <w:top w:val="nil"/>
                <w:left w:val="nil"/>
                <w:bottom w:val="nil"/>
                <w:right w:val="nil"/>
                <w:between w:val="nil"/>
              </w:pBdr>
              <w:tabs>
                <w:tab w:val="left" w:pos="362"/>
              </w:tabs>
              <w:ind w:left="138" w:right="151"/>
              <w:jc w:val="both"/>
              <w:rPr>
                <w:color w:val="000000"/>
              </w:rPr>
            </w:pPr>
            <w:r>
              <w:rPr>
                <w:color w:val="000000"/>
              </w:rPr>
              <w:t>Оценка степени соответствия учебно-методического обеспечения требованиям ФГОС. Принятие решений о направлениях работы, корректирующих состояние учебно-методического обеспечения в ОО. Организация выполнения принятых решений и проверка их исполнения.</w:t>
            </w:r>
          </w:p>
        </w:tc>
      </w:tr>
      <w:tr w:rsidR="00D849C4">
        <w:trPr>
          <w:trHeight w:val="1980"/>
        </w:trPr>
        <w:tc>
          <w:tcPr>
            <w:tcW w:w="2699" w:type="dxa"/>
            <w:tcBorders>
              <w:top w:val="single" w:sz="4" w:space="0" w:color="000000"/>
              <w:left w:val="single" w:sz="4" w:space="0" w:color="000000"/>
              <w:bottom w:val="single" w:sz="4" w:space="0" w:color="000000"/>
              <w:right w:val="single" w:sz="4" w:space="0" w:color="000000"/>
            </w:tcBorders>
            <w:shd w:val="clear" w:color="auto" w:fill="FFFFFF"/>
          </w:tcPr>
          <w:p w:rsidR="00D849C4" w:rsidRDefault="00157AA9">
            <w:pPr>
              <w:pBdr>
                <w:top w:val="nil"/>
                <w:left w:val="nil"/>
                <w:bottom w:val="nil"/>
                <w:right w:val="nil"/>
                <w:between w:val="nil"/>
              </w:pBdr>
              <w:ind w:left="100"/>
              <w:rPr>
                <w:color w:val="000000"/>
              </w:rPr>
            </w:pPr>
            <w:r>
              <w:rPr>
                <w:color w:val="000000"/>
              </w:rPr>
              <w:t>Информационные условия</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D849C4" w:rsidRDefault="00157AA9">
            <w:pPr>
              <w:pBdr>
                <w:top w:val="nil"/>
                <w:left w:val="nil"/>
                <w:bottom w:val="nil"/>
                <w:right w:val="nil"/>
                <w:between w:val="nil"/>
              </w:pBdr>
              <w:tabs>
                <w:tab w:val="left" w:pos="362"/>
              </w:tabs>
              <w:ind w:left="138" w:right="151"/>
              <w:jc w:val="both"/>
              <w:rPr>
                <w:color w:val="000000"/>
              </w:rPr>
            </w:pPr>
            <w:r>
              <w:rPr>
                <w:color w:val="000000"/>
              </w:rPr>
              <w:t>Оценка степени обеспеченности электронными ресурсами. Обеспечение доступа, в том числе в Интернет, к размещаемой информации для участников образовательной деятельности, методических служб, органов управления образованием. Принятие решений о направлениях работы, корректирующих состояние информационного обеспечения в школе. Организация выполнения принятых решений и проверка их исполнения.</w:t>
            </w:r>
          </w:p>
        </w:tc>
      </w:tr>
    </w:tbl>
    <w:p w:rsidR="00D849C4" w:rsidRDefault="00D849C4">
      <w:pPr>
        <w:widowControl w:val="0"/>
        <w:pBdr>
          <w:top w:val="nil"/>
          <w:left w:val="nil"/>
          <w:bottom w:val="nil"/>
          <w:right w:val="nil"/>
          <w:between w:val="nil"/>
        </w:pBdr>
        <w:ind w:firstLine="540"/>
        <w:jc w:val="both"/>
        <w:rPr>
          <w:b/>
          <w:color w:val="000000"/>
        </w:rPr>
      </w:pPr>
    </w:p>
    <w:p w:rsidR="00D849C4" w:rsidRDefault="00D849C4">
      <w:pPr>
        <w:widowControl w:val="0"/>
        <w:pBdr>
          <w:top w:val="nil"/>
          <w:left w:val="nil"/>
          <w:bottom w:val="nil"/>
          <w:right w:val="nil"/>
          <w:between w:val="nil"/>
        </w:pBdr>
        <w:ind w:firstLine="540"/>
        <w:jc w:val="both"/>
        <w:rPr>
          <w:b/>
          <w:color w:val="000000"/>
        </w:rPr>
      </w:pPr>
    </w:p>
    <w:p w:rsidR="00D849C4" w:rsidRDefault="00D849C4">
      <w:pPr>
        <w:widowControl w:val="0"/>
        <w:pBdr>
          <w:top w:val="nil"/>
          <w:left w:val="nil"/>
          <w:bottom w:val="nil"/>
          <w:right w:val="nil"/>
          <w:between w:val="nil"/>
        </w:pBdr>
        <w:ind w:firstLine="540"/>
        <w:jc w:val="both"/>
        <w:rPr>
          <w:b/>
          <w:color w:val="000000"/>
        </w:rPr>
      </w:pPr>
    </w:p>
    <w:p w:rsidR="00D849C4" w:rsidRDefault="00D849C4">
      <w:pPr>
        <w:widowControl w:val="0"/>
        <w:pBdr>
          <w:top w:val="nil"/>
          <w:left w:val="nil"/>
          <w:bottom w:val="nil"/>
          <w:right w:val="nil"/>
          <w:between w:val="nil"/>
        </w:pBdr>
        <w:ind w:firstLine="540"/>
        <w:jc w:val="both"/>
        <w:rPr>
          <w:b/>
          <w:color w:val="000000"/>
        </w:rPr>
      </w:pPr>
    </w:p>
    <w:p w:rsidR="00D849C4" w:rsidRDefault="00D849C4">
      <w:pPr>
        <w:widowControl w:val="0"/>
        <w:pBdr>
          <w:top w:val="nil"/>
          <w:left w:val="nil"/>
          <w:bottom w:val="nil"/>
          <w:right w:val="nil"/>
          <w:between w:val="nil"/>
        </w:pBdr>
        <w:ind w:firstLine="540"/>
        <w:jc w:val="both"/>
        <w:rPr>
          <w:b/>
          <w:color w:val="000000"/>
        </w:rPr>
      </w:pPr>
    </w:p>
    <w:p w:rsidR="00D849C4" w:rsidRDefault="00D849C4">
      <w:pPr>
        <w:widowControl w:val="0"/>
        <w:pBdr>
          <w:top w:val="nil"/>
          <w:left w:val="nil"/>
          <w:bottom w:val="nil"/>
          <w:right w:val="nil"/>
          <w:between w:val="nil"/>
        </w:pBdr>
        <w:ind w:firstLine="540"/>
        <w:jc w:val="both"/>
        <w:rPr>
          <w:b/>
          <w:color w:val="000000"/>
        </w:rPr>
      </w:pPr>
    </w:p>
    <w:p w:rsidR="00D849C4" w:rsidRDefault="00D849C4">
      <w:pPr>
        <w:widowControl w:val="0"/>
        <w:pBdr>
          <w:top w:val="nil"/>
          <w:left w:val="nil"/>
          <w:bottom w:val="nil"/>
          <w:right w:val="nil"/>
          <w:between w:val="nil"/>
        </w:pBdr>
        <w:ind w:firstLine="540"/>
        <w:jc w:val="both"/>
        <w:rPr>
          <w:b/>
          <w:color w:val="000000"/>
        </w:rPr>
      </w:pPr>
    </w:p>
    <w:p w:rsidR="00D849C4" w:rsidRDefault="00D849C4">
      <w:pPr>
        <w:widowControl w:val="0"/>
        <w:pBdr>
          <w:top w:val="nil"/>
          <w:left w:val="nil"/>
          <w:bottom w:val="nil"/>
          <w:right w:val="nil"/>
          <w:between w:val="nil"/>
        </w:pBdr>
        <w:ind w:firstLine="540"/>
        <w:jc w:val="both"/>
        <w:rPr>
          <w:b/>
          <w:color w:val="000000"/>
        </w:rPr>
      </w:pPr>
    </w:p>
    <w:p w:rsidR="00D849C4" w:rsidRDefault="00D849C4">
      <w:pPr>
        <w:widowControl w:val="0"/>
        <w:pBdr>
          <w:top w:val="nil"/>
          <w:left w:val="nil"/>
          <w:bottom w:val="nil"/>
          <w:right w:val="nil"/>
          <w:between w:val="nil"/>
        </w:pBdr>
        <w:jc w:val="both"/>
        <w:rPr>
          <w:b/>
          <w:color w:val="000000"/>
        </w:rPr>
      </w:pPr>
    </w:p>
    <w:sectPr w:rsidR="00D849C4">
      <w:footerReference w:type="default" r:id="rId71"/>
      <w:pgSz w:w="11906" w:h="16838"/>
      <w:pgMar w:top="709" w:right="1274" w:bottom="1134" w:left="1134"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03B" w:rsidRDefault="00B9403B">
      <w:r>
        <w:separator/>
      </w:r>
    </w:p>
  </w:endnote>
  <w:endnote w:type="continuationSeparator" w:id="0">
    <w:p w:rsidR="00B9403B" w:rsidRDefault="00B94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mo">
    <w:altName w:val="Times New Roman"/>
    <w:charset w:val="00"/>
    <w:family w:val="auto"/>
    <w:pitch w:val="default"/>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9C4" w:rsidRDefault="00157AA9">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8E1CB4">
      <w:rPr>
        <w:noProof/>
        <w:color w:val="000000"/>
      </w:rPr>
      <w:t>76</w:t>
    </w:r>
    <w:r>
      <w:rPr>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03B" w:rsidRDefault="00B9403B">
      <w:r>
        <w:separator/>
      </w:r>
    </w:p>
  </w:footnote>
  <w:footnote w:type="continuationSeparator" w:id="0">
    <w:p w:rsidR="00B9403B" w:rsidRDefault="00B9403B">
      <w:r>
        <w:continuationSeparator/>
      </w:r>
    </w:p>
  </w:footnote>
  <w:footnote w:id="1">
    <w:p w:rsidR="00D849C4" w:rsidRDefault="00157AA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2532"/>
    <w:multiLevelType w:val="multilevel"/>
    <w:tmpl w:val="5DB6A9A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nsid w:val="01554FB6"/>
    <w:multiLevelType w:val="multilevel"/>
    <w:tmpl w:val="95B0F88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2D12E9A"/>
    <w:multiLevelType w:val="multilevel"/>
    <w:tmpl w:val="1C7E5638"/>
    <w:lvl w:ilvl="0">
      <w:start w:val="1"/>
      <w:numFmt w:val="bullet"/>
      <w:lvlText w:val="-"/>
      <w:lvlJc w:val="left"/>
      <w:pPr>
        <w:ind w:left="0" w:firstLine="0"/>
      </w:pPr>
      <w:rPr>
        <w:rFonts w:ascii="Times New Roman" w:eastAsia="Times New Roman" w:hAnsi="Times New Roman" w:cs="Times New Roman"/>
        <w:b w:val="0"/>
        <w:i/>
        <w:smallCaps w:val="0"/>
        <w:strike w:val="0"/>
        <w:color w:val="000000"/>
        <w:sz w:val="23"/>
        <w:szCs w:val="23"/>
        <w:u w:val="none"/>
        <w:vertAlign w:val="baseline"/>
      </w:rPr>
    </w:lvl>
    <w:lvl w:ilvl="1">
      <w:start w:val="1"/>
      <w:numFmt w:val="decimal"/>
      <w:lvlText w:val="%2."/>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2">
      <w:start w:val="1"/>
      <w:numFmt w:val="decimal"/>
      <w:lvlText w:val="%3."/>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3">
      <w:start w:val="1"/>
      <w:numFmt w:val="decimal"/>
      <w:lvlText w:val="%3."/>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4">
      <w:start w:val="1"/>
      <w:numFmt w:val="decimal"/>
      <w:lvlText w:val="%3."/>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5">
      <w:start w:val="1"/>
      <w:numFmt w:val="decimal"/>
      <w:lvlText w:val="%3."/>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6">
      <w:start w:val="1"/>
      <w:numFmt w:val="decimal"/>
      <w:lvlText w:val="%3."/>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7">
      <w:start w:val="1"/>
      <w:numFmt w:val="decimal"/>
      <w:lvlText w:val="%3."/>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8">
      <w:start w:val="1"/>
      <w:numFmt w:val="decimal"/>
      <w:lvlText w:val="%3."/>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abstractNum>
  <w:abstractNum w:abstractNumId="3">
    <w:nsid w:val="03976C93"/>
    <w:multiLevelType w:val="multilevel"/>
    <w:tmpl w:val="057A8646"/>
    <w:lvl w:ilvl="0">
      <w:start w:val="1"/>
      <w:numFmt w:val="decimal"/>
      <w:lvlText w:val="%1."/>
      <w:lvlJc w:val="left"/>
      <w:pPr>
        <w:ind w:left="0" w:firstLine="0"/>
      </w:pPr>
      <w:rPr>
        <w:b w:val="0"/>
        <w:i w:val="0"/>
        <w:smallCaps w:val="0"/>
        <w:strike w:val="0"/>
        <w:color w:val="000000"/>
        <w:sz w:val="27"/>
        <w:szCs w:val="27"/>
        <w:u w:val="none"/>
        <w:vertAlign w:val="baseline"/>
      </w:rPr>
    </w:lvl>
    <w:lvl w:ilvl="1">
      <w:start w:val="3"/>
      <w:numFmt w:val="upperRoman"/>
      <w:lvlText w:val="%2."/>
      <w:lvlJc w:val="left"/>
      <w:pPr>
        <w:ind w:left="0" w:firstLine="0"/>
      </w:pPr>
      <w:rPr>
        <w:rFonts w:ascii="Times New Roman" w:eastAsia="Times New Roman" w:hAnsi="Times New Roman" w:cs="Times New Roman"/>
        <w:b/>
        <w:i w:val="0"/>
        <w:smallCaps w:val="0"/>
        <w:strike w:val="0"/>
        <w:color w:val="000000"/>
        <w:sz w:val="27"/>
        <w:szCs w:val="27"/>
        <w:u w:val="none"/>
        <w:vertAlign w:val="baseline"/>
      </w:rPr>
    </w:lvl>
    <w:lvl w:ilvl="2">
      <w:start w:val="3"/>
      <w:numFmt w:val="upperRoman"/>
      <w:lvlText w:val="%2."/>
      <w:lvlJc w:val="left"/>
      <w:pPr>
        <w:ind w:left="0" w:firstLine="0"/>
      </w:pPr>
      <w:rPr>
        <w:rFonts w:ascii="Times New Roman" w:eastAsia="Times New Roman" w:hAnsi="Times New Roman" w:cs="Times New Roman"/>
        <w:b/>
        <w:i w:val="0"/>
        <w:smallCaps w:val="0"/>
        <w:strike w:val="0"/>
        <w:color w:val="000000"/>
        <w:sz w:val="27"/>
        <w:szCs w:val="27"/>
        <w:u w:val="none"/>
        <w:vertAlign w:val="baseline"/>
      </w:rPr>
    </w:lvl>
    <w:lvl w:ilvl="3">
      <w:start w:val="3"/>
      <w:numFmt w:val="upperRoman"/>
      <w:lvlText w:val="%2."/>
      <w:lvlJc w:val="left"/>
      <w:pPr>
        <w:ind w:left="0" w:firstLine="0"/>
      </w:pPr>
      <w:rPr>
        <w:rFonts w:ascii="Times New Roman" w:eastAsia="Times New Roman" w:hAnsi="Times New Roman" w:cs="Times New Roman"/>
        <w:b/>
        <w:i w:val="0"/>
        <w:smallCaps w:val="0"/>
        <w:strike w:val="0"/>
        <w:color w:val="000000"/>
        <w:sz w:val="27"/>
        <w:szCs w:val="27"/>
        <w:u w:val="none"/>
        <w:vertAlign w:val="baseline"/>
      </w:rPr>
    </w:lvl>
    <w:lvl w:ilvl="4">
      <w:start w:val="3"/>
      <w:numFmt w:val="upperRoman"/>
      <w:lvlText w:val="%2."/>
      <w:lvlJc w:val="left"/>
      <w:pPr>
        <w:ind w:left="0" w:firstLine="0"/>
      </w:pPr>
      <w:rPr>
        <w:rFonts w:ascii="Times New Roman" w:eastAsia="Times New Roman" w:hAnsi="Times New Roman" w:cs="Times New Roman"/>
        <w:b/>
        <w:i w:val="0"/>
        <w:smallCaps w:val="0"/>
        <w:strike w:val="0"/>
        <w:color w:val="000000"/>
        <w:sz w:val="27"/>
        <w:szCs w:val="27"/>
        <w:u w:val="none"/>
        <w:vertAlign w:val="baseline"/>
      </w:rPr>
    </w:lvl>
    <w:lvl w:ilvl="5">
      <w:start w:val="3"/>
      <w:numFmt w:val="upperRoman"/>
      <w:lvlText w:val="%2."/>
      <w:lvlJc w:val="left"/>
      <w:pPr>
        <w:ind w:left="0" w:firstLine="0"/>
      </w:pPr>
      <w:rPr>
        <w:rFonts w:ascii="Times New Roman" w:eastAsia="Times New Roman" w:hAnsi="Times New Roman" w:cs="Times New Roman"/>
        <w:b/>
        <w:i w:val="0"/>
        <w:smallCaps w:val="0"/>
        <w:strike w:val="0"/>
        <w:color w:val="000000"/>
        <w:sz w:val="27"/>
        <w:szCs w:val="27"/>
        <w:u w:val="none"/>
        <w:vertAlign w:val="baseline"/>
      </w:rPr>
    </w:lvl>
    <w:lvl w:ilvl="6">
      <w:start w:val="3"/>
      <w:numFmt w:val="upperRoman"/>
      <w:lvlText w:val="%2."/>
      <w:lvlJc w:val="left"/>
      <w:pPr>
        <w:ind w:left="0" w:firstLine="0"/>
      </w:pPr>
      <w:rPr>
        <w:rFonts w:ascii="Times New Roman" w:eastAsia="Times New Roman" w:hAnsi="Times New Roman" w:cs="Times New Roman"/>
        <w:b/>
        <w:i w:val="0"/>
        <w:smallCaps w:val="0"/>
        <w:strike w:val="0"/>
        <w:color w:val="000000"/>
        <w:sz w:val="27"/>
        <w:szCs w:val="27"/>
        <w:u w:val="none"/>
        <w:vertAlign w:val="baseline"/>
      </w:rPr>
    </w:lvl>
    <w:lvl w:ilvl="7">
      <w:start w:val="3"/>
      <w:numFmt w:val="upperRoman"/>
      <w:lvlText w:val="%2."/>
      <w:lvlJc w:val="left"/>
      <w:pPr>
        <w:ind w:left="0" w:firstLine="0"/>
      </w:pPr>
      <w:rPr>
        <w:rFonts w:ascii="Times New Roman" w:eastAsia="Times New Roman" w:hAnsi="Times New Roman" w:cs="Times New Roman"/>
        <w:b/>
        <w:i w:val="0"/>
        <w:smallCaps w:val="0"/>
        <w:strike w:val="0"/>
        <w:color w:val="000000"/>
        <w:sz w:val="27"/>
        <w:szCs w:val="27"/>
        <w:u w:val="none"/>
        <w:vertAlign w:val="baseline"/>
      </w:rPr>
    </w:lvl>
    <w:lvl w:ilvl="8">
      <w:start w:val="3"/>
      <w:numFmt w:val="upperRoman"/>
      <w:lvlText w:val="%2."/>
      <w:lvlJc w:val="left"/>
      <w:pPr>
        <w:ind w:left="0" w:firstLine="0"/>
      </w:pPr>
      <w:rPr>
        <w:rFonts w:ascii="Times New Roman" w:eastAsia="Times New Roman" w:hAnsi="Times New Roman" w:cs="Times New Roman"/>
        <w:b/>
        <w:i w:val="0"/>
        <w:smallCaps w:val="0"/>
        <w:strike w:val="0"/>
        <w:color w:val="000000"/>
        <w:sz w:val="27"/>
        <w:szCs w:val="27"/>
        <w:u w:val="none"/>
        <w:vertAlign w:val="baseline"/>
      </w:rPr>
    </w:lvl>
  </w:abstractNum>
  <w:abstractNum w:abstractNumId="4">
    <w:nsid w:val="03A4652E"/>
    <w:multiLevelType w:val="multilevel"/>
    <w:tmpl w:val="B19C4932"/>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5">
    <w:nsid w:val="04D04F3A"/>
    <w:multiLevelType w:val="multilevel"/>
    <w:tmpl w:val="6720A098"/>
    <w:lvl w:ilvl="0">
      <w:start w:val="2"/>
      <w:numFmt w:val="decimal"/>
      <w:lvlText w:val="%1)"/>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1">
      <w:start w:val="2"/>
      <w:numFmt w:val="decimal"/>
      <w:lvlText w:val="%1)"/>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2">
      <w:start w:val="2"/>
      <w:numFmt w:val="decimal"/>
      <w:lvlText w:val="%1)"/>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3">
      <w:start w:val="2"/>
      <w:numFmt w:val="decimal"/>
      <w:lvlText w:val="%1)"/>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4">
      <w:start w:val="2"/>
      <w:numFmt w:val="decimal"/>
      <w:lvlText w:val="%1)"/>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5">
      <w:start w:val="2"/>
      <w:numFmt w:val="decimal"/>
      <w:lvlText w:val="%1)"/>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6">
      <w:start w:val="2"/>
      <w:numFmt w:val="decimal"/>
      <w:lvlText w:val="%1)"/>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7">
      <w:start w:val="2"/>
      <w:numFmt w:val="decimal"/>
      <w:lvlText w:val="%1)"/>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8">
      <w:start w:val="2"/>
      <w:numFmt w:val="decimal"/>
      <w:lvlText w:val="%1)"/>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abstractNum>
  <w:abstractNum w:abstractNumId="6">
    <w:nsid w:val="086D6C16"/>
    <w:multiLevelType w:val="multilevel"/>
    <w:tmpl w:val="8CBC92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8E447FC"/>
    <w:multiLevelType w:val="multilevel"/>
    <w:tmpl w:val="A8F09D68"/>
    <w:lvl w:ilvl="0">
      <w:start w:val="1"/>
      <w:numFmt w:val="bullet"/>
      <w:lvlText w:val="●"/>
      <w:lvlJc w:val="left"/>
      <w:pPr>
        <w:ind w:left="-94" w:hanging="360"/>
      </w:pPr>
      <w:rPr>
        <w:rFonts w:ascii="Noto Sans Symbols" w:eastAsia="Noto Sans Symbols" w:hAnsi="Noto Sans Symbols" w:cs="Noto Sans Symbols"/>
      </w:rPr>
    </w:lvl>
    <w:lvl w:ilvl="1">
      <w:start w:val="1"/>
      <w:numFmt w:val="bullet"/>
      <w:lvlText w:val="o"/>
      <w:lvlJc w:val="left"/>
      <w:pPr>
        <w:ind w:left="626" w:hanging="360"/>
      </w:pPr>
      <w:rPr>
        <w:rFonts w:ascii="Courier New" w:eastAsia="Courier New" w:hAnsi="Courier New" w:cs="Courier New"/>
      </w:rPr>
    </w:lvl>
    <w:lvl w:ilvl="2">
      <w:start w:val="1"/>
      <w:numFmt w:val="bullet"/>
      <w:lvlText w:val="●"/>
      <w:lvlJc w:val="left"/>
      <w:pPr>
        <w:ind w:left="1346" w:hanging="360"/>
      </w:pPr>
      <w:rPr>
        <w:rFonts w:ascii="Noto Sans Symbols" w:eastAsia="Noto Sans Symbols" w:hAnsi="Noto Sans Symbols" w:cs="Noto Sans Symbols"/>
      </w:rPr>
    </w:lvl>
    <w:lvl w:ilvl="3">
      <w:start w:val="1"/>
      <w:numFmt w:val="bullet"/>
      <w:lvlText w:val="●"/>
      <w:lvlJc w:val="left"/>
      <w:pPr>
        <w:ind w:left="2066" w:hanging="360"/>
      </w:pPr>
      <w:rPr>
        <w:rFonts w:ascii="Noto Sans Symbols" w:eastAsia="Noto Sans Symbols" w:hAnsi="Noto Sans Symbols" w:cs="Noto Sans Symbols"/>
      </w:rPr>
    </w:lvl>
    <w:lvl w:ilvl="4">
      <w:start w:val="1"/>
      <w:numFmt w:val="bullet"/>
      <w:lvlText w:val="o"/>
      <w:lvlJc w:val="left"/>
      <w:pPr>
        <w:ind w:left="2786" w:hanging="360"/>
      </w:pPr>
      <w:rPr>
        <w:rFonts w:ascii="Courier New" w:eastAsia="Courier New" w:hAnsi="Courier New" w:cs="Courier New"/>
      </w:rPr>
    </w:lvl>
    <w:lvl w:ilvl="5">
      <w:start w:val="1"/>
      <w:numFmt w:val="bullet"/>
      <w:lvlText w:val="▪"/>
      <w:lvlJc w:val="left"/>
      <w:pPr>
        <w:ind w:left="3506" w:hanging="360"/>
      </w:pPr>
      <w:rPr>
        <w:rFonts w:ascii="Noto Sans Symbols" w:eastAsia="Noto Sans Symbols" w:hAnsi="Noto Sans Symbols" w:cs="Noto Sans Symbols"/>
      </w:rPr>
    </w:lvl>
    <w:lvl w:ilvl="6">
      <w:start w:val="1"/>
      <w:numFmt w:val="bullet"/>
      <w:lvlText w:val="●"/>
      <w:lvlJc w:val="left"/>
      <w:pPr>
        <w:ind w:left="4226" w:hanging="360"/>
      </w:pPr>
      <w:rPr>
        <w:rFonts w:ascii="Noto Sans Symbols" w:eastAsia="Noto Sans Symbols" w:hAnsi="Noto Sans Symbols" w:cs="Noto Sans Symbols"/>
      </w:rPr>
    </w:lvl>
    <w:lvl w:ilvl="7">
      <w:start w:val="1"/>
      <w:numFmt w:val="bullet"/>
      <w:lvlText w:val="o"/>
      <w:lvlJc w:val="left"/>
      <w:pPr>
        <w:ind w:left="4946" w:hanging="360"/>
      </w:pPr>
      <w:rPr>
        <w:rFonts w:ascii="Courier New" w:eastAsia="Courier New" w:hAnsi="Courier New" w:cs="Courier New"/>
      </w:rPr>
    </w:lvl>
    <w:lvl w:ilvl="8">
      <w:start w:val="1"/>
      <w:numFmt w:val="bullet"/>
      <w:lvlText w:val="▪"/>
      <w:lvlJc w:val="left"/>
      <w:pPr>
        <w:ind w:left="5666" w:hanging="360"/>
      </w:pPr>
      <w:rPr>
        <w:rFonts w:ascii="Noto Sans Symbols" w:eastAsia="Noto Sans Symbols" w:hAnsi="Noto Sans Symbols" w:cs="Noto Sans Symbols"/>
      </w:rPr>
    </w:lvl>
  </w:abstractNum>
  <w:abstractNum w:abstractNumId="8">
    <w:nsid w:val="0A8C5A2D"/>
    <w:multiLevelType w:val="multilevel"/>
    <w:tmpl w:val="6B202688"/>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9">
    <w:nsid w:val="0C7A58F4"/>
    <w:multiLevelType w:val="multilevel"/>
    <w:tmpl w:val="BCF0C0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0D1C21E8"/>
    <w:multiLevelType w:val="multilevel"/>
    <w:tmpl w:val="EC609D86"/>
    <w:lvl w:ilvl="0">
      <w:start w:val="1"/>
      <w:numFmt w:val="bullet"/>
      <w:lvlText w:val="●"/>
      <w:lvlJc w:val="left"/>
      <w:pPr>
        <w:ind w:left="829" w:hanging="359"/>
      </w:pPr>
      <w:rPr>
        <w:rFonts w:ascii="Noto Sans Symbols" w:eastAsia="Noto Sans Symbols" w:hAnsi="Noto Sans Symbols" w:cs="Noto Sans Symbols"/>
      </w:rPr>
    </w:lvl>
    <w:lvl w:ilvl="1">
      <w:start w:val="1"/>
      <w:numFmt w:val="bullet"/>
      <w:lvlText w:val="o"/>
      <w:lvlJc w:val="left"/>
      <w:pPr>
        <w:ind w:left="1549" w:hanging="360"/>
      </w:pPr>
      <w:rPr>
        <w:rFonts w:ascii="Courier New" w:eastAsia="Courier New" w:hAnsi="Courier New" w:cs="Courier New"/>
      </w:rPr>
    </w:lvl>
    <w:lvl w:ilvl="2">
      <w:start w:val="1"/>
      <w:numFmt w:val="bullet"/>
      <w:lvlText w:val="▪"/>
      <w:lvlJc w:val="left"/>
      <w:pPr>
        <w:ind w:left="2269" w:hanging="360"/>
      </w:pPr>
      <w:rPr>
        <w:rFonts w:ascii="Noto Sans Symbols" w:eastAsia="Noto Sans Symbols" w:hAnsi="Noto Sans Symbols" w:cs="Noto Sans Symbols"/>
      </w:rPr>
    </w:lvl>
    <w:lvl w:ilvl="3">
      <w:start w:val="1"/>
      <w:numFmt w:val="bullet"/>
      <w:lvlText w:val="●"/>
      <w:lvlJc w:val="left"/>
      <w:pPr>
        <w:ind w:left="2989" w:hanging="360"/>
      </w:pPr>
      <w:rPr>
        <w:rFonts w:ascii="Noto Sans Symbols" w:eastAsia="Noto Sans Symbols" w:hAnsi="Noto Sans Symbols" w:cs="Noto Sans Symbols"/>
      </w:rPr>
    </w:lvl>
    <w:lvl w:ilvl="4">
      <w:start w:val="1"/>
      <w:numFmt w:val="bullet"/>
      <w:lvlText w:val="o"/>
      <w:lvlJc w:val="left"/>
      <w:pPr>
        <w:ind w:left="3709" w:hanging="360"/>
      </w:pPr>
      <w:rPr>
        <w:rFonts w:ascii="Courier New" w:eastAsia="Courier New" w:hAnsi="Courier New" w:cs="Courier New"/>
      </w:rPr>
    </w:lvl>
    <w:lvl w:ilvl="5">
      <w:start w:val="1"/>
      <w:numFmt w:val="bullet"/>
      <w:lvlText w:val="▪"/>
      <w:lvlJc w:val="left"/>
      <w:pPr>
        <w:ind w:left="4429" w:hanging="360"/>
      </w:pPr>
      <w:rPr>
        <w:rFonts w:ascii="Noto Sans Symbols" w:eastAsia="Noto Sans Symbols" w:hAnsi="Noto Sans Symbols" w:cs="Noto Sans Symbols"/>
      </w:rPr>
    </w:lvl>
    <w:lvl w:ilvl="6">
      <w:start w:val="1"/>
      <w:numFmt w:val="bullet"/>
      <w:lvlText w:val="●"/>
      <w:lvlJc w:val="left"/>
      <w:pPr>
        <w:ind w:left="5149" w:hanging="360"/>
      </w:pPr>
      <w:rPr>
        <w:rFonts w:ascii="Noto Sans Symbols" w:eastAsia="Noto Sans Symbols" w:hAnsi="Noto Sans Symbols" w:cs="Noto Sans Symbols"/>
      </w:rPr>
    </w:lvl>
    <w:lvl w:ilvl="7">
      <w:start w:val="1"/>
      <w:numFmt w:val="bullet"/>
      <w:lvlText w:val="o"/>
      <w:lvlJc w:val="left"/>
      <w:pPr>
        <w:ind w:left="5869" w:hanging="360"/>
      </w:pPr>
      <w:rPr>
        <w:rFonts w:ascii="Courier New" w:eastAsia="Courier New" w:hAnsi="Courier New" w:cs="Courier New"/>
      </w:rPr>
    </w:lvl>
    <w:lvl w:ilvl="8">
      <w:start w:val="1"/>
      <w:numFmt w:val="bullet"/>
      <w:lvlText w:val="▪"/>
      <w:lvlJc w:val="left"/>
      <w:pPr>
        <w:ind w:left="6589" w:hanging="360"/>
      </w:pPr>
      <w:rPr>
        <w:rFonts w:ascii="Noto Sans Symbols" w:eastAsia="Noto Sans Symbols" w:hAnsi="Noto Sans Symbols" w:cs="Noto Sans Symbols"/>
      </w:rPr>
    </w:lvl>
  </w:abstractNum>
  <w:abstractNum w:abstractNumId="11">
    <w:nsid w:val="0D732525"/>
    <w:multiLevelType w:val="multilevel"/>
    <w:tmpl w:val="5218C1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F043311"/>
    <w:multiLevelType w:val="multilevel"/>
    <w:tmpl w:val="C7548B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0F65550A"/>
    <w:multiLevelType w:val="multilevel"/>
    <w:tmpl w:val="48EE4834"/>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2">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3">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4">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5">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6">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7">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8">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abstractNum>
  <w:abstractNum w:abstractNumId="14">
    <w:nsid w:val="10670387"/>
    <w:multiLevelType w:val="multilevel"/>
    <w:tmpl w:val="F3F8FB46"/>
    <w:lvl w:ilvl="0">
      <w:start w:val="9"/>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106A6AE4"/>
    <w:multiLevelType w:val="multilevel"/>
    <w:tmpl w:val="1466F3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nsid w:val="10C46052"/>
    <w:multiLevelType w:val="multilevel"/>
    <w:tmpl w:val="F34431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b w:val="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nsid w:val="110E6F0A"/>
    <w:multiLevelType w:val="multilevel"/>
    <w:tmpl w:val="34B2031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8">
    <w:nsid w:val="111741CA"/>
    <w:multiLevelType w:val="multilevel"/>
    <w:tmpl w:val="4372BD48"/>
    <w:lvl w:ilvl="0">
      <w:start w:val="1"/>
      <w:numFmt w:val="bullet"/>
      <w:lvlText w:val="●"/>
      <w:lvlJc w:val="left"/>
      <w:pPr>
        <w:ind w:left="1308" w:hanging="359"/>
      </w:pPr>
      <w:rPr>
        <w:rFonts w:ascii="Noto Sans Symbols" w:eastAsia="Noto Sans Symbols" w:hAnsi="Noto Sans Symbols" w:cs="Noto Sans Symbols"/>
      </w:rPr>
    </w:lvl>
    <w:lvl w:ilvl="1">
      <w:start w:val="1"/>
      <w:numFmt w:val="bullet"/>
      <w:lvlText w:val="o"/>
      <w:lvlJc w:val="left"/>
      <w:pPr>
        <w:ind w:left="2028" w:hanging="360"/>
      </w:pPr>
      <w:rPr>
        <w:rFonts w:ascii="Courier New" w:eastAsia="Courier New" w:hAnsi="Courier New" w:cs="Courier New"/>
      </w:rPr>
    </w:lvl>
    <w:lvl w:ilvl="2">
      <w:start w:val="1"/>
      <w:numFmt w:val="bullet"/>
      <w:lvlText w:val="▪"/>
      <w:lvlJc w:val="left"/>
      <w:pPr>
        <w:ind w:left="2748" w:hanging="360"/>
      </w:pPr>
      <w:rPr>
        <w:rFonts w:ascii="Noto Sans Symbols" w:eastAsia="Noto Sans Symbols" w:hAnsi="Noto Sans Symbols" w:cs="Noto Sans Symbols"/>
      </w:rPr>
    </w:lvl>
    <w:lvl w:ilvl="3">
      <w:start w:val="1"/>
      <w:numFmt w:val="bullet"/>
      <w:lvlText w:val="●"/>
      <w:lvlJc w:val="left"/>
      <w:pPr>
        <w:ind w:left="3468" w:hanging="360"/>
      </w:pPr>
      <w:rPr>
        <w:rFonts w:ascii="Noto Sans Symbols" w:eastAsia="Noto Sans Symbols" w:hAnsi="Noto Sans Symbols" w:cs="Noto Sans Symbols"/>
      </w:rPr>
    </w:lvl>
    <w:lvl w:ilvl="4">
      <w:start w:val="1"/>
      <w:numFmt w:val="bullet"/>
      <w:lvlText w:val="o"/>
      <w:lvlJc w:val="left"/>
      <w:pPr>
        <w:ind w:left="4188" w:hanging="360"/>
      </w:pPr>
      <w:rPr>
        <w:rFonts w:ascii="Courier New" w:eastAsia="Courier New" w:hAnsi="Courier New" w:cs="Courier New"/>
      </w:rPr>
    </w:lvl>
    <w:lvl w:ilvl="5">
      <w:start w:val="1"/>
      <w:numFmt w:val="bullet"/>
      <w:lvlText w:val="▪"/>
      <w:lvlJc w:val="left"/>
      <w:pPr>
        <w:ind w:left="4908" w:hanging="360"/>
      </w:pPr>
      <w:rPr>
        <w:rFonts w:ascii="Noto Sans Symbols" w:eastAsia="Noto Sans Symbols" w:hAnsi="Noto Sans Symbols" w:cs="Noto Sans Symbols"/>
      </w:rPr>
    </w:lvl>
    <w:lvl w:ilvl="6">
      <w:start w:val="1"/>
      <w:numFmt w:val="bullet"/>
      <w:lvlText w:val="●"/>
      <w:lvlJc w:val="left"/>
      <w:pPr>
        <w:ind w:left="5628" w:hanging="360"/>
      </w:pPr>
      <w:rPr>
        <w:rFonts w:ascii="Noto Sans Symbols" w:eastAsia="Noto Sans Symbols" w:hAnsi="Noto Sans Symbols" w:cs="Noto Sans Symbols"/>
      </w:rPr>
    </w:lvl>
    <w:lvl w:ilvl="7">
      <w:start w:val="1"/>
      <w:numFmt w:val="bullet"/>
      <w:lvlText w:val="o"/>
      <w:lvlJc w:val="left"/>
      <w:pPr>
        <w:ind w:left="6348" w:hanging="360"/>
      </w:pPr>
      <w:rPr>
        <w:rFonts w:ascii="Courier New" w:eastAsia="Courier New" w:hAnsi="Courier New" w:cs="Courier New"/>
      </w:rPr>
    </w:lvl>
    <w:lvl w:ilvl="8">
      <w:start w:val="1"/>
      <w:numFmt w:val="bullet"/>
      <w:lvlText w:val="▪"/>
      <w:lvlJc w:val="left"/>
      <w:pPr>
        <w:ind w:left="7068" w:hanging="360"/>
      </w:pPr>
      <w:rPr>
        <w:rFonts w:ascii="Noto Sans Symbols" w:eastAsia="Noto Sans Symbols" w:hAnsi="Noto Sans Symbols" w:cs="Noto Sans Symbols"/>
      </w:rPr>
    </w:lvl>
  </w:abstractNum>
  <w:abstractNum w:abstractNumId="19">
    <w:nsid w:val="113C65BE"/>
    <w:multiLevelType w:val="multilevel"/>
    <w:tmpl w:val="10DC2A92"/>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0">
    <w:nsid w:val="11AC166E"/>
    <w:multiLevelType w:val="multilevel"/>
    <w:tmpl w:val="5DF85F7E"/>
    <w:lvl w:ilvl="0">
      <w:start w:val="9"/>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11F52794"/>
    <w:multiLevelType w:val="multilevel"/>
    <w:tmpl w:val="49F6B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133A5AEB"/>
    <w:multiLevelType w:val="multilevel"/>
    <w:tmpl w:val="8222DA76"/>
    <w:lvl w:ilvl="0">
      <w:start w:val="1"/>
      <w:numFmt w:val="decimal"/>
      <w:lvlText w:val="%1."/>
      <w:lvlJc w:val="left"/>
      <w:pPr>
        <w:ind w:left="0" w:firstLine="0"/>
      </w:pPr>
      <w:rPr>
        <w:rFonts w:ascii="Times New Roman" w:eastAsia="Times New Roman" w:hAnsi="Times New Roman" w:cs="Times New Roman"/>
        <w:b/>
        <w:i w:val="0"/>
        <w:smallCaps w:val="0"/>
        <w:strike w:val="0"/>
        <w:color w:val="000000"/>
        <w:sz w:val="23"/>
        <w:szCs w:val="23"/>
        <w:u w:val="none"/>
        <w:vertAlign w:val="baseline"/>
      </w:rPr>
    </w:lvl>
    <w:lvl w:ilvl="1">
      <w:start w:val="1"/>
      <w:numFmt w:val="decimal"/>
      <w:lvlText w:val="%1."/>
      <w:lvlJc w:val="left"/>
      <w:pPr>
        <w:ind w:left="0" w:firstLine="0"/>
      </w:pPr>
      <w:rPr>
        <w:rFonts w:ascii="Times New Roman" w:eastAsia="Times New Roman" w:hAnsi="Times New Roman" w:cs="Times New Roman"/>
        <w:b/>
        <w:i w:val="0"/>
        <w:smallCaps w:val="0"/>
        <w:strike w:val="0"/>
        <w:color w:val="000000"/>
        <w:sz w:val="23"/>
        <w:szCs w:val="23"/>
        <w:u w:val="none"/>
        <w:vertAlign w:val="baseline"/>
      </w:rPr>
    </w:lvl>
    <w:lvl w:ilvl="2">
      <w:start w:val="1"/>
      <w:numFmt w:val="decimal"/>
      <w:lvlText w:val="%1."/>
      <w:lvlJc w:val="left"/>
      <w:pPr>
        <w:ind w:left="0" w:firstLine="0"/>
      </w:pPr>
      <w:rPr>
        <w:rFonts w:ascii="Times New Roman" w:eastAsia="Times New Roman" w:hAnsi="Times New Roman" w:cs="Times New Roman"/>
        <w:b/>
        <w:i w:val="0"/>
        <w:smallCaps w:val="0"/>
        <w:strike w:val="0"/>
        <w:color w:val="000000"/>
        <w:sz w:val="23"/>
        <w:szCs w:val="23"/>
        <w:u w:val="none"/>
        <w:vertAlign w:val="baseline"/>
      </w:rPr>
    </w:lvl>
    <w:lvl w:ilvl="3">
      <w:start w:val="1"/>
      <w:numFmt w:val="decimal"/>
      <w:lvlText w:val="%1."/>
      <w:lvlJc w:val="left"/>
      <w:pPr>
        <w:ind w:left="0" w:firstLine="0"/>
      </w:pPr>
      <w:rPr>
        <w:rFonts w:ascii="Times New Roman" w:eastAsia="Times New Roman" w:hAnsi="Times New Roman" w:cs="Times New Roman"/>
        <w:b/>
        <w:i w:val="0"/>
        <w:smallCaps w:val="0"/>
        <w:strike w:val="0"/>
        <w:color w:val="000000"/>
        <w:sz w:val="23"/>
        <w:szCs w:val="23"/>
        <w:u w:val="none"/>
        <w:vertAlign w:val="baseline"/>
      </w:rPr>
    </w:lvl>
    <w:lvl w:ilvl="4">
      <w:start w:val="1"/>
      <w:numFmt w:val="decimal"/>
      <w:lvlText w:val="%1."/>
      <w:lvlJc w:val="left"/>
      <w:pPr>
        <w:ind w:left="0" w:firstLine="0"/>
      </w:pPr>
      <w:rPr>
        <w:rFonts w:ascii="Times New Roman" w:eastAsia="Times New Roman" w:hAnsi="Times New Roman" w:cs="Times New Roman"/>
        <w:b/>
        <w:i w:val="0"/>
        <w:smallCaps w:val="0"/>
        <w:strike w:val="0"/>
        <w:color w:val="000000"/>
        <w:sz w:val="23"/>
        <w:szCs w:val="23"/>
        <w:u w:val="none"/>
        <w:vertAlign w:val="baseline"/>
      </w:rPr>
    </w:lvl>
    <w:lvl w:ilvl="5">
      <w:start w:val="1"/>
      <w:numFmt w:val="decimal"/>
      <w:lvlText w:val="%1."/>
      <w:lvlJc w:val="left"/>
      <w:pPr>
        <w:ind w:left="0" w:firstLine="0"/>
      </w:pPr>
      <w:rPr>
        <w:rFonts w:ascii="Times New Roman" w:eastAsia="Times New Roman" w:hAnsi="Times New Roman" w:cs="Times New Roman"/>
        <w:b/>
        <w:i w:val="0"/>
        <w:smallCaps w:val="0"/>
        <w:strike w:val="0"/>
        <w:color w:val="000000"/>
        <w:sz w:val="23"/>
        <w:szCs w:val="23"/>
        <w:u w:val="none"/>
        <w:vertAlign w:val="baseline"/>
      </w:rPr>
    </w:lvl>
    <w:lvl w:ilvl="6">
      <w:start w:val="1"/>
      <w:numFmt w:val="decimal"/>
      <w:lvlText w:val="%1."/>
      <w:lvlJc w:val="left"/>
      <w:pPr>
        <w:ind w:left="0" w:firstLine="0"/>
      </w:pPr>
      <w:rPr>
        <w:rFonts w:ascii="Times New Roman" w:eastAsia="Times New Roman" w:hAnsi="Times New Roman" w:cs="Times New Roman"/>
        <w:b/>
        <w:i w:val="0"/>
        <w:smallCaps w:val="0"/>
        <w:strike w:val="0"/>
        <w:color w:val="000000"/>
        <w:sz w:val="23"/>
        <w:szCs w:val="23"/>
        <w:u w:val="none"/>
        <w:vertAlign w:val="baseline"/>
      </w:rPr>
    </w:lvl>
    <w:lvl w:ilvl="7">
      <w:start w:val="1"/>
      <w:numFmt w:val="decimal"/>
      <w:lvlText w:val="%1."/>
      <w:lvlJc w:val="left"/>
      <w:pPr>
        <w:ind w:left="0" w:firstLine="0"/>
      </w:pPr>
      <w:rPr>
        <w:rFonts w:ascii="Times New Roman" w:eastAsia="Times New Roman" w:hAnsi="Times New Roman" w:cs="Times New Roman"/>
        <w:b/>
        <w:i w:val="0"/>
        <w:smallCaps w:val="0"/>
        <w:strike w:val="0"/>
        <w:color w:val="000000"/>
        <w:sz w:val="23"/>
        <w:szCs w:val="23"/>
        <w:u w:val="none"/>
        <w:vertAlign w:val="baseline"/>
      </w:rPr>
    </w:lvl>
    <w:lvl w:ilvl="8">
      <w:start w:val="1"/>
      <w:numFmt w:val="decimal"/>
      <w:lvlText w:val="%1."/>
      <w:lvlJc w:val="left"/>
      <w:pPr>
        <w:ind w:left="0" w:firstLine="0"/>
      </w:pPr>
      <w:rPr>
        <w:rFonts w:ascii="Times New Roman" w:eastAsia="Times New Roman" w:hAnsi="Times New Roman" w:cs="Times New Roman"/>
        <w:b/>
        <w:i w:val="0"/>
        <w:smallCaps w:val="0"/>
        <w:strike w:val="0"/>
        <w:color w:val="000000"/>
        <w:sz w:val="23"/>
        <w:szCs w:val="23"/>
        <w:u w:val="none"/>
        <w:vertAlign w:val="baseline"/>
      </w:rPr>
    </w:lvl>
  </w:abstractNum>
  <w:abstractNum w:abstractNumId="23">
    <w:nsid w:val="1381749A"/>
    <w:multiLevelType w:val="multilevel"/>
    <w:tmpl w:val="1B7CB9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nsid w:val="13902E05"/>
    <w:multiLevelType w:val="multilevel"/>
    <w:tmpl w:val="4524F4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nsid w:val="14BE6D40"/>
    <w:multiLevelType w:val="multilevel"/>
    <w:tmpl w:val="0054FBB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nsid w:val="152C740A"/>
    <w:multiLevelType w:val="multilevel"/>
    <w:tmpl w:val="037ABD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156C00EE"/>
    <w:multiLevelType w:val="multilevel"/>
    <w:tmpl w:val="CAE8C0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nsid w:val="15EC3EB2"/>
    <w:multiLevelType w:val="multilevel"/>
    <w:tmpl w:val="FF82CBC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9">
    <w:nsid w:val="16043C8D"/>
    <w:multiLevelType w:val="multilevel"/>
    <w:tmpl w:val="5C36F53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nsid w:val="166E1C62"/>
    <w:multiLevelType w:val="multilevel"/>
    <w:tmpl w:val="313AEE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nsid w:val="168D5ADC"/>
    <w:multiLevelType w:val="multilevel"/>
    <w:tmpl w:val="CE3E9F62"/>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32">
    <w:nsid w:val="16D50BC3"/>
    <w:multiLevelType w:val="multilevel"/>
    <w:tmpl w:val="BB08D02E"/>
    <w:lvl w:ilvl="0">
      <w:start w:val="1"/>
      <w:numFmt w:val="bullet"/>
      <w:lvlText w:val="●"/>
      <w:lvlJc w:val="left"/>
      <w:pPr>
        <w:ind w:left="1068" w:hanging="360"/>
      </w:pPr>
      <w:rPr>
        <w:rFonts w:ascii="Noto Sans Symbols" w:eastAsia="Noto Sans Symbols" w:hAnsi="Noto Sans Symbols" w:cs="Noto Sans Symbols"/>
        <w:b w:val="0"/>
        <w:i w:val="0"/>
        <w:strike w:val="0"/>
        <w:color w:val="000000"/>
        <w:sz w:val="28"/>
        <w:szCs w:val="28"/>
        <w:u w:val="none"/>
        <w:shd w:val="clear" w:color="auto" w:fill="auto"/>
        <w:vertAlign w:val="baseline"/>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3">
    <w:nsid w:val="17E67C74"/>
    <w:multiLevelType w:val="multilevel"/>
    <w:tmpl w:val="7B167DC0"/>
    <w:lvl w:ilvl="0">
      <w:start w:val="9"/>
      <w:numFmt w:val="bullet"/>
      <w:lvlText w:val="-"/>
      <w:lvlJc w:val="left"/>
      <w:pPr>
        <w:ind w:left="1429" w:hanging="360"/>
      </w:p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4">
    <w:nsid w:val="18C32007"/>
    <w:multiLevelType w:val="multilevel"/>
    <w:tmpl w:val="D7208EEE"/>
    <w:lvl w:ilvl="0">
      <w:start w:val="1"/>
      <w:numFmt w:val="decimal"/>
      <w:lvlText w:val="%1."/>
      <w:lvlJc w:val="left"/>
      <w:pPr>
        <w:ind w:left="390" w:hanging="390"/>
      </w:pPr>
    </w:lvl>
    <w:lvl w:ilvl="1">
      <w:start w:val="1"/>
      <w:numFmt w:val="bullet"/>
      <w:lvlText w:val="●"/>
      <w:lvlJc w:val="left"/>
      <w:pPr>
        <w:ind w:left="1288" w:hanging="719"/>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35">
    <w:nsid w:val="19F57DA2"/>
    <w:multiLevelType w:val="multilevel"/>
    <w:tmpl w:val="0D944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1A1E141C"/>
    <w:multiLevelType w:val="multilevel"/>
    <w:tmpl w:val="69DCBE9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7">
    <w:nsid w:val="1AE14EB5"/>
    <w:multiLevelType w:val="multilevel"/>
    <w:tmpl w:val="62220D9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8">
    <w:nsid w:val="1B844A48"/>
    <w:multiLevelType w:val="multilevel"/>
    <w:tmpl w:val="FE2EE9F2"/>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1">
      <w:start w:val="1"/>
      <w:numFmt w:val="decimal"/>
      <w:lvlText w:val="%1)"/>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2">
      <w:start w:val="1"/>
      <w:numFmt w:val="decimal"/>
      <w:lvlText w:val="%1)"/>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3">
      <w:start w:val="1"/>
      <w:numFmt w:val="decimal"/>
      <w:lvlText w:val="%1)"/>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4">
      <w:start w:val="1"/>
      <w:numFmt w:val="decimal"/>
      <w:lvlText w:val="%1)"/>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5">
      <w:start w:val="1"/>
      <w:numFmt w:val="decimal"/>
      <w:lvlText w:val="%1)"/>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6">
      <w:start w:val="1"/>
      <w:numFmt w:val="decimal"/>
      <w:lvlText w:val="%1)"/>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7">
      <w:start w:val="1"/>
      <w:numFmt w:val="decimal"/>
      <w:lvlText w:val="%1)"/>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8">
      <w:start w:val="1"/>
      <w:numFmt w:val="decimal"/>
      <w:lvlText w:val="%1)"/>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abstractNum>
  <w:abstractNum w:abstractNumId="39">
    <w:nsid w:val="1C011AB3"/>
    <w:multiLevelType w:val="multilevel"/>
    <w:tmpl w:val="E6C4A2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nsid w:val="1C923E6E"/>
    <w:multiLevelType w:val="multilevel"/>
    <w:tmpl w:val="8F9AADD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1">
    <w:nsid w:val="1EBE1FAE"/>
    <w:multiLevelType w:val="multilevel"/>
    <w:tmpl w:val="19B81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1F151CBE"/>
    <w:multiLevelType w:val="multilevel"/>
    <w:tmpl w:val="C90EA356"/>
    <w:lvl w:ilvl="0">
      <w:start w:val="1"/>
      <w:numFmt w:val="decimal"/>
      <w:lvlText w:val="%1."/>
      <w:lvlJc w:val="left"/>
      <w:pPr>
        <w:ind w:left="1353" w:hanging="359"/>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nsid w:val="1F604C34"/>
    <w:multiLevelType w:val="multilevel"/>
    <w:tmpl w:val="720A54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nsid w:val="214D43A6"/>
    <w:multiLevelType w:val="multilevel"/>
    <w:tmpl w:val="EDC07C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21B142D6"/>
    <w:multiLevelType w:val="multilevel"/>
    <w:tmpl w:val="85EE95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nsid w:val="23E41524"/>
    <w:multiLevelType w:val="multilevel"/>
    <w:tmpl w:val="5FA6B99A"/>
    <w:lvl w:ilvl="0">
      <w:start w:val="1"/>
      <w:numFmt w:val="decimal"/>
      <w:lvlText w:val="%1."/>
      <w:lvlJc w:val="left"/>
      <w:pPr>
        <w:ind w:left="1069" w:hanging="360"/>
      </w:pPr>
    </w:lvl>
    <w:lvl w:ilvl="1">
      <w:start w:val="2"/>
      <w:numFmt w:val="decimal"/>
      <w:lvlText w:val="%1.%2."/>
      <w:lvlJc w:val="left"/>
      <w:pPr>
        <w:ind w:left="1429" w:hanging="720"/>
      </w:pPr>
    </w:lvl>
    <w:lvl w:ilvl="2">
      <w:start w:val="4"/>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47">
    <w:nsid w:val="24465571"/>
    <w:multiLevelType w:val="multilevel"/>
    <w:tmpl w:val="504E360C"/>
    <w:lvl w:ilvl="0">
      <w:start w:val="1"/>
      <w:numFmt w:val="decimal"/>
      <w:lvlText w:val="%1."/>
      <w:lvlJc w:val="righ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8">
    <w:nsid w:val="246607C0"/>
    <w:multiLevelType w:val="multilevel"/>
    <w:tmpl w:val="14EA947E"/>
    <w:lvl w:ilvl="0">
      <w:start w:val="1"/>
      <w:numFmt w:val="decimal"/>
      <w:lvlText w:val="%1."/>
      <w:lvlJc w:val="left"/>
      <w:pPr>
        <w:ind w:left="390" w:hanging="390"/>
      </w:pPr>
    </w:lvl>
    <w:lvl w:ilvl="1">
      <w:start w:val="1"/>
      <w:numFmt w:val="bullet"/>
      <w:lvlText w:val="●"/>
      <w:lvlJc w:val="left"/>
      <w:pPr>
        <w:ind w:left="1288" w:hanging="719"/>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49">
    <w:nsid w:val="246B5255"/>
    <w:multiLevelType w:val="multilevel"/>
    <w:tmpl w:val="C1E023AA"/>
    <w:lvl w:ilvl="0">
      <w:start w:val="9"/>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254E6229"/>
    <w:multiLevelType w:val="multilevel"/>
    <w:tmpl w:val="0A4AF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nsid w:val="25B30B32"/>
    <w:multiLevelType w:val="multilevel"/>
    <w:tmpl w:val="7EC847EE"/>
    <w:lvl w:ilvl="0">
      <w:start w:val="1"/>
      <w:numFmt w:val="bullet"/>
      <w:lvlText w:val="●"/>
      <w:lvlJc w:val="left"/>
      <w:pPr>
        <w:ind w:left="1070" w:hanging="360"/>
      </w:pPr>
      <w:rPr>
        <w:rFonts w:ascii="Noto Sans Symbols" w:eastAsia="Noto Sans Symbols" w:hAnsi="Noto Sans Symbols" w:cs="Noto Sans Symbols"/>
        <w:b w:val="0"/>
        <w:i w:val="0"/>
        <w:strike w:val="0"/>
        <w:color w:val="000000"/>
        <w:sz w:val="28"/>
        <w:szCs w:val="28"/>
        <w:u w:val="none"/>
        <w:shd w:val="clear" w:color="auto" w:fill="auto"/>
        <w:vertAlign w:val="baseline"/>
      </w:r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52">
    <w:nsid w:val="26B3602B"/>
    <w:multiLevelType w:val="multilevel"/>
    <w:tmpl w:val="4C802A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nsid w:val="272C6ED1"/>
    <w:multiLevelType w:val="multilevel"/>
    <w:tmpl w:val="468CE9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nsid w:val="27B33681"/>
    <w:multiLevelType w:val="multilevel"/>
    <w:tmpl w:val="70A01C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nsid w:val="2844636F"/>
    <w:multiLevelType w:val="multilevel"/>
    <w:tmpl w:val="BDF620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nsid w:val="28E9359F"/>
    <w:multiLevelType w:val="multilevel"/>
    <w:tmpl w:val="967ED77E"/>
    <w:lvl w:ilvl="0">
      <w:start w:val="1"/>
      <w:numFmt w:val="bullet"/>
      <w:lvlText w:val="●"/>
      <w:lvlJc w:val="left"/>
      <w:pPr>
        <w:ind w:left="1287" w:hanging="360"/>
      </w:pPr>
      <w:rPr>
        <w:rFonts w:ascii="Noto Sans Symbols" w:eastAsia="Noto Sans Symbols" w:hAnsi="Noto Sans Symbols" w:cs="Noto Sans Symbols"/>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7">
    <w:nsid w:val="29363ACD"/>
    <w:multiLevelType w:val="multilevel"/>
    <w:tmpl w:val="16C0117A"/>
    <w:lvl w:ilvl="0">
      <w:start w:val="1"/>
      <w:numFmt w:val="bullet"/>
      <w:lvlText w:val="-"/>
      <w:lvlJc w:val="left"/>
      <w:pPr>
        <w:ind w:left="720" w:hanging="360"/>
      </w:pPr>
      <w:rPr>
        <w:rFonts w:ascii="Times New Roman" w:eastAsia="Times New Roman" w:hAnsi="Times New Roman" w:cs="Times New Roman"/>
        <w:b w:val="0"/>
        <w:i w:val="0"/>
        <w:strike w:val="0"/>
        <w:color w:val="000000"/>
        <w:sz w:val="28"/>
        <w:szCs w:val="28"/>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29E6257B"/>
    <w:multiLevelType w:val="multilevel"/>
    <w:tmpl w:val="24CE75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nsid w:val="2AAE07D9"/>
    <w:multiLevelType w:val="multilevel"/>
    <w:tmpl w:val="7AB85252"/>
    <w:lvl w:ilvl="0">
      <w:start w:val="1"/>
      <w:numFmt w:val="decimal"/>
      <w:lvlText w:val="%1."/>
      <w:lvlJc w:val="left"/>
      <w:pPr>
        <w:ind w:left="1429" w:hanging="360"/>
      </w:pPr>
    </w:lvl>
    <w:lvl w:ilvl="1">
      <w:start w:val="1"/>
      <w:numFmt w:val="decimal"/>
      <w:lvlText w:val="%1.%2."/>
      <w:lvlJc w:val="left"/>
      <w:pPr>
        <w:ind w:left="1789" w:hanging="720"/>
      </w:pPr>
    </w:lvl>
    <w:lvl w:ilvl="2">
      <w:start w:val="1"/>
      <w:numFmt w:val="decimal"/>
      <w:lvlText w:val="%1.%2.%3."/>
      <w:lvlJc w:val="left"/>
      <w:pPr>
        <w:ind w:left="1789" w:hanging="720"/>
      </w:pPr>
      <w:rPr>
        <w:b/>
      </w:rPr>
    </w:lvl>
    <w:lvl w:ilvl="3">
      <w:start w:val="1"/>
      <w:numFmt w:val="decimal"/>
      <w:lvlText w:val="%1.%2.%3.%4."/>
      <w:lvlJc w:val="left"/>
      <w:pPr>
        <w:ind w:left="2149" w:hanging="1080"/>
      </w:pPr>
    </w:lvl>
    <w:lvl w:ilvl="4">
      <w:start w:val="1"/>
      <w:numFmt w:val="decimal"/>
      <w:lvlText w:val="%1.%2.%3.%4.%5."/>
      <w:lvlJc w:val="left"/>
      <w:pPr>
        <w:ind w:left="2149" w:hanging="1080"/>
      </w:pPr>
    </w:lvl>
    <w:lvl w:ilvl="5">
      <w:start w:val="1"/>
      <w:numFmt w:val="decimal"/>
      <w:lvlText w:val="%1.%2.%3.%4.%5.%6."/>
      <w:lvlJc w:val="left"/>
      <w:pPr>
        <w:ind w:left="2509" w:hanging="1440"/>
      </w:pPr>
    </w:lvl>
    <w:lvl w:ilvl="6">
      <w:start w:val="1"/>
      <w:numFmt w:val="decimal"/>
      <w:lvlText w:val="%1.%2.%3.%4.%5.%6.%7."/>
      <w:lvlJc w:val="left"/>
      <w:pPr>
        <w:ind w:left="2869" w:hanging="1800"/>
      </w:pPr>
    </w:lvl>
    <w:lvl w:ilvl="7">
      <w:start w:val="1"/>
      <w:numFmt w:val="decimal"/>
      <w:lvlText w:val="%1.%2.%3.%4.%5.%6.%7.%8."/>
      <w:lvlJc w:val="left"/>
      <w:pPr>
        <w:ind w:left="2869" w:hanging="1800"/>
      </w:pPr>
    </w:lvl>
    <w:lvl w:ilvl="8">
      <w:start w:val="1"/>
      <w:numFmt w:val="decimal"/>
      <w:lvlText w:val="%1.%2.%3.%4.%5.%6.%7.%8.%9."/>
      <w:lvlJc w:val="left"/>
      <w:pPr>
        <w:ind w:left="3229" w:hanging="2160"/>
      </w:pPr>
    </w:lvl>
  </w:abstractNum>
  <w:abstractNum w:abstractNumId="60">
    <w:nsid w:val="2AD0341C"/>
    <w:multiLevelType w:val="multilevel"/>
    <w:tmpl w:val="C8CA8B40"/>
    <w:lvl w:ilvl="0">
      <w:start w:val="1"/>
      <w:numFmt w:val="bullet"/>
      <w:lvlText w:val="●"/>
      <w:lvlJc w:val="left"/>
      <w:pPr>
        <w:ind w:left="387" w:hanging="286"/>
      </w:pPr>
      <w:rPr>
        <w:rFonts w:ascii="Noto Sans Symbols" w:eastAsia="Noto Sans Symbols" w:hAnsi="Noto Sans Symbols" w:cs="Noto Sans Symbols"/>
        <w:sz w:val="24"/>
        <w:szCs w:val="24"/>
      </w:rPr>
    </w:lvl>
    <w:lvl w:ilvl="1">
      <w:start w:val="1"/>
      <w:numFmt w:val="bullet"/>
      <w:lvlText w:val="●"/>
      <w:lvlJc w:val="left"/>
      <w:pPr>
        <w:ind w:left="102" w:hanging="286"/>
      </w:pPr>
      <w:rPr>
        <w:rFonts w:ascii="Noto Sans Symbols" w:eastAsia="Noto Sans Symbols" w:hAnsi="Noto Sans Symbols" w:cs="Noto Sans Symbols"/>
        <w:sz w:val="24"/>
        <w:szCs w:val="24"/>
      </w:rPr>
    </w:lvl>
    <w:lvl w:ilvl="2">
      <w:start w:val="1"/>
      <w:numFmt w:val="bullet"/>
      <w:lvlText w:val="•"/>
      <w:lvlJc w:val="left"/>
      <w:pPr>
        <w:ind w:left="1322" w:hanging="286"/>
      </w:pPr>
    </w:lvl>
    <w:lvl w:ilvl="3">
      <w:start w:val="1"/>
      <w:numFmt w:val="bullet"/>
      <w:lvlText w:val="•"/>
      <w:lvlJc w:val="left"/>
      <w:pPr>
        <w:ind w:left="2264" w:hanging="286"/>
      </w:pPr>
    </w:lvl>
    <w:lvl w:ilvl="4">
      <w:start w:val="1"/>
      <w:numFmt w:val="bullet"/>
      <w:lvlText w:val="•"/>
      <w:lvlJc w:val="left"/>
      <w:pPr>
        <w:ind w:left="3206" w:hanging="286"/>
      </w:pPr>
    </w:lvl>
    <w:lvl w:ilvl="5">
      <w:start w:val="1"/>
      <w:numFmt w:val="bullet"/>
      <w:lvlText w:val="•"/>
      <w:lvlJc w:val="left"/>
      <w:pPr>
        <w:ind w:left="4148" w:hanging="286"/>
      </w:pPr>
    </w:lvl>
    <w:lvl w:ilvl="6">
      <w:start w:val="1"/>
      <w:numFmt w:val="bullet"/>
      <w:lvlText w:val="•"/>
      <w:lvlJc w:val="left"/>
      <w:pPr>
        <w:ind w:left="5090" w:hanging="286"/>
      </w:pPr>
    </w:lvl>
    <w:lvl w:ilvl="7">
      <w:start w:val="1"/>
      <w:numFmt w:val="bullet"/>
      <w:lvlText w:val="•"/>
      <w:lvlJc w:val="left"/>
      <w:pPr>
        <w:ind w:left="6032" w:hanging="286"/>
      </w:pPr>
    </w:lvl>
    <w:lvl w:ilvl="8">
      <w:start w:val="1"/>
      <w:numFmt w:val="bullet"/>
      <w:lvlText w:val="•"/>
      <w:lvlJc w:val="left"/>
      <w:pPr>
        <w:ind w:left="6974" w:hanging="286"/>
      </w:pPr>
    </w:lvl>
  </w:abstractNum>
  <w:abstractNum w:abstractNumId="61">
    <w:nsid w:val="2AF5240F"/>
    <w:multiLevelType w:val="multilevel"/>
    <w:tmpl w:val="015677B2"/>
    <w:lvl w:ilvl="0">
      <w:start w:val="3"/>
      <w:numFmt w:val="decimal"/>
      <w:lvlText w:val="%1"/>
      <w:lvlJc w:val="left"/>
      <w:pPr>
        <w:ind w:left="810" w:hanging="1417"/>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bullet"/>
      <w:lvlText w:val="•"/>
      <w:lvlJc w:val="left"/>
      <w:pPr>
        <w:ind w:left="4318" w:hanging="1417"/>
      </w:pPr>
    </w:lvl>
    <w:lvl w:ilvl="5">
      <w:start w:val="1"/>
      <w:numFmt w:val="bullet"/>
      <w:lvlText w:val="•"/>
      <w:lvlJc w:val="left"/>
      <w:pPr>
        <w:ind w:left="5193" w:hanging="1417"/>
      </w:pPr>
    </w:lvl>
    <w:lvl w:ilvl="6">
      <w:start w:val="1"/>
      <w:numFmt w:val="bullet"/>
      <w:lvlText w:val="•"/>
      <w:lvlJc w:val="left"/>
      <w:pPr>
        <w:ind w:left="6067" w:hanging="1416"/>
      </w:pPr>
    </w:lvl>
    <w:lvl w:ilvl="7">
      <w:start w:val="1"/>
      <w:numFmt w:val="bullet"/>
      <w:lvlText w:val="•"/>
      <w:lvlJc w:val="left"/>
      <w:pPr>
        <w:ind w:left="6942" w:hanging="1417"/>
      </w:pPr>
    </w:lvl>
    <w:lvl w:ilvl="8">
      <w:start w:val="1"/>
      <w:numFmt w:val="bullet"/>
      <w:lvlText w:val="•"/>
      <w:lvlJc w:val="left"/>
      <w:pPr>
        <w:ind w:left="7817" w:hanging="1417"/>
      </w:pPr>
    </w:lvl>
  </w:abstractNum>
  <w:abstractNum w:abstractNumId="62">
    <w:nsid w:val="2B367F15"/>
    <w:multiLevelType w:val="multilevel"/>
    <w:tmpl w:val="403EE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nsid w:val="2BF470D3"/>
    <w:multiLevelType w:val="multilevel"/>
    <w:tmpl w:val="17104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nsid w:val="2C8520AB"/>
    <w:multiLevelType w:val="multilevel"/>
    <w:tmpl w:val="FDD099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nsid w:val="2CFA3854"/>
    <w:multiLevelType w:val="multilevel"/>
    <w:tmpl w:val="4F3C10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6">
    <w:nsid w:val="2D2D45CF"/>
    <w:multiLevelType w:val="multilevel"/>
    <w:tmpl w:val="CDDE65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2D8808FB"/>
    <w:multiLevelType w:val="multilevel"/>
    <w:tmpl w:val="85E658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nsid w:val="2DBB1F4F"/>
    <w:multiLevelType w:val="multilevel"/>
    <w:tmpl w:val="B7ACCB82"/>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1">
      <w:start w:val="1"/>
      <w:numFmt w:val="decimal"/>
      <w:lvlText w:val="%2)"/>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2">
      <w:start w:val="1"/>
      <w:numFmt w:val="decimal"/>
      <w:lvlText w:val="%2)"/>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3">
      <w:start w:val="1"/>
      <w:numFmt w:val="decimal"/>
      <w:lvlText w:val="%2)"/>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4">
      <w:start w:val="1"/>
      <w:numFmt w:val="decimal"/>
      <w:lvlText w:val="%2)"/>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5">
      <w:start w:val="1"/>
      <w:numFmt w:val="decimal"/>
      <w:lvlText w:val="%2)"/>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6">
      <w:start w:val="1"/>
      <w:numFmt w:val="decimal"/>
      <w:lvlText w:val="%2)"/>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7">
      <w:start w:val="1"/>
      <w:numFmt w:val="decimal"/>
      <w:lvlText w:val="%2)"/>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8">
      <w:start w:val="1"/>
      <w:numFmt w:val="decimal"/>
      <w:lvlText w:val="%2)"/>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abstractNum>
  <w:abstractNum w:abstractNumId="69">
    <w:nsid w:val="2DF12134"/>
    <w:multiLevelType w:val="multilevel"/>
    <w:tmpl w:val="00AC068E"/>
    <w:lvl w:ilvl="0">
      <w:start w:val="1"/>
      <w:numFmt w:val="decimal"/>
      <w:lvlText w:val="%1."/>
      <w:lvlJc w:val="left"/>
      <w:pPr>
        <w:ind w:left="507" w:hanging="405"/>
      </w:pPr>
      <w:rPr>
        <w:i w:val="0"/>
      </w:rPr>
    </w:lvl>
    <w:lvl w:ilvl="1">
      <w:start w:val="2"/>
      <w:numFmt w:val="decimal"/>
      <w:lvlText w:val="%1.%2."/>
      <w:lvlJc w:val="left"/>
      <w:pPr>
        <w:ind w:left="1125" w:hanging="720"/>
      </w:pPr>
    </w:lvl>
    <w:lvl w:ilvl="2">
      <w:start w:val="1"/>
      <w:numFmt w:val="decimal"/>
      <w:lvlText w:val="%1.%2.%3."/>
      <w:lvlJc w:val="left"/>
      <w:pPr>
        <w:ind w:left="1428" w:hanging="719"/>
      </w:pPr>
    </w:lvl>
    <w:lvl w:ilvl="3">
      <w:start w:val="1"/>
      <w:numFmt w:val="decimal"/>
      <w:lvlText w:val="%1.%2.%3.%4."/>
      <w:lvlJc w:val="left"/>
      <w:pPr>
        <w:ind w:left="2091" w:hanging="1080"/>
      </w:pPr>
    </w:lvl>
    <w:lvl w:ilvl="4">
      <w:start w:val="1"/>
      <w:numFmt w:val="decimal"/>
      <w:lvlText w:val="%1.%2.%3.%4.%5."/>
      <w:lvlJc w:val="left"/>
      <w:pPr>
        <w:ind w:left="2394" w:hanging="1080"/>
      </w:pPr>
    </w:lvl>
    <w:lvl w:ilvl="5">
      <w:start w:val="1"/>
      <w:numFmt w:val="decimal"/>
      <w:lvlText w:val="%1.%2.%3.%4.%5.%6."/>
      <w:lvlJc w:val="left"/>
      <w:pPr>
        <w:ind w:left="3057" w:hanging="1440"/>
      </w:pPr>
    </w:lvl>
    <w:lvl w:ilvl="6">
      <w:start w:val="1"/>
      <w:numFmt w:val="decimal"/>
      <w:lvlText w:val="%1.%2.%3.%4.%5.%6.%7."/>
      <w:lvlJc w:val="left"/>
      <w:pPr>
        <w:ind w:left="3720" w:hanging="1800"/>
      </w:pPr>
    </w:lvl>
    <w:lvl w:ilvl="7">
      <w:start w:val="1"/>
      <w:numFmt w:val="decimal"/>
      <w:lvlText w:val="%1.%2.%3.%4.%5.%6.%7.%8."/>
      <w:lvlJc w:val="left"/>
      <w:pPr>
        <w:ind w:left="4023" w:hanging="1800"/>
      </w:pPr>
    </w:lvl>
    <w:lvl w:ilvl="8">
      <w:start w:val="1"/>
      <w:numFmt w:val="decimal"/>
      <w:lvlText w:val="%1.%2.%3.%4.%5.%6.%7.%8.%9."/>
      <w:lvlJc w:val="left"/>
      <w:pPr>
        <w:ind w:left="4686" w:hanging="2160"/>
      </w:pPr>
    </w:lvl>
  </w:abstractNum>
  <w:abstractNum w:abstractNumId="70">
    <w:nsid w:val="2E651ACB"/>
    <w:multiLevelType w:val="multilevel"/>
    <w:tmpl w:val="2544E5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nsid w:val="2EAB06A5"/>
    <w:multiLevelType w:val="multilevel"/>
    <w:tmpl w:val="0EBA64D0"/>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1">
      <w:start w:val="1"/>
      <w:numFmt w:val="decimal"/>
      <w:lvlText w:val="%2."/>
      <w:lvlJc w:val="left"/>
      <w:pPr>
        <w:ind w:left="0" w:firstLine="0"/>
      </w:pPr>
      <w:rPr>
        <w:rFonts w:ascii="Times New Roman" w:eastAsia="Times New Roman" w:hAnsi="Times New Roman" w:cs="Times New Roman"/>
        <w:b w:val="0"/>
        <w:i/>
        <w:smallCaps w:val="0"/>
        <w:strike w:val="0"/>
        <w:color w:val="000000"/>
        <w:sz w:val="23"/>
        <w:szCs w:val="23"/>
        <w:u w:val="none"/>
        <w:vertAlign w:val="baseline"/>
      </w:rPr>
    </w:lvl>
    <w:lvl w:ilvl="2">
      <w:start w:val="1"/>
      <w:numFmt w:val="decimal"/>
      <w:lvlText w:val="%2."/>
      <w:lvlJc w:val="left"/>
      <w:pPr>
        <w:ind w:left="0" w:firstLine="0"/>
      </w:pPr>
      <w:rPr>
        <w:rFonts w:ascii="Times New Roman" w:eastAsia="Times New Roman" w:hAnsi="Times New Roman" w:cs="Times New Roman"/>
        <w:b w:val="0"/>
        <w:i/>
        <w:smallCaps w:val="0"/>
        <w:strike w:val="0"/>
        <w:color w:val="000000"/>
        <w:sz w:val="23"/>
        <w:szCs w:val="23"/>
        <w:u w:val="none"/>
        <w:vertAlign w:val="baseline"/>
      </w:rPr>
    </w:lvl>
    <w:lvl w:ilvl="3">
      <w:start w:val="1"/>
      <w:numFmt w:val="decimal"/>
      <w:lvlText w:val="%2."/>
      <w:lvlJc w:val="left"/>
      <w:pPr>
        <w:ind w:left="0" w:firstLine="0"/>
      </w:pPr>
      <w:rPr>
        <w:rFonts w:ascii="Times New Roman" w:eastAsia="Times New Roman" w:hAnsi="Times New Roman" w:cs="Times New Roman"/>
        <w:b w:val="0"/>
        <w:i/>
        <w:smallCaps w:val="0"/>
        <w:strike w:val="0"/>
        <w:color w:val="000000"/>
        <w:sz w:val="23"/>
        <w:szCs w:val="23"/>
        <w:u w:val="none"/>
        <w:vertAlign w:val="baseline"/>
      </w:rPr>
    </w:lvl>
    <w:lvl w:ilvl="4">
      <w:start w:val="1"/>
      <w:numFmt w:val="decimal"/>
      <w:lvlText w:val="%2."/>
      <w:lvlJc w:val="left"/>
      <w:pPr>
        <w:ind w:left="0" w:firstLine="0"/>
      </w:pPr>
      <w:rPr>
        <w:rFonts w:ascii="Times New Roman" w:eastAsia="Times New Roman" w:hAnsi="Times New Roman" w:cs="Times New Roman"/>
        <w:b w:val="0"/>
        <w:i/>
        <w:smallCaps w:val="0"/>
        <w:strike w:val="0"/>
        <w:color w:val="000000"/>
        <w:sz w:val="23"/>
        <w:szCs w:val="23"/>
        <w:u w:val="none"/>
        <w:vertAlign w:val="baseline"/>
      </w:rPr>
    </w:lvl>
    <w:lvl w:ilvl="5">
      <w:start w:val="1"/>
      <w:numFmt w:val="decimal"/>
      <w:lvlText w:val="%2."/>
      <w:lvlJc w:val="left"/>
      <w:pPr>
        <w:ind w:left="0" w:firstLine="0"/>
      </w:pPr>
      <w:rPr>
        <w:rFonts w:ascii="Times New Roman" w:eastAsia="Times New Roman" w:hAnsi="Times New Roman" w:cs="Times New Roman"/>
        <w:b w:val="0"/>
        <w:i/>
        <w:smallCaps w:val="0"/>
        <w:strike w:val="0"/>
        <w:color w:val="000000"/>
        <w:sz w:val="23"/>
        <w:szCs w:val="23"/>
        <w:u w:val="none"/>
        <w:vertAlign w:val="baseline"/>
      </w:rPr>
    </w:lvl>
    <w:lvl w:ilvl="6">
      <w:start w:val="1"/>
      <w:numFmt w:val="decimal"/>
      <w:lvlText w:val="%2."/>
      <w:lvlJc w:val="left"/>
      <w:pPr>
        <w:ind w:left="0" w:firstLine="0"/>
      </w:pPr>
      <w:rPr>
        <w:rFonts w:ascii="Times New Roman" w:eastAsia="Times New Roman" w:hAnsi="Times New Roman" w:cs="Times New Roman"/>
        <w:b w:val="0"/>
        <w:i/>
        <w:smallCaps w:val="0"/>
        <w:strike w:val="0"/>
        <w:color w:val="000000"/>
        <w:sz w:val="23"/>
        <w:szCs w:val="23"/>
        <w:u w:val="none"/>
        <w:vertAlign w:val="baseline"/>
      </w:rPr>
    </w:lvl>
    <w:lvl w:ilvl="7">
      <w:start w:val="1"/>
      <w:numFmt w:val="decimal"/>
      <w:lvlText w:val="%2."/>
      <w:lvlJc w:val="left"/>
      <w:pPr>
        <w:ind w:left="0" w:firstLine="0"/>
      </w:pPr>
      <w:rPr>
        <w:rFonts w:ascii="Times New Roman" w:eastAsia="Times New Roman" w:hAnsi="Times New Roman" w:cs="Times New Roman"/>
        <w:b w:val="0"/>
        <w:i/>
        <w:smallCaps w:val="0"/>
        <w:strike w:val="0"/>
        <w:color w:val="000000"/>
        <w:sz w:val="23"/>
        <w:szCs w:val="23"/>
        <w:u w:val="none"/>
        <w:vertAlign w:val="baseline"/>
      </w:rPr>
    </w:lvl>
    <w:lvl w:ilvl="8">
      <w:start w:val="1"/>
      <w:numFmt w:val="decimal"/>
      <w:lvlText w:val="%2."/>
      <w:lvlJc w:val="left"/>
      <w:pPr>
        <w:ind w:left="0" w:firstLine="0"/>
      </w:pPr>
      <w:rPr>
        <w:rFonts w:ascii="Times New Roman" w:eastAsia="Times New Roman" w:hAnsi="Times New Roman" w:cs="Times New Roman"/>
        <w:b w:val="0"/>
        <w:i/>
        <w:smallCaps w:val="0"/>
        <w:strike w:val="0"/>
        <w:color w:val="000000"/>
        <w:sz w:val="23"/>
        <w:szCs w:val="23"/>
        <w:u w:val="none"/>
        <w:vertAlign w:val="baseline"/>
      </w:rPr>
    </w:lvl>
  </w:abstractNum>
  <w:abstractNum w:abstractNumId="72">
    <w:nsid w:val="302E0CFE"/>
    <w:multiLevelType w:val="multilevel"/>
    <w:tmpl w:val="2858FA7A"/>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3">
    <w:nsid w:val="303C1FFE"/>
    <w:multiLevelType w:val="multilevel"/>
    <w:tmpl w:val="32B6E204"/>
    <w:lvl w:ilvl="0">
      <w:start w:val="1"/>
      <w:numFmt w:val="bullet"/>
      <w:lvlText w:val="●"/>
      <w:lvlJc w:val="left"/>
      <w:pPr>
        <w:ind w:left="393" w:hanging="360"/>
      </w:pPr>
      <w:rPr>
        <w:rFonts w:ascii="Noto Sans Symbols" w:eastAsia="Noto Sans Symbols" w:hAnsi="Noto Sans Symbols" w:cs="Noto Sans Symbols"/>
      </w:rPr>
    </w:lvl>
    <w:lvl w:ilvl="1">
      <w:start w:val="1"/>
      <w:numFmt w:val="bullet"/>
      <w:lvlText w:val="o"/>
      <w:lvlJc w:val="left"/>
      <w:pPr>
        <w:ind w:left="1473" w:hanging="360"/>
      </w:pPr>
      <w:rPr>
        <w:rFonts w:ascii="Courier New" w:eastAsia="Courier New" w:hAnsi="Courier New" w:cs="Courier New"/>
      </w:rPr>
    </w:lvl>
    <w:lvl w:ilvl="2">
      <w:start w:val="1"/>
      <w:numFmt w:val="bullet"/>
      <w:lvlText w:val="▪"/>
      <w:lvlJc w:val="left"/>
      <w:pPr>
        <w:ind w:left="2193" w:hanging="360"/>
      </w:pPr>
      <w:rPr>
        <w:rFonts w:ascii="Noto Sans Symbols" w:eastAsia="Noto Sans Symbols" w:hAnsi="Noto Sans Symbols" w:cs="Noto Sans Symbols"/>
      </w:rPr>
    </w:lvl>
    <w:lvl w:ilvl="3">
      <w:start w:val="1"/>
      <w:numFmt w:val="bullet"/>
      <w:lvlText w:val="●"/>
      <w:lvlJc w:val="left"/>
      <w:pPr>
        <w:ind w:left="2913" w:hanging="360"/>
      </w:pPr>
      <w:rPr>
        <w:rFonts w:ascii="Noto Sans Symbols" w:eastAsia="Noto Sans Symbols" w:hAnsi="Noto Sans Symbols" w:cs="Noto Sans Symbols"/>
      </w:rPr>
    </w:lvl>
    <w:lvl w:ilvl="4">
      <w:start w:val="1"/>
      <w:numFmt w:val="bullet"/>
      <w:lvlText w:val="o"/>
      <w:lvlJc w:val="left"/>
      <w:pPr>
        <w:ind w:left="3633" w:hanging="360"/>
      </w:pPr>
      <w:rPr>
        <w:rFonts w:ascii="Courier New" w:eastAsia="Courier New" w:hAnsi="Courier New" w:cs="Courier New"/>
      </w:rPr>
    </w:lvl>
    <w:lvl w:ilvl="5">
      <w:start w:val="1"/>
      <w:numFmt w:val="bullet"/>
      <w:lvlText w:val="▪"/>
      <w:lvlJc w:val="left"/>
      <w:pPr>
        <w:ind w:left="4353" w:hanging="360"/>
      </w:pPr>
      <w:rPr>
        <w:rFonts w:ascii="Noto Sans Symbols" w:eastAsia="Noto Sans Symbols" w:hAnsi="Noto Sans Symbols" w:cs="Noto Sans Symbols"/>
      </w:rPr>
    </w:lvl>
    <w:lvl w:ilvl="6">
      <w:start w:val="1"/>
      <w:numFmt w:val="bullet"/>
      <w:lvlText w:val="●"/>
      <w:lvlJc w:val="left"/>
      <w:pPr>
        <w:ind w:left="5073" w:hanging="360"/>
      </w:pPr>
      <w:rPr>
        <w:rFonts w:ascii="Noto Sans Symbols" w:eastAsia="Noto Sans Symbols" w:hAnsi="Noto Sans Symbols" w:cs="Noto Sans Symbols"/>
      </w:rPr>
    </w:lvl>
    <w:lvl w:ilvl="7">
      <w:start w:val="1"/>
      <w:numFmt w:val="bullet"/>
      <w:lvlText w:val="o"/>
      <w:lvlJc w:val="left"/>
      <w:pPr>
        <w:ind w:left="5793" w:hanging="360"/>
      </w:pPr>
      <w:rPr>
        <w:rFonts w:ascii="Courier New" w:eastAsia="Courier New" w:hAnsi="Courier New" w:cs="Courier New"/>
      </w:rPr>
    </w:lvl>
    <w:lvl w:ilvl="8">
      <w:start w:val="1"/>
      <w:numFmt w:val="bullet"/>
      <w:lvlText w:val="▪"/>
      <w:lvlJc w:val="left"/>
      <w:pPr>
        <w:ind w:left="6513" w:hanging="360"/>
      </w:pPr>
      <w:rPr>
        <w:rFonts w:ascii="Noto Sans Symbols" w:eastAsia="Noto Sans Symbols" w:hAnsi="Noto Sans Symbols" w:cs="Noto Sans Symbols"/>
      </w:rPr>
    </w:lvl>
  </w:abstractNum>
  <w:abstractNum w:abstractNumId="74">
    <w:nsid w:val="30C95C3F"/>
    <w:multiLevelType w:val="multilevel"/>
    <w:tmpl w:val="5E50C03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nsid w:val="32285B3F"/>
    <w:multiLevelType w:val="multilevel"/>
    <w:tmpl w:val="910A9AEA"/>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76">
    <w:nsid w:val="32400693"/>
    <w:multiLevelType w:val="multilevel"/>
    <w:tmpl w:val="E4CC18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nsid w:val="334939EA"/>
    <w:multiLevelType w:val="multilevel"/>
    <w:tmpl w:val="06622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nsid w:val="35B17EB4"/>
    <w:multiLevelType w:val="multilevel"/>
    <w:tmpl w:val="1AB4E852"/>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nsid w:val="361A3ADA"/>
    <w:multiLevelType w:val="multilevel"/>
    <w:tmpl w:val="013CD7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nsid w:val="368669D5"/>
    <w:multiLevelType w:val="multilevel"/>
    <w:tmpl w:val="CBD8C092"/>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nsid w:val="371F7034"/>
    <w:multiLevelType w:val="multilevel"/>
    <w:tmpl w:val="893A05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b w:val="0"/>
      </w:r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2">
    <w:nsid w:val="37351C2A"/>
    <w:multiLevelType w:val="multilevel"/>
    <w:tmpl w:val="7E1ED3F2"/>
    <w:lvl w:ilvl="0">
      <w:start w:val="1"/>
      <w:numFmt w:val="decimal"/>
      <w:lvlText w:val="%1."/>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3">
    <w:nsid w:val="37840B41"/>
    <w:multiLevelType w:val="multilevel"/>
    <w:tmpl w:val="C14ACC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4">
    <w:nsid w:val="37AC1077"/>
    <w:multiLevelType w:val="multilevel"/>
    <w:tmpl w:val="B39C1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nsid w:val="37FA3CE1"/>
    <w:multiLevelType w:val="multilevel"/>
    <w:tmpl w:val="A0D6D30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6">
    <w:nsid w:val="383C1B67"/>
    <w:multiLevelType w:val="multilevel"/>
    <w:tmpl w:val="F0B2712A"/>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1">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2">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3">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4">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5">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6">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7">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8">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abstractNum>
  <w:abstractNum w:abstractNumId="87">
    <w:nsid w:val="38500A29"/>
    <w:multiLevelType w:val="multilevel"/>
    <w:tmpl w:val="D43802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8">
    <w:nsid w:val="391C2AEE"/>
    <w:multiLevelType w:val="multilevel"/>
    <w:tmpl w:val="6058844E"/>
    <w:lvl w:ilvl="0">
      <w:start w:val="1"/>
      <w:numFmt w:val="bullet"/>
      <w:lvlText w:val="●"/>
      <w:lvlJc w:val="left"/>
      <w:pPr>
        <w:ind w:left="720" w:hanging="360"/>
      </w:pPr>
      <w:rPr>
        <w:rFonts w:ascii="Noto Sans Symbols" w:eastAsia="Noto Sans Symbols" w:hAnsi="Noto Sans Symbols" w:cs="Noto Sans Symbols"/>
        <w:b w:val="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nsid w:val="39704265"/>
    <w:multiLevelType w:val="multilevel"/>
    <w:tmpl w:val="BF709F2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0">
    <w:nsid w:val="3ACD0356"/>
    <w:multiLevelType w:val="multilevel"/>
    <w:tmpl w:val="52FAA964"/>
    <w:lvl w:ilvl="0">
      <w:start w:val="1"/>
      <w:numFmt w:val="decimal"/>
      <w:lvlText w:val="%1."/>
      <w:lvlJc w:val="left"/>
      <w:pPr>
        <w:ind w:left="0" w:firstLine="0"/>
      </w:pPr>
      <w:rPr>
        <w:b w:val="0"/>
        <w:i w:val="0"/>
        <w:smallCaps w:val="0"/>
        <w:strike w:val="0"/>
        <w:color w:val="000000"/>
        <w:sz w:val="27"/>
        <w:szCs w:val="27"/>
        <w:u w:val="none"/>
        <w:vertAlign w:val="baseline"/>
      </w:rPr>
    </w:lvl>
    <w:lvl w:ilvl="1">
      <w:start w:val="3"/>
      <w:numFmt w:val="upperRoman"/>
      <w:lvlText w:val="%2."/>
      <w:lvlJc w:val="left"/>
      <w:pPr>
        <w:ind w:left="0" w:firstLine="0"/>
      </w:pPr>
      <w:rPr>
        <w:rFonts w:ascii="Times New Roman" w:eastAsia="Times New Roman" w:hAnsi="Times New Roman" w:cs="Times New Roman"/>
        <w:b/>
        <w:i w:val="0"/>
        <w:smallCaps w:val="0"/>
        <w:strike w:val="0"/>
        <w:color w:val="000000"/>
        <w:sz w:val="27"/>
        <w:szCs w:val="27"/>
        <w:u w:val="none"/>
        <w:vertAlign w:val="baseline"/>
      </w:rPr>
    </w:lvl>
    <w:lvl w:ilvl="2">
      <w:start w:val="3"/>
      <w:numFmt w:val="upperRoman"/>
      <w:lvlText w:val="%2."/>
      <w:lvlJc w:val="left"/>
      <w:pPr>
        <w:ind w:left="0" w:firstLine="0"/>
      </w:pPr>
      <w:rPr>
        <w:rFonts w:ascii="Times New Roman" w:eastAsia="Times New Roman" w:hAnsi="Times New Roman" w:cs="Times New Roman"/>
        <w:b/>
        <w:i w:val="0"/>
        <w:smallCaps w:val="0"/>
        <w:strike w:val="0"/>
        <w:color w:val="000000"/>
        <w:sz w:val="27"/>
        <w:szCs w:val="27"/>
        <w:u w:val="none"/>
        <w:vertAlign w:val="baseline"/>
      </w:rPr>
    </w:lvl>
    <w:lvl w:ilvl="3">
      <w:start w:val="3"/>
      <w:numFmt w:val="upperRoman"/>
      <w:lvlText w:val="%2."/>
      <w:lvlJc w:val="left"/>
      <w:pPr>
        <w:ind w:left="0" w:firstLine="0"/>
      </w:pPr>
      <w:rPr>
        <w:rFonts w:ascii="Times New Roman" w:eastAsia="Times New Roman" w:hAnsi="Times New Roman" w:cs="Times New Roman"/>
        <w:b/>
        <w:i w:val="0"/>
        <w:smallCaps w:val="0"/>
        <w:strike w:val="0"/>
        <w:color w:val="000000"/>
        <w:sz w:val="27"/>
        <w:szCs w:val="27"/>
        <w:u w:val="none"/>
        <w:vertAlign w:val="baseline"/>
      </w:rPr>
    </w:lvl>
    <w:lvl w:ilvl="4">
      <w:start w:val="3"/>
      <w:numFmt w:val="upperRoman"/>
      <w:lvlText w:val="%2."/>
      <w:lvlJc w:val="left"/>
      <w:pPr>
        <w:ind w:left="0" w:firstLine="0"/>
      </w:pPr>
      <w:rPr>
        <w:rFonts w:ascii="Times New Roman" w:eastAsia="Times New Roman" w:hAnsi="Times New Roman" w:cs="Times New Roman"/>
        <w:b/>
        <w:i w:val="0"/>
        <w:smallCaps w:val="0"/>
        <w:strike w:val="0"/>
        <w:color w:val="000000"/>
        <w:sz w:val="27"/>
        <w:szCs w:val="27"/>
        <w:u w:val="none"/>
        <w:vertAlign w:val="baseline"/>
      </w:rPr>
    </w:lvl>
    <w:lvl w:ilvl="5">
      <w:start w:val="3"/>
      <w:numFmt w:val="upperRoman"/>
      <w:lvlText w:val="%2."/>
      <w:lvlJc w:val="left"/>
      <w:pPr>
        <w:ind w:left="0" w:firstLine="0"/>
      </w:pPr>
      <w:rPr>
        <w:rFonts w:ascii="Times New Roman" w:eastAsia="Times New Roman" w:hAnsi="Times New Roman" w:cs="Times New Roman"/>
        <w:b/>
        <w:i w:val="0"/>
        <w:smallCaps w:val="0"/>
        <w:strike w:val="0"/>
        <w:color w:val="000000"/>
        <w:sz w:val="27"/>
        <w:szCs w:val="27"/>
        <w:u w:val="none"/>
        <w:vertAlign w:val="baseline"/>
      </w:rPr>
    </w:lvl>
    <w:lvl w:ilvl="6">
      <w:start w:val="3"/>
      <w:numFmt w:val="upperRoman"/>
      <w:lvlText w:val="%2."/>
      <w:lvlJc w:val="left"/>
      <w:pPr>
        <w:ind w:left="0" w:firstLine="0"/>
      </w:pPr>
      <w:rPr>
        <w:rFonts w:ascii="Times New Roman" w:eastAsia="Times New Roman" w:hAnsi="Times New Roman" w:cs="Times New Roman"/>
        <w:b/>
        <w:i w:val="0"/>
        <w:smallCaps w:val="0"/>
        <w:strike w:val="0"/>
        <w:color w:val="000000"/>
        <w:sz w:val="27"/>
        <w:szCs w:val="27"/>
        <w:u w:val="none"/>
        <w:vertAlign w:val="baseline"/>
      </w:rPr>
    </w:lvl>
    <w:lvl w:ilvl="7">
      <w:start w:val="3"/>
      <w:numFmt w:val="upperRoman"/>
      <w:lvlText w:val="%2."/>
      <w:lvlJc w:val="left"/>
      <w:pPr>
        <w:ind w:left="0" w:firstLine="0"/>
      </w:pPr>
      <w:rPr>
        <w:rFonts w:ascii="Times New Roman" w:eastAsia="Times New Roman" w:hAnsi="Times New Roman" w:cs="Times New Roman"/>
        <w:b/>
        <w:i w:val="0"/>
        <w:smallCaps w:val="0"/>
        <w:strike w:val="0"/>
        <w:color w:val="000000"/>
        <w:sz w:val="27"/>
        <w:szCs w:val="27"/>
        <w:u w:val="none"/>
        <w:vertAlign w:val="baseline"/>
      </w:rPr>
    </w:lvl>
    <w:lvl w:ilvl="8">
      <w:start w:val="3"/>
      <w:numFmt w:val="upperRoman"/>
      <w:lvlText w:val="%2."/>
      <w:lvlJc w:val="left"/>
      <w:pPr>
        <w:ind w:left="0" w:firstLine="0"/>
      </w:pPr>
      <w:rPr>
        <w:rFonts w:ascii="Times New Roman" w:eastAsia="Times New Roman" w:hAnsi="Times New Roman" w:cs="Times New Roman"/>
        <w:b/>
        <w:i w:val="0"/>
        <w:smallCaps w:val="0"/>
        <w:strike w:val="0"/>
        <w:color w:val="000000"/>
        <w:sz w:val="27"/>
        <w:szCs w:val="27"/>
        <w:u w:val="none"/>
        <w:vertAlign w:val="baseline"/>
      </w:rPr>
    </w:lvl>
  </w:abstractNum>
  <w:abstractNum w:abstractNumId="91">
    <w:nsid w:val="3B114AA3"/>
    <w:multiLevelType w:val="multilevel"/>
    <w:tmpl w:val="10D2A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nsid w:val="3BB372AE"/>
    <w:multiLevelType w:val="multilevel"/>
    <w:tmpl w:val="94C257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nsid w:val="3CBF3A0F"/>
    <w:multiLevelType w:val="multilevel"/>
    <w:tmpl w:val="2594E70C"/>
    <w:lvl w:ilvl="0">
      <w:start w:val="1"/>
      <w:numFmt w:val="bullet"/>
      <w:lvlText w:val="−"/>
      <w:lvlJc w:val="left"/>
      <w:pPr>
        <w:ind w:left="1429" w:hanging="360"/>
      </w:pPr>
      <w:rPr>
        <w:rFonts w:ascii="Noto Sans Symbols" w:eastAsia="Noto Sans Symbols" w:hAnsi="Noto Sans Symbols" w:cs="Noto Sans Symbols"/>
        <w:color w:val="000000"/>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4">
    <w:nsid w:val="3E7C6886"/>
    <w:multiLevelType w:val="multilevel"/>
    <w:tmpl w:val="6A56C962"/>
    <w:lvl w:ilvl="0">
      <w:start w:val="1"/>
      <w:numFmt w:val="bullet"/>
      <w:lvlText w:val="●"/>
      <w:lvlJc w:val="left"/>
      <w:pPr>
        <w:ind w:left="829" w:hanging="359"/>
      </w:pPr>
      <w:rPr>
        <w:rFonts w:ascii="Noto Sans Symbols" w:eastAsia="Noto Sans Symbols" w:hAnsi="Noto Sans Symbols" w:cs="Noto Sans Symbols"/>
      </w:rPr>
    </w:lvl>
    <w:lvl w:ilvl="1">
      <w:start w:val="1"/>
      <w:numFmt w:val="bullet"/>
      <w:lvlText w:val="o"/>
      <w:lvlJc w:val="left"/>
      <w:pPr>
        <w:ind w:left="1549" w:hanging="360"/>
      </w:pPr>
      <w:rPr>
        <w:rFonts w:ascii="Courier New" w:eastAsia="Courier New" w:hAnsi="Courier New" w:cs="Courier New"/>
      </w:rPr>
    </w:lvl>
    <w:lvl w:ilvl="2">
      <w:start w:val="1"/>
      <w:numFmt w:val="bullet"/>
      <w:lvlText w:val="▪"/>
      <w:lvlJc w:val="left"/>
      <w:pPr>
        <w:ind w:left="2269" w:hanging="360"/>
      </w:pPr>
      <w:rPr>
        <w:rFonts w:ascii="Noto Sans Symbols" w:eastAsia="Noto Sans Symbols" w:hAnsi="Noto Sans Symbols" w:cs="Noto Sans Symbols"/>
      </w:rPr>
    </w:lvl>
    <w:lvl w:ilvl="3">
      <w:start w:val="1"/>
      <w:numFmt w:val="bullet"/>
      <w:lvlText w:val="●"/>
      <w:lvlJc w:val="left"/>
      <w:pPr>
        <w:ind w:left="2989" w:hanging="360"/>
      </w:pPr>
      <w:rPr>
        <w:rFonts w:ascii="Noto Sans Symbols" w:eastAsia="Noto Sans Symbols" w:hAnsi="Noto Sans Symbols" w:cs="Noto Sans Symbols"/>
      </w:rPr>
    </w:lvl>
    <w:lvl w:ilvl="4">
      <w:start w:val="1"/>
      <w:numFmt w:val="bullet"/>
      <w:lvlText w:val="o"/>
      <w:lvlJc w:val="left"/>
      <w:pPr>
        <w:ind w:left="3709" w:hanging="360"/>
      </w:pPr>
      <w:rPr>
        <w:rFonts w:ascii="Courier New" w:eastAsia="Courier New" w:hAnsi="Courier New" w:cs="Courier New"/>
      </w:rPr>
    </w:lvl>
    <w:lvl w:ilvl="5">
      <w:start w:val="1"/>
      <w:numFmt w:val="bullet"/>
      <w:lvlText w:val="▪"/>
      <w:lvlJc w:val="left"/>
      <w:pPr>
        <w:ind w:left="4429" w:hanging="360"/>
      </w:pPr>
      <w:rPr>
        <w:rFonts w:ascii="Noto Sans Symbols" w:eastAsia="Noto Sans Symbols" w:hAnsi="Noto Sans Symbols" w:cs="Noto Sans Symbols"/>
      </w:rPr>
    </w:lvl>
    <w:lvl w:ilvl="6">
      <w:start w:val="1"/>
      <w:numFmt w:val="bullet"/>
      <w:lvlText w:val="●"/>
      <w:lvlJc w:val="left"/>
      <w:pPr>
        <w:ind w:left="5149" w:hanging="360"/>
      </w:pPr>
      <w:rPr>
        <w:rFonts w:ascii="Noto Sans Symbols" w:eastAsia="Noto Sans Symbols" w:hAnsi="Noto Sans Symbols" w:cs="Noto Sans Symbols"/>
      </w:rPr>
    </w:lvl>
    <w:lvl w:ilvl="7">
      <w:start w:val="1"/>
      <w:numFmt w:val="bullet"/>
      <w:lvlText w:val="o"/>
      <w:lvlJc w:val="left"/>
      <w:pPr>
        <w:ind w:left="5869" w:hanging="360"/>
      </w:pPr>
      <w:rPr>
        <w:rFonts w:ascii="Courier New" w:eastAsia="Courier New" w:hAnsi="Courier New" w:cs="Courier New"/>
      </w:rPr>
    </w:lvl>
    <w:lvl w:ilvl="8">
      <w:start w:val="1"/>
      <w:numFmt w:val="bullet"/>
      <w:lvlText w:val="▪"/>
      <w:lvlJc w:val="left"/>
      <w:pPr>
        <w:ind w:left="6589" w:hanging="360"/>
      </w:pPr>
      <w:rPr>
        <w:rFonts w:ascii="Noto Sans Symbols" w:eastAsia="Noto Sans Symbols" w:hAnsi="Noto Sans Symbols" w:cs="Noto Sans Symbols"/>
      </w:rPr>
    </w:lvl>
  </w:abstractNum>
  <w:abstractNum w:abstractNumId="95">
    <w:nsid w:val="3EDC43E5"/>
    <w:multiLevelType w:val="multilevel"/>
    <w:tmpl w:val="FA040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nsid w:val="402E7869"/>
    <w:multiLevelType w:val="multilevel"/>
    <w:tmpl w:val="5E94CE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7">
    <w:nsid w:val="40E13602"/>
    <w:multiLevelType w:val="multilevel"/>
    <w:tmpl w:val="659A22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8">
    <w:nsid w:val="413F5581"/>
    <w:multiLevelType w:val="multilevel"/>
    <w:tmpl w:val="1C0A2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nsid w:val="42100F3A"/>
    <w:multiLevelType w:val="multilevel"/>
    <w:tmpl w:val="CC904EE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0">
    <w:nsid w:val="42BF5063"/>
    <w:multiLevelType w:val="multilevel"/>
    <w:tmpl w:val="5E14AB96"/>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1">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2">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3">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4">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5">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6">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7">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8">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abstractNum>
  <w:abstractNum w:abstractNumId="101">
    <w:nsid w:val="43CF1CD9"/>
    <w:multiLevelType w:val="multilevel"/>
    <w:tmpl w:val="D1C02A54"/>
    <w:lvl w:ilvl="0">
      <w:start w:val="9"/>
      <w:numFmt w:val="bullet"/>
      <w:lvlText w:val="-"/>
      <w:lvlJc w:val="left"/>
      <w:pPr>
        <w:ind w:left="1429" w:hanging="360"/>
      </w:p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2">
    <w:nsid w:val="44220933"/>
    <w:multiLevelType w:val="multilevel"/>
    <w:tmpl w:val="57DAA5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3">
    <w:nsid w:val="445E1F44"/>
    <w:multiLevelType w:val="multilevel"/>
    <w:tmpl w:val="7648438E"/>
    <w:lvl w:ilvl="0">
      <w:start w:val="9"/>
      <w:numFmt w:val="bullet"/>
      <w:lvlText w:val="-"/>
      <w:lvlJc w:val="left"/>
      <w:pPr>
        <w:ind w:left="1429" w:hanging="360"/>
      </w:p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4">
    <w:nsid w:val="45714F98"/>
    <w:multiLevelType w:val="multilevel"/>
    <w:tmpl w:val="747C50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5">
    <w:nsid w:val="462661E9"/>
    <w:multiLevelType w:val="multilevel"/>
    <w:tmpl w:val="E0E0B1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nsid w:val="46DA4A76"/>
    <w:multiLevelType w:val="multilevel"/>
    <w:tmpl w:val="B77EF5B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7">
    <w:nsid w:val="46DF2232"/>
    <w:multiLevelType w:val="multilevel"/>
    <w:tmpl w:val="01D6CA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nsid w:val="4794370A"/>
    <w:multiLevelType w:val="multilevel"/>
    <w:tmpl w:val="72B0665A"/>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1">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2">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3">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4">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5">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6">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7">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8">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abstractNum>
  <w:abstractNum w:abstractNumId="109">
    <w:nsid w:val="486339FD"/>
    <w:multiLevelType w:val="multilevel"/>
    <w:tmpl w:val="DF4868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nsid w:val="48A92D67"/>
    <w:multiLevelType w:val="multilevel"/>
    <w:tmpl w:val="13B42D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1">
    <w:nsid w:val="4918728A"/>
    <w:multiLevelType w:val="multilevel"/>
    <w:tmpl w:val="BB3A2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nsid w:val="498655F8"/>
    <w:multiLevelType w:val="multilevel"/>
    <w:tmpl w:val="96D291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3">
    <w:nsid w:val="49D65069"/>
    <w:multiLevelType w:val="multilevel"/>
    <w:tmpl w:val="2D5C887A"/>
    <w:lvl w:ilvl="0">
      <w:start w:val="9"/>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nsid w:val="4C1B6B86"/>
    <w:multiLevelType w:val="multilevel"/>
    <w:tmpl w:val="6A8637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nsid w:val="4C3C5B1C"/>
    <w:multiLevelType w:val="multilevel"/>
    <w:tmpl w:val="21029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nsid w:val="4C4701B2"/>
    <w:multiLevelType w:val="multilevel"/>
    <w:tmpl w:val="5C802B7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7">
    <w:nsid w:val="4D237737"/>
    <w:multiLevelType w:val="multilevel"/>
    <w:tmpl w:val="7B9CB6A0"/>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118">
    <w:nsid w:val="4F8F6F21"/>
    <w:multiLevelType w:val="multilevel"/>
    <w:tmpl w:val="4C54CA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nsid w:val="4FE65E34"/>
    <w:multiLevelType w:val="multilevel"/>
    <w:tmpl w:val="7690D98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0">
    <w:nsid w:val="51B24F3F"/>
    <w:multiLevelType w:val="multilevel"/>
    <w:tmpl w:val="B1464C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1">
    <w:nsid w:val="51E1625E"/>
    <w:multiLevelType w:val="multilevel"/>
    <w:tmpl w:val="DA5A4A56"/>
    <w:lvl w:ilvl="0">
      <w:start w:val="1"/>
      <w:numFmt w:val="decimal"/>
      <w:lvlText w:val="%1."/>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2">
    <w:nsid w:val="51E20EF3"/>
    <w:multiLevelType w:val="multilevel"/>
    <w:tmpl w:val="7B5616C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3">
    <w:nsid w:val="529D2575"/>
    <w:multiLevelType w:val="multilevel"/>
    <w:tmpl w:val="58B80B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4">
    <w:nsid w:val="52B530D0"/>
    <w:multiLevelType w:val="multilevel"/>
    <w:tmpl w:val="8A8CC7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nsid w:val="530B104E"/>
    <w:multiLevelType w:val="multilevel"/>
    <w:tmpl w:val="84EE04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6">
    <w:nsid w:val="53D315D4"/>
    <w:multiLevelType w:val="multilevel"/>
    <w:tmpl w:val="45B82AF8"/>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27">
    <w:nsid w:val="54230BDD"/>
    <w:multiLevelType w:val="multilevel"/>
    <w:tmpl w:val="C046BE6E"/>
    <w:lvl w:ilvl="0">
      <w:start w:val="1"/>
      <w:numFmt w:val="decimal"/>
      <w:lvlText w:val="%1."/>
      <w:lvlJc w:val="left"/>
      <w:pPr>
        <w:ind w:left="390" w:hanging="390"/>
      </w:pPr>
    </w:lvl>
    <w:lvl w:ilvl="1">
      <w:start w:val="1"/>
      <w:numFmt w:val="bullet"/>
      <w:lvlText w:val="●"/>
      <w:lvlJc w:val="left"/>
      <w:pPr>
        <w:ind w:left="1288" w:hanging="719"/>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128">
    <w:nsid w:val="54BE321B"/>
    <w:multiLevelType w:val="multilevel"/>
    <w:tmpl w:val="0248C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nsid w:val="54C834DB"/>
    <w:multiLevelType w:val="multilevel"/>
    <w:tmpl w:val="CCB4BF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nsid w:val="55155E8E"/>
    <w:multiLevelType w:val="multilevel"/>
    <w:tmpl w:val="6B286E24"/>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1">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2">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3">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4">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5">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6">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7">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8">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abstractNum>
  <w:abstractNum w:abstractNumId="131">
    <w:nsid w:val="56473842"/>
    <w:multiLevelType w:val="multilevel"/>
    <w:tmpl w:val="EE305C9A"/>
    <w:lvl w:ilvl="0">
      <w:start w:val="1"/>
      <w:numFmt w:val="decimal"/>
      <w:lvlText w:val="%1."/>
      <w:lvlJc w:val="left"/>
      <w:pPr>
        <w:ind w:left="390" w:hanging="390"/>
      </w:pPr>
    </w:lvl>
    <w:lvl w:ilvl="1">
      <w:start w:val="1"/>
      <w:numFmt w:val="bullet"/>
      <w:lvlText w:val="●"/>
      <w:lvlJc w:val="left"/>
      <w:pPr>
        <w:ind w:left="1288" w:hanging="719"/>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132">
    <w:nsid w:val="56C221A6"/>
    <w:multiLevelType w:val="multilevel"/>
    <w:tmpl w:val="4C4EB352"/>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3">
    <w:nsid w:val="57CA33A8"/>
    <w:multiLevelType w:val="multilevel"/>
    <w:tmpl w:val="C95C5C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nsid w:val="58C8350D"/>
    <w:multiLevelType w:val="multilevel"/>
    <w:tmpl w:val="DFF44162"/>
    <w:lvl w:ilvl="0">
      <w:start w:val="1"/>
      <w:numFmt w:val="decimal"/>
      <w:lvlText w:val="%1."/>
      <w:lvlJc w:val="left"/>
      <w:pPr>
        <w:ind w:left="720" w:hanging="360"/>
      </w:pPr>
    </w:lvl>
    <w:lvl w:ilvl="1">
      <w:start w:val="1"/>
      <w:numFmt w:val="decimal"/>
      <w:lvlText w:val="%1.%2."/>
      <w:lvlJc w:val="left"/>
      <w:pPr>
        <w:ind w:left="1284" w:hanging="750"/>
      </w:pPr>
      <w:rPr>
        <w:b/>
      </w:rPr>
    </w:lvl>
    <w:lvl w:ilvl="2">
      <w:start w:val="2"/>
      <w:numFmt w:val="decimal"/>
      <w:lvlText w:val="%1.%2.%3."/>
      <w:lvlJc w:val="left"/>
      <w:pPr>
        <w:ind w:left="1458" w:hanging="749"/>
      </w:pPr>
      <w:rPr>
        <w:b/>
      </w:rPr>
    </w:lvl>
    <w:lvl w:ilvl="3">
      <w:start w:val="1"/>
      <w:numFmt w:val="decimal"/>
      <w:lvlText w:val="%1.%2.%3.%4."/>
      <w:lvlJc w:val="left"/>
      <w:pPr>
        <w:ind w:left="1962" w:hanging="1080"/>
      </w:pPr>
      <w:rPr>
        <w:b/>
      </w:rPr>
    </w:lvl>
    <w:lvl w:ilvl="4">
      <w:start w:val="1"/>
      <w:numFmt w:val="decimal"/>
      <w:lvlText w:val="%1.%2.%3.%4.%5."/>
      <w:lvlJc w:val="left"/>
      <w:pPr>
        <w:ind w:left="2136" w:hanging="1080"/>
      </w:pPr>
      <w:rPr>
        <w:b/>
      </w:rPr>
    </w:lvl>
    <w:lvl w:ilvl="5">
      <w:start w:val="1"/>
      <w:numFmt w:val="decimal"/>
      <w:lvlText w:val="%1.%2.%3.%4.%5.%6."/>
      <w:lvlJc w:val="left"/>
      <w:pPr>
        <w:ind w:left="2670" w:hanging="1440"/>
      </w:pPr>
      <w:rPr>
        <w:b/>
      </w:rPr>
    </w:lvl>
    <w:lvl w:ilvl="6">
      <w:start w:val="1"/>
      <w:numFmt w:val="decimal"/>
      <w:lvlText w:val="%1.%2.%3.%4.%5.%6.%7."/>
      <w:lvlJc w:val="left"/>
      <w:pPr>
        <w:ind w:left="3204" w:hanging="1800"/>
      </w:pPr>
      <w:rPr>
        <w:b/>
      </w:rPr>
    </w:lvl>
    <w:lvl w:ilvl="7">
      <w:start w:val="1"/>
      <w:numFmt w:val="decimal"/>
      <w:lvlText w:val="%1.%2.%3.%4.%5.%6.%7.%8."/>
      <w:lvlJc w:val="left"/>
      <w:pPr>
        <w:ind w:left="3378" w:hanging="1800"/>
      </w:pPr>
      <w:rPr>
        <w:b/>
      </w:rPr>
    </w:lvl>
    <w:lvl w:ilvl="8">
      <w:start w:val="1"/>
      <w:numFmt w:val="decimal"/>
      <w:lvlText w:val="%1.%2.%3.%4.%5.%6.%7.%8.%9."/>
      <w:lvlJc w:val="left"/>
      <w:pPr>
        <w:ind w:left="3912" w:hanging="2160"/>
      </w:pPr>
      <w:rPr>
        <w:b/>
      </w:rPr>
    </w:lvl>
  </w:abstractNum>
  <w:abstractNum w:abstractNumId="135">
    <w:nsid w:val="59560315"/>
    <w:multiLevelType w:val="multilevel"/>
    <w:tmpl w:val="DD6E6E1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6">
    <w:nsid w:val="5A3E4827"/>
    <w:multiLevelType w:val="multilevel"/>
    <w:tmpl w:val="74CAD7AA"/>
    <w:lvl w:ilvl="0">
      <w:start w:val="1"/>
      <w:numFmt w:val="bullet"/>
      <w:lvlText w:val="●"/>
      <w:lvlJc w:val="left"/>
      <w:pPr>
        <w:ind w:left="1429" w:hanging="360"/>
      </w:pPr>
      <w:rPr>
        <w:rFonts w:ascii="Noto Sans Symbols" w:eastAsia="Noto Sans Symbols" w:hAnsi="Noto Sans Symbols" w:cs="Noto Sans Symbols"/>
        <w:b w:val="0"/>
        <w:i w:val="0"/>
        <w:strike w:val="0"/>
        <w:color w:val="000000"/>
        <w:sz w:val="28"/>
        <w:szCs w:val="28"/>
        <w:u w:val="none"/>
        <w:shd w:val="clear" w:color="auto" w:fill="auto"/>
        <w:vertAlign w:val="baseline"/>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7">
    <w:nsid w:val="5A873B67"/>
    <w:multiLevelType w:val="multilevel"/>
    <w:tmpl w:val="373A12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nsid w:val="5BC31E61"/>
    <w:multiLevelType w:val="multilevel"/>
    <w:tmpl w:val="419420EC"/>
    <w:lvl w:ilvl="0">
      <w:start w:val="9"/>
      <w:numFmt w:val="bullet"/>
      <w:lvlText w:val="-"/>
      <w:lvlJc w:val="left"/>
      <w:pPr>
        <w:ind w:left="1429" w:hanging="360"/>
      </w:p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9">
    <w:nsid w:val="5BF478DF"/>
    <w:multiLevelType w:val="multilevel"/>
    <w:tmpl w:val="AD7057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nsid w:val="5CA32272"/>
    <w:multiLevelType w:val="multilevel"/>
    <w:tmpl w:val="7312F4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nsid w:val="5CD073AC"/>
    <w:multiLevelType w:val="multilevel"/>
    <w:tmpl w:val="C3F8A6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2">
    <w:nsid w:val="5D026D6E"/>
    <w:multiLevelType w:val="multilevel"/>
    <w:tmpl w:val="A4FCC9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nsid w:val="5D5F4B59"/>
    <w:multiLevelType w:val="multilevel"/>
    <w:tmpl w:val="D83AD0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nsid w:val="5D792A83"/>
    <w:multiLevelType w:val="multilevel"/>
    <w:tmpl w:val="2BFE3C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nsid w:val="5DBE034C"/>
    <w:multiLevelType w:val="multilevel"/>
    <w:tmpl w:val="62A82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6">
    <w:nsid w:val="5E5B0BCE"/>
    <w:multiLevelType w:val="multilevel"/>
    <w:tmpl w:val="16E478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nsid w:val="5FE05222"/>
    <w:multiLevelType w:val="multilevel"/>
    <w:tmpl w:val="5A40DF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nsid w:val="60421925"/>
    <w:multiLevelType w:val="multilevel"/>
    <w:tmpl w:val="8CCCFB92"/>
    <w:lvl w:ilvl="0">
      <w:start w:val="9"/>
      <w:numFmt w:val="bullet"/>
      <w:lvlText w:val="-"/>
      <w:lvlJc w:val="left"/>
      <w:pPr>
        <w:ind w:left="740" w:hanging="360"/>
      </w:pPr>
    </w:lvl>
    <w:lvl w:ilvl="1">
      <w:start w:val="1"/>
      <w:numFmt w:val="bullet"/>
      <w:lvlText w:val="o"/>
      <w:lvlJc w:val="left"/>
      <w:pPr>
        <w:ind w:left="1460" w:hanging="360"/>
      </w:pPr>
      <w:rPr>
        <w:rFonts w:ascii="Courier New" w:eastAsia="Courier New" w:hAnsi="Courier New" w:cs="Courier New"/>
      </w:rPr>
    </w:lvl>
    <w:lvl w:ilvl="2">
      <w:start w:val="1"/>
      <w:numFmt w:val="bullet"/>
      <w:lvlText w:val="▪"/>
      <w:lvlJc w:val="left"/>
      <w:pPr>
        <w:ind w:left="2180" w:hanging="360"/>
      </w:pPr>
      <w:rPr>
        <w:rFonts w:ascii="Noto Sans Symbols" w:eastAsia="Noto Sans Symbols" w:hAnsi="Noto Sans Symbols" w:cs="Noto Sans Symbols"/>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149">
    <w:nsid w:val="607E192D"/>
    <w:multiLevelType w:val="multilevel"/>
    <w:tmpl w:val="12F21882"/>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nsid w:val="60B60115"/>
    <w:multiLevelType w:val="multilevel"/>
    <w:tmpl w:val="443E689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1">
    <w:nsid w:val="61931F0D"/>
    <w:multiLevelType w:val="multilevel"/>
    <w:tmpl w:val="D5D4A95C"/>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2">
    <w:nsid w:val="61A95716"/>
    <w:multiLevelType w:val="multilevel"/>
    <w:tmpl w:val="54A6BF4A"/>
    <w:lvl w:ilvl="0">
      <w:start w:val="1"/>
      <w:numFmt w:val="bullet"/>
      <w:lvlText w:val="-"/>
      <w:lvlJc w:val="left"/>
      <w:pPr>
        <w:ind w:left="720" w:hanging="360"/>
      </w:pPr>
      <w:rPr>
        <w:rFonts w:ascii="Times New Roman" w:eastAsia="Times New Roman" w:hAnsi="Times New Roman" w:cs="Times New Roman"/>
        <w:b w:val="0"/>
        <w:i w:val="0"/>
        <w:strike w:val="0"/>
        <w:color w:val="000000"/>
        <w:sz w:val="28"/>
        <w:szCs w:val="28"/>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3">
    <w:nsid w:val="624B3170"/>
    <w:multiLevelType w:val="multilevel"/>
    <w:tmpl w:val="941A2B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4">
    <w:nsid w:val="63131CF4"/>
    <w:multiLevelType w:val="multilevel"/>
    <w:tmpl w:val="DC50913E"/>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1">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2">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3">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4">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5">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6">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7">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8">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abstractNum>
  <w:abstractNum w:abstractNumId="155">
    <w:nsid w:val="64525948"/>
    <w:multiLevelType w:val="multilevel"/>
    <w:tmpl w:val="C48018B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6">
    <w:nsid w:val="64D333F4"/>
    <w:multiLevelType w:val="multilevel"/>
    <w:tmpl w:val="98F0B288"/>
    <w:lvl w:ilvl="0">
      <w:start w:val="9"/>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7">
    <w:nsid w:val="65244FFD"/>
    <w:multiLevelType w:val="multilevel"/>
    <w:tmpl w:val="C8C0E1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nsid w:val="66AA5F28"/>
    <w:multiLevelType w:val="multilevel"/>
    <w:tmpl w:val="935801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9">
    <w:nsid w:val="66BF761E"/>
    <w:multiLevelType w:val="multilevel"/>
    <w:tmpl w:val="80F241CC"/>
    <w:lvl w:ilvl="0">
      <w:start w:val="1"/>
      <w:numFmt w:val="bullet"/>
      <w:lvlText w:val="●"/>
      <w:lvlJc w:val="left"/>
      <w:pPr>
        <w:ind w:left="1495" w:hanging="360"/>
      </w:pPr>
      <w:rPr>
        <w:rFonts w:ascii="Noto Sans Symbols" w:eastAsia="Noto Sans Symbols" w:hAnsi="Noto Sans Symbols" w:cs="Noto Sans Symbols"/>
      </w:rPr>
    </w:lvl>
    <w:lvl w:ilvl="1">
      <w:start w:val="1"/>
      <w:numFmt w:val="bullet"/>
      <w:lvlText w:val="o"/>
      <w:lvlJc w:val="left"/>
      <w:pPr>
        <w:ind w:left="2215" w:hanging="360"/>
      </w:pPr>
      <w:rPr>
        <w:rFonts w:ascii="Courier New" w:eastAsia="Courier New" w:hAnsi="Courier New" w:cs="Courier New"/>
      </w:rPr>
    </w:lvl>
    <w:lvl w:ilvl="2">
      <w:start w:val="1"/>
      <w:numFmt w:val="bullet"/>
      <w:lvlText w:val="▪"/>
      <w:lvlJc w:val="left"/>
      <w:pPr>
        <w:ind w:left="2935" w:hanging="360"/>
      </w:pPr>
      <w:rPr>
        <w:rFonts w:ascii="Noto Sans Symbols" w:eastAsia="Noto Sans Symbols" w:hAnsi="Noto Sans Symbols" w:cs="Noto Sans Symbols"/>
      </w:rPr>
    </w:lvl>
    <w:lvl w:ilvl="3">
      <w:start w:val="1"/>
      <w:numFmt w:val="bullet"/>
      <w:lvlText w:val="●"/>
      <w:lvlJc w:val="left"/>
      <w:pPr>
        <w:ind w:left="3655" w:hanging="360"/>
      </w:pPr>
      <w:rPr>
        <w:rFonts w:ascii="Noto Sans Symbols" w:eastAsia="Noto Sans Symbols" w:hAnsi="Noto Sans Symbols" w:cs="Noto Sans Symbols"/>
      </w:rPr>
    </w:lvl>
    <w:lvl w:ilvl="4">
      <w:start w:val="1"/>
      <w:numFmt w:val="bullet"/>
      <w:lvlText w:val="o"/>
      <w:lvlJc w:val="left"/>
      <w:pPr>
        <w:ind w:left="4375" w:hanging="360"/>
      </w:pPr>
      <w:rPr>
        <w:rFonts w:ascii="Courier New" w:eastAsia="Courier New" w:hAnsi="Courier New" w:cs="Courier New"/>
      </w:rPr>
    </w:lvl>
    <w:lvl w:ilvl="5">
      <w:start w:val="1"/>
      <w:numFmt w:val="bullet"/>
      <w:lvlText w:val="▪"/>
      <w:lvlJc w:val="left"/>
      <w:pPr>
        <w:ind w:left="5095" w:hanging="360"/>
      </w:pPr>
      <w:rPr>
        <w:rFonts w:ascii="Noto Sans Symbols" w:eastAsia="Noto Sans Symbols" w:hAnsi="Noto Sans Symbols" w:cs="Noto Sans Symbols"/>
      </w:rPr>
    </w:lvl>
    <w:lvl w:ilvl="6">
      <w:start w:val="1"/>
      <w:numFmt w:val="bullet"/>
      <w:lvlText w:val="●"/>
      <w:lvlJc w:val="left"/>
      <w:pPr>
        <w:ind w:left="5815" w:hanging="360"/>
      </w:pPr>
      <w:rPr>
        <w:rFonts w:ascii="Noto Sans Symbols" w:eastAsia="Noto Sans Symbols" w:hAnsi="Noto Sans Symbols" w:cs="Noto Sans Symbols"/>
      </w:rPr>
    </w:lvl>
    <w:lvl w:ilvl="7">
      <w:start w:val="1"/>
      <w:numFmt w:val="bullet"/>
      <w:lvlText w:val="o"/>
      <w:lvlJc w:val="left"/>
      <w:pPr>
        <w:ind w:left="6535" w:hanging="360"/>
      </w:pPr>
      <w:rPr>
        <w:rFonts w:ascii="Courier New" w:eastAsia="Courier New" w:hAnsi="Courier New" w:cs="Courier New"/>
      </w:rPr>
    </w:lvl>
    <w:lvl w:ilvl="8">
      <w:start w:val="1"/>
      <w:numFmt w:val="bullet"/>
      <w:lvlText w:val="▪"/>
      <w:lvlJc w:val="left"/>
      <w:pPr>
        <w:ind w:left="7255" w:hanging="360"/>
      </w:pPr>
      <w:rPr>
        <w:rFonts w:ascii="Noto Sans Symbols" w:eastAsia="Noto Sans Symbols" w:hAnsi="Noto Sans Symbols" w:cs="Noto Sans Symbols"/>
      </w:rPr>
    </w:lvl>
  </w:abstractNum>
  <w:abstractNum w:abstractNumId="160">
    <w:nsid w:val="67370738"/>
    <w:multiLevelType w:val="multilevel"/>
    <w:tmpl w:val="2958A3C0"/>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1">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2">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3">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4">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5">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6">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7">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8">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abstractNum>
  <w:abstractNum w:abstractNumId="161">
    <w:nsid w:val="67382E8D"/>
    <w:multiLevelType w:val="multilevel"/>
    <w:tmpl w:val="0748A184"/>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1">
      <w:start w:val="1"/>
      <w:numFmt w:val="decimal"/>
      <w:lvlText w:val="%2)"/>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2">
      <w:start w:val="1"/>
      <w:numFmt w:val="decimal"/>
      <w:lvlText w:val="%3."/>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3">
      <w:start w:val="1"/>
      <w:numFmt w:val="decimal"/>
      <w:lvlText w:val="%3."/>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4">
      <w:start w:val="1"/>
      <w:numFmt w:val="decimal"/>
      <w:lvlText w:val="%3."/>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5">
      <w:start w:val="1"/>
      <w:numFmt w:val="decimal"/>
      <w:lvlText w:val="%3."/>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6">
      <w:start w:val="1"/>
      <w:numFmt w:val="decimal"/>
      <w:lvlText w:val="%3."/>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7">
      <w:start w:val="1"/>
      <w:numFmt w:val="decimal"/>
      <w:lvlText w:val="%3."/>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8">
      <w:start w:val="1"/>
      <w:numFmt w:val="decimal"/>
      <w:lvlText w:val="%3."/>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abstractNum>
  <w:abstractNum w:abstractNumId="162">
    <w:nsid w:val="67631245"/>
    <w:multiLevelType w:val="multilevel"/>
    <w:tmpl w:val="47724514"/>
    <w:lvl w:ilvl="0">
      <w:start w:val="1"/>
      <w:numFmt w:val="bullet"/>
      <w:lvlText w:val="-"/>
      <w:lvlJc w:val="left"/>
      <w:pPr>
        <w:ind w:left="0" w:firstLine="0"/>
      </w:pPr>
      <w:rPr>
        <w:rFonts w:ascii="Times New Roman" w:eastAsia="Times New Roman" w:hAnsi="Times New Roman" w:cs="Times New Roman"/>
        <w:b w:val="0"/>
        <w:i w:val="0"/>
        <w:strike w:val="0"/>
        <w:color w:val="000000"/>
        <w:sz w:val="28"/>
        <w:szCs w:val="28"/>
        <w:u w:val="none"/>
        <w:shd w:val="clear" w:color="auto" w:fill="auto"/>
        <w:vertAlign w:val="baseline"/>
      </w:rPr>
    </w:lvl>
    <w:lvl w:ilvl="1">
      <w:start w:val="1"/>
      <w:numFmt w:val="bullet"/>
      <w:lvlText w:val="o"/>
      <w:lvlJc w:val="left"/>
      <w:pPr>
        <w:ind w:left="1788" w:hanging="1788"/>
      </w:pPr>
      <w:rPr>
        <w:rFonts w:ascii="Times New Roman" w:eastAsia="Times New Roman" w:hAnsi="Times New Roman" w:cs="Times New Roman"/>
        <w:b w:val="0"/>
        <w:i w:val="0"/>
        <w:strike w:val="0"/>
        <w:color w:val="000000"/>
        <w:sz w:val="28"/>
        <w:szCs w:val="28"/>
        <w:u w:val="none"/>
        <w:shd w:val="clear" w:color="auto" w:fill="auto"/>
        <w:vertAlign w:val="baseline"/>
      </w:rPr>
    </w:lvl>
    <w:lvl w:ilvl="2">
      <w:start w:val="1"/>
      <w:numFmt w:val="bullet"/>
      <w:lvlText w:val="▪"/>
      <w:lvlJc w:val="left"/>
      <w:pPr>
        <w:ind w:left="2508" w:hanging="2508"/>
      </w:pPr>
      <w:rPr>
        <w:rFonts w:ascii="Times New Roman" w:eastAsia="Times New Roman" w:hAnsi="Times New Roman" w:cs="Times New Roman"/>
        <w:b w:val="0"/>
        <w:i w:val="0"/>
        <w:strike w:val="0"/>
        <w:color w:val="000000"/>
        <w:sz w:val="28"/>
        <w:szCs w:val="28"/>
        <w:u w:val="none"/>
        <w:shd w:val="clear" w:color="auto" w:fill="auto"/>
        <w:vertAlign w:val="baseline"/>
      </w:rPr>
    </w:lvl>
    <w:lvl w:ilvl="3">
      <w:start w:val="1"/>
      <w:numFmt w:val="bullet"/>
      <w:lvlText w:val="•"/>
      <w:lvlJc w:val="left"/>
      <w:pPr>
        <w:ind w:left="3228" w:hanging="3228"/>
      </w:pPr>
      <w:rPr>
        <w:rFonts w:ascii="Times New Roman" w:eastAsia="Times New Roman" w:hAnsi="Times New Roman" w:cs="Times New Roman"/>
        <w:b w:val="0"/>
        <w:i w:val="0"/>
        <w:strike w:val="0"/>
        <w:color w:val="000000"/>
        <w:sz w:val="28"/>
        <w:szCs w:val="28"/>
        <w:u w:val="none"/>
        <w:shd w:val="clear" w:color="auto" w:fill="auto"/>
        <w:vertAlign w:val="baseline"/>
      </w:rPr>
    </w:lvl>
    <w:lvl w:ilvl="4">
      <w:start w:val="1"/>
      <w:numFmt w:val="bullet"/>
      <w:lvlText w:val="o"/>
      <w:lvlJc w:val="left"/>
      <w:pPr>
        <w:ind w:left="3948" w:hanging="3948"/>
      </w:pPr>
      <w:rPr>
        <w:rFonts w:ascii="Times New Roman" w:eastAsia="Times New Roman" w:hAnsi="Times New Roman" w:cs="Times New Roman"/>
        <w:b w:val="0"/>
        <w:i w:val="0"/>
        <w:strike w:val="0"/>
        <w:color w:val="000000"/>
        <w:sz w:val="28"/>
        <w:szCs w:val="28"/>
        <w:u w:val="none"/>
        <w:shd w:val="clear" w:color="auto" w:fill="auto"/>
        <w:vertAlign w:val="baseline"/>
      </w:rPr>
    </w:lvl>
    <w:lvl w:ilvl="5">
      <w:start w:val="1"/>
      <w:numFmt w:val="bullet"/>
      <w:lvlText w:val="▪"/>
      <w:lvlJc w:val="left"/>
      <w:pPr>
        <w:ind w:left="4668" w:hanging="4668"/>
      </w:pPr>
      <w:rPr>
        <w:rFonts w:ascii="Times New Roman" w:eastAsia="Times New Roman" w:hAnsi="Times New Roman" w:cs="Times New Roman"/>
        <w:b w:val="0"/>
        <w:i w:val="0"/>
        <w:strike w:val="0"/>
        <w:color w:val="000000"/>
        <w:sz w:val="28"/>
        <w:szCs w:val="28"/>
        <w:u w:val="none"/>
        <w:shd w:val="clear" w:color="auto" w:fill="auto"/>
        <w:vertAlign w:val="baseline"/>
      </w:rPr>
    </w:lvl>
    <w:lvl w:ilvl="6">
      <w:start w:val="1"/>
      <w:numFmt w:val="bullet"/>
      <w:lvlText w:val="•"/>
      <w:lvlJc w:val="left"/>
      <w:pPr>
        <w:ind w:left="5388" w:hanging="5388"/>
      </w:pPr>
      <w:rPr>
        <w:rFonts w:ascii="Times New Roman" w:eastAsia="Times New Roman" w:hAnsi="Times New Roman" w:cs="Times New Roman"/>
        <w:b w:val="0"/>
        <w:i w:val="0"/>
        <w:strike w:val="0"/>
        <w:color w:val="000000"/>
        <w:sz w:val="28"/>
        <w:szCs w:val="28"/>
        <w:u w:val="none"/>
        <w:shd w:val="clear" w:color="auto" w:fill="auto"/>
        <w:vertAlign w:val="baseline"/>
      </w:rPr>
    </w:lvl>
    <w:lvl w:ilvl="7">
      <w:start w:val="1"/>
      <w:numFmt w:val="bullet"/>
      <w:lvlText w:val="o"/>
      <w:lvlJc w:val="left"/>
      <w:pPr>
        <w:ind w:left="6108" w:hanging="6108"/>
      </w:pPr>
      <w:rPr>
        <w:rFonts w:ascii="Times New Roman" w:eastAsia="Times New Roman" w:hAnsi="Times New Roman" w:cs="Times New Roman"/>
        <w:b w:val="0"/>
        <w:i w:val="0"/>
        <w:strike w:val="0"/>
        <w:color w:val="000000"/>
        <w:sz w:val="28"/>
        <w:szCs w:val="28"/>
        <w:u w:val="none"/>
        <w:shd w:val="clear" w:color="auto" w:fill="auto"/>
        <w:vertAlign w:val="baseline"/>
      </w:rPr>
    </w:lvl>
    <w:lvl w:ilvl="8">
      <w:start w:val="1"/>
      <w:numFmt w:val="bullet"/>
      <w:lvlText w:val="▪"/>
      <w:lvlJc w:val="left"/>
      <w:pPr>
        <w:ind w:left="6828" w:hanging="6828"/>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163">
    <w:nsid w:val="68607426"/>
    <w:multiLevelType w:val="multilevel"/>
    <w:tmpl w:val="45181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4">
    <w:nsid w:val="690243DD"/>
    <w:multiLevelType w:val="multilevel"/>
    <w:tmpl w:val="5ECC1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5">
    <w:nsid w:val="69AA5A05"/>
    <w:multiLevelType w:val="multilevel"/>
    <w:tmpl w:val="68CE0EF0"/>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166">
    <w:nsid w:val="6B0147E9"/>
    <w:multiLevelType w:val="multilevel"/>
    <w:tmpl w:val="CE9E4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nsid w:val="6BC07F0E"/>
    <w:multiLevelType w:val="multilevel"/>
    <w:tmpl w:val="FF0629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nsid w:val="6BFF6C1A"/>
    <w:multiLevelType w:val="multilevel"/>
    <w:tmpl w:val="BDC22F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9">
    <w:nsid w:val="6C6C446E"/>
    <w:multiLevelType w:val="multilevel"/>
    <w:tmpl w:val="099AA4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0">
    <w:nsid w:val="6DE24E1D"/>
    <w:multiLevelType w:val="multilevel"/>
    <w:tmpl w:val="C876E4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1">
    <w:nsid w:val="6E476439"/>
    <w:multiLevelType w:val="multilevel"/>
    <w:tmpl w:val="7AB88C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2">
    <w:nsid w:val="6E4801C3"/>
    <w:multiLevelType w:val="multilevel"/>
    <w:tmpl w:val="A80C5402"/>
    <w:lvl w:ilvl="0">
      <w:start w:val="1"/>
      <w:numFmt w:val="decimal"/>
      <w:lvlText w:val="%1."/>
      <w:lvlJc w:val="left"/>
      <w:pPr>
        <w:ind w:left="360" w:hanging="360"/>
      </w:pPr>
      <w:rPr>
        <w:rFonts w:ascii="Times New Roman" w:eastAsia="Times New Roman" w:hAnsi="Times New Roman" w:cs="Times New Roman"/>
        <w:b w:val="0"/>
        <w:color w:val="000000"/>
      </w:rPr>
    </w:lvl>
    <w:lvl w:ilvl="1">
      <w:start w:val="1"/>
      <w:numFmt w:val="bullet"/>
      <w:lvlText w:val="o"/>
      <w:lvlJc w:val="left"/>
      <w:pPr>
        <w:ind w:left="2145" w:hanging="360"/>
      </w:pPr>
      <w:rPr>
        <w:rFonts w:ascii="Courier New" w:eastAsia="Courier New" w:hAnsi="Courier New" w:cs="Courier New"/>
      </w:rPr>
    </w:lvl>
    <w:lvl w:ilvl="2">
      <w:start w:val="1"/>
      <w:numFmt w:val="bullet"/>
      <w:lvlText w:val="▪"/>
      <w:lvlJc w:val="left"/>
      <w:pPr>
        <w:ind w:left="2865" w:hanging="360"/>
      </w:pPr>
      <w:rPr>
        <w:rFonts w:ascii="Noto Sans Symbols" w:eastAsia="Noto Sans Symbols" w:hAnsi="Noto Sans Symbols" w:cs="Noto Sans Symbols"/>
      </w:rPr>
    </w:lvl>
    <w:lvl w:ilvl="3">
      <w:start w:val="1"/>
      <w:numFmt w:val="bullet"/>
      <w:lvlText w:val="●"/>
      <w:lvlJc w:val="left"/>
      <w:pPr>
        <w:ind w:left="3585" w:hanging="360"/>
      </w:pPr>
      <w:rPr>
        <w:rFonts w:ascii="Noto Sans Symbols" w:eastAsia="Noto Sans Symbols" w:hAnsi="Noto Sans Symbols" w:cs="Noto Sans Symbols"/>
      </w:rPr>
    </w:lvl>
    <w:lvl w:ilvl="4">
      <w:start w:val="1"/>
      <w:numFmt w:val="bullet"/>
      <w:lvlText w:val="o"/>
      <w:lvlJc w:val="left"/>
      <w:pPr>
        <w:ind w:left="4305" w:hanging="360"/>
      </w:pPr>
      <w:rPr>
        <w:rFonts w:ascii="Courier New" w:eastAsia="Courier New" w:hAnsi="Courier New" w:cs="Courier New"/>
      </w:rPr>
    </w:lvl>
    <w:lvl w:ilvl="5">
      <w:start w:val="1"/>
      <w:numFmt w:val="bullet"/>
      <w:lvlText w:val="▪"/>
      <w:lvlJc w:val="left"/>
      <w:pPr>
        <w:ind w:left="5025" w:hanging="360"/>
      </w:pPr>
      <w:rPr>
        <w:rFonts w:ascii="Noto Sans Symbols" w:eastAsia="Noto Sans Symbols" w:hAnsi="Noto Sans Symbols" w:cs="Noto Sans Symbols"/>
      </w:rPr>
    </w:lvl>
    <w:lvl w:ilvl="6">
      <w:start w:val="1"/>
      <w:numFmt w:val="bullet"/>
      <w:lvlText w:val="●"/>
      <w:lvlJc w:val="left"/>
      <w:pPr>
        <w:ind w:left="5745" w:hanging="360"/>
      </w:pPr>
      <w:rPr>
        <w:rFonts w:ascii="Noto Sans Symbols" w:eastAsia="Noto Sans Symbols" w:hAnsi="Noto Sans Symbols" w:cs="Noto Sans Symbols"/>
      </w:rPr>
    </w:lvl>
    <w:lvl w:ilvl="7">
      <w:start w:val="1"/>
      <w:numFmt w:val="bullet"/>
      <w:lvlText w:val="o"/>
      <w:lvlJc w:val="left"/>
      <w:pPr>
        <w:ind w:left="6465" w:hanging="360"/>
      </w:pPr>
      <w:rPr>
        <w:rFonts w:ascii="Courier New" w:eastAsia="Courier New" w:hAnsi="Courier New" w:cs="Courier New"/>
      </w:rPr>
    </w:lvl>
    <w:lvl w:ilvl="8">
      <w:start w:val="1"/>
      <w:numFmt w:val="bullet"/>
      <w:lvlText w:val="▪"/>
      <w:lvlJc w:val="left"/>
      <w:pPr>
        <w:ind w:left="7185" w:hanging="360"/>
      </w:pPr>
      <w:rPr>
        <w:rFonts w:ascii="Noto Sans Symbols" w:eastAsia="Noto Sans Symbols" w:hAnsi="Noto Sans Symbols" w:cs="Noto Sans Symbols"/>
      </w:rPr>
    </w:lvl>
  </w:abstractNum>
  <w:abstractNum w:abstractNumId="173">
    <w:nsid w:val="6E76046D"/>
    <w:multiLevelType w:val="multilevel"/>
    <w:tmpl w:val="11F65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4">
    <w:nsid w:val="6ED77A8C"/>
    <w:multiLevelType w:val="multilevel"/>
    <w:tmpl w:val="3050BCA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5">
    <w:nsid w:val="6F526F62"/>
    <w:multiLevelType w:val="multilevel"/>
    <w:tmpl w:val="9E6E61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6">
    <w:nsid w:val="6FB378EC"/>
    <w:multiLevelType w:val="multilevel"/>
    <w:tmpl w:val="75D299EE"/>
    <w:lvl w:ilvl="0">
      <w:start w:val="1"/>
      <w:numFmt w:val="bullet"/>
      <w:lvlText w:val="-"/>
      <w:lvlJc w:val="left"/>
      <w:pPr>
        <w:ind w:left="1260" w:hanging="360"/>
      </w:pPr>
      <w:rPr>
        <w:rFonts w:ascii="Times New Roman" w:eastAsia="Times New Roman" w:hAnsi="Times New Roman" w:cs="Times New Roman"/>
        <w:b w:val="0"/>
        <w:i w:val="0"/>
        <w:strike w:val="0"/>
        <w:color w:val="000000"/>
        <w:sz w:val="28"/>
        <w:szCs w:val="28"/>
        <w:u w:val="none"/>
        <w:shd w:val="clear" w:color="auto" w:fill="auto"/>
        <w:vertAlign w:val="baseline"/>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77">
    <w:nsid w:val="705540F2"/>
    <w:multiLevelType w:val="multilevel"/>
    <w:tmpl w:val="98AC73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8">
    <w:nsid w:val="707B7D7D"/>
    <w:multiLevelType w:val="multilevel"/>
    <w:tmpl w:val="0BE6B0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9">
    <w:nsid w:val="70B80BA5"/>
    <w:multiLevelType w:val="multilevel"/>
    <w:tmpl w:val="D5AE2E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0">
    <w:nsid w:val="712604BE"/>
    <w:multiLevelType w:val="multilevel"/>
    <w:tmpl w:val="40D6E32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1">
    <w:nsid w:val="717A1446"/>
    <w:multiLevelType w:val="multilevel"/>
    <w:tmpl w:val="D4241C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2">
    <w:nsid w:val="717A36E7"/>
    <w:multiLevelType w:val="multilevel"/>
    <w:tmpl w:val="F328E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3">
    <w:nsid w:val="71A8118F"/>
    <w:multiLevelType w:val="multilevel"/>
    <w:tmpl w:val="B476A8BA"/>
    <w:lvl w:ilvl="0">
      <w:start w:val="1"/>
      <w:numFmt w:val="bullet"/>
      <w:lvlText w:val="●"/>
      <w:lvlJc w:val="left"/>
      <w:pPr>
        <w:ind w:left="720" w:hanging="360"/>
      </w:pPr>
      <w:rPr>
        <w:rFonts w:ascii="Noto Sans Symbols" w:eastAsia="Noto Sans Symbols" w:hAnsi="Noto Sans Symbols" w:cs="Noto Sans Symbols"/>
        <w:b w:val="0"/>
        <w:i w:val="0"/>
        <w:strike w:val="0"/>
        <w:color w:val="000000"/>
        <w:sz w:val="28"/>
        <w:szCs w:val="28"/>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4">
    <w:nsid w:val="7230658A"/>
    <w:multiLevelType w:val="multilevel"/>
    <w:tmpl w:val="6A5012D6"/>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1">
      <w:start w:val="1"/>
      <w:numFmt w:val="decimal"/>
      <w:lvlText w:val="%2."/>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2">
      <w:start w:val="1"/>
      <w:numFmt w:val="decimal"/>
      <w:lvlText w:val="%2."/>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3">
      <w:start w:val="1"/>
      <w:numFmt w:val="decimal"/>
      <w:lvlText w:val="%2."/>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4">
      <w:start w:val="1"/>
      <w:numFmt w:val="decimal"/>
      <w:lvlText w:val="%2."/>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5">
      <w:start w:val="1"/>
      <w:numFmt w:val="decimal"/>
      <w:lvlText w:val="%2."/>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6">
      <w:start w:val="1"/>
      <w:numFmt w:val="decimal"/>
      <w:lvlText w:val="%2."/>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7">
      <w:start w:val="1"/>
      <w:numFmt w:val="decimal"/>
      <w:lvlText w:val="%2."/>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8">
      <w:start w:val="1"/>
      <w:numFmt w:val="decimal"/>
      <w:lvlText w:val="%2."/>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abstractNum>
  <w:abstractNum w:abstractNumId="185">
    <w:nsid w:val="72502FD3"/>
    <w:multiLevelType w:val="multilevel"/>
    <w:tmpl w:val="FDE60A2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86">
    <w:nsid w:val="73C471C1"/>
    <w:multiLevelType w:val="multilevel"/>
    <w:tmpl w:val="B882F5A2"/>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1">
      <w:start w:val="1"/>
      <w:numFmt w:val="decimal"/>
      <w:lvlText w:val="%2."/>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2">
      <w:start w:val="1"/>
      <w:numFmt w:val="decimal"/>
      <w:lvlText w:val="%2."/>
      <w:lvlJc w:val="left"/>
      <w:pPr>
        <w:ind w:left="0" w:firstLine="0"/>
      </w:pPr>
      <w:rPr>
        <w:rFonts w:ascii="Times New Roman" w:eastAsia="Times New Roman" w:hAnsi="Times New Roman" w:cs="Times New Roman"/>
        <w:b/>
        <w:i w:val="0"/>
        <w:smallCaps w:val="0"/>
        <w:strike w:val="0"/>
        <w:color w:val="000000"/>
        <w:sz w:val="23"/>
        <w:szCs w:val="23"/>
        <w:u w:val="none"/>
        <w:vertAlign w:val="baseline"/>
      </w:rPr>
    </w:lvl>
    <w:lvl w:ilvl="3">
      <w:start w:val="1"/>
      <w:numFmt w:val="decimal"/>
      <w:lvlText w:val="%2."/>
      <w:lvlJc w:val="left"/>
      <w:pPr>
        <w:ind w:left="0" w:firstLine="0"/>
      </w:pPr>
      <w:rPr>
        <w:rFonts w:ascii="Times New Roman" w:eastAsia="Times New Roman" w:hAnsi="Times New Roman" w:cs="Times New Roman"/>
        <w:b/>
        <w:i w:val="0"/>
        <w:smallCaps w:val="0"/>
        <w:strike w:val="0"/>
        <w:color w:val="000000"/>
        <w:sz w:val="23"/>
        <w:szCs w:val="23"/>
        <w:u w:val="none"/>
        <w:vertAlign w:val="baseline"/>
      </w:rPr>
    </w:lvl>
    <w:lvl w:ilvl="4">
      <w:start w:val="1"/>
      <w:numFmt w:val="decimal"/>
      <w:lvlText w:val="%2."/>
      <w:lvlJc w:val="left"/>
      <w:pPr>
        <w:ind w:left="0" w:firstLine="0"/>
      </w:pPr>
      <w:rPr>
        <w:rFonts w:ascii="Times New Roman" w:eastAsia="Times New Roman" w:hAnsi="Times New Roman" w:cs="Times New Roman"/>
        <w:b/>
        <w:i w:val="0"/>
        <w:smallCaps w:val="0"/>
        <w:strike w:val="0"/>
        <w:color w:val="000000"/>
        <w:sz w:val="23"/>
        <w:szCs w:val="23"/>
        <w:u w:val="none"/>
        <w:vertAlign w:val="baseline"/>
      </w:rPr>
    </w:lvl>
    <w:lvl w:ilvl="5">
      <w:start w:val="1"/>
      <w:numFmt w:val="decimal"/>
      <w:lvlText w:val="%2."/>
      <w:lvlJc w:val="left"/>
      <w:pPr>
        <w:ind w:left="0" w:firstLine="0"/>
      </w:pPr>
      <w:rPr>
        <w:rFonts w:ascii="Times New Roman" w:eastAsia="Times New Roman" w:hAnsi="Times New Roman" w:cs="Times New Roman"/>
        <w:b/>
        <w:i w:val="0"/>
        <w:smallCaps w:val="0"/>
        <w:strike w:val="0"/>
        <w:color w:val="000000"/>
        <w:sz w:val="23"/>
        <w:szCs w:val="23"/>
        <w:u w:val="none"/>
        <w:vertAlign w:val="baseline"/>
      </w:rPr>
    </w:lvl>
    <w:lvl w:ilvl="6">
      <w:start w:val="1"/>
      <w:numFmt w:val="decimal"/>
      <w:lvlText w:val="%2."/>
      <w:lvlJc w:val="left"/>
      <w:pPr>
        <w:ind w:left="0" w:firstLine="0"/>
      </w:pPr>
      <w:rPr>
        <w:rFonts w:ascii="Times New Roman" w:eastAsia="Times New Roman" w:hAnsi="Times New Roman" w:cs="Times New Roman"/>
        <w:b/>
        <w:i w:val="0"/>
        <w:smallCaps w:val="0"/>
        <w:strike w:val="0"/>
        <w:color w:val="000000"/>
        <w:sz w:val="23"/>
        <w:szCs w:val="23"/>
        <w:u w:val="none"/>
        <w:vertAlign w:val="baseline"/>
      </w:rPr>
    </w:lvl>
    <w:lvl w:ilvl="7">
      <w:start w:val="1"/>
      <w:numFmt w:val="decimal"/>
      <w:lvlText w:val="%2."/>
      <w:lvlJc w:val="left"/>
      <w:pPr>
        <w:ind w:left="0" w:firstLine="0"/>
      </w:pPr>
      <w:rPr>
        <w:rFonts w:ascii="Times New Roman" w:eastAsia="Times New Roman" w:hAnsi="Times New Roman" w:cs="Times New Roman"/>
        <w:b/>
        <w:i w:val="0"/>
        <w:smallCaps w:val="0"/>
        <w:strike w:val="0"/>
        <w:color w:val="000000"/>
        <w:sz w:val="23"/>
        <w:szCs w:val="23"/>
        <w:u w:val="none"/>
        <w:vertAlign w:val="baseline"/>
      </w:rPr>
    </w:lvl>
    <w:lvl w:ilvl="8">
      <w:start w:val="1"/>
      <w:numFmt w:val="decimal"/>
      <w:lvlText w:val="%2."/>
      <w:lvlJc w:val="left"/>
      <w:pPr>
        <w:ind w:left="0" w:firstLine="0"/>
      </w:pPr>
      <w:rPr>
        <w:rFonts w:ascii="Times New Roman" w:eastAsia="Times New Roman" w:hAnsi="Times New Roman" w:cs="Times New Roman"/>
        <w:b/>
        <w:i w:val="0"/>
        <w:smallCaps w:val="0"/>
        <w:strike w:val="0"/>
        <w:color w:val="000000"/>
        <w:sz w:val="23"/>
        <w:szCs w:val="23"/>
        <w:u w:val="none"/>
        <w:vertAlign w:val="baseline"/>
      </w:rPr>
    </w:lvl>
  </w:abstractNum>
  <w:abstractNum w:abstractNumId="187">
    <w:nsid w:val="73E143B5"/>
    <w:multiLevelType w:val="multilevel"/>
    <w:tmpl w:val="5A12C9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8">
    <w:nsid w:val="74D8590F"/>
    <w:multiLevelType w:val="multilevel"/>
    <w:tmpl w:val="B5680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9">
    <w:nsid w:val="75301059"/>
    <w:multiLevelType w:val="multilevel"/>
    <w:tmpl w:val="B436FD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0">
    <w:nsid w:val="75AB70E5"/>
    <w:multiLevelType w:val="multilevel"/>
    <w:tmpl w:val="A5EC02D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91">
    <w:nsid w:val="75F21FE4"/>
    <w:multiLevelType w:val="multilevel"/>
    <w:tmpl w:val="6A6ABD8A"/>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1">
      <w:start w:val="2"/>
      <w:numFmt w:val="decimal"/>
      <w:lvlText w:val="%2."/>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2">
      <w:start w:val="2"/>
      <w:numFmt w:val="decimal"/>
      <w:lvlText w:val="%2."/>
      <w:lvlJc w:val="left"/>
      <w:pPr>
        <w:ind w:left="0" w:firstLine="0"/>
      </w:pPr>
      <w:rPr>
        <w:rFonts w:ascii="Times New Roman" w:eastAsia="Times New Roman" w:hAnsi="Times New Roman" w:cs="Times New Roman"/>
        <w:b/>
        <w:i w:val="0"/>
        <w:smallCaps w:val="0"/>
        <w:strike w:val="0"/>
        <w:color w:val="000000"/>
        <w:sz w:val="23"/>
        <w:szCs w:val="23"/>
        <w:u w:val="none"/>
        <w:vertAlign w:val="baseline"/>
      </w:rPr>
    </w:lvl>
    <w:lvl w:ilvl="3">
      <w:start w:val="2"/>
      <w:numFmt w:val="decimal"/>
      <w:lvlText w:val="%2."/>
      <w:lvlJc w:val="left"/>
      <w:pPr>
        <w:ind w:left="0" w:firstLine="0"/>
      </w:pPr>
      <w:rPr>
        <w:rFonts w:ascii="Times New Roman" w:eastAsia="Times New Roman" w:hAnsi="Times New Roman" w:cs="Times New Roman"/>
        <w:b/>
        <w:i w:val="0"/>
        <w:smallCaps w:val="0"/>
        <w:strike w:val="0"/>
        <w:color w:val="000000"/>
        <w:sz w:val="23"/>
        <w:szCs w:val="23"/>
        <w:u w:val="none"/>
        <w:vertAlign w:val="baseline"/>
      </w:rPr>
    </w:lvl>
    <w:lvl w:ilvl="4">
      <w:start w:val="2"/>
      <w:numFmt w:val="decimal"/>
      <w:lvlText w:val="%2."/>
      <w:lvlJc w:val="left"/>
      <w:pPr>
        <w:ind w:left="0" w:firstLine="0"/>
      </w:pPr>
      <w:rPr>
        <w:rFonts w:ascii="Times New Roman" w:eastAsia="Times New Roman" w:hAnsi="Times New Roman" w:cs="Times New Roman"/>
        <w:b/>
        <w:i w:val="0"/>
        <w:smallCaps w:val="0"/>
        <w:strike w:val="0"/>
        <w:color w:val="000000"/>
        <w:sz w:val="23"/>
        <w:szCs w:val="23"/>
        <w:u w:val="none"/>
        <w:vertAlign w:val="baseline"/>
      </w:rPr>
    </w:lvl>
    <w:lvl w:ilvl="5">
      <w:start w:val="2"/>
      <w:numFmt w:val="decimal"/>
      <w:lvlText w:val="%2."/>
      <w:lvlJc w:val="left"/>
      <w:pPr>
        <w:ind w:left="0" w:firstLine="0"/>
      </w:pPr>
      <w:rPr>
        <w:rFonts w:ascii="Times New Roman" w:eastAsia="Times New Roman" w:hAnsi="Times New Roman" w:cs="Times New Roman"/>
        <w:b/>
        <w:i w:val="0"/>
        <w:smallCaps w:val="0"/>
        <w:strike w:val="0"/>
        <w:color w:val="000000"/>
        <w:sz w:val="23"/>
        <w:szCs w:val="23"/>
        <w:u w:val="none"/>
        <w:vertAlign w:val="baseline"/>
      </w:rPr>
    </w:lvl>
    <w:lvl w:ilvl="6">
      <w:start w:val="2"/>
      <w:numFmt w:val="decimal"/>
      <w:lvlText w:val="%2."/>
      <w:lvlJc w:val="left"/>
      <w:pPr>
        <w:ind w:left="0" w:firstLine="0"/>
      </w:pPr>
      <w:rPr>
        <w:rFonts w:ascii="Times New Roman" w:eastAsia="Times New Roman" w:hAnsi="Times New Roman" w:cs="Times New Roman"/>
        <w:b/>
        <w:i w:val="0"/>
        <w:smallCaps w:val="0"/>
        <w:strike w:val="0"/>
        <w:color w:val="000000"/>
        <w:sz w:val="23"/>
        <w:szCs w:val="23"/>
        <w:u w:val="none"/>
        <w:vertAlign w:val="baseline"/>
      </w:rPr>
    </w:lvl>
    <w:lvl w:ilvl="7">
      <w:start w:val="2"/>
      <w:numFmt w:val="decimal"/>
      <w:lvlText w:val="%2."/>
      <w:lvlJc w:val="left"/>
      <w:pPr>
        <w:ind w:left="0" w:firstLine="0"/>
      </w:pPr>
      <w:rPr>
        <w:rFonts w:ascii="Times New Roman" w:eastAsia="Times New Roman" w:hAnsi="Times New Roman" w:cs="Times New Roman"/>
        <w:b/>
        <w:i w:val="0"/>
        <w:smallCaps w:val="0"/>
        <w:strike w:val="0"/>
        <w:color w:val="000000"/>
        <w:sz w:val="23"/>
        <w:szCs w:val="23"/>
        <w:u w:val="none"/>
        <w:vertAlign w:val="baseline"/>
      </w:rPr>
    </w:lvl>
    <w:lvl w:ilvl="8">
      <w:start w:val="2"/>
      <w:numFmt w:val="decimal"/>
      <w:lvlText w:val="%2."/>
      <w:lvlJc w:val="left"/>
      <w:pPr>
        <w:ind w:left="0" w:firstLine="0"/>
      </w:pPr>
      <w:rPr>
        <w:rFonts w:ascii="Times New Roman" w:eastAsia="Times New Roman" w:hAnsi="Times New Roman" w:cs="Times New Roman"/>
        <w:b/>
        <w:i w:val="0"/>
        <w:smallCaps w:val="0"/>
        <w:strike w:val="0"/>
        <w:color w:val="000000"/>
        <w:sz w:val="23"/>
        <w:szCs w:val="23"/>
        <w:u w:val="none"/>
        <w:vertAlign w:val="baseline"/>
      </w:rPr>
    </w:lvl>
  </w:abstractNum>
  <w:abstractNum w:abstractNumId="192">
    <w:nsid w:val="760A29EE"/>
    <w:multiLevelType w:val="multilevel"/>
    <w:tmpl w:val="761439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3">
    <w:nsid w:val="762830DF"/>
    <w:multiLevelType w:val="multilevel"/>
    <w:tmpl w:val="54EC7298"/>
    <w:lvl w:ilvl="0">
      <w:start w:val="1"/>
      <w:numFmt w:val="bullet"/>
      <w:lvlText w:val="●"/>
      <w:lvlJc w:val="left"/>
      <w:pPr>
        <w:ind w:left="369" w:hanging="360"/>
      </w:pPr>
      <w:rPr>
        <w:rFonts w:ascii="Noto Sans Symbols" w:eastAsia="Noto Sans Symbols" w:hAnsi="Noto Sans Symbols" w:cs="Noto Sans Symbols"/>
      </w:rPr>
    </w:lvl>
    <w:lvl w:ilvl="1">
      <w:start w:val="1"/>
      <w:numFmt w:val="bullet"/>
      <w:lvlText w:val="o"/>
      <w:lvlJc w:val="left"/>
      <w:pPr>
        <w:ind w:left="1089" w:hanging="360"/>
      </w:pPr>
      <w:rPr>
        <w:rFonts w:ascii="Courier New" w:eastAsia="Courier New" w:hAnsi="Courier New" w:cs="Courier New"/>
      </w:rPr>
    </w:lvl>
    <w:lvl w:ilvl="2">
      <w:start w:val="1"/>
      <w:numFmt w:val="bullet"/>
      <w:lvlText w:val="▪"/>
      <w:lvlJc w:val="left"/>
      <w:pPr>
        <w:ind w:left="1809" w:hanging="360"/>
      </w:pPr>
      <w:rPr>
        <w:rFonts w:ascii="Noto Sans Symbols" w:eastAsia="Noto Sans Symbols" w:hAnsi="Noto Sans Symbols" w:cs="Noto Sans Symbols"/>
      </w:rPr>
    </w:lvl>
    <w:lvl w:ilvl="3">
      <w:start w:val="1"/>
      <w:numFmt w:val="bullet"/>
      <w:lvlText w:val="●"/>
      <w:lvlJc w:val="left"/>
      <w:pPr>
        <w:ind w:left="2529" w:hanging="360"/>
      </w:pPr>
      <w:rPr>
        <w:rFonts w:ascii="Noto Sans Symbols" w:eastAsia="Noto Sans Symbols" w:hAnsi="Noto Sans Symbols" w:cs="Noto Sans Symbols"/>
      </w:rPr>
    </w:lvl>
    <w:lvl w:ilvl="4">
      <w:start w:val="1"/>
      <w:numFmt w:val="bullet"/>
      <w:lvlText w:val="o"/>
      <w:lvlJc w:val="left"/>
      <w:pPr>
        <w:ind w:left="3249" w:hanging="360"/>
      </w:pPr>
      <w:rPr>
        <w:rFonts w:ascii="Courier New" w:eastAsia="Courier New" w:hAnsi="Courier New" w:cs="Courier New"/>
      </w:rPr>
    </w:lvl>
    <w:lvl w:ilvl="5">
      <w:start w:val="1"/>
      <w:numFmt w:val="bullet"/>
      <w:lvlText w:val="▪"/>
      <w:lvlJc w:val="left"/>
      <w:pPr>
        <w:ind w:left="3969" w:hanging="360"/>
      </w:pPr>
      <w:rPr>
        <w:rFonts w:ascii="Noto Sans Symbols" w:eastAsia="Noto Sans Symbols" w:hAnsi="Noto Sans Symbols" w:cs="Noto Sans Symbols"/>
      </w:rPr>
    </w:lvl>
    <w:lvl w:ilvl="6">
      <w:start w:val="1"/>
      <w:numFmt w:val="bullet"/>
      <w:lvlText w:val="●"/>
      <w:lvlJc w:val="left"/>
      <w:pPr>
        <w:ind w:left="4689" w:hanging="360"/>
      </w:pPr>
      <w:rPr>
        <w:rFonts w:ascii="Noto Sans Symbols" w:eastAsia="Noto Sans Symbols" w:hAnsi="Noto Sans Symbols" w:cs="Noto Sans Symbols"/>
      </w:rPr>
    </w:lvl>
    <w:lvl w:ilvl="7">
      <w:start w:val="1"/>
      <w:numFmt w:val="bullet"/>
      <w:lvlText w:val="o"/>
      <w:lvlJc w:val="left"/>
      <w:pPr>
        <w:ind w:left="5409" w:hanging="360"/>
      </w:pPr>
      <w:rPr>
        <w:rFonts w:ascii="Courier New" w:eastAsia="Courier New" w:hAnsi="Courier New" w:cs="Courier New"/>
      </w:rPr>
    </w:lvl>
    <w:lvl w:ilvl="8">
      <w:start w:val="1"/>
      <w:numFmt w:val="bullet"/>
      <w:lvlText w:val="▪"/>
      <w:lvlJc w:val="left"/>
      <w:pPr>
        <w:ind w:left="6129" w:hanging="360"/>
      </w:pPr>
      <w:rPr>
        <w:rFonts w:ascii="Noto Sans Symbols" w:eastAsia="Noto Sans Symbols" w:hAnsi="Noto Sans Symbols" w:cs="Noto Sans Symbols"/>
      </w:rPr>
    </w:lvl>
  </w:abstractNum>
  <w:abstractNum w:abstractNumId="194">
    <w:nsid w:val="765D2C15"/>
    <w:multiLevelType w:val="multilevel"/>
    <w:tmpl w:val="D05C176A"/>
    <w:lvl w:ilvl="0">
      <w:start w:val="1"/>
      <w:numFmt w:val="bullet"/>
      <w:lvlText w:val="●"/>
      <w:lvlJc w:val="left"/>
      <w:pPr>
        <w:ind w:left="0" w:firstLine="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5">
    <w:nsid w:val="76EA4A14"/>
    <w:multiLevelType w:val="multilevel"/>
    <w:tmpl w:val="281E56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353" w:hanging="359"/>
      </w:pPr>
      <w:rPr>
        <w:b w:val="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6">
    <w:nsid w:val="773C0F5F"/>
    <w:multiLevelType w:val="multilevel"/>
    <w:tmpl w:val="D4E85B56"/>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97">
    <w:nsid w:val="77E148A7"/>
    <w:multiLevelType w:val="multilevel"/>
    <w:tmpl w:val="D3620B60"/>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8">
    <w:nsid w:val="780F17C3"/>
    <w:multiLevelType w:val="multilevel"/>
    <w:tmpl w:val="9D86C980"/>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1">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2">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3">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4">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5">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6">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7">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8">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abstractNum>
  <w:abstractNum w:abstractNumId="199">
    <w:nsid w:val="7932414F"/>
    <w:multiLevelType w:val="multilevel"/>
    <w:tmpl w:val="82F465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0">
    <w:nsid w:val="7A18458A"/>
    <w:multiLevelType w:val="multilevel"/>
    <w:tmpl w:val="21E836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1">
    <w:nsid w:val="7BE71BBF"/>
    <w:multiLevelType w:val="multilevel"/>
    <w:tmpl w:val="38C2C28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2">
    <w:nsid w:val="7C051F7D"/>
    <w:multiLevelType w:val="multilevel"/>
    <w:tmpl w:val="47A878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nsid w:val="7CFD3D3E"/>
    <w:multiLevelType w:val="multilevel"/>
    <w:tmpl w:val="8D0C8556"/>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204">
    <w:nsid w:val="7F012A31"/>
    <w:multiLevelType w:val="multilevel"/>
    <w:tmpl w:val="BF7EEC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5">
    <w:nsid w:val="7F786030"/>
    <w:multiLevelType w:val="multilevel"/>
    <w:tmpl w:val="DEAC2F52"/>
    <w:lvl w:ilvl="0">
      <w:start w:val="3"/>
      <w:numFmt w:val="decimal"/>
      <w:lvlText w:val="%1."/>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1">
      <w:start w:val="3"/>
      <w:numFmt w:val="decimal"/>
      <w:lvlText w:val="%1."/>
      <w:lvlJc w:val="left"/>
      <w:pPr>
        <w:ind w:left="0" w:firstLine="0"/>
      </w:pPr>
      <w:rPr>
        <w:rFonts w:ascii="Times New Roman" w:eastAsia="Times New Roman" w:hAnsi="Times New Roman" w:cs="Times New Roman"/>
        <w:b/>
        <w:i w:val="0"/>
        <w:smallCaps w:val="0"/>
        <w:strike w:val="0"/>
        <w:color w:val="000000"/>
        <w:sz w:val="23"/>
        <w:szCs w:val="23"/>
        <w:u w:val="none"/>
        <w:vertAlign w:val="baseline"/>
      </w:rPr>
    </w:lvl>
    <w:lvl w:ilvl="2">
      <w:start w:val="3"/>
      <w:numFmt w:val="decimal"/>
      <w:lvlText w:val="%1."/>
      <w:lvlJc w:val="left"/>
      <w:pPr>
        <w:ind w:left="0" w:firstLine="0"/>
      </w:pPr>
      <w:rPr>
        <w:rFonts w:ascii="Times New Roman" w:eastAsia="Times New Roman" w:hAnsi="Times New Roman" w:cs="Times New Roman"/>
        <w:b/>
        <w:i w:val="0"/>
        <w:smallCaps w:val="0"/>
        <w:strike w:val="0"/>
        <w:color w:val="000000"/>
        <w:sz w:val="23"/>
        <w:szCs w:val="23"/>
        <w:u w:val="none"/>
        <w:vertAlign w:val="baseline"/>
      </w:rPr>
    </w:lvl>
    <w:lvl w:ilvl="3">
      <w:start w:val="3"/>
      <w:numFmt w:val="decimal"/>
      <w:lvlText w:val="%1."/>
      <w:lvlJc w:val="left"/>
      <w:pPr>
        <w:ind w:left="0" w:firstLine="0"/>
      </w:pPr>
      <w:rPr>
        <w:rFonts w:ascii="Times New Roman" w:eastAsia="Times New Roman" w:hAnsi="Times New Roman" w:cs="Times New Roman"/>
        <w:b/>
        <w:i w:val="0"/>
        <w:smallCaps w:val="0"/>
        <w:strike w:val="0"/>
        <w:color w:val="000000"/>
        <w:sz w:val="23"/>
        <w:szCs w:val="23"/>
        <w:u w:val="none"/>
        <w:vertAlign w:val="baseline"/>
      </w:rPr>
    </w:lvl>
    <w:lvl w:ilvl="4">
      <w:start w:val="3"/>
      <w:numFmt w:val="decimal"/>
      <w:lvlText w:val="%1."/>
      <w:lvlJc w:val="left"/>
      <w:pPr>
        <w:ind w:left="0" w:firstLine="0"/>
      </w:pPr>
      <w:rPr>
        <w:rFonts w:ascii="Times New Roman" w:eastAsia="Times New Roman" w:hAnsi="Times New Roman" w:cs="Times New Roman"/>
        <w:b/>
        <w:i w:val="0"/>
        <w:smallCaps w:val="0"/>
        <w:strike w:val="0"/>
        <w:color w:val="000000"/>
        <w:sz w:val="23"/>
        <w:szCs w:val="23"/>
        <w:u w:val="none"/>
        <w:vertAlign w:val="baseline"/>
      </w:rPr>
    </w:lvl>
    <w:lvl w:ilvl="5">
      <w:start w:val="3"/>
      <w:numFmt w:val="decimal"/>
      <w:lvlText w:val="%1."/>
      <w:lvlJc w:val="left"/>
      <w:pPr>
        <w:ind w:left="0" w:firstLine="0"/>
      </w:pPr>
      <w:rPr>
        <w:rFonts w:ascii="Times New Roman" w:eastAsia="Times New Roman" w:hAnsi="Times New Roman" w:cs="Times New Roman"/>
        <w:b/>
        <w:i w:val="0"/>
        <w:smallCaps w:val="0"/>
        <w:strike w:val="0"/>
        <w:color w:val="000000"/>
        <w:sz w:val="23"/>
        <w:szCs w:val="23"/>
        <w:u w:val="none"/>
        <w:vertAlign w:val="baseline"/>
      </w:rPr>
    </w:lvl>
    <w:lvl w:ilvl="6">
      <w:start w:val="3"/>
      <w:numFmt w:val="decimal"/>
      <w:lvlText w:val="%1."/>
      <w:lvlJc w:val="left"/>
      <w:pPr>
        <w:ind w:left="0" w:firstLine="0"/>
      </w:pPr>
      <w:rPr>
        <w:rFonts w:ascii="Times New Roman" w:eastAsia="Times New Roman" w:hAnsi="Times New Roman" w:cs="Times New Roman"/>
        <w:b/>
        <w:i w:val="0"/>
        <w:smallCaps w:val="0"/>
        <w:strike w:val="0"/>
        <w:color w:val="000000"/>
        <w:sz w:val="23"/>
        <w:szCs w:val="23"/>
        <w:u w:val="none"/>
        <w:vertAlign w:val="baseline"/>
      </w:rPr>
    </w:lvl>
    <w:lvl w:ilvl="7">
      <w:start w:val="3"/>
      <w:numFmt w:val="decimal"/>
      <w:lvlText w:val="%1."/>
      <w:lvlJc w:val="left"/>
      <w:pPr>
        <w:ind w:left="0" w:firstLine="0"/>
      </w:pPr>
      <w:rPr>
        <w:rFonts w:ascii="Times New Roman" w:eastAsia="Times New Roman" w:hAnsi="Times New Roman" w:cs="Times New Roman"/>
        <w:b/>
        <w:i w:val="0"/>
        <w:smallCaps w:val="0"/>
        <w:strike w:val="0"/>
        <w:color w:val="000000"/>
        <w:sz w:val="23"/>
        <w:szCs w:val="23"/>
        <w:u w:val="none"/>
        <w:vertAlign w:val="baseline"/>
      </w:rPr>
    </w:lvl>
    <w:lvl w:ilvl="8">
      <w:start w:val="3"/>
      <w:numFmt w:val="decimal"/>
      <w:lvlText w:val="%1."/>
      <w:lvlJc w:val="left"/>
      <w:pPr>
        <w:ind w:left="0" w:firstLine="0"/>
      </w:pPr>
      <w:rPr>
        <w:rFonts w:ascii="Times New Roman" w:eastAsia="Times New Roman" w:hAnsi="Times New Roman" w:cs="Times New Roman"/>
        <w:b/>
        <w:i w:val="0"/>
        <w:smallCaps w:val="0"/>
        <w:strike w:val="0"/>
        <w:color w:val="000000"/>
        <w:sz w:val="23"/>
        <w:szCs w:val="23"/>
        <w:u w:val="none"/>
        <w:vertAlign w:val="baseline"/>
      </w:rPr>
    </w:lvl>
  </w:abstractNum>
  <w:abstractNum w:abstractNumId="206">
    <w:nsid w:val="7F9268A6"/>
    <w:multiLevelType w:val="multilevel"/>
    <w:tmpl w:val="D02CAA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7">
    <w:nsid w:val="7F967C9D"/>
    <w:multiLevelType w:val="multilevel"/>
    <w:tmpl w:val="CCCEA4C0"/>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2">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3">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4">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5">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6">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7">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8">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abstractNum>
  <w:num w:numId="1">
    <w:abstractNumId w:val="166"/>
  </w:num>
  <w:num w:numId="2">
    <w:abstractNumId w:val="207"/>
  </w:num>
  <w:num w:numId="3">
    <w:abstractNumId w:val="182"/>
  </w:num>
  <w:num w:numId="4">
    <w:abstractNumId w:val="90"/>
  </w:num>
  <w:num w:numId="5">
    <w:abstractNumId w:val="3"/>
  </w:num>
  <w:num w:numId="6">
    <w:abstractNumId w:val="165"/>
  </w:num>
  <w:num w:numId="7">
    <w:abstractNumId w:val="56"/>
  </w:num>
  <w:num w:numId="8">
    <w:abstractNumId w:val="122"/>
  </w:num>
  <w:num w:numId="9">
    <w:abstractNumId w:val="40"/>
  </w:num>
  <w:num w:numId="10">
    <w:abstractNumId w:val="206"/>
  </w:num>
  <w:num w:numId="11">
    <w:abstractNumId w:val="114"/>
  </w:num>
  <w:num w:numId="12">
    <w:abstractNumId w:val="21"/>
  </w:num>
  <w:num w:numId="13">
    <w:abstractNumId w:val="158"/>
  </w:num>
  <w:num w:numId="14">
    <w:abstractNumId w:val="58"/>
  </w:num>
  <w:num w:numId="15">
    <w:abstractNumId w:val="83"/>
  </w:num>
  <w:num w:numId="16">
    <w:abstractNumId w:val="97"/>
  </w:num>
  <w:num w:numId="17">
    <w:abstractNumId w:val="67"/>
  </w:num>
  <w:num w:numId="18">
    <w:abstractNumId w:val="43"/>
  </w:num>
  <w:num w:numId="19">
    <w:abstractNumId w:val="139"/>
  </w:num>
  <w:num w:numId="20">
    <w:abstractNumId w:val="120"/>
  </w:num>
  <w:num w:numId="21">
    <w:abstractNumId w:val="34"/>
  </w:num>
  <w:num w:numId="22">
    <w:abstractNumId w:val="131"/>
  </w:num>
  <w:num w:numId="23">
    <w:abstractNumId w:val="4"/>
  </w:num>
  <w:num w:numId="24">
    <w:abstractNumId w:val="78"/>
  </w:num>
  <w:num w:numId="25">
    <w:abstractNumId w:val="12"/>
  </w:num>
  <w:num w:numId="26">
    <w:abstractNumId w:val="128"/>
  </w:num>
  <w:num w:numId="27">
    <w:abstractNumId w:val="65"/>
  </w:num>
  <w:num w:numId="28">
    <w:abstractNumId w:val="127"/>
  </w:num>
  <w:num w:numId="29">
    <w:abstractNumId w:val="29"/>
  </w:num>
  <w:num w:numId="30">
    <w:abstractNumId w:val="48"/>
  </w:num>
  <w:num w:numId="31">
    <w:abstractNumId w:val="17"/>
  </w:num>
  <w:num w:numId="32">
    <w:abstractNumId w:val="200"/>
  </w:num>
  <w:num w:numId="33">
    <w:abstractNumId w:val="193"/>
  </w:num>
  <w:num w:numId="34">
    <w:abstractNumId w:val="112"/>
  </w:num>
  <w:num w:numId="35">
    <w:abstractNumId w:val="93"/>
  </w:num>
  <w:num w:numId="36">
    <w:abstractNumId w:val="72"/>
  </w:num>
  <w:num w:numId="37">
    <w:abstractNumId w:val="181"/>
  </w:num>
  <w:num w:numId="38">
    <w:abstractNumId w:val="79"/>
  </w:num>
  <w:num w:numId="39">
    <w:abstractNumId w:val="15"/>
  </w:num>
  <w:num w:numId="40">
    <w:abstractNumId w:val="179"/>
  </w:num>
  <w:num w:numId="41">
    <w:abstractNumId w:val="141"/>
  </w:num>
  <w:num w:numId="42">
    <w:abstractNumId w:val="109"/>
  </w:num>
  <w:num w:numId="43">
    <w:abstractNumId w:val="168"/>
  </w:num>
  <w:num w:numId="44">
    <w:abstractNumId w:val="171"/>
  </w:num>
  <w:num w:numId="45">
    <w:abstractNumId w:val="92"/>
  </w:num>
  <w:num w:numId="46">
    <w:abstractNumId w:val="173"/>
  </w:num>
  <w:num w:numId="47">
    <w:abstractNumId w:val="189"/>
  </w:num>
  <w:num w:numId="48">
    <w:abstractNumId w:val="199"/>
  </w:num>
  <w:num w:numId="49">
    <w:abstractNumId w:val="98"/>
  </w:num>
  <w:num w:numId="50">
    <w:abstractNumId w:val="118"/>
  </w:num>
  <w:num w:numId="51">
    <w:abstractNumId w:val="55"/>
  </w:num>
  <w:num w:numId="52">
    <w:abstractNumId w:val="164"/>
  </w:num>
  <w:num w:numId="53">
    <w:abstractNumId w:val="132"/>
  </w:num>
  <w:num w:numId="54">
    <w:abstractNumId w:val="192"/>
  </w:num>
  <w:num w:numId="55">
    <w:abstractNumId w:val="169"/>
  </w:num>
  <w:num w:numId="56">
    <w:abstractNumId w:val="73"/>
  </w:num>
  <w:num w:numId="57">
    <w:abstractNumId w:val="64"/>
  </w:num>
  <w:num w:numId="58">
    <w:abstractNumId w:val="187"/>
  </w:num>
  <w:num w:numId="59">
    <w:abstractNumId w:val="39"/>
  </w:num>
  <w:num w:numId="60">
    <w:abstractNumId w:val="27"/>
  </w:num>
  <w:num w:numId="61">
    <w:abstractNumId w:val="185"/>
  </w:num>
  <w:num w:numId="62">
    <w:abstractNumId w:val="30"/>
  </w:num>
  <w:num w:numId="63">
    <w:abstractNumId w:val="87"/>
  </w:num>
  <w:num w:numId="64">
    <w:abstractNumId w:val="96"/>
  </w:num>
  <w:num w:numId="65">
    <w:abstractNumId w:val="80"/>
  </w:num>
  <w:num w:numId="66">
    <w:abstractNumId w:val="19"/>
  </w:num>
  <w:num w:numId="67">
    <w:abstractNumId w:val="104"/>
  </w:num>
  <w:num w:numId="68">
    <w:abstractNumId w:val="45"/>
  </w:num>
  <w:num w:numId="69">
    <w:abstractNumId w:val="204"/>
  </w:num>
  <w:num w:numId="70">
    <w:abstractNumId w:val="144"/>
  </w:num>
  <w:num w:numId="71">
    <w:abstractNumId w:val="126"/>
  </w:num>
  <w:num w:numId="72">
    <w:abstractNumId w:val="145"/>
  </w:num>
  <w:num w:numId="73">
    <w:abstractNumId w:val="41"/>
  </w:num>
  <w:num w:numId="74">
    <w:abstractNumId w:val="194"/>
  </w:num>
  <w:num w:numId="75">
    <w:abstractNumId w:val="94"/>
  </w:num>
  <w:num w:numId="76">
    <w:abstractNumId w:val="32"/>
  </w:num>
  <w:num w:numId="77">
    <w:abstractNumId w:val="10"/>
  </w:num>
  <w:num w:numId="78">
    <w:abstractNumId w:val="146"/>
  </w:num>
  <w:num w:numId="79">
    <w:abstractNumId w:val="51"/>
  </w:num>
  <w:num w:numId="80">
    <w:abstractNumId w:val="163"/>
  </w:num>
  <w:num w:numId="81">
    <w:abstractNumId w:val="7"/>
  </w:num>
  <w:num w:numId="82">
    <w:abstractNumId w:val="54"/>
  </w:num>
  <w:num w:numId="83">
    <w:abstractNumId w:val="107"/>
  </w:num>
  <w:num w:numId="84">
    <w:abstractNumId w:val="35"/>
  </w:num>
  <w:num w:numId="85">
    <w:abstractNumId w:val="129"/>
  </w:num>
  <w:num w:numId="86">
    <w:abstractNumId w:val="50"/>
  </w:num>
  <w:num w:numId="87">
    <w:abstractNumId w:val="147"/>
  </w:num>
  <w:num w:numId="88">
    <w:abstractNumId w:val="203"/>
  </w:num>
  <w:num w:numId="89">
    <w:abstractNumId w:val="124"/>
  </w:num>
  <w:num w:numId="90">
    <w:abstractNumId w:val="140"/>
  </w:num>
  <w:num w:numId="91">
    <w:abstractNumId w:val="84"/>
  </w:num>
  <w:num w:numId="92">
    <w:abstractNumId w:val="26"/>
  </w:num>
  <w:num w:numId="93">
    <w:abstractNumId w:val="63"/>
  </w:num>
  <w:num w:numId="94">
    <w:abstractNumId w:val="153"/>
  </w:num>
  <w:num w:numId="95">
    <w:abstractNumId w:val="52"/>
  </w:num>
  <w:num w:numId="96">
    <w:abstractNumId w:val="175"/>
  </w:num>
  <w:num w:numId="97">
    <w:abstractNumId w:val="115"/>
  </w:num>
  <w:num w:numId="98">
    <w:abstractNumId w:val="170"/>
  </w:num>
  <w:num w:numId="99">
    <w:abstractNumId w:val="77"/>
  </w:num>
  <w:num w:numId="100">
    <w:abstractNumId w:val="37"/>
  </w:num>
  <w:num w:numId="101">
    <w:abstractNumId w:val="28"/>
  </w:num>
  <w:num w:numId="102">
    <w:abstractNumId w:val="8"/>
  </w:num>
  <w:num w:numId="103">
    <w:abstractNumId w:val="99"/>
  </w:num>
  <w:num w:numId="104">
    <w:abstractNumId w:val="61"/>
  </w:num>
  <w:num w:numId="105">
    <w:abstractNumId w:val="60"/>
  </w:num>
  <w:num w:numId="106">
    <w:abstractNumId w:val="137"/>
  </w:num>
  <w:num w:numId="107">
    <w:abstractNumId w:val="150"/>
  </w:num>
  <w:num w:numId="108">
    <w:abstractNumId w:val="106"/>
  </w:num>
  <w:num w:numId="109">
    <w:abstractNumId w:val="76"/>
  </w:num>
  <w:num w:numId="110">
    <w:abstractNumId w:val="202"/>
  </w:num>
  <w:num w:numId="111">
    <w:abstractNumId w:val="161"/>
  </w:num>
  <w:num w:numId="112">
    <w:abstractNumId w:val="160"/>
  </w:num>
  <w:num w:numId="113">
    <w:abstractNumId w:val="81"/>
  </w:num>
  <w:num w:numId="114">
    <w:abstractNumId w:val="110"/>
  </w:num>
  <w:num w:numId="115">
    <w:abstractNumId w:val="22"/>
  </w:num>
  <w:num w:numId="116">
    <w:abstractNumId w:val="100"/>
  </w:num>
  <w:num w:numId="117">
    <w:abstractNumId w:val="5"/>
  </w:num>
  <w:num w:numId="118">
    <w:abstractNumId w:val="86"/>
  </w:num>
  <w:num w:numId="119">
    <w:abstractNumId w:val="184"/>
  </w:num>
  <w:num w:numId="120">
    <w:abstractNumId w:val="174"/>
  </w:num>
  <w:num w:numId="121">
    <w:abstractNumId w:val="38"/>
  </w:num>
  <w:num w:numId="122">
    <w:abstractNumId w:val="130"/>
  </w:num>
  <w:num w:numId="123">
    <w:abstractNumId w:val="186"/>
  </w:num>
  <w:num w:numId="124">
    <w:abstractNumId w:val="191"/>
  </w:num>
  <w:num w:numId="125">
    <w:abstractNumId w:val="205"/>
  </w:num>
  <w:num w:numId="126">
    <w:abstractNumId w:val="123"/>
  </w:num>
  <w:num w:numId="127">
    <w:abstractNumId w:val="154"/>
  </w:num>
  <w:num w:numId="128">
    <w:abstractNumId w:val="68"/>
  </w:num>
  <w:num w:numId="129">
    <w:abstractNumId w:val="198"/>
  </w:num>
  <w:num w:numId="130">
    <w:abstractNumId w:val="162"/>
  </w:num>
  <w:num w:numId="131">
    <w:abstractNumId w:val="108"/>
  </w:num>
  <w:num w:numId="132">
    <w:abstractNumId w:val="183"/>
  </w:num>
  <w:num w:numId="133">
    <w:abstractNumId w:val="88"/>
  </w:num>
  <w:num w:numId="134">
    <w:abstractNumId w:val="31"/>
  </w:num>
  <w:num w:numId="135">
    <w:abstractNumId w:val="16"/>
  </w:num>
  <w:num w:numId="136">
    <w:abstractNumId w:val="111"/>
  </w:num>
  <w:num w:numId="137">
    <w:abstractNumId w:val="70"/>
  </w:num>
  <w:num w:numId="138">
    <w:abstractNumId w:val="36"/>
  </w:num>
  <w:num w:numId="139">
    <w:abstractNumId w:val="172"/>
  </w:num>
  <w:num w:numId="140">
    <w:abstractNumId w:val="18"/>
  </w:num>
  <w:num w:numId="141">
    <w:abstractNumId w:val="23"/>
  </w:num>
  <w:num w:numId="142">
    <w:abstractNumId w:val="9"/>
  </w:num>
  <w:num w:numId="143">
    <w:abstractNumId w:val="178"/>
  </w:num>
  <w:num w:numId="144">
    <w:abstractNumId w:val="24"/>
  </w:num>
  <w:num w:numId="145">
    <w:abstractNumId w:val="75"/>
  </w:num>
  <w:num w:numId="146">
    <w:abstractNumId w:val="135"/>
  </w:num>
  <w:num w:numId="147">
    <w:abstractNumId w:val="143"/>
  </w:num>
  <w:num w:numId="148">
    <w:abstractNumId w:val="177"/>
  </w:num>
  <w:num w:numId="149">
    <w:abstractNumId w:val="159"/>
  </w:num>
  <w:num w:numId="150">
    <w:abstractNumId w:val="116"/>
  </w:num>
  <w:num w:numId="151">
    <w:abstractNumId w:val="148"/>
  </w:num>
  <w:num w:numId="152">
    <w:abstractNumId w:val="119"/>
  </w:num>
  <w:num w:numId="153">
    <w:abstractNumId w:val="33"/>
  </w:num>
  <w:num w:numId="154">
    <w:abstractNumId w:val="133"/>
  </w:num>
  <w:num w:numId="155">
    <w:abstractNumId w:val="101"/>
  </w:num>
  <w:num w:numId="156">
    <w:abstractNumId w:val="44"/>
  </w:num>
  <w:num w:numId="157">
    <w:abstractNumId w:val="103"/>
  </w:num>
  <w:num w:numId="158">
    <w:abstractNumId w:val="1"/>
  </w:num>
  <w:num w:numId="159">
    <w:abstractNumId w:val="156"/>
  </w:num>
  <w:num w:numId="160">
    <w:abstractNumId w:val="117"/>
  </w:num>
  <w:num w:numId="161">
    <w:abstractNumId w:val="113"/>
  </w:num>
  <w:num w:numId="162">
    <w:abstractNumId w:val="62"/>
  </w:num>
  <w:num w:numId="163">
    <w:abstractNumId w:val="20"/>
  </w:num>
  <w:num w:numId="164">
    <w:abstractNumId w:val="138"/>
  </w:num>
  <w:num w:numId="165">
    <w:abstractNumId w:val="85"/>
  </w:num>
  <w:num w:numId="166">
    <w:abstractNumId w:val="14"/>
  </w:num>
  <w:num w:numId="167">
    <w:abstractNumId w:val="66"/>
  </w:num>
  <w:num w:numId="168">
    <w:abstractNumId w:val="142"/>
  </w:num>
  <w:num w:numId="169">
    <w:abstractNumId w:val="121"/>
  </w:num>
  <w:num w:numId="170">
    <w:abstractNumId w:val="46"/>
  </w:num>
  <w:num w:numId="171">
    <w:abstractNumId w:val="195"/>
  </w:num>
  <w:num w:numId="172">
    <w:abstractNumId w:val="167"/>
  </w:num>
  <w:num w:numId="173">
    <w:abstractNumId w:val="82"/>
  </w:num>
  <w:num w:numId="174">
    <w:abstractNumId w:val="91"/>
  </w:num>
  <w:num w:numId="175">
    <w:abstractNumId w:val="134"/>
  </w:num>
  <w:num w:numId="176">
    <w:abstractNumId w:val="125"/>
  </w:num>
  <w:num w:numId="177">
    <w:abstractNumId w:val="69"/>
  </w:num>
  <w:num w:numId="178">
    <w:abstractNumId w:val="157"/>
  </w:num>
  <w:num w:numId="179">
    <w:abstractNumId w:val="47"/>
  </w:num>
  <w:num w:numId="180">
    <w:abstractNumId w:val="190"/>
  </w:num>
  <w:num w:numId="181">
    <w:abstractNumId w:val="42"/>
  </w:num>
  <w:num w:numId="182">
    <w:abstractNumId w:val="105"/>
  </w:num>
  <w:num w:numId="183">
    <w:abstractNumId w:val="2"/>
  </w:num>
  <w:num w:numId="184">
    <w:abstractNumId w:val="0"/>
  </w:num>
  <w:num w:numId="185">
    <w:abstractNumId w:val="152"/>
  </w:num>
  <w:num w:numId="186">
    <w:abstractNumId w:val="13"/>
  </w:num>
  <w:num w:numId="187">
    <w:abstractNumId w:val="49"/>
  </w:num>
  <w:num w:numId="188">
    <w:abstractNumId w:val="136"/>
  </w:num>
  <w:num w:numId="189">
    <w:abstractNumId w:val="59"/>
  </w:num>
  <w:num w:numId="190">
    <w:abstractNumId w:val="89"/>
  </w:num>
  <w:num w:numId="191">
    <w:abstractNumId w:val="176"/>
  </w:num>
  <w:num w:numId="192">
    <w:abstractNumId w:val="155"/>
  </w:num>
  <w:num w:numId="193">
    <w:abstractNumId w:val="196"/>
  </w:num>
  <w:num w:numId="194">
    <w:abstractNumId w:val="74"/>
  </w:num>
  <w:num w:numId="195">
    <w:abstractNumId w:val="71"/>
  </w:num>
  <w:num w:numId="196">
    <w:abstractNumId w:val="6"/>
  </w:num>
  <w:num w:numId="197">
    <w:abstractNumId w:val="57"/>
  </w:num>
  <w:num w:numId="198">
    <w:abstractNumId w:val="188"/>
  </w:num>
  <w:num w:numId="199">
    <w:abstractNumId w:val="11"/>
  </w:num>
  <w:num w:numId="200">
    <w:abstractNumId w:val="25"/>
  </w:num>
  <w:num w:numId="201">
    <w:abstractNumId w:val="149"/>
  </w:num>
  <w:num w:numId="202">
    <w:abstractNumId w:val="102"/>
  </w:num>
  <w:num w:numId="203">
    <w:abstractNumId w:val="151"/>
  </w:num>
  <w:num w:numId="204">
    <w:abstractNumId w:val="180"/>
  </w:num>
  <w:num w:numId="205">
    <w:abstractNumId w:val="201"/>
  </w:num>
  <w:num w:numId="206">
    <w:abstractNumId w:val="95"/>
  </w:num>
  <w:num w:numId="207">
    <w:abstractNumId w:val="53"/>
  </w:num>
  <w:num w:numId="208">
    <w:abstractNumId w:val="197"/>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849C4"/>
    <w:rsid w:val="00157AA9"/>
    <w:rsid w:val="005334CE"/>
    <w:rsid w:val="007B14CB"/>
    <w:rsid w:val="008E1CB4"/>
    <w:rsid w:val="0092359E"/>
    <w:rsid w:val="009A09A7"/>
    <w:rsid w:val="009C46DF"/>
    <w:rsid w:val="00B045F4"/>
    <w:rsid w:val="00B9403B"/>
    <w:rsid w:val="00C459BB"/>
    <w:rsid w:val="00D849C4"/>
    <w:rsid w:val="00DC58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240" w:line="276" w:lineRule="auto"/>
      <w:outlineLvl w:val="0"/>
    </w:pPr>
    <w:rPr>
      <w:rFonts w:ascii="Cambria" w:eastAsia="Cambria" w:hAnsi="Cambria" w:cs="Cambria"/>
      <w:color w:val="365F91"/>
      <w:sz w:val="32"/>
      <w:szCs w:val="32"/>
    </w:rPr>
  </w:style>
  <w:style w:type="paragraph" w:styleId="2">
    <w:name w:val="heading 2"/>
    <w:basedOn w:val="a"/>
    <w:next w:val="a"/>
    <w:pPr>
      <w:keepNext/>
      <w:keepLines/>
      <w:spacing w:before="200"/>
      <w:outlineLvl w:val="1"/>
    </w:pPr>
    <w:rPr>
      <w:rFonts w:ascii="Cambria" w:eastAsia="Cambria" w:hAnsi="Cambria" w:cs="Cambria"/>
      <w:b/>
      <w:color w:val="4F81BD"/>
      <w:sz w:val="26"/>
      <w:szCs w:val="26"/>
    </w:rPr>
  </w:style>
  <w:style w:type="paragraph" w:styleId="3">
    <w:name w:val="heading 3"/>
    <w:basedOn w:val="a"/>
    <w:next w:val="a"/>
    <w:pPr>
      <w:keepNext/>
      <w:widowControl w:val="0"/>
      <w:spacing w:before="240" w:after="60"/>
      <w:outlineLvl w:val="2"/>
    </w:pPr>
    <w:rPr>
      <w:rFonts w:ascii="Arial" w:eastAsia="Arial" w:hAnsi="Arial" w:cs="Arial"/>
      <w:b/>
      <w:color w:val="000000"/>
      <w:sz w:val="26"/>
      <w:szCs w:val="26"/>
    </w:rPr>
  </w:style>
  <w:style w:type="paragraph" w:styleId="4">
    <w:name w:val="heading 4"/>
    <w:basedOn w:val="a"/>
    <w:next w:val="a"/>
    <w:pPr>
      <w:keepNext/>
      <w:keepLines/>
      <w:spacing w:before="200"/>
      <w:outlineLvl w:val="3"/>
    </w:pPr>
    <w:rPr>
      <w:rFonts w:ascii="Cambria" w:eastAsia="Cambria" w:hAnsi="Cambria" w:cs="Cambria"/>
      <w:b/>
      <w:i/>
      <w:color w:val="4F81BD"/>
    </w:rPr>
  </w:style>
  <w:style w:type="paragraph" w:styleId="5">
    <w:name w:val="heading 5"/>
    <w:basedOn w:val="a"/>
    <w:next w:val="a"/>
    <w:pPr>
      <w:keepNext/>
      <w:keepLines/>
      <w:spacing w:before="200" w:line="276" w:lineRule="auto"/>
      <w:outlineLvl w:val="4"/>
    </w:pPr>
    <w:rPr>
      <w:rFonts w:ascii="Cambria" w:eastAsia="Cambria" w:hAnsi="Cambria" w:cs="Cambria"/>
      <w:color w:val="243F60"/>
      <w:sz w:val="22"/>
      <w:szCs w:val="22"/>
    </w:rPr>
  </w:style>
  <w:style w:type="paragraph" w:styleId="6">
    <w:name w:val="heading 6"/>
    <w:basedOn w:val="a"/>
    <w:next w:val="a"/>
    <w:pPr>
      <w:keepNext/>
      <w:keepLines/>
      <w:spacing w:before="200" w:line="276" w:lineRule="auto"/>
      <w:outlineLvl w:val="5"/>
    </w:pPr>
    <w:rPr>
      <w:rFonts w:ascii="Cambria" w:eastAsia="Cambria" w:hAnsi="Cambria" w:cs="Cambria"/>
      <w:i/>
      <w:color w:val="243F6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pBdr>
        <w:bottom w:val="single" w:sz="8" w:space="4" w:color="4F81BD"/>
      </w:pBdr>
      <w:spacing w:after="300"/>
    </w:pPr>
    <w:rPr>
      <w:rFonts w:ascii="Cambria" w:eastAsia="Cambria" w:hAnsi="Cambria" w:cs="Cambria"/>
      <w:color w:val="17365D"/>
      <w:sz w:val="52"/>
      <w:szCs w:val="52"/>
    </w:rPr>
  </w:style>
  <w:style w:type="paragraph" w:styleId="a4">
    <w:name w:val="Subtitle"/>
    <w:basedOn w:val="a"/>
    <w:next w:val="a"/>
    <w:pPr>
      <w:spacing w:after="200" w:line="276" w:lineRule="auto"/>
    </w:pPr>
    <w:rPr>
      <w:rFonts w:ascii="Cambria" w:eastAsia="Cambria" w:hAnsi="Cambria" w:cs="Cambria"/>
      <w:i/>
      <w:color w:val="4F81BD"/>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style>
  <w:style w:type="table" w:customStyle="1" w:styleId="aa">
    <w:basedOn w:val="TableNormal"/>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style>
  <w:style w:type="table" w:customStyle="1" w:styleId="ab">
    <w:basedOn w:val="TableNormal"/>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style>
  <w:style w:type="table" w:customStyle="1" w:styleId="af">
    <w:basedOn w:val="TableNormal"/>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style>
  <w:style w:type="table" w:customStyle="1" w:styleId="af0">
    <w:basedOn w:val="TableNormal"/>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style>
  <w:style w:type="table" w:customStyle="1" w:styleId="af5">
    <w:basedOn w:val="TableNormal"/>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style>
  <w:style w:type="table" w:customStyle="1" w:styleId="af6">
    <w:basedOn w:val="TableNormal"/>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style>
  <w:style w:type="table" w:customStyle="1" w:styleId="af7">
    <w:basedOn w:val="TableNormal"/>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style>
  <w:style w:type="table" w:customStyle="1" w:styleId="afa">
    <w:basedOn w:val="TableNormal"/>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style>
  <w:style w:type="table" w:customStyle="1" w:styleId="afb">
    <w:basedOn w:val="TableNormal"/>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style>
  <w:style w:type="table" w:customStyle="1" w:styleId="afc">
    <w:basedOn w:val="TableNormal"/>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style>
  <w:style w:type="table" w:customStyle="1" w:styleId="afd">
    <w:basedOn w:val="TableNormal"/>
    <w:tblPr>
      <w:tblStyleRowBandSize w:val="1"/>
      <w:tblStyleColBandSize w:val="1"/>
      <w:tblCellMar>
        <w:top w:w="0" w:type="dxa"/>
        <w:left w:w="0" w:type="dxa"/>
        <w:bottom w:w="0" w:type="dxa"/>
        <w:right w:w="0" w:type="dxa"/>
      </w:tblCellMar>
    </w:tblPr>
  </w:style>
  <w:style w:type="table" w:customStyle="1" w:styleId="afe">
    <w:basedOn w:val="TableNormal"/>
    <w:tblPr>
      <w:tblStyleRowBandSize w:val="1"/>
      <w:tblStyleColBandSize w:val="1"/>
      <w:tblCellMar>
        <w:top w:w="0" w:type="dxa"/>
        <w:left w:w="0" w:type="dxa"/>
        <w:bottom w:w="0" w:type="dxa"/>
        <w:right w:w="0" w:type="dxa"/>
      </w:tblCellMar>
    </w:tblPr>
  </w:style>
  <w:style w:type="table" w:customStyle="1" w:styleId="aff">
    <w:basedOn w:val="TableNormal"/>
    <w:tblPr>
      <w:tblStyleRowBandSize w:val="1"/>
      <w:tblStyleColBandSize w:val="1"/>
      <w:tblCellMar>
        <w:top w:w="0" w:type="dxa"/>
        <w:left w:w="0" w:type="dxa"/>
        <w:bottom w:w="0" w:type="dxa"/>
        <w:right w:w="0" w:type="dxa"/>
      </w:tblCellMar>
    </w:tblPr>
  </w:style>
  <w:style w:type="paragraph" w:styleId="aff0">
    <w:name w:val="Balloon Text"/>
    <w:basedOn w:val="a"/>
    <w:link w:val="aff1"/>
    <w:uiPriority w:val="99"/>
    <w:semiHidden/>
    <w:unhideWhenUsed/>
    <w:rsid w:val="00B045F4"/>
    <w:rPr>
      <w:rFonts w:ascii="Tahoma" w:hAnsi="Tahoma" w:cs="Tahoma"/>
      <w:sz w:val="16"/>
      <w:szCs w:val="16"/>
    </w:rPr>
  </w:style>
  <w:style w:type="character" w:customStyle="1" w:styleId="aff1">
    <w:name w:val="Текст выноски Знак"/>
    <w:basedOn w:val="a0"/>
    <w:link w:val="aff0"/>
    <w:uiPriority w:val="99"/>
    <w:semiHidden/>
    <w:rsid w:val="00B045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240" w:line="276" w:lineRule="auto"/>
      <w:outlineLvl w:val="0"/>
    </w:pPr>
    <w:rPr>
      <w:rFonts w:ascii="Cambria" w:eastAsia="Cambria" w:hAnsi="Cambria" w:cs="Cambria"/>
      <w:color w:val="365F91"/>
      <w:sz w:val="32"/>
      <w:szCs w:val="32"/>
    </w:rPr>
  </w:style>
  <w:style w:type="paragraph" w:styleId="2">
    <w:name w:val="heading 2"/>
    <w:basedOn w:val="a"/>
    <w:next w:val="a"/>
    <w:pPr>
      <w:keepNext/>
      <w:keepLines/>
      <w:spacing w:before="200"/>
      <w:outlineLvl w:val="1"/>
    </w:pPr>
    <w:rPr>
      <w:rFonts w:ascii="Cambria" w:eastAsia="Cambria" w:hAnsi="Cambria" w:cs="Cambria"/>
      <w:b/>
      <w:color w:val="4F81BD"/>
      <w:sz w:val="26"/>
      <w:szCs w:val="26"/>
    </w:rPr>
  </w:style>
  <w:style w:type="paragraph" w:styleId="3">
    <w:name w:val="heading 3"/>
    <w:basedOn w:val="a"/>
    <w:next w:val="a"/>
    <w:pPr>
      <w:keepNext/>
      <w:widowControl w:val="0"/>
      <w:spacing w:before="240" w:after="60"/>
      <w:outlineLvl w:val="2"/>
    </w:pPr>
    <w:rPr>
      <w:rFonts w:ascii="Arial" w:eastAsia="Arial" w:hAnsi="Arial" w:cs="Arial"/>
      <w:b/>
      <w:color w:val="000000"/>
      <w:sz w:val="26"/>
      <w:szCs w:val="26"/>
    </w:rPr>
  </w:style>
  <w:style w:type="paragraph" w:styleId="4">
    <w:name w:val="heading 4"/>
    <w:basedOn w:val="a"/>
    <w:next w:val="a"/>
    <w:pPr>
      <w:keepNext/>
      <w:keepLines/>
      <w:spacing w:before="200"/>
      <w:outlineLvl w:val="3"/>
    </w:pPr>
    <w:rPr>
      <w:rFonts w:ascii="Cambria" w:eastAsia="Cambria" w:hAnsi="Cambria" w:cs="Cambria"/>
      <w:b/>
      <w:i/>
      <w:color w:val="4F81BD"/>
    </w:rPr>
  </w:style>
  <w:style w:type="paragraph" w:styleId="5">
    <w:name w:val="heading 5"/>
    <w:basedOn w:val="a"/>
    <w:next w:val="a"/>
    <w:pPr>
      <w:keepNext/>
      <w:keepLines/>
      <w:spacing w:before="200" w:line="276" w:lineRule="auto"/>
      <w:outlineLvl w:val="4"/>
    </w:pPr>
    <w:rPr>
      <w:rFonts w:ascii="Cambria" w:eastAsia="Cambria" w:hAnsi="Cambria" w:cs="Cambria"/>
      <w:color w:val="243F60"/>
      <w:sz w:val="22"/>
      <w:szCs w:val="22"/>
    </w:rPr>
  </w:style>
  <w:style w:type="paragraph" w:styleId="6">
    <w:name w:val="heading 6"/>
    <w:basedOn w:val="a"/>
    <w:next w:val="a"/>
    <w:pPr>
      <w:keepNext/>
      <w:keepLines/>
      <w:spacing w:before="200" w:line="276" w:lineRule="auto"/>
      <w:outlineLvl w:val="5"/>
    </w:pPr>
    <w:rPr>
      <w:rFonts w:ascii="Cambria" w:eastAsia="Cambria" w:hAnsi="Cambria" w:cs="Cambria"/>
      <w:i/>
      <w:color w:val="243F6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pBdr>
        <w:bottom w:val="single" w:sz="8" w:space="4" w:color="4F81BD"/>
      </w:pBdr>
      <w:spacing w:after="300"/>
    </w:pPr>
    <w:rPr>
      <w:rFonts w:ascii="Cambria" w:eastAsia="Cambria" w:hAnsi="Cambria" w:cs="Cambria"/>
      <w:color w:val="17365D"/>
      <w:sz w:val="52"/>
      <w:szCs w:val="52"/>
    </w:rPr>
  </w:style>
  <w:style w:type="paragraph" w:styleId="a4">
    <w:name w:val="Subtitle"/>
    <w:basedOn w:val="a"/>
    <w:next w:val="a"/>
    <w:pPr>
      <w:spacing w:after="200" w:line="276" w:lineRule="auto"/>
    </w:pPr>
    <w:rPr>
      <w:rFonts w:ascii="Cambria" w:eastAsia="Cambria" w:hAnsi="Cambria" w:cs="Cambria"/>
      <w:i/>
      <w:color w:val="4F81BD"/>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style>
  <w:style w:type="table" w:customStyle="1" w:styleId="aa">
    <w:basedOn w:val="TableNormal"/>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style>
  <w:style w:type="table" w:customStyle="1" w:styleId="ab">
    <w:basedOn w:val="TableNormal"/>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style>
  <w:style w:type="table" w:customStyle="1" w:styleId="af">
    <w:basedOn w:val="TableNormal"/>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style>
  <w:style w:type="table" w:customStyle="1" w:styleId="af0">
    <w:basedOn w:val="TableNormal"/>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style>
  <w:style w:type="table" w:customStyle="1" w:styleId="af5">
    <w:basedOn w:val="TableNormal"/>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style>
  <w:style w:type="table" w:customStyle="1" w:styleId="af6">
    <w:basedOn w:val="TableNormal"/>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style>
  <w:style w:type="table" w:customStyle="1" w:styleId="af7">
    <w:basedOn w:val="TableNormal"/>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style>
  <w:style w:type="table" w:customStyle="1" w:styleId="afa">
    <w:basedOn w:val="TableNormal"/>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style>
  <w:style w:type="table" w:customStyle="1" w:styleId="afb">
    <w:basedOn w:val="TableNormal"/>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style>
  <w:style w:type="table" w:customStyle="1" w:styleId="afc">
    <w:basedOn w:val="TableNormal"/>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style>
  <w:style w:type="table" w:customStyle="1" w:styleId="afd">
    <w:basedOn w:val="TableNormal"/>
    <w:tblPr>
      <w:tblStyleRowBandSize w:val="1"/>
      <w:tblStyleColBandSize w:val="1"/>
      <w:tblCellMar>
        <w:top w:w="0" w:type="dxa"/>
        <w:left w:w="0" w:type="dxa"/>
        <w:bottom w:w="0" w:type="dxa"/>
        <w:right w:w="0" w:type="dxa"/>
      </w:tblCellMar>
    </w:tblPr>
  </w:style>
  <w:style w:type="table" w:customStyle="1" w:styleId="afe">
    <w:basedOn w:val="TableNormal"/>
    <w:tblPr>
      <w:tblStyleRowBandSize w:val="1"/>
      <w:tblStyleColBandSize w:val="1"/>
      <w:tblCellMar>
        <w:top w:w="0" w:type="dxa"/>
        <w:left w:w="0" w:type="dxa"/>
        <w:bottom w:w="0" w:type="dxa"/>
        <w:right w:w="0" w:type="dxa"/>
      </w:tblCellMar>
    </w:tblPr>
  </w:style>
  <w:style w:type="table" w:customStyle="1" w:styleId="aff">
    <w:basedOn w:val="TableNormal"/>
    <w:tblPr>
      <w:tblStyleRowBandSize w:val="1"/>
      <w:tblStyleColBandSize w:val="1"/>
      <w:tblCellMar>
        <w:top w:w="0" w:type="dxa"/>
        <w:left w:w="0" w:type="dxa"/>
        <w:bottom w:w="0" w:type="dxa"/>
        <w:right w:w="0" w:type="dxa"/>
      </w:tblCellMar>
    </w:tblPr>
  </w:style>
  <w:style w:type="paragraph" w:styleId="aff0">
    <w:name w:val="Balloon Text"/>
    <w:basedOn w:val="a"/>
    <w:link w:val="aff1"/>
    <w:uiPriority w:val="99"/>
    <w:semiHidden/>
    <w:unhideWhenUsed/>
    <w:rsid w:val="00B045F4"/>
    <w:rPr>
      <w:rFonts w:ascii="Tahoma" w:hAnsi="Tahoma" w:cs="Tahoma"/>
      <w:sz w:val="16"/>
      <w:szCs w:val="16"/>
    </w:rPr>
  </w:style>
  <w:style w:type="character" w:customStyle="1" w:styleId="aff1">
    <w:name w:val="Текст выноски Знак"/>
    <w:basedOn w:val="a0"/>
    <w:link w:val="aff0"/>
    <w:uiPriority w:val="99"/>
    <w:semiHidden/>
    <w:rsid w:val="00B045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png"/><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77</Pages>
  <Words>156300</Words>
  <Characters>890915</Characters>
  <Application>Microsoft Office Word</Application>
  <DocSecurity>0</DocSecurity>
  <Lines>7424</Lines>
  <Paragraphs>2090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1045125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ЯрКом</cp:lastModifiedBy>
  <cp:revision>2</cp:revision>
  <cp:lastPrinted>2021-02-08T05:57:00Z</cp:lastPrinted>
  <dcterms:created xsi:type="dcterms:W3CDTF">2021-02-08T09:04:00Z</dcterms:created>
  <dcterms:modified xsi:type="dcterms:W3CDTF">2021-02-08T09:04:00Z</dcterms:modified>
</cp:coreProperties>
</file>