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B" w:rsidRDefault="00BF36EB" w:rsidP="00BF36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МУНИЦИПАЛЬНОЕ КАЗЁННОЕ ОБЩЕОБРАЗОВАТЕЛЬНОЕ  УЧРЕЖДЕНИЕ</w:t>
      </w:r>
    </w:p>
    <w:p w:rsidR="00BF36EB" w:rsidRDefault="00BF36EB" w:rsidP="00BF36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ГОВОРКОВСКАЯ  ШКОЛА </w:t>
      </w:r>
    </w:p>
    <w:p w:rsidR="00BF36EB" w:rsidRDefault="00BF36EB" w:rsidP="00BF36E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F36EB" w:rsidRDefault="00BF36EB" w:rsidP="00BF36EB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BF36EB" w:rsidRDefault="00BF36EB" w:rsidP="00BF36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Россия,</w:t>
      </w:r>
    </w:p>
    <w:p w:rsidR="00BF36EB" w:rsidRDefault="00BF36EB" w:rsidP="00BF36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663463, Красноярский край, Богучанский район,</w:t>
      </w:r>
    </w:p>
    <w:p w:rsidR="00BF36EB" w:rsidRDefault="00BF36EB" w:rsidP="00BF36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п.Говорково, пер. Первомайский 2</w:t>
      </w:r>
    </w:p>
    <w:p w:rsidR="00BF36EB" w:rsidRDefault="00BF36EB" w:rsidP="00BF36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телефон (факс):8(39162) 42-260 </w:t>
      </w:r>
    </w:p>
    <w:p w:rsidR="00BF36EB" w:rsidRDefault="00BF36EB" w:rsidP="00BF36E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телефон:42-261</w:t>
      </w:r>
    </w:p>
    <w:p w:rsidR="00BF36EB" w:rsidRDefault="00BF36EB" w:rsidP="000B31EB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B31EB" w:rsidRPr="000B31EB" w:rsidRDefault="000B31EB" w:rsidP="000B31EB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B31E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Справка</w:t>
      </w:r>
    </w:p>
    <w:p w:rsidR="000B31EB" w:rsidRPr="009C65A6" w:rsidRDefault="000B31EB" w:rsidP="00BF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BF36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реализации</w:t>
      </w:r>
      <w:r w:rsidRPr="009C6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плана </w:t>
      </w:r>
      <w:r w:rsidR="00BF36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мероприятий по профилактике проявлений терроризма и экстремизма среди обучающихся МКОУ Говорковская школа.</w:t>
      </w:r>
    </w:p>
    <w:p w:rsidR="00BF36EB" w:rsidRDefault="00BF36EB" w:rsidP="00DA3C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6EB" w:rsidRDefault="00BF36EB" w:rsidP="00BF36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рекомендаций УО Богучанского района </w:t>
      </w:r>
      <w:r w:rsidR="00003B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03B4F" w:rsidRPr="00003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 плану работы школы, на 2020-2021</w:t>
      </w:r>
      <w:r w:rsidR="00003B4F" w:rsidRPr="00003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3B4F" w:rsidRPr="00003B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 год</w:t>
      </w:r>
      <w:r w:rsidR="00003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МКОУ Говорковская школа в период с 01.11 по 20.11.2020 года был реализован план мероприятий</w:t>
      </w:r>
      <w:r w:rsidRPr="00BF36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проявлений терроризма и экстремизма среди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  <w:r w:rsidR="00003B4F">
        <w:rPr>
          <w:rFonts w:ascii="Times New Roman" w:eastAsia="Times New Roman" w:hAnsi="Times New Roman" w:cs="Times New Roman"/>
          <w:sz w:val="28"/>
          <w:szCs w:val="28"/>
        </w:rPr>
        <w:t>Были проведены следующие мероприятия.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4"/>
        <w:gridCol w:w="3088"/>
        <w:gridCol w:w="1909"/>
        <w:gridCol w:w="1534"/>
        <w:gridCol w:w="2403"/>
      </w:tblGrid>
      <w:tr w:rsidR="00003B4F" w:rsidRPr="002203DB" w:rsidTr="00415A69">
        <w:tc>
          <w:tcPr>
            <w:tcW w:w="694" w:type="dxa"/>
          </w:tcPr>
          <w:p w:rsidR="00003B4F" w:rsidRPr="002203DB" w:rsidRDefault="00003B4F" w:rsidP="00003B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8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09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слушателе (дети, родители, педагоги)</w:t>
            </w:r>
          </w:p>
        </w:tc>
        <w:tc>
          <w:tcPr>
            <w:tcW w:w="153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03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03B4F" w:rsidRPr="002203DB" w:rsidTr="00415A69">
        <w:tc>
          <w:tcPr>
            <w:tcW w:w="69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003B4F" w:rsidRPr="002203DB" w:rsidRDefault="00003B4F" w:rsidP="004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материала на сайте школы</w:t>
            </w:r>
          </w:p>
        </w:tc>
        <w:tc>
          <w:tcPr>
            <w:tcW w:w="1909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53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003B4F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 Бедарева Г.В. </w:t>
            </w:r>
          </w:p>
        </w:tc>
      </w:tr>
      <w:tr w:rsidR="00003B4F" w:rsidRPr="002203DB" w:rsidTr="00415A69">
        <w:tc>
          <w:tcPr>
            <w:tcW w:w="69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003B4F" w:rsidRPr="002203DB" w:rsidRDefault="00003B4F" w:rsidP="004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во внеурочной деятельности обучающихся школы</w:t>
            </w:r>
          </w:p>
        </w:tc>
        <w:tc>
          <w:tcPr>
            <w:tcW w:w="1909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53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003B4F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</w:p>
        </w:tc>
      </w:tr>
      <w:tr w:rsidR="00003B4F" w:rsidRPr="002203DB" w:rsidTr="00415A69">
        <w:tc>
          <w:tcPr>
            <w:tcW w:w="69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003B4F" w:rsidRPr="002203DB" w:rsidRDefault="00003B4F" w:rsidP="004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по теме</w:t>
            </w:r>
          </w:p>
        </w:tc>
        <w:tc>
          <w:tcPr>
            <w:tcW w:w="1909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9.11-13.11.2020</w:t>
            </w:r>
          </w:p>
        </w:tc>
        <w:tc>
          <w:tcPr>
            <w:tcW w:w="2403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Бедарева Г.В.</w:t>
            </w:r>
          </w:p>
        </w:tc>
      </w:tr>
      <w:tr w:rsidR="00003B4F" w:rsidRPr="002203DB" w:rsidTr="00415A69">
        <w:tc>
          <w:tcPr>
            <w:tcW w:w="69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003B4F" w:rsidRPr="002203DB" w:rsidRDefault="00003B4F" w:rsidP="004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родительской общественности памяток по выявлению признаков вовлечения ребёнка в экстремистскую деятельность ребёнка</w:t>
            </w:r>
          </w:p>
        </w:tc>
        <w:tc>
          <w:tcPr>
            <w:tcW w:w="1909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3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003B4F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Бедарева Г.В.</w:t>
            </w:r>
          </w:p>
        </w:tc>
      </w:tr>
      <w:tr w:rsidR="00003B4F" w:rsidRPr="002203DB" w:rsidTr="00415A69">
        <w:tc>
          <w:tcPr>
            <w:tcW w:w="69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003B4F" w:rsidRPr="002203DB" w:rsidRDefault="00003B4F" w:rsidP="004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1909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3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9.11-13.11.2020</w:t>
            </w:r>
          </w:p>
        </w:tc>
        <w:tc>
          <w:tcPr>
            <w:tcW w:w="2403" w:type="dxa"/>
          </w:tcPr>
          <w:p w:rsidR="00003B4F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Бирюкова К.К.,</w:t>
            </w:r>
          </w:p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003B4F" w:rsidRPr="002203DB" w:rsidTr="00415A69">
        <w:tc>
          <w:tcPr>
            <w:tcW w:w="69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88" w:type="dxa"/>
          </w:tcPr>
          <w:p w:rsidR="00003B4F" w:rsidRPr="002203DB" w:rsidRDefault="00003B4F" w:rsidP="0041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продуктивной занятости обучающихся «группы риска». </w:t>
            </w:r>
          </w:p>
        </w:tc>
        <w:tc>
          <w:tcPr>
            <w:tcW w:w="1909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34" w:type="dxa"/>
          </w:tcPr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01.11-20.11.2020</w:t>
            </w:r>
          </w:p>
        </w:tc>
        <w:tc>
          <w:tcPr>
            <w:tcW w:w="2403" w:type="dxa"/>
          </w:tcPr>
          <w:p w:rsidR="00003B4F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Бедарева Г.В.</w:t>
            </w:r>
          </w:p>
          <w:p w:rsidR="00003B4F" w:rsidRPr="002203DB" w:rsidRDefault="00003B4F" w:rsidP="0041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</w:tbl>
    <w:p w:rsidR="00003B4F" w:rsidRDefault="006F77A1" w:rsidP="00BF36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пункты отработаны в полном объёме, вся информация размещена на официальном сайте </w:t>
      </w:r>
      <w:hyperlink r:id="rId7" w:history="1">
        <w:r w:rsidRPr="00DB7A38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http://говорковская-школа.богобр.рф/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раздели «Новости». </w:t>
      </w:r>
    </w:p>
    <w:p w:rsidR="009D44AE" w:rsidRDefault="009D44AE" w:rsidP="009D44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с обучающимися 1-11 классов проведены беседы </w:t>
      </w:r>
      <w:r w:rsidRPr="00A75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</w:t>
      </w:r>
      <w:r w:rsidRPr="00A7566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действиях в</w:t>
      </w:r>
      <w:r w:rsidRPr="00A75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возникновения чрезвычайных ситуаций и угрозы возникновения террористического акта»;</w:t>
      </w:r>
    </w:p>
    <w:p w:rsidR="009D44AE" w:rsidRPr="009D44AE" w:rsidRDefault="009D44AE" w:rsidP="009D44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учебных кабинетах </w:t>
      </w:r>
      <w:r w:rsidRPr="00A7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оформлен «Уголок безопасности»; </w:t>
      </w:r>
    </w:p>
    <w:p w:rsidR="00F22B3E" w:rsidRDefault="009D44AE" w:rsidP="009D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в </w:t>
      </w:r>
      <w:r w:rsidRPr="00A756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школе организован пропускной режим, проведены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инструктажи </w:t>
      </w:r>
      <w:r w:rsidRPr="00A756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обслуживающим и техническим персоналом: «О действиях в случае возникновения террористического акта и ЧС».</w:t>
      </w:r>
    </w:p>
    <w:p w:rsidR="00A7566F" w:rsidRPr="00F22B3E" w:rsidRDefault="009D44AE" w:rsidP="00F2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7566F" w:rsidRPr="00A7566F" w:rsidRDefault="00E210D4" w:rsidP="00E210D4">
      <w:pPr>
        <w:pStyle w:val="a5"/>
        <w:spacing w:line="360" w:lineRule="auto"/>
        <w:jc w:val="both"/>
        <w:rPr>
          <w:sz w:val="28"/>
          <w:szCs w:val="28"/>
        </w:rPr>
      </w:pPr>
      <w:r w:rsidRPr="00A7566F">
        <w:rPr>
          <w:b/>
          <w:sz w:val="28"/>
          <w:szCs w:val="28"/>
        </w:rPr>
        <w:t>Результатом проведенной работы является:</w:t>
      </w:r>
      <w:r w:rsidR="00A7566F" w:rsidRPr="00A7566F">
        <w:rPr>
          <w:sz w:val="28"/>
          <w:szCs w:val="28"/>
        </w:rPr>
        <w:t xml:space="preserve"> </w:t>
      </w:r>
    </w:p>
    <w:p w:rsidR="00E210D4" w:rsidRPr="00F22B3E" w:rsidRDefault="00F22B3E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0D4" w:rsidRPr="00F22B3E">
        <w:rPr>
          <w:rFonts w:ascii="Times New Roman" w:hAnsi="Times New Roman" w:cs="Times New Roman"/>
          <w:sz w:val="28"/>
          <w:szCs w:val="28"/>
        </w:rPr>
        <w:t>Благоприятный морально-психологический климат в</w:t>
      </w:r>
      <w:r w:rsidR="00372FEC" w:rsidRPr="00F22B3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E210D4" w:rsidRPr="00F22B3E">
        <w:rPr>
          <w:rFonts w:ascii="Times New Roman" w:hAnsi="Times New Roman" w:cs="Times New Roman"/>
          <w:sz w:val="28"/>
          <w:szCs w:val="28"/>
        </w:rPr>
        <w:t xml:space="preserve">, положительная динамика уровня сформированности толерантности подростков; </w:t>
      </w:r>
    </w:p>
    <w:p w:rsidR="00E210D4" w:rsidRPr="00F22B3E" w:rsidRDefault="00F22B3E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- </w:t>
      </w:r>
      <w:r w:rsidRPr="00F22B3E">
        <w:rPr>
          <w:rFonts w:ascii="Times New Roman" w:hAnsi="Times New Roman" w:cs="Times New Roman"/>
          <w:bCs/>
          <w:spacing w:val="-5"/>
          <w:sz w:val="28"/>
          <w:szCs w:val="28"/>
        </w:rPr>
        <w:t>стабильная положительная</w:t>
      </w:r>
      <w:r w:rsidRPr="00F22B3E">
        <w:rPr>
          <w:rFonts w:ascii="Times New Roman" w:hAnsi="Times New Roman" w:cs="Times New Roman"/>
          <w:sz w:val="28"/>
          <w:szCs w:val="28"/>
        </w:rPr>
        <w:t xml:space="preserve"> динамика результатов</w:t>
      </w:r>
      <w:r w:rsidR="00E210D4" w:rsidRPr="00F22B3E">
        <w:rPr>
          <w:rFonts w:ascii="Times New Roman" w:hAnsi="Times New Roman" w:cs="Times New Roman"/>
          <w:sz w:val="28"/>
          <w:szCs w:val="28"/>
        </w:rPr>
        <w:t xml:space="preserve"> профилактической работы по предупреждению негативных проявлений в </w:t>
      </w:r>
      <w:r w:rsidRPr="00F22B3E">
        <w:rPr>
          <w:rFonts w:ascii="Times New Roman" w:hAnsi="Times New Roman" w:cs="Times New Roman"/>
          <w:sz w:val="28"/>
          <w:szCs w:val="28"/>
        </w:rPr>
        <w:t>поведении подростков</w:t>
      </w:r>
      <w:r w:rsidR="00E210D4" w:rsidRPr="00F22B3E">
        <w:rPr>
          <w:rFonts w:ascii="Times New Roman" w:hAnsi="Times New Roman" w:cs="Times New Roman"/>
          <w:sz w:val="28"/>
          <w:szCs w:val="28"/>
        </w:rPr>
        <w:t>;</w:t>
      </w:r>
    </w:p>
    <w:p w:rsidR="00E210D4" w:rsidRPr="00F22B3E" w:rsidRDefault="00F22B3E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E210D4" w:rsidRPr="00F22B3E">
        <w:rPr>
          <w:rFonts w:ascii="Times New Roman" w:hAnsi="Times New Roman" w:cs="Times New Roman"/>
          <w:noProof/>
          <w:sz w:val="28"/>
          <w:szCs w:val="28"/>
        </w:rPr>
        <w:t>увеличение охвата  профилактической работой учащихся, родителей и педагогов.</w:t>
      </w:r>
    </w:p>
    <w:p w:rsidR="008B68D7" w:rsidRDefault="00F22B3E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66F" w:rsidRPr="00F22B3E">
        <w:rPr>
          <w:rFonts w:ascii="Times New Roman" w:hAnsi="Times New Roman" w:cs="Times New Roman"/>
          <w:sz w:val="28"/>
          <w:szCs w:val="28"/>
        </w:rPr>
        <w:t>По результатам мониторинга, негативных процессов, происходящих в школе, идеологов и руководителей радикальных организаций, распространяющих идеи какого-либо рода экстремизма, сепаратизма, вовлекающих молодежь в совершение правонарушений экстремистской направленности, не выявлено.</w:t>
      </w:r>
    </w:p>
    <w:p w:rsidR="008B68D7" w:rsidRPr="00F22B3E" w:rsidRDefault="008B68D7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Продолжить Мониторинг посещаемости внеурочной деятельности и второй половины дня, детьми группы риска, состоящими на учёте (ВШУ), </w:t>
      </w:r>
      <w:r>
        <w:rPr>
          <w:rFonts w:ascii="Times New Roman" w:hAnsi="Times New Roman" w:cs="Times New Roman"/>
          <w:sz w:val="28"/>
          <w:szCs w:val="28"/>
        </w:rPr>
        <w:t>СОП.</w:t>
      </w:r>
    </w:p>
    <w:p w:rsidR="000B31EB" w:rsidRDefault="008B68D7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</w:t>
      </w:r>
      <w:r w:rsidRPr="008B6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B6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проявлений терроризма и экстремизма среди обучающихся</w:t>
      </w:r>
      <w:r w:rsidR="00F22B3E" w:rsidRPr="00F2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22B3E" w:rsidRPr="00F22B3E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>
        <w:rPr>
          <w:rFonts w:ascii="Times New Roman" w:hAnsi="Times New Roman" w:cs="Times New Roman"/>
          <w:sz w:val="28"/>
          <w:szCs w:val="28"/>
        </w:rPr>
        <w:t>будет продолжена</w:t>
      </w:r>
      <w:r w:rsidR="00F22B3E" w:rsidRPr="00F22B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8D7" w:rsidRDefault="003B0E59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bookmarkStart w:id="0" w:name="_GoBack"/>
      <w:bookmarkEnd w:id="0"/>
    </w:p>
    <w:p w:rsidR="008B68D7" w:rsidRDefault="008B68D7" w:rsidP="00F22B3E">
      <w:pPr>
        <w:rPr>
          <w:rFonts w:ascii="Times New Roman" w:hAnsi="Times New Roman" w:cs="Times New Roman"/>
          <w:sz w:val="28"/>
          <w:szCs w:val="28"/>
        </w:rPr>
      </w:pPr>
    </w:p>
    <w:p w:rsidR="008B68D7" w:rsidRPr="00F22B3E" w:rsidRDefault="008B68D7" w:rsidP="00F22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Бирюкова К.К. </w:t>
      </w:r>
    </w:p>
    <w:sectPr w:rsidR="008B68D7" w:rsidRPr="00F22B3E" w:rsidSect="00E210D4">
      <w:head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81" w:rsidRDefault="00F22881" w:rsidP="009113A7">
      <w:pPr>
        <w:spacing w:after="0" w:line="240" w:lineRule="auto"/>
      </w:pPr>
      <w:r>
        <w:separator/>
      </w:r>
    </w:p>
  </w:endnote>
  <w:endnote w:type="continuationSeparator" w:id="0">
    <w:p w:rsidR="00F22881" w:rsidRDefault="00F22881" w:rsidP="0091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81" w:rsidRDefault="00F22881" w:rsidP="009113A7">
      <w:pPr>
        <w:spacing w:after="0" w:line="240" w:lineRule="auto"/>
      </w:pPr>
      <w:r>
        <w:separator/>
      </w:r>
    </w:p>
  </w:footnote>
  <w:footnote w:type="continuationSeparator" w:id="0">
    <w:p w:rsidR="00F22881" w:rsidRDefault="00F22881" w:rsidP="0091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6434"/>
      <w:docPartObj>
        <w:docPartGallery w:val="Page Numbers (Top of Page)"/>
        <w:docPartUnique/>
      </w:docPartObj>
    </w:sdtPr>
    <w:sdtEndPr/>
    <w:sdtContent>
      <w:p w:rsidR="009113A7" w:rsidRDefault="00911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59">
          <w:rPr>
            <w:noProof/>
          </w:rPr>
          <w:t>2</w:t>
        </w:r>
        <w:r>
          <w:fldChar w:fldCharType="end"/>
        </w:r>
      </w:p>
    </w:sdtContent>
  </w:sdt>
  <w:p w:rsidR="009113A7" w:rsidRDefault="009113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938"/>
    <w:multiLevelType w:val="hybridMultilevel"/>
    <w:tmpl w:val="24E0F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47FE1"/>
    <w:multiLevelType w:val="hybridMultilevel"/>
    <w:tmpl w:val="73F4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28FA"/>
    <w:multiLevelType w:val="hybridMultilevel"/>
    <w:tmpl w:val="69AC4E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A3319E"/>
    <w:multiLevelType w:val="hybridMultilevel"/>
    <w:tmpl w:val="498E5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405F4"/>
    <w:multiLevelType w:val="hybridMultilevel"/>
    <w:tmpl w:val="1B26E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0BBB"/>
    <w:multiLevelType w:val="hybridMultilevel"/>
    <w:tmpl w:val="59F464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23601F"/>
    <w:multiLevelType w:val="hybridMultilevel"/>
    <w:tmpl w:val="7F10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0CD6"/>
    <w:multiLevelType w:val="hybridMultilevel"/>
    <w:tmpl w:val="4F201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917E8E"/>
    <w:multiLevelType w:val="hybridMultilevel"/>
    <w:tmpl w:val="B11E588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B233E9E"/>
    <w:multiLevelType w:val="hybridMultilevel"/>
    <w:tmpl w:val="DCDA39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BC92818"/>
    <w:multiLevelType w:val="hybridMultilevel"/>
    <w:tmpl w:val="AED0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5C2"/>
    <w:multiLevelType w:val="hybridMultilevel"/>
    <w:tmpl w:val="76CAB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56760"/>
    <w:multiLevelType w:val="hybridMultilevel"/>
    <w:tmpl w:val="551A3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58E3"/>
    <w:multiLevelType w:val="hybridMultilevel"/>
    <w:tmpl w:val="90A44D84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53867E6C"/>
    <w:multiLevelType w:val="hybridMultilevel"/>
    <w:tmpl w:val="9268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06384"/>
    <w:multiLevelType w:val="hybridMultilevel"/>
    <w:tmpl w:val="328E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E2E7D"/>
    <w:multiLevelType w:val="hybridMultilevel"/>
    <w:tmpl w:val="79E0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C1F1B"/>
    <w:multiLevelType w:val="hybridMultilevel"/>
    <w:tmpl w:val="1C4AC2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21DF9"/>
    <w:multiLevelType w:val="hybridMultilevel"/>
    <w:tmpl w:val="3DE00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0336"/>
    <w:multiLevelType w:val="hybridMultilevel"/>
    <w:tmpl w:val="C1CC68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3"/>
  </w:num>
  <w:num w:numId="5">
    <w:abstractNumId w:val="18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4B"/>
    <w:rsid w:val="00003B4F"/>
    <w:rsid w:val="00040BD1"/>
    <w:rsid w:val="000A074B"/>
    <w:rsid w:val="000B31EB"/>
    <w:rsid w:val="00116B85"/>
    <w:rsid w:val="00147128"/>
    <w:rsid w:val="001E6392"/>
    <w:rsid w:val="00252C07"/>
    <w:rsid w:val="002A08B5"/>
    <w:rsid w:val="002C261D"/>
    <w:rsid w:val="00372FEC"/>
    <w:rsid w:val="003B0E59"/>
    <w:rsid w:val="003E27E5"/>
    <w:rsid w:val="004B3467"/>
    <w:rsid w:val="005D186D"/>
    <w:rsid w:val="006269F8"/>
    <w:rsid w:val="006F2FA8"/>
    <w:rsid w:val="006F77A1"/>
    <w:rsid w:val="00746A71"/>
    <w:rsid w:val="00786471"/>
    <w:rsid w:val="008B68D7"/>
    <w:rsid w:val="008F2E3F"/>
    <w:rsid w:val="009113A7"/>
    <w:rsid w:val="00937DFE"/>
    <w:rsid w:val="00960D56"/>
    <w:rsid w:val="009C65A6"/>
    <w:rsid w:val="009D44AE"/>
    <w:rsid w:val="00A420FD"/>
    <w:rsid w:val="00A7566F"/>
    <w:rsid w:val="00AE1DF9"/>
    <w:rsid w:val="00B125F2"/>
    <w:rsid w:val="00BF03A9"/>
    <w:rsid w:val="00BF36EB"/>
    <w:rsid w:val="00D37547"/>
    <w:rsid w:val="00D73984"/>
    <w:rsid w:val="00DA3C63"/>
    <w:rsid w:val="00E210D4"/>
    <w:rsid w:val="00EA2DC4"/>
    <w:rsid w:val="00F22881"/>
    <w:rsid w:val="00F22B3E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0542"/>
  <w15:docId w15:val="{1638B097-0375-46C0-B2EE-3B75435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B31EB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0B31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Абзац списка2"/>
    <w:basedOn w:val="a"/>
    <w:uiPriority w:val="99"/>
    <w:rsid w:val="000B31EB"/>
    <w:pPr>
      <w:ind w:left="720"/>
    </w:pPr>
    <w:rPr>
      <w:rFonts w:ascii="Calibri" w:eastAsia="Times New Roman" w:hAnsi="Calibri" w:cs="Times New Roman"/>
      <w:lang w:eastAsia="ru-RU"/>
    </w:rPr>
  </w:style>
  <w:style w:type="character" w:styleId="a6">
    <w:name w:val="Intense Emphasis"/>
    <w:qFormat/>
    <w:rsid w:val="000B31EB"/>
    <w:rPr>
      <w:b/>
      <w:bCs/>
      <w:i/>
      <w:iCs/>
      <w:color w:val="4F81BD"/>
    </w:rPr>
  </w:style>
  <w:style w:type="character" w:styleId="a7">
    <w:name w:val="Emphasis"/>
    <w:basedOn w:val="a0"/>
    <w:qFormat/>
    <w:rsid w:val="000B31EB"/>
    <w:rPr>
      <w:i/>
      <w:iCs/>
    </w:rPr>
  </w:style>
  <w:style w:type="table" w:styleId="a8">
    <w:name w:val="Table Grid"/>
    <w:basedOn w:val="a1"/>
    <w:uiPriority w:val="39"/>
    <w:rsid w:val="000B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0D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13A7"/>
  </w:style>
  <w:style w:type="paragraph" w:styleId="ac">
    <w:name w:val="footer"/>
    <w:basedOn w:val="a"/>
    <w:link w:val="ad"/>
    <w:uiPriority w:val="99"/>
    <w:unhideWhenUsed/>
    <w:rsid w:val="0091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13A7"/>
  </w:style>
  <w:style w:type="character" w:styleId="ae">
    <w:name w:val="Hyperlink"/>
    <w:basedOn w:val="a0"/>
    <w:uiPriority w:val="99"/>
    <w:unhideWhenUsed/>
    <w:rsid w:val="006F7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74;&#1086;&#1088;&#1082;&#1086;&#1074;&#1089;&#1082;&#1072;&#1103;-&#1096;&#1082;&#1086;&#1083;&#1072;.&#1073;&#1086;&#1075;&#1086;&#1073;&#1088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учитель</cp:lastModifiedBy>
  <cp:revision>2</cp:revision>
  <dcterms:created xsi:type="dcterms:W3CDTF">2020-11-18T10:12:00Z</dcterms:created>
  <dcterms:modified xsi:type="dcterms:W3CDTF">2020-11-18T10:12:00Z</dcterms:modified>
</cp:coreProperties>
</file>